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F1" w:rsidRPr="004968DE" w:rsidRDefault="004968DE" w:rsidP="004968DE">
      <w:pPr>
        <w:pStyle w:val="Texte"/>
        <w:rPr>
          <w:b/>
          <w:color w:val="0000FF"/>
        </w:rPr>
      </w:pPr>
      <w:r w:rsidRPr="004968DE">
        <w:rPr>
          <w:rFonts w:hint="eastAsia"/>
          <w:b/>
          <w:color w:val="0000FF"/>
        </w:rPr>
        <w:t>技术分会演讲申请</w:t>
      </w:r>
      <w:r w:rsidRPr="004968DE">
        <w:rPr>
          <w:b/>
          <w:color w:val="0000FF"/>
        </w:rPr>
        <w:t xml:space="preserve"> Technical Session Speech Application</w:t>
      </w:r>
    </w:p>
    <w:p w:rsidR="00265270" w:rsidRDefault="004968DE" w:rsidP="004968DE">
      <w:pPr>
        <w:pStyle w:val="Texte"/>
        <w:jc w:val="both"/>
        <w:rPr>
          <w:color w:val="000000"/>
          <w:sz w:val="20"/>
          <w:szCs w:val="20"/>
        </w:rPr>
      </w:pPr>
      <w:r w:rsidRPr="004968DE">
        <w:rPr>
          <w:rFonts w:hint="eastAsia"/>
          <w:color w:val="000000"/>
          <w:sz w:val="20"/>
          <w:szCs w:val="20"/>
        </w:rPr>
        <w:t>技术分会由中国汽车工程学会专业分会做技术支撑，主要以技术论文交流的方式，跟踪行业技术进展。为提升技术分会交流质量，</w:t>
      </w:r>
      <w:r w:rsidRPr="004968DE">
        <w:rPr>
          <w:color w:val="000000"/>
          <w:sz w:val="20"/>
          <w:szCs w:val="20"/>
        </w:rPr>
        <w:t>2015 SAECCE</w:t>
      </w:r>
      <w:r w:rsidRPr="004968DE">
        <w:rPr>
          <w:rFonts w:hint="eastAsia"/>
          <w:color w:val="000000"/>
          <w:sz w:val="20"/>
          <w:szCs w:val="20"/>
        </w:rPr>
        <w:t>首次向行业广泛征集技术分会演讲摘要。</w:t>
      </w:r>
    </w:p>
    <w:p w:rsidR="004968DE" w:rsidRPr="004968DE" w:rsidRDefault="004968DE" w:rsidP="004968DE">
      <w:pPr>
        <w:pStyle w:val="Texte"/>
        <w:jc w:val="both"/>
        <w:rPr>
          <w:color w:val="000000"/>
          <w:sz w:val="20"/>
          <w:szCs w:val="20"/>
        </w:rPr>
      </w:pPr>
      <w:r w:rsidRPr="004968DE">
        <w:rPr>
          <w:color w:val="000000"/>
          <w:sz w:val="20"/>
          <w:szCs w:val="20"/>
        </w:rPr>
        <w:t>Most of the technical sessions are supported by professional committees of SAE-China,</w:t>
      </w:r>
      <w:r>
        <w:rPr>
          <w:rFonts w:hint="eastAsia"/>
          <w:color w:val="000000"/>
          <w:sz w:val="20"/>
          <w:szCs w:val="20"/>
        </w:rPr>
        <w:t xml:space="preserve"> </w:t>
      </w:r>
      <w:r w:rsidRPr="004968DE">
        <w:rPr>
          <w:color w:val="000000"/>
          <w:sz w:val="20"/>
          <w:szCs w:val="20"/>
        </w:rPr>
        <w:t>and are organized mainly in the way of paper presentations to track the latest</w:t>
      </w:r>
      <w:r>
        <w:rPr>
          <w:rFonts w:hint="eastAsia"/>
          <w:color w:val="000000"/>
          <w:sz w:val="20"/>
          <w:szCs w:val="20"/>
        </w:rPr>
        <w:t xml:space="preserve"> </w:t>
      </w:r>
      <w:r w:rsidRPr="004968DE">
        <w:rPr>
          <w:color w:val="000000"/>
          <w:sz w:val="20"/>
          <w:szCs w:val="20"/>
        </w:rPr>
        <w:t>development of automotive technologies.</w:t>
      </w:r>
      <w:r w:rsidR="00883CC7">
        <w:rPr>
          <w:rFonts w:hint="eastAsia"/>
          <w:color w:val="000000"/>
          <w:sz w:val="20"/>
          <w:szCs w:val="20"/>
        </w:rPr>
        <w:t xml:space="preserve"> </w:t>
      </w:r>
      <w:r w:rsidRPr="004968DE">
        <w:rPr>
          <w:color w:val="000000"/>
          <w:sz w:val="20"/>
          <w:szCs w:val="20"/>
        </w:rPr>
        <w:t>For the first time in its history, the 2015 SAECCE is now calling for presentations from</w:t>
      </w:r>
      <w:r>
        <w:rPr>
          <w:rFonts w:hint="eastAsia"/>
          <w:color w:val="000000"/>
          <w:sz w:val="20"/>
          <w:szCs w:val="20"/>
        </w:rPr>
        <w:t xml:space="preserve"> </w:t>
      </w:r>
      <w:r w:rsidRPr="004968DE">
        <w:rPr>
          <w:color w:val="000000"/>
          <w:sz w:val="20"/>
          <w:szCs w:val="20"/>
        </w:rPr>
        <w:t xml:space="preserve">the whole industry to improve the quality of Technical Sessions. </w:t>
      </w:r>
    </w:p>
    <w:p w:rsidR="004968DE" w:rsidRDefault="004968DE" w:rsidP="00DC40F1">
      <w:pPr>
        <w:pStyle w:val="Texte"/>
        <w:rPr>
          <w:b/>
          <w:color w:val="0000FF"/>
        </w:rPr>
      </w:pPr>
    </w:p>
    <w:p w:rsidR="00265270" w:rsidRPr="00265270" w:rsidRDefault="00265270" w:rsidP="00265270">
      <w:pPr>
        <w:pStyle w:val="Texte"/>
        <w:rPr>
          <w:b/>
          <w:color w:val="0000FF"/>
        </w:rPr>
      </w:pPr>
      <w:r w:rsidRPr="00265270">
        <w:rPr>
          <w:rFonts w:hint="eastAsia"/>
          <w:b/>
          <w:color w:val="0000FF"/>
        </w:rPr>
        <w:t>注意</w:t>
      </w:r>
      <w:r w:rsidRPr="00265270">
        <w:rPr>
          <w:rFonts w:hint="eastAsia"/>
          <w:b/>
          <w:color w:val="0000FF"/>
        </w:rPr>
        <w:t xml:space="preserve"> Notes:</w:t>
      </w:r>
    </w:p>
    <w:p w:rsidR="003E3431" w:rsidRPr="00265270" w:rsidRDefault="003E3431" w:rsidP="003E3431">
      <w:pPr>
        <w:pStyle w:val="Texte"/>
        <w:jc w:val="both"/>
        <w:rPr>
          <w:b/>
          <w:color w:val="000000"/>
          <w:sz w:val="20"/>
          <w:szCs w:val="20"/>
        </w:rPr>
      </w:pPr>
      <w:r w:rsidRPr="00265270">
        <w:rPr>
          <w:rFonts w:hint="eastAsia"/>
          <w:b/>
          <w:color w:val="000000"/>
          <w:sz w:val="20"/>
          <w:szCs w:val="20"/>
        </w:rPr>
        <w:t>技术分会演讲摘要不限是否已经公开发表，但须符合论文征集中的</w:t>
      </w:r>
      <w:r w:rsidRPr="00265270">
        <w:rPr>
          <w:rFonts w:hint="eastAsia"/>
          <w:b/>
          <w:color w:val="000000"/>
          <w:sz w:val="20"/>
          <w:szCs w:val="20"/>
        </w:rPr>
        <w:t>24</w:t>
      </w:r>
      <w:r w:rsidRPr="00265270">
        <w:rPr>
          <w:rFonts w:hint="eastAsia"/>
          <w:b/>
          <w:color w:val="000000"/>
          <w:sz w:val="20"/>
          <w:szCs w:val="20"/>
        </w:rPr>
        <w:t>个主题</w:t>
      </w:r>
    </w:p>
    <w:p w:rsidR="003E3431" w:rsidRPr="00265270" w:rsidRDefault="003E3431" w:rsidP="003E3431">
      <w:pPr>
        <w:pStyle w:val="Texte"/>
        <w:jc w:val="both"/>
        <w:rPr>
          <w:b/>
          <w:color w:val="000000"/>
          <w:sz w:val="20"/>
          <w:szCs w:val="20"/>
        </w:rPr>
      </w:pPr>
      <w:r w:rsidRPr="00265270">
        <w:rPr>
          <w:rFonts w:hint="eastAsia"/>
          <w:b/>
          <w:color w:val="000000"/>
          <w:sz w:val="20"/>
          <w:szCs w:val="20"/>
        </w:rPr>
        <w:t>Presentations for Technical Sessions are not limited to those unpublished on the condition that it conforms to one of the 24 call for paper topics</w:t>
      </w:r>
    </w:p>
    <w:p w:rsidR="003E3431" w:rsidRPr="003E3431" w:rsidRDefault="003E3431" w:rsidP="003E3431">
      <w:pPr>
        <w:pStyle w:val="Default"/>
      </w:pPr>
    </w:p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6378"/>
      </w:tblGrid>
      <w:tr w:rsidR="003E3431" w:rsidTr="003E3431">
        <w:tc>
          <w:tcPr>
            <w:tcW w:w="3261" w:type="dxa"/>
          </w:tcPr>
          <w:p w:rsidR="003E3431" w:rsidRPr="004968DE" w:rsidRDefault="003E3431" w:rsidP="003E3431">
            <w:pPr>
              <w:pStyle w:val="Texte"/>
              <w:rPr>
                <w:b/>
                <w:color w:val="000000"/>
                <w:sz w:val="20"/>
                <w:szCs w:val="20"/>
              </w:rPr>
            </w:pPr>
            <w:r w:rsidRPr="004968DE">
              <w:rPr>
                <w:rFonts w:hint="eastAsia"/>
                <w:b/>
                <w:color w:val="000000"/>
                <w:sz w:val="20"/>
                <w:szCs w:val="20"/>
              </w:rPr>
              <w:t>乘用车技术</w:t>
            </w:r>
          </w:p>
          <w:p w:rsidR="003E3431" w:rsidRPr="004968DE" w:rsidRDefault="003E3431" w:rsidP="003E3431">
            <w:pPr>
              <w:pStyle w:val="Texte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4968DE">
              <w:rPr>
                <w:rFonts w:hint="eastAsia"/>
                <w:color w:val="000000"/>
                <w:sz w:val="20"/>
                <w:szCs w:val="20"/>
              </w:rPr>
              <w:t>内燃机技术</w:t>
            </w:r>
          </w:p>
          <w:p w:rsidR="003E3431" w:rsidRPr="004968DE" w:rsidRDefault="003E3431" w:rsidP="003E3431">
            <w:pPr>
              <w:pStyle w:val="Texte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4968DE">
              <w:rPr>
                <w:rFonts w:hint="eastAsia"/>
                <w:color w:val="000000"/>
                <w:sz w:val="20"/>
                <w:szCs w:val="20"/>
              </w:rPr>
              <w:t>环保与排放控制</w:t>
            </w:r>
          </w:p>
          <w:p w:rsidR="003E3431" w:rsidRPr="004968DE" w:rsidRDefault="003E3431" w:rsidP="003E3431">
            <w:pPr>
              <w:pStyle w:val="Texte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4968DE">
              <w:rPr>
                <w:rFonts w:hint="eastAsia"/>
                <w:color w:val="000000"/>
                <w:sz w:val="20"/>
                <w:szCs w:val="20"/>
              </w:rPr>
              <w:t>代用燃料汽车技术</w:t>
            </w:r>
          </w:p>
          <w:p w:rsidR="003E3431" w:rsidRPr="004968DE" w:rsidRDefault="003E3431" w:rsidP="003E3431">
            <w:pPr>
              <w:pStyle w:val="Texte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4968DE">
              <w:rPr>
                <w:rFonts w:hint="eastAsia"/>
                <w:color w:val="000000"/>
                <w:sz w:val="20"/>
                <w:szCs w:val="20"/>
              </w:rPr>
              <w:t>电动汽车技术</w:t>
            </w:r>
          </w:p>
          <w:p w:rsidR="003E3431" w:rsidRPr="004968DE" w:rsidRDefault="003E3431" w:rsidP="003E3431">
            <w:pPr>
              <w:pStyle w:val="Texte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4968DE">
              <w:rPr>
                <w:rFonts w:hint="eastAsia"/>
                <w:color w:val="000000"/>
                <w:sz w:val="20"/>
                <w:szCs w:val="20"/>
              </w:rPr>
              <w:t>安全技术</w:t>
            </w:r>
          </w:p>
          <w:p w:rsidR="003E3431" w:rsidRPr="004968DE" w:rsidRDefault="003E3431" w:rsidP="003E3431">
            <w:pPr>
              <w:pStyle w:val="Texte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4968DE">
              <w:rPr>
                <w:rFonts w:hint="eastAsia"/>
                <w:color w:val="000000"/>
                <w:sz w:val="20"/>
                <w:szCs w:val="20"/>
              </w:rPr>
              <w:t>汽车电子技术</w:t>
            </w:r>
          </w:p>
          <w:p w:rsidR="003E3431" w:rsidRPr="004968DE" w:rsidRDefault="003E3431" w:rsidP="003E3431">
            <w:pPr>
              <w:pStyle w:val="Texte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4968DE">
              <w:rPr>
                <w:rFonts w:hint="eastAsia"/>
                <w:color w:val="000000"/>
                <w:sz w:val="20"/>
                <w:szCs w:val="20"/>
              </w:rPr>
              <w:t>先进变速器及动力传动系统</w:t>
            </w:r>
          </w:p>
          <w:p w:rsidR="003E3431" w:rsidRPr="004968DE" w:rsidRDefault="003E3431" w:rsidP="003E3431">
            <w:pPr>
              <w:pStyle w:val="Texte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4968DE">
              <w:rPr>
                <w:rFonts w:hint="eastAsia"/>
                <w:color w:val="000000"/>
                <w:sz w:val="20"/>
                <w:szCs w:val="20"/>
              </w:rPr>
              <w:t>先进汽车车身设计</w:t>
            </w:r>
          </w:p>
          <w:p w:rsidR="003E3431" w:rsidRPr="004968DE" w:rsidRDefault="003E3431" w:rsidP="003E3431">
            <w:pPr>
              <w:pStyle w:val="Texte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4968DE">
              <w:rPr>
                <w:rFonts w:hint="eastAsia"/>
                <w:color w:val="000000"/>
                <w:sz w:val="20"/>
                <w:szCs w:val="20"/>
              </w:rPr>
              <w:t>底盘系统与集成技术</w:t>
            </w:r>
          </w:p>
          <w:p w:rsidR="003E3431" w:rsidRPr="004968DE" w:rsidRDefault="003E3431" w:rsidP="003E3431">
            <w:pPr>
              <w:pStyle w:val="Texte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4968DE">
              <w:rPr>
                <w:rFonts w:hint="eastAsia"/>
                <w:color w:val="000000"/>
                <w:sz w:val="20"/>
                <w:szCs w:val="20"/>
              </w:rPr>
              <w:t>整车产品与性能开发</w:t>
            </w:r>
          </w:p>
          <w:p w:rsidR="003E3431" w:rsidRPr="004968DE" w:rsidRDefault="003E3431" w:rsidP="003E3431">
            <w:pPr>
              <w:pStyle w:val="Texte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4968DE">
              <w:rPr>
                <w:rFonts w:hint="eastAsia"/>
                <w:color w:val="000000"/>
                <w:sz w:val="20"/>
                <w:szCs w:val="20"/>
              </w:rPr>
              <w:t>振动噪声控制</w:t>
            </w:r>
            <w:r w:rsidRPr="004968DE">
              <w:rPr>
                <w:color w:val="000000"/>
                <w:sz w:val="20"/>
                <w:szCs w:val="20"/>
              </w:rPr>
              <w:t>-NVH</w:t>
            </w:r>
          </w:p>
          <w:p w:rsidR="003E3431" w:rsidRPr="004968DE" w:rsidRDefault="003E3431" w:rsidP="003E3431">
            <w:pPr>
              <w:pStyle w:val="Texte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4968DE">
              <w:rPr>
                <w:rFonts w:hint="eastAsia"/>
                <w:color w:val="000000"/>
                <w:sz w:val="20"/>
                <w:szCs w:val="20"/>
              </w:rPr>
              <w:t>先进汽车制造技术</w:t>
            </w:r>
          </w:p>
          <w:p w:rsidR="003E3431" w:rsidRPr="004968DE" w:rsidRDefault="003E3431" w:rsidP="003E3431">
            <w:pPr>
              <w:pStyle w:val="Texte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4968DE">
              <w:rPr>
                <w:rFonts w:hint="eastAsia"/>
                <w:color w:val="000000"/>
                <w:sz w:val="20"/>
                <w:szCs w:val="20"/>
              </w:rPr>
              <w:t>汽车仿真与测试</w:t>
            </w:r>
          </w:p>
          <w:p w:rsidR="003E3431" w:rsidRPr="004968DE" w:rsidRDefault="003E3431" w:rsidP="003E3431">
            <w:pPr>
              <w:pStyle w:val="Texte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4968DE">
              <w:rPr>
                <w:rFonts w:hint="eastAsia"/>
                <w:color w:val="000000"/>
                <w:sz w:val="20"/>
                <w:szCs w:val="20"/>
              </w:rPr>
              <w:t>工程建设与装备</w:t>
            </w:r>
          </w:p>
          <w:p w:rsidR="003E3431" w:rsidRPr="004968DE" w:rsidRDefault="003E3431" w:rsidP="003E3431">
            <w:pPr>
              <w:pStyle w:val="Texte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4968DE">
              <w:rPr>
                <w:rFonts w:hint="eastAsia"/>
                <w:color w:val="000000"/>
                <w:sz w:val="20"/>
                <w:szCs w:val="20"/>
              </w:rPr>
              <w:t>汽车新材料与轻量化</w:t>
            </w:r>
          </w:p>
          <w:p w:rsidR="003E3431" w:rsidRPr="004968DE" w:rsidRDefault="003E3431" w:rsidP="003E3431">
            <w:pPr>
              <w:pStyle w:val="Texte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4968DE">
              <w:rPr>
                <w:rFonts w:hint="eastAsia"/>
                <w:color w:val="000000"/>
                <w:sz w:val="20"/>
                <w:szCs w:val="20"/>
              </w:rPr>
              <w:t>现代化管理</w:t>
            </w:r>
          </w:p>
          <w:p w:rsidR="003E3431" w:rsidRPr="003E3431" w:rsidRDefault="003E3431" w:rsidP="003E3431">
            <w:pPr>
              <w:pStyle w:val="Texte"/>
              <w:rPr>
                <w:b/>
                <w:color w:val="000000"/>
                <w:sz w:val="20"/>
                <w:szCs w:val="20"/>
              </w:rPr>
            </w:pPr>
            <w:r w:rsidRPr="003E3431">
              <w:rPr>
                <w:rFonts w:hint="eastAsia"/>
                <w:b/>
                <w:color w:val="000000"/>
                <w:sz w:val="20"/>
                <w:szCs w:val="20"/>
              </w:rPr>
              <w:t>商用车技术</w:t>
            </w:r>
          </w:p>
          <w:p w:rsidR="003E3431" w:rsidRPr="004968DE" w:rsidRDefault="003E3431" w:rsidP="003E3431">
            <w:pPr>
              <w:pStyle w:val="Texte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4968DE">
              <w:rPr>
                <w:rFonts w:hint="eastAsia"/>
                <w:color w:val="000000"/>
                <w:sz w:val="20"/>
                <w:szCs w:val="20"/>
              </w:rPr>
              <w:t>商用车轻量化技术</w:t>
            </w:r>
          </w:p>
          <w:p w:rsidR="003E3431" w:rsidRPr="004968DE" w:rsidRDefault="003E3431" w:rsidP="003E3431">
            <w:pPr>
              <w:pStyle w:val="Texte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4968DE">
              <w:rPr>
                <w:rFonts w:hint="eastAsia"/>
                <w:color w:val="000000"/>
                <w:sz w:val="20"/>
                <w:szCs w:val="20"/>
              </w:rPr>
              <w:t>商用车节能减排技术</w:t>
            </w:r>
          </w:p>
          <w:p w:rsidR="003E3431" w:rsidRPr="004968DE" w:rsidRDefault="003E3431" w:rsidP="003E3431">
            <w:pPr>
              <w:pStyle w:val="Texte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4968DE">
              <w:rPr>
                <w:rFonts w:hint="eastAsia"/>
                <w:color w:val="000000"/>
                <w:sz w:val="20"/>
                <w:szCs w:val="20"/>
              </w:rPr>
              <w:t>商用车车联网技术</w:t>
            </w:r>
          </w:p>
          <w:p w:rsidR="003E3431" w:rsidRPr="004968DE" w:rsidRDefault="003E3431" w:rsidP="003E3431">
            <w:pPr>
              <w:pStyle w:val="Texte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4968DE">
              <w:rPr>
                <w:rFonts w:hint="eastAsia"/>
                <w:color w:val="000000"/>
                <w:sz w:val="20"/>
                <w:szCs w:val="20"/>
              </w:rPr>
              <w:t>商用车安全技术</w:t>
            </w:r>
          </w:p>
          <w:p w:rsidR="003E3431" w:rsidRPr="004968DE" w:rsidRDefault="003E3431" w:rsidP="003E3431">
            <w:pPr>
              <w:pStyle w:val="Texte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4968DE">
              <w:rPr>
                <w:rFonts w:hint="eastAsia"/>
                <w:color w:val="000000"/>
                <w:sz w:val="20"/>
                <w:szCs w:val="20"/>
              </w:rPr>
              <w:t>重型专用商用车技术研究</w:t>
            </w:r>
          </w:p>
          <w:p w:rsidR="003E3431" w:rsidRPr="003E3431" w:rsidRDefault="003E3431" w:rsidP="003E3431">
            <w:pPr>
              <w:pStyle w:val="Texte"/>
              <w:rPr>
                <w:b/>
                <w:color w:val="000000"/>
                <w:sz w:val="20"/>
                <w:szCs w:val="20"/>
              </w:rPr>
            </w:pPr>
            <w:r w:rsidRPr="003E3431">
              <w:rPr>
                <w:rFonts w:hint="eastAsia"/>
                <w:b/>
                <w:color w:val="000000"/>
                <w:sz w:val="20"/>
                <w:szCs w:val="20"/>
              </w:rPr>
              <w:t>智能汽车与车联网</w:t>
            </w:r>
          </w:p>
          <w:p w:rsidR="003E3431" w:rsidRPr="004968DE" w:rsidRDefault="003E3431" w:rsidP="003E3431">
            <w:pPr>
              <w:pStyle w:val="Texte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4968DE">
              <w:rPr>
                <w:rFonts w:hint="eastAsia"/>
                <w:color w:val="000000"/>
                <w:sz w:val="20"/>
                <w:szCs w:val="20"/>
              </w:rPr>
              <w:t>智能汽车技术</w:t>
            </w:r>
          </w:p>
          <w:p w:rsidR="003E3431" w:rsidRPr="004968DE" w:rsidRDefault="003E3431" w:rsidP="003E3431">
            <w:pPr>
              <w:pStyle w:val="Texte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4968DE">
              <w:rPr>
                <w:rFonts w:hint="eastAsia"/>
                <w:color w:val="000000"/>
                <w:sz w:val="20"/>
                <w:szCs w:val="20"/>
              </w:rPr>
              <w:t>车联网与智能交通</w:t>
            </w:r>
          </w:p>
          <w:p w:rsidR="003E3431" w:rsidRPr="003E3431" w:rsidRDefault="003E3431" w:rsidP="003E3431">
            <w:pPr>
              <w:pStyle w:val="Texte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3E3431">
              <w:rPr>
                <w:rFonts w:hint="eastAsia"/>
                <w:color w:val="000000"/>
                <w:sz w:val="20"/>
                <w:szCs w:val="20"/>
              </w:rPr>
              <w:t>车联网共性技术</w:t>
            </w:r>
          </w:p>
        </w:tc>
        <w:tc>
          <w:tcPr>
            <w:tcW w:w="6378" w:type="dxa"/>
          </w:tcPr>
          <w:p w:rsidR="003E3431" w:rsidRPr="003E3431" w:rsidRDefault="003E3431" w:rsidP="003E343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cs="Arial"/>
                <w:b/>
                <w:color w:val="000000"/>
                <w:sz w:val="20"/>
                <w:lang w:val="en-US" w:eastAsia="zh-CN"/>
              </w:rPr>
            </w:pPr>
            <w:r w:rsidRPr="003E3431">
              <w:rPr>
                <w:rFonts w:cs="Arial"/>
                <w:b/>
                <w:color w:val="000000"/>
                <w:sz w:val="20"/>
                <w:lang w:val="en-US" w:eastAsia="zh-CN"/>
              </w:rPr>
              <w:t>Technologies of Passenger Vehicle</w:t>
            </w:r>
          </w:p>
          <w:p w:rsidR="003E3431" w:rsidRPr="003E3431" w:rsidRDefault="003C75EA" w:rsidP="003E3431">
            <w:pPr>
              <w:pStyle w:val="Texte"/>
              <w:numPr>
                <w:ilvl w:val="0"/>
                <w:numId w:val="3"/>
              </w:numPr>
              <w:spacing w:line="260" w:lineRule="exact"/>
              <w:rPr>
                <w:color w:val="000000"/>
                <w:sz w:val="20"/>
                <w:szCs w:val="20"/>
              </w:rPr>
            </w:pPr>
            <w:r w:rsidRPr="003C75EA">
              <w:rPr>
                <w:color w:val="000000"/>
                <w:sz w:val="20"/>
                <w:szCs w:val="20"/>
              </w:rPr>
              <w:t>Internal Combustion Engine Technology</w:t>
            </w:r>
          </w:p>
          <w:p w:rsidR="003E3431" w:rsidRPr="003E3431" w:rsidRDefault="003E3431" w:rsidP="003E3431">
            <w:pPr>
              <w:pStyle w:val="Texte"/>
              <w:numPr>
                <w:ilvl w:val="0"/>
                <w:numId w:val="3"/>
              </w:numPr>
              <w:spacing w:line="260" w:lineRule="exact"/>
              <w:rPr>
                <w:color w:val="000000"/>
                <w:sz w:val="20"/>
                <w:szCs w:val="20"/>
              </w:rPr>
            </w:pPr>
            <w:r w:rsidRPr="003E3431">
              <w:rPr>
                <w:color w:val="000000"/>
                <w:sz w:val="20"/>
                <w:szCs w:val="20"/>
              </w:rPr>
              <w:t>Environmental protection and emission control</w:t>
            </w:r>
          </w:p>
          <w:p w:rsidR="003E3431" w:rsidRPr="003E3431" w:rsidRDefault="003E3431" w:rsidP="003E3431">
            <w:pPr>
              <w:pStyle w:val="Texte"/>
              <w:numPr>
                <w:ilvl w:val="0"/>
                <w:numId w:val="3"/>
              </w:numPr>
              <w:spacing w:line="260" w:lineRule="exact"/>
              <w:rPr>
                <w:color w:val="000000"/>
                <w:sz w:val="20"/>
                <w:szCs w:val="20"/>
              </w:rPr>
            </w:pPr>
            <w:r w:rsidRPr="003E3431">
              <w:rPr>
                <w:color w:val="000000"/>
                <w:sz w:val="20"/>
                <w:szCs w:val="20"/>
              </w:rPr>
              <w:t>Alternative fuel vehicle technology</w:t>
            </w:r>
          </w:p>
          <w:p w:rsidR="003E3431" w:rsidRPr="003E3431" w:rsidRDefault="003E3431" w:rsidP="003E3431">
            <w:pPr>
              <w:pStyle w:val="Texte"/>
              <w:numPr>
                <w:ilvl w:val="0"/>
                <w:numId w:val="3"/>
              </w:numPr>
              <w:spacing w:line="260" w:lineRule="exact"/>
              <w:rPr>
                <w:color w:val="000000"/>
                <w:sz w:val="20"/>
                <w:szCs w:val="20"/>
              </w:rPr>
            </w:pPr>
            <w:r w:rsidRPr="003E3431">
              <w:rPr>
                <w:color w:val="000000"/>
                <w:sz w:val="20"/>
                <w:szCs w:val="20"/>
              </w:rPr>
              <w:t>Electric vehicle technology</w:t>
            </w:r>
          </w:p>
          <w:p w:rsidR="003E3431" w:rsidRPr="003E3431" w:rsidRDefault="003E3431" w:rsidP="003E3431">
            <w:pPr>
              <w:pStyle w:val="Texte"/>
              <w:numPr>
                <w:ilvl w:val="0"/>
                <w:numId w:val="3"/>
              </w:numPr>
              <w:spacing w:line="260" w:lineRule="exact"/>
              <w:rPr>
                <w:color w:val="000000"/>
                <w:sz w:val="20"/>
                <w:szCs w:val="20"/>
              </w:rPr>
            </w:pPr>
            <w:r w:rsidRPr="003E3431">
              <w:rPr>
                <w:color w:val="000000"/>
                <w:sz w:val="20"/>
                <w:szCs w:val="20"/>
              </w:rPr>
              <w:t>Safety technology</w:t>
            </w:r>
          </w:p>
          <w:p w:rsidR="003E3431" w:rsidRPr="003E3431" w:rsidRDefault="003E3431" w:rsidP="003E3431">
            <w:pPr>
              <w:pStyle w:val="Texte"/>
              <w:numPr>
                <w:ilvl w:val="0"/>
                <w:numId w:val="3"/>
              </w:numPr>
              <w:spacing w:line="260" w:lineRule="exact"/>
              <w:rPr>
                <w:color w:val="000000"/>
                <w:sz w:val="20"/>
                <w:szCs w:val="20"/>
              </w:rPr>
            </w:pPr>
            <w:r w:rsidRPr="003E3431">
              <w:rPr>
                <w:color w:val="000000"/>
                <w:sz w:val="20"/>
                <w:szCs w:val="20"/>
              </w:rPr>
              <w:t>Automotive electronic technology</w:t>
            </w:r>
          </w:p>
          <w:p w:rsidR="003E3431" w:rsidRPr="003E3431" w:rsidRDefault="003E3431" w:rsidP="003E3431">
            <w:pPr>
              <w:pStyle w:val="Texte"/>
              <w:numPr>
                <w:ilvl w:val="0"/>
                <w:numId w:val="3"/>
              </w:numPr>
              <w:spacing w:line="260" w:lineRule="exact"/>
              <w:rPr>
                <w:color w:val="000000"/>
                <w:sz w:val="20"/>
                <w:szCs w:val="20"/>
              </w:rPr>
            </w:pPr>
            <w:r w:rsidRPr="003E3431">
              <w:rPr>
                <w:color w:val="000000"/>
                <w:sz w:val="20"/>
                <w:szCs w:val="20"/>
              </w:rPr>
              <w:t>Advanced transmission and power transmission system</w:t>
            </w:r>
          </w:p>
          <w:p w:rsidR="003E3431" w:rsidRPr="003E3431" w:rsidRDefault="003E3431" w:rsidP="003E3431">
            <w:pPr>
              <w:pStyle w:val="Texte"/>
              <w:numPr>
                <w:ilvl w:val="0"/>
                <w:numId w:val="3"/>
              </w:numPr>
              <w:spacing w:line="260" w:lineRule="exact"/>
              <w:rPr>
                <w:color w:val="000000"/>
                <w:sz w:val="20"/>
                <w:szCs w:val="20"/>
              </w:rPr>
            </w:pPr>
            <w:r w:rsidRPr="003E3431">
              <w:rPr>
                <w:color w:val="000000"/>
                <w:sz w:val="20"/>
                <w:szCs w:val="20"/>
              </w:rPr>
              <w:t>Advanced bodywork design</w:t>
            </w:r>
          </w:p>
          <w:p w:rsidR="003E3431" w:rsidRPr="003E3431" w:rsidRDefault="003E3431" w:rsidP="003E3431">
            <w:pPr>
              <w:pStyle w:val="Texte"/>
              <w:numPr>
                <w:ilvl w:val="0"/>
                <w:numId w:val="3"/>
              </w:numPr>
              <w:spacing w:line="260" w:lineRule="exact"/>
              <w:rPr>
                <w:color w:val="000000"/>
                <w:sz w:val="20"/>
                <w:szCs w:val="20"/>
              </w:rPr>
            </w:pPr>
            <w:r w:rsidRPr="003E3431">
              <w:rPr>
                <w:color w:val="000000"/>
                <w:sz w:val="20"/>
                <w:szCs w:val="20"/>
              </w:rPr>
              <w:t>Chassis system and integration technology</w:t>
            </w:r>
          </w:p>
          <w:p w:rsidR="003E3431" w:rsidRPr="003E3431" w:rsidRDefault="003E3431" w:rsidP="003E3431">
            <w:pPr>
              <w:pStyle w:val="Texte"/>
              <w:numPr>
                <w:ilvl w:val="0"/>
                <w:numId w:val="3"/>
              </w:numPr>
              <w:spacing w:line="260" w:lineRule="exact"/>
              <w:rPr>
                <w:color w:val="000000"/>
                <w:sz w:val="20"/>
                <w:szCs w:val="20"/>
              </w:rPr>
            </w:pPr>
            <w:r w:rsidRPr="003E3431">
              <w:rPr>
                <w:color w:val="000000"/>
                <w:sz w:val="20"/>
                <w:szCs w:val="20"/>
              </w:rPr>
              <w:t>Complete vehicle products and performance development</w:t>
            </w:r>
          </w:p>
          <w:p w:rsidR="003E3431" w:rsidRPr="003E3431" w:rsidRDefault="003E3431" w:rsidP="003E3431">
            <w:pPr>
              <w:pStyle w:val="Texte"/>
              <w:numPr>
                <w:ilvl w:val="0"/>
                <w:numId w:val="3"/>
              </w:numPr>
              <w:spacing w:line="260" w:lineRule="exact"/>
              <w:rPr>
                <w:color w:val="000000"/>
                <w:sz w:val="20"/>
                <w:szCs w:val="20"/>
              </w:rPr>
            </w:pPr>
            <w:r w:rsidRPr="003E3431">
              <w:rPr>
                <w:color w:val="000000"/>
                <w:sz w:val="20"/>
                <w:szCs w:val="20"/>
              </w:rPr>
              <w:t>Noise, vibration and harshness (NVH)</w:t>
            </w:r>
          </w:p>
          <w:p w:rsidR="003E3431" w:rsidRPr="003E3431" w:rsidRDefault="003E3431" w:rsidP="003E3431">
            <w:pPr>
              <w:pStyle w:val="Texte"/>
              <w:numPr>
                <w:ilvl w:val="0"/>
                <w:numId w:val="3"/>
              </w:numPr>
              <w:spacing w:line="260" w:lineRule="exact"/>
              <w:rPr>
                <w:color w:val="000000"/>
                <w:sz w:val="20"/>
                <w:szCs w:val="20"/>
              </w:rPr>
            </w:pPr>
            <w:r w:rsidRPr="003E3431">
              <w:rPr>
                <w:color w:val="000000"/>
                <w:sz w:val="20"/>
                <w:szCs w:val="20"/>
              </w:rPr>
              <w:t>Advanced Vehicle manufacturing technology</w:t>
            </w:r>
          </w:p>
          <w:p w:rsidR="003E3431" w:rsidRPr="003E3431" w:rsidRDefault="003E3431" w:rsidP="003E3431">
            <w:pPr>
              <w:pStyle w:val="Texte"/>
              <w:numPr>
                <w:ilvl w:val="0"/>
                <w:numId w:val="3"/>
              </w:numPr>
              <w:spacing w:line="260" w:lineRule="exact"/>
              <w:rPr>
                <w:color w:val="000000"/>
                <w:sz w:val="20"/>
                <w:szCs w:val="20"/>
              </w:rPr>
            </w:pPr>
            <w:r w:rsidRPr="003E3431">
              <w:rPr>
                <w:color w:val="000000"/>
                <w:sz w:val="20"/>
                <w:szCs w:val="20"/>
              </w:rPr>
              <w:t>Vehicle simulation and test</w:t>
            </w:r>
          </w:p>
          <w:p w:rsidR="003E3431" w:rsidRPr="003E3431" w:rsidRDefault="003E3431" w:rsidP="003E3431">
            <w:pPr>
              <w:pStyle w:val="Texte"/>
              <w:numPr>
                <w:ilvl w:val="0"/>
                <w:numId w:val="3"/>
              </w:numPr>
              <w:spacing w:line="260" w:lineRule="exact"/>
              <w:rPr>
                <w:color w:val="000000"/>
                <w:sz w:val="20"/>
                <w:szCs w:val="20"/>
              </w:rPr>
            </w:pPr>
            <w:r w:rsidRPr="003E3431">
              <w:rPr>
                <w:color w:val="000000"/>
                <w:sz w:val="20"/>
                <w:szCs w:val="20"/>
              </w:rPr>
              <w:t>Engineering construction and equipment</w:t>
            </w:r>
          </w:p>
          <w:p w:rsidR="003E3431" w:rsidRPr="003E3431" w:rsidRDefault="003E3431" w:rsidP="003E3431">
            <w:pPr>
              <w:pStyle w:val="Texte"/>
              <w:numPr>
                <w:ilvl w:val="0"/>
                <w:numId w:val="3"/>
              </w:numPr>
              <w:spacing w:line="260" w:lineRule="exact"/>
              <w:rPr>
                <w:color w:val="000000"/>
                <w:sz w:val="20"/>
                <w:szCs w:val="20"/>
              </w:rPr>
            </w:pPr>
            <w:r w:rsidRPr="003E3431">
              <w:rPr>
                <w:color w:val="000000"/>
                <w:sz w:val="20"/>
                <w:szCs w:val="20"/>
              </w:rPr>
              <w:t>New material and lightweight of vehicle</w:t>
            </w:r>
          </w:p>
          <w:p w:rsidR="003E3431" w:rsidRPr="003E3431" w:rsidRDefault="003E3431" w:rsidP="003E3431">
            <w:pPr>
              <w:pStyle w:val="Texte"/>
              <w:numPr>
                <w:ilvl w:val="0"/>
                <w:numId w:val="3"/>
              </w:numPr>
              <w:spacing w:line="260" w:lineRule="exact"/>
              <w:rPr>
                <w:color w:val="000000"/>
                <w:sz w:val="20"/>
                <w:szCs w:val="20"/>
              </w:rPr>
            </w:pPr>
            <w:r w:rsidRPr="003E3431">
              <w:rPr>
                <w:color w:val="000000"/>
                <w:sz w:val="20"/>
                <w:szCs w:val="20"/>
              </w:rPr>
              <w:t>Modern management</w:t>
            </w:r>
          </w:p>
          <w:p w:rsidR="003E3431" w:rsidRPr="003E3431" w:rsidRDefault="003E3431" w:rsidP="003E343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cs="Arial"/>
                <w:b/>
                <w:color w:val="000000"/>
                <w:sz w:val="20"/>
                <w:lang w:val="en-US" w:eastAsia="zh-CN"/>
              </w:rPr>
            </w:pPr>
            <w:r w:rsidRPr="003E3431">
              <w:rPr>
                <w:rFonts w:cs="Arial"/>
                <w:b/>
                <w:color w:val="000000"/>
                <w:sz w:val="20"/>
                <w:lang w:val="en-US" w:eastAsia="zh-CN"/>
              </w:rPr>
              <w:t>Technologies of Commercial Vehicle</w:t>
            </w:r>
          </w:p>
          <w:p w:rsidR="003E3431" w:rsidRPr="003E3431" w:rsidRDefault="003E3431" w:rsidP="003E3431">
            <w:pPr>
              <w:pStyle w:val="Texte"/>
              <w:numPr>
                <w:ilvl w:val="0"/>
                <w:numId w:val="3"/>
              </w:numPr>
              <w:spacing w:line="260" w:lineRule="exact"/>
              <w:rPr>
                <w:color w:val="000000"/>
                <w:sz w:val="20"/>
                <w:szCs w:val="20"/>
              </w:rPr>
            </w:pPr>
            <w:r w:rsidRPr="003E3431">
              <w:rPr>
                <w:color w:val="000000"/>
                <w:sz w:val="20"/>
                <w:szCs w:val="20"/>
              </w:rPr>
              <w:t>Lightweight technology</w:t>
            </w:r>
          </w:p>
          <w:p w:rsidR="003E3431" w:rsidRPr="003E3431" w:rsidRDefault="003E3431" w:rsidP="003E3431">
            <w:pPr>
              <w:pStyle w:val="Texte"/>
              <w:numPr>
                <w:ilvl w:val="0"/>
                <w:numId w:val="3"/>
              </w:numPr>
              <w:spacing w:line="260" w:lineRule="exact"/>
              <w:rPr>
                <w:color w:val="000000"/>
                <w:sz w:val="20"/>
                <w:szCs w:val="20"/>
              </w:rPr>
            </w:pPr>
            <w:r w:rsidRPr="003E3431">
              <w:rPr>
                <w:color w:val="000000"/>
                <w:sz w:val="20"/>
                <w:szCs w:val="20"/>
              </w:rPr>
              <w:t>Energy-saving and emission-reduction technology</w:t>
            </w:r>
          </w:p>
          <w:p w:rsidR="003E3431" w:rsidRPr="003E3431" w:rsidRDefault="003E3431" w:rsidP="003E3431">
            <w:pPr>
              <w:pStyle w:val="Texte"/>
              <w:numPr>
                <w:ilvl w:val="0"/>
                <w:numId w:val="3"/>
              </w:numPr>
              <w:spacing w:line="260" w:lineRule="exact"/>
              <w:rPr>
                <w:color w:val="000000"/>
                <w:sz w:val="20"/>
                <w:szCs w:val="20"/>
              </w:rPr>
            </w:pPr>
            <w:r w:rsidRPr="003E3431">
              <w:rPr>
                <w:color w:val="000000"/>
                <w:sz w:val="20"/>
                <w:szCs w:val="20"/>
              </w:rPr>
              <w:t>Internet of vehicles technology</w:t>
            </w:r>
          </w:p>
          <w:p w:rsidR="003E3431" w:rsidRPr="003E3431" w:rsidRDefault="003E3431" w:rsidP="003E3431">
            <w:pPr>
              <w:pStyle w:val="Texte"/>
              <w:numPr>
                <w:ilvl w:val="0"/>
                <w:numId w:val="3"/>
              </w:numPr>
              <w:spacing w:line="260" w:lineRule="exact"/>
              <w:rPr>
                <w:color w:val="000000"/>
                <w:sz w:val="20"/>
                <w:szCs w:val="20"/>
              </w:rPr>
            </w:pPr>
            <w:r w:rsidRPr="003E3431">
              <w:rPr>
                <w:color w:val="000000"/>
                <w:sz w:val="20"/>
                <w:szCs w:val="20"/>
              </w:rPr>
              <w:t>Safety technology</w:t>
            </w:r>
          </w:p>
          <w:p w:rsidR="003E3431" w:rsidRPr="003E3431" w:rsidRDefault="003E3431" w:rsidP="003E3431">
            <w:pPr>
              <w:pStyle w:val="Texte"/>
              <w:numPr>
                <w:ilvl w:val="0"/>
                <w:numId w:val="3"/>
              </w:numPr>
              <w:spacing w:line="260" w:lineRule="exact"/>
              <w:rPr>
                <w:color w:val="000000"/>
                <w:sz w:val="20"/>
                <w:szCs w:val="20"/>
              </w:rPr>
            </w:pPr>
            <w:r w:rsidRPr="003E3431">
              <w:rPr>
                <w:color w:val="000000"/>
                <w:sz w:val="20"/>
                <w:szCs w:val="20"/>
              </w:rPr>
              <w:t>Technology research for special heavy commercial vehicles</w:t>
            </w:r>
          </w:p>
          <w:p w:rsidR="003E3431" w:rsidRPr="003E3431" w:rsidRDefault="003E3431" w:rsidP="003E343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cs="Arial"/>
                <w:b/>
                <w:color w:val="000000"/>
                <w:sz w:val="20"/>
                <w:lang w:val="en-US" w:eastAsia="zh-CN"/>
              </w:rPr>
            </w:pPr>
            <w:r w:rsidRPr="003E3431">
              <w:rPr>
                <w:rFonts w:cs="Arial"/>
                <w:b/>
                <w:color w:val="000000"/>
                <w:sz w:val="20"/>
                <w:lang w:val="en-US" w:eastAsia="zh-CN"/>
              </w:rPr>
              <w:t>Technologies of Intelligent and Connected Vehicle</w:t>
            </w:r>
          </w:p>
          <w:p w:rsidR="003E3431" w:rsidRPr="003E3431" w:rsidRDefault="003E3431" w:rsidP="003E3431">
            <w:pPr>
              <w:pStyle w:val="Texte"/>
              <w:numPr>
                <w:ilvl w:val="0"/>
                <w:numId w:val="3"/>
              </w:numPr>
              <w:spacing w:line="260" w:lineRule="exact"/>
              <w:rPr>
                <w:color w:val="000000"/>
                <w:sz w:val="20"/>
                <w:szCs w:val="20"/>
              </w:rPr>
            </w:pPr>
            <w:r w:rsidRPr="003E3431">
              <w:rPr>
                <w:color w:val="000000"/>
                <w:sz w:val="20"/>
                <w:szCs w:val="20"/>
              </w:rPr>
              <w:t>Intelligent vehicle technology</w:t>
            </w:r>
          </w:p>
          <w:p w:rsidR="003E3431" w:rsidRPr="003E3431" w:rsidRDefault="003E3431" w:rsidP="003E3431">
            <w:pPr>
              <w:pStyle w:val="Texte"/>
              <w:numPr>
                <w:ilvl w:val="0"/>
                <w:numId w:val="3"/>
              </w:numPr>
              <w:spacing w:line="260" w:lineRule="exact"/>
              <w:rPr>
                <w:color w:val="000000"/>
                <w:sz w:val="20"/>
                <w:szCs w:val="20"/>
              </w:rPr>
            </w:pPr>
            <w:r w:rsidRPr="003E3431">
              <w:rPr>
                <w:color w:val="000000"/>
                <w:sz w:val="20"/>
                <w:szCs w:val="20"/>
              </w:rPr>
              <w:t>Connected vehicles &amp; ITS</w:t>
            </w:r>
          </w:p>
          <w:p w:rsidR="003E3431" w:rsidRDefault="003E3431" w:rsidP="003E3431">
            <w:pPr>
              <w:pStyle w:val="Texte"/>
              <w:numPr>
                <w:ilvl w:val="0"/>
                <w:numId w:val="3"/>
              </w:numPr>
              <w:spacing w:line="260" w:lineRule="exact"/>
            </w:pPr>
            <w:r w:rsidRPr="003E3431">
              <w:rPr>
                <w:color w:val="000000"/>
                <w:sz w:val="20"/>
                <w:szCs w:val="20"/>
              </w:rPr>
              <w:t>Universals of connected vehicles</w:t>
            </w:r>
          </w:p>
        </w:tc>
      </w:tr>
    </w:tbl>
    <w:p w:rsidR="003E3431" w:rsidRDefault="003E3431" w:rsidP="003E3431">
      <w:pPr>
        <w:pStyle w:val="Default"/>
      </w:pPr>
    </w:p>
    <w:p w:rsidR="00265270" w:rsidRDefault="00265270" w:rsidP="003E3431">
      <w:pPr>
        <w:pStyle w:val="Default"/>
      </w:pPr>
    </w:p>
    <w:p w:rsidR="00265270" w:rsidRPr="00265270" w:rsidRDefault="00265270" w:rsidP="00265270">
      <w:pPr>
        <w:pStyle w:val="Default"/>
        <w:rPr>
          <w:b/>
          <w:sz w:val="20"/>
          <w:szCs w:val="20"/>
        </w:rPr>
      </w:pPr>
      <w:r w:rsidRPr="00265270">
        <w:rPr>
          <w:rFonts w:hint="eastAsia"/>
          <w:b/>
          <w:sz w:val="20"/>
          <w:szCs w:val="20"/>
        </w:rPr>
        <w:t>演讲摘要经评审被录取后，将</w:t>
      </w:r>
      <w:r w:rsidR="003C75EA">
        <w:rPr>
          <w:rFonts w:hint="eastAsia"/>
          <w:b/>
          <w:sz w:val="20"/>
          <w:szCs w:val="20"/>
        </w:rPr>
        <w:t>可以</w:t>
      </w:r>
      <w:r w:rsidRPr="00265270">
        <w:rPr>
          <w:rFonts w:hint="eastAsia"/>
          <w:b/>
          <w:sz w:val="20"/>
          <w:szCs w:val="20"/>
        </w:rPr>
        <w:t>在技术分会场免费交流。评审结果将在</w:t>
      </w:r>
      <w:r w:rsidRPr="00265270">
        <w:rPr>
          <w:rFonts w:hint="eastAsia"/>
          <w:b/>
          <w:sz w:val="20"/>
          <w:szCs w:val="20"/>
        </w:rPr>
        <w:t>6</w:t>
      </w:r>
      <w:r w:rsidRPr="00265270">
        <w:rPr>
          <w:rFonts w:hint="eastAsia"/>
          <w:b/>
          <w:sz w:val="20"/>
          <w:szCs w:val="20"/>
        </w:rPr>
        <w:t>月</w:t>
      </w:r>
      <w:r w:rsidRPr="00265270">
        <w:rPr>
          <w:rFonts w:hint="eastAsia"/>
          <w:b/>
          <w:sz w:val="20"/>
          <w:szCs w:val="20"/>
        </w:rPr>
        <w:t>5</w:t>
      </w:r>
      <w:r w:rsidRPr="00265270">
        <w:rPr>
          <w:rFonts w:hint="eastAsia"/>
          <w:b/>
          <w:sz w:val="20"/>
          <w:szCs w:val="20"/>
        </w:rPr>
        <w:t>日前通过电子邮件发送。</w:t>
      </w:r>
    </w:p>
    <w:p w:rsidR="00265270" w:rsidRPr="00265270" w:rsidRDefault="003C75EA" w:rsidP="00265270">
      <w:pPr>
        <w:pStyle w:val="Default"/>
        <w:rPr>
          <w:b/>
          <w:sz w:val="20"/>
          <w:szCs w:val="20"/>
        </w:rPr>
      </w:pPr>
      <w:r w:rsidRPr="00265270">
        <w:rPr>
          <w:b/>
          <w:sz w:val="20"/>
          <w:szCs w:val="20"/>
        </w:rPr>
        <w:t>Applicants</w:t>
      </w:r>
      <w:r>
        <w:rPr>
          <w:rFonts w:hint="eastAsia"/>
          <w:b/>
          <w:sz w:val="20"/>
          <w:szCs w:val="20"/>
        </w:rPr>
        <w:t xml:space="preserve"> </w:t>
      </w:r>
      <w:r w:rsidRPr="003C75EA">
        <w:rPr>
          <w:b/>
          <w:sz w:val="20"/>
          <w:szCs w:val="20"/>
        </w:rPr>
        <w:t>will be invited to give a presentation at a Technical Session if the abstract is accepted</w:t>
      </w:r>
      <w:r w:rsidR="00265270" w:rsidRPr="00265270">
        <w:rPr>
          <w:b/>
          <w:sz w:val="20"/>
          <w:szCs w:val="20"/>
        </w:rPr>
        <w:t>.</w:t>
      </w:r>
      <w:r w:rsidR="00265270" w:rsidRPr="00265270">
        <w:rPr>
          <w:rFonts w:hint="eastAsia"/>
          <w:b/>
          <w:sz w:val="20"/>
          <w:szCs w:val="20"/>
        </w:rPr>
        <w:t xml:space="preserve"> Acceptance notification will be sent by email before June 5th, 2015.</w:t>
      </w:r>
    </w:p>
    <w:p w:rsidR="00265270" w:rsidRPr="00265270" w:rsidRDefault="00265270" w:rsidP="00265270">
      <w:pPr>
        <w:pStyle w:val="Texte"/>
        <w:jc w:val="both"/>
        <w:rPr>
          <w:b/>
          <w:color w:val="000000"/>
          <w:sz w:val="20"/>
          <w:szCs w:val="20"/>
        </w:rPr>
      </w:pPr>
    </w:p>
    <w:p w:rsidR="00265270" w:rsidRPr="00265270" w:rsidRDefault="00265270" w:rsidP="00265270">
      <w:pPr>
        <w:pStyle w:val="Texte"/>
        <w:jc w:val="both"/>
        <w:rPr>
          <w:b/>
          <w:color w:val="000000"/>
          <w:sz w:val="20"/>
          <w:szCs w:val="20"/>
        </w:rPr>
      </w:pPr>
      <w:r w:rsidRPr="00265270">
        <w:rPr>
          <w:rFonts w:hint="eastAsia"/>
          <w:b/>
          <w:color w:val="000000"/>
          <w:sz w:val="20"/>
          <w:szCs w:val="20"/>
        </w:rPr>
        <w:t>技术演讲时间一般为</w:t>
      </w:r>
      <w:r w:rsidRPr="00265270">
        <w:rPr>
          <w:rFonts w:hint="eastAsia"/>
          <w:b/>
          <w:color w:val="000000"/>
          <w:sz w:val="20"/>
          <w:szCs w:val="20"/>
        </w:rPr>
        <w:t>15-20</w:t>
      </w:r>
      <w:r w:rsidRPr="00265270">
        <w:rPr>
          <w:rFonts w:hint="eastAsia"/>
          <w:b/>
          <w:color w:val="000000"/>
          <w:sz w:val="20"/>
          <w:szCs w:val="20"/>
        </w:rPr>
        <w:t>分钟，包括提问时间。具体参考年会日程。</w:t>
      </w:r>
    </w:p>
    <w:p w:rsidR="00265270" w:rsidRPr="00265270" w:rsidRDefault="00265270" w:rsidP="00265270">
      <w:pPr>
        <w:pStyle w:val="Texte"/>
        <w:jc w:val="both"/>
        <w:rPr>
          <w:b/>
          <w:color w:val="000000"/>
          <w:sz w:val="20"/>
          <w:szCs w:val="20"/>
        </w:rPr>
      </w:pPr>
      <w:r w:rsidRPr="00265270">
        <w:rPr>
          <w:rFonts w:hint="eastAsia"/>
          <w:b/>
          <w:color w:val="000000"/>
          <w:sz w:val="20"/>
          <w:szCs w:val="20"/>
        </w:rPr>
        <w:t>Oral presentation at the Technical Session are restricted to 15-20 minutes each</w:t>
      </w:r>
      <w:r w:rsidRPr="00265270">
        <w:rPr>
          <w:rFonts w:hint="eastAsia"/>
          <w:b/>
          <w:color w:val="000000"/>
          <w:sz w:val="20"/>
          <w:szCs w:val="20"/>
        </w:rPr>
        <w:t>，</w:t>
      </w:r>
      <w:r w:rsidRPr="00265270">
        <w:rPr>
          <w:rFonts w:hint="eastAsia"/>
          <w:b/>
          <w:color w:val="000000"/>
          <w:sz w:val="20"/>
          <w:szCs w:val="20"/>
        </w:rPr>
        <w:t xml:space="preserve"> including time for Q&amp;A.</w:t>
      </w:r>
    </w:p>
    <w:p w:rsidR="00265270" w:rsidRPr="00265270" w:rsidRDefault="00265270">
      <w:pPr>
        <w:rPr>
          <w:b/>
          <w:lang w:eastAsia="zh-CN"/>
        </w:rPr>
      </w:pPr>
    </w:p>
    <w:p w:rsidR="00265270" w:rsidRPr="00265270" w:rsidRDefault="00265270">
      <w:pPr>
        <w:rPr>
          <w:b/>
          <w:lang w:eastAsia="zh-CN"/>
        </w:rPr>
      </w:pPr>
      <w:r w:rsidRPr="00265270">
        <w:rPr>
          <w:rFonts w:hint="eastAsia"/>
          <w:b/>
          <w:lang w:eastAsia="zh-CN"/>
        </w:rPr>
        <w:t>被邀请演讲的申请者将享受注册费优惠。</w:t>
      </w:r>
    </w:p>
    <w:p w:rsidR="00265270" w:rsidRPr="00265270" w:rsidRDefault="00265270">
      <w:pPr>
        <w:rPr>
          <w:b/>
          <w:lang w:eastAsia="zh-CN"/>
        </w:rPr>
      </w:pPr>
      <w:r w:rsidRPr="00265270">
        <w:rPr>
          <w:rFonts w:hint="eastAsia"/>
          <w:b/>
          <w:lang w:eastAsia="zh-CN"/>
        </w:rPr>
        <w:t>Authors of accepted abstracts will be offered preferential registration fee.</w:t>
      </w:r>
    </w:p>
    <w:p w:rsidR="003E3431" w:rsidRDefault="003E3431">
      <w:pPr>
        <w:rPr>
          <w:rFonts w:cs="Arial"/>
          <w:color w:val="000000"/>
          <w:sz w:val="24"/>
          <w:szCs w:val="24"/>
          <w:lang w:val="en-US" w:eastAsia="zh-CN"/>
        </w:rPr>
      </w:pPr>
      <w:r>
        <w:br w:type="page"/>
      </w:r>
    </w:p>
    <w:p w:rsidR="00DC40F1" w:rsidRDefault="00757AF2" w:rsidP="00DC40F1">
      <w:pPr>
        <w:pStyle w:val="Texte"/>
        <w:rPr>
          <w:b/>
          <w:color w:val="0000FF"/>
        </w:rPr>
      </w:pPr>
      <w:r w:rsidRPr="00757AF2">
        <w:rPr>
          <w:rFonts w:hint="eastAsia"/>
          <w:b/>
          <w:color w:val="0000FF"/>
        </w:rPr>
        <w:lastRenderedPageBreak/>
        <w:t>技术演讲摘要</w:t>
      </w:r>
      <w:r w:rsidR="00E85251">
        <w:rPr>
          <w:rFonts w:hint="eastAsia"/>
          <w:b/>
          <w:color w:val="0000FF"/>
        </w:rPr>
        <w:t>申请</w:t>
      </w:r>
      <w:r w:rsidR="00E85251">
        <w:rPr>
          <w:rFonts w:hint="eastAsia"/>
          <w:b/>
          <w:color w:val="0000FF"/>
        </w:rPr>
        <w:t>Application form</w:t>
      </w:r>
      <w:r w:rsidRPr="004968DE">
        <w:rPr>
          <w:rFonts w:hint="eastAsia"/>
          <w:b/>
          <w:color w:val="0000FF"/>
        </w:rPr>
        <w:t xml:space="preserve"> of</w:t>
      </w:r>
      <w:r w:rsidR="004968DE" w:rsidRPr="004968DE">
        <w:rPr>
          <w:b/>
          <w:color w:val="0000FF"/>
        </w:rPr>
        <w:t xml:space="preserve"> Technical Presentation</w:t>
      </w:r>
      <w:r w:rsidR="00DC40F1" w:rsidRPr="004968DE">
        <w:rPr>
          <w:b/>
          <w:color w:val="0000FF"/>
        </w:rPr>
        <w:t xml:space="preserve"> </w:t>
      </w:r>
    </w:p>
    <w:p w:rsidR="00265270" w:rsidRPr="00265270" w:rsidRDefault="00265270" w:rsidP="00265270">
      <w:pPr>
        <w:pStyle w:val="Texte"/>
        <w:jc w:val="both"/>
        <w:rPr>
          <w:color w:val="000000"/>
          <w:sz w:val="20"/>
          <w:szCs w:val="20"/>
        </w:rPr>
      </w:pPr>
      <w:r w:rsidRPr="00265270">
        <w:rPr>
          <w:rFonts w:hint="eastAsia"/>
          <w:color w:val="000000"/>
          <w:sz w:val="20"/>
          <w:szCs w:val="20"/>
        </w:rPr>
        <w:t>请于</w:t>
      </w:r>
      <w:r w:rsidRPr="00265270">
        <w:rPr>
          <w:rFonts w:hint="eastAsia"/>
          <w:color w:val="000000"/>
          <w:sz w:val="20"/>
          <w:szCs w:val="20"/>
        </w:rPr>
        <w:t>2015</w:t>
      </w:r>
      <w:r w:rsidRPr="00265270">
        <w:rPr>
          <w:rFonts w:hint="eastAsia"/>
          <w:color w:val="000000"/>
          <w:sz w:val="20"/>
          <w:szCs w:val="20"/>
        </w:rPr>
        <w:t>年</w:t>
      </w:r>
      <w:r w:rsidRPr="00265270">
        <w:rPr>
          <w:rFonts w:hint="eastAsia"/>
          <w:color w:val="000000"/>
          <w:sz w:val="20"/>
          <w:szCs w:val="20"/>
        </w:rPr>
        <w:t>4</w:t>
      </w:r>
      <w:r w:rsidRPr="00265270">
        <w:rPr>
          <w:rFonts w:hint="eastAsia"/>
          <w:color w:val="000000"/>
          <w:sz w:val="20"/>
          <w:szCs w:val="20"/>
        </w:rPr>
        <w:t>月</w:t>
      </w:r>
      <w:r w:rsidRPr="00265270">
        <w:rPr>
          <w:rFonts w:hint="eastAsia"/>
          <w:color w:val="000000"/>
          <w:sz w:val="20"/>
          <w:szCs w:val="20"/>
        </w:rPr>
        <w:t>3</w:t>
      </w:r>
      <w:r w:rsidRPr="00265270">
        <w:rPr>
          <w:rFonts w:hint="eastAsia"/>
          <w:color w:val="000000"/>
          <w:sz w:val="20"/>
          <w:szCs w:val="20"/>
        </w:rPr>
        <w:t>日前将申请表发送至</w:t>
      </w:r>
      <w:r w:rsidRPr="00265270">
        <w:rPr>
          <w:rFonts w:hint="eastAsia"/>
          <w:color w:val="000000"/>
          <w:sz w:val="20"/>
          <w:szCs w:val="20"/>
        </w:rPr>
        <w:t xml:space="preserve">congress@sae-china.org </w:t>
      </w:r>
    </w:p>
    <w:p w:rsidR="00265270" w:rsidRDefault="00265270" w:rsidP="00265270">
      <w:pPr>
        <w:pStyle w:val="Texte"/>
        <w:jc w:val="both"/>
        <w:rPr>
          <w:color w:val="000000"/>
          <w:sz w:val="20"/>
          <w:szCs w:val="20"/>
        </w:rPr>
      </w:pPr>
      <w:r w:rsidRPr="00265270">
        <w:rPr>
          <w:rFonts w:hint="eastAsia"/>
          <w:color w:val="000000"/>
          <w:sz w:val="20"/>
          <w:szCs w:val="20"/>
        </w:rPr>
        <w:t xml:space="preserve">Please return the application form to </w:t>
      </w:r>
      <w:hyperlink r:id="rId7" w:history="1">
        <w:r w:rsidRPr="00265270">
          <w:rPr>
            <w:rFonts w:hint="eastAsia"/>
            <w:color w:val="000000"/>
            <w:sz w:val="20"/>
            <w:szCs w:val="20"/>
          </w:rPr>
          <w:t>congress@sae-china.org</w:t>
        </w:r>
      </w:hyperlink>
      <w:r w:rsidRPr="00265270">
        <w:rPr>
          <w:rFonts w:hint="eastAsia"/>
          <w:color w:val="000000"/>
          <w:sz w:val="20"/>
          <w:szCs w:val="20"/>
        </w:rPr>
        <w:t xml:space="preserve"> before April 3rd, 2015.</w:t>
      </w:r>
    </w:p>
    <w:p w:rsidR="00265270" w:rsidRPr="00265270" w:rsidRDefault="00265270" w:rsidP="00265270">
      <w:pPr>
        <w:pStyle w:val="Default"/>
      </w:pPr>
    </w:p>
    <w:tbl>
      <w:tblPr>
        <w:tblStyle w:val="a8"/>
        <w:tblW w:w="0" w:type="auto"/>
        <w:tblLook w:val="04A0"/>
      </w:tblPr>
      <w:tblGrid>
        <w:gridCol w:w="9286"/>
      </w:tblGrid>
      <w:tr w:rsidR="00E85251" w:rsidTr="00265270">
        <w:trPr>
          <w:trHeight w:val="289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85251" w:rsidRPr="00E85251" w:rsidRDefault="00265270" w:rsidP="00265270">
            <w:pPr>
              <w:pStyle w:val="Default"/>
              <w:jc w:val="both"/>
              <w:rPr>
                <w:sz w:val="20"/>
                <w:szCs w:val="20"/>
                <w:lang w:val="en-GB"/>
              </w:rPr>
            </w:pPr>
            <w:r>
              <w:rPr>
                <w:rFonts w:hint="eastAsia"/>
                <w:b/>
                <w:sz w:val="20"/>
                <w:szCs w:val="20"/>
              </w:rPr>
              <w:t>申请人联系信息</w:t>
            </w:r>
            <w:r>
              <w:rPr>
                <w:rFonts w:hint="eastAsia"/>
                <w:b/>
                <w:sz w:val="20"/>
                <w:szCs w:val="20"/>
              </w:rPr>
              <w:t xml:space="preserve"> Contact Info.</w:t>
            </w:r>
          </w:p>
        </w:tc>
      </w:tr>
      <w:tr w:rsidR="00265270" w:rsidTr="00265270">
        <w:trPr>
          <w:trHeight w:val="645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:rsidR="00265270" w:rsidRDefault="00265270" w:rsidP="00E8525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姓名</w:t>
            </w:r>
            <w:r>
              <w:rPr>
                <w:rFonts w:hint="eastAsia"/>
                <w:b/>
                <w:sz w:val="20"/>
                <w:szCs w:val="20"/>
              </w:rPr>
              <w:t>Name</w:t>
            </w:r>
          </w:p>
          <w:p w:rsidR="00265270" w:rsidRDefault="00265270" w:rsidP="00E8525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电话</w:t>
            </w:r>
            <w:r>
              <w:rPr>
                <w:rFonts w:hint="eastAsia"/>
                <w:b/>
                <w:sz w:val="20"/>
                <w:szCs w:val="20"/>
              </w:rPr>
              <w:t xml:space="preserve"> Tel</w:t>
            </w:r>
          </w:p>
          <w:p w:rsidR="00265270" w:rsidRDefault="00265270" w:rsidP="00E8525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单位</w:t>
            </w:r>
            <w:r>
              <w:rPr>
                <w:rFonts w:hint="eastAsia"/>
                <w:b/>
                <w:sz w:val="20"/>
                <w:szCs w:val="20"/>
              </w:rPr>
              <w:t xml:space="preserve"> Company</w:t>
            </w:r>
          </w:p>
          <w:p w:rsidR="00265270" w:rsidRDefault="00265270" w:rsidP="00A5466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Email</w:t>
            </w:r>
          </w:p>
        </w:tc>
      </w:tr>
      <w:tr w:rsidR="00265270" w:rsidTr="00265270">
        <w:trPr>
          <w:trHeight w:val="363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265270" w:rsidRDefault="00265270" w:rsidP="00265270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基本信息</w:t>
            </w:r>
            <w:r>
              <w:rPr>
                <w:rFonts w:hint="eastAsia"/>
                <w:b/>
                <w:sz w:val="20"/>
                <w:szCs w:val="20"/>
              </w:rPr>
              <w:t xml:space="preserve"> General info</w:t>
            </w:r>
            <w:r>
              <w:rPr>
                <w:rFonts w:hint="eastAsia"/>
                <w:b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需中文及英文。</w:t>
            </w:r>
            <w:r w:rsidRPr="00A5466E">
              <w:rPr>
                <w:sz w:val="20"/>
                <w:szCs w:val="20"/>
              </w:rPr>
              <w:t xml:space="preserve">language: English </w:t>
            </w:r>
            <w:r>
              <w:rPr>
                <w:rFonts w:hint="eastAsia"/>
                <w:sz w:val="20"/>
                <w:szCs w:val="20"/>
              </w:rPr>
              <w:t>&amp;</w:t>
            </w:r>
            <w:r w:rsidRPr="00A5466E">
              <w:rPr>
                <w:sz w:val="20"/>
                <w:szCs w:val="20"/>
              </w:rPr>
              <w:t>Chinese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65270" w:rsidTr="00265270">
        <w:trPr>
          <w:trHeight w:val="1980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:rsidR="00265270" w:rsidRDefault="00265270" w:rsidP="003C75EA">
            <w:pPr>
              <w:pStyle w:val="Default"/>
              <w:spacing w:beforeLines="50"/>
              <w:rPr>
                <w:sz w:val="20"/>
                <w:szCs w:val="20"/>
              </w:rPr>
            </w:pPr>
            <w:r w:rsidRPr="004968DE">
              <w:rPr>
                <w:rFonts w:hint="eastAsia"/>
                <w:b/>
                <w:sz w:val="20"/>
                <w:szCs w:val="20"/>
              </w:rPr>
              <w:t>演讲所属技术领域：</w:t>
            </w:r>
            <w:r>
              <w:rPr>
                <w:rFonts w:hint="eastAsia"/>
                <w:sz w:val="20"/>
                <w:szCs w:val="20"/>
              </w:rPr>
              <w:t>请从征文通知里面的</w:t>
            </w:r>
            <w:r>
              <w:rPr>
                <w:rFonts w:hint="eastAsia"/>
                <w:sz w:val="20"/>
                <w:szCs w:val="20"/>
              </w:rPr>
              <w:t>24</w:t>
            </w:r>
            <w:r>
              <w:rPr>
                <w:rFonts w:hint="eastAsia"/>
                <w:sz w:val="20"/>
                <w:szCs w:val="20"/>
              </w:rPr>
              <w:t>个主题里面选择。</w:t>
            </w:r>
          </w:p>
          <w:p w:rsidR="00265270" w:rsidRPr="004968DE" w:rsidRDefault="00265270" w:rsidP="00E85251">
            <w:pPr>
              <w:pStyle w:val="Default"/>
              <w:rPr>
                <w:b/>
                <w:sz w:val="20"/>
                <w:szCs w:val="20"/>
              </w:rPr>
            </w:pPr>
            <w:r w:rsidRPr="004968DE">
              <w:rPr>
                <w:rFonts w:hint="eastAsia"/>
                <w:b/>
                <w:sz w:val="20"/>
                <w:szCs w:val="20"/>
              </w:rPr>
              <w:t xml:space="preserve">Technical Area: </w:t>
            </w:r>
            <w:r w:rsidR="003C75EA" w:rsidRPr="003C75EA">
              <w:rPr>
                <w:rFonts w:hint="eastAsia"/>
                <w:sz w:val="20"/>
                <w:szCs w:val="20"/>
              </w:rPr>
              <w:t>choose one from the 24 call for paper topics</w:t>
            </w:r>
          </w:p>
          <w:p w:rsidR="00265270" w:rsidRDefault="00265270" w:rsidP="003C75EA">
            <w:pPr>
              <w:pStyle w:val="Default"/>
              <w:spacing w:beforeLines="5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演讲题目：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</w:p>
          <w:p w:rsidR="00265270" w:rsidRDefault="00265270" w:rsidP="00E85251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Presentation</w:t>
            </w:r>
            <w:r>
              <w:rPr>
                <w:b/>
                <w:bCs/>
                <w:sz w:val="20"/>
                <w:szCs w:val="20"/>
              </w:rPr>
              <w:t xml:space="preserve"> Title: </w:t>
            </w:r>
          </w:p>
          <w:p w:rsidR="00265270" w:rsidRPr="003E3431" w:rsidRDefault="00265270" w:rsidP="003C75EA">
            <w:pPr>
              <w:pStyle w:val="Default"/>
              <w:spacing w:beforeLines="50"/>
              <w:rPr>
                <w:b/>
                <w:sz w:val="20"/>
                <w:szCs w:val="20"/>
              </w:rPr>
            </w:pPr>
            <w:r w:rsidRPr="003E3431">
              <w:rPr>
                <w:rFonts w:hint="eastAsia"/>
                <w:b/>
                <w:sz w:val="20"/>
                <w:szCs w:val="20"/>
              </w:rPr>
              <w:t>演讲者姓名和职务</w:t>
            </w:r>
            <w:r>
              <w:rPr>
                <w:rFonts w:hint="eastAsia"/>
                <w:b/>
                <w:sz w:val="20"/>
                <w:szCs w:val="20"/>
              </w:rPr>
              <w:t>：</w:t>
            </w:r>
          </w:p>
          <w:p w:rsidR="00265270" w:rsidRPr="00265270" w:rsidRDefault="00265270" w:rsidP="00265270">
            <w:pPr>
              <w:pStyle w:val="Default"/>
              <w:rPr>
                <w:b/>
                <w:sz w:val="20"/>
                <w:szCs w:val="20"/>
              </w:rPr>
            </w:pPr>
            <w:r w:rsidRPr="003E3431">
              <w:rPr>
                <w:rFonts w:hint="eastAsia"/>
                <w:b/>
                <w:sz w:val="20"/>
                <w:szCs w:val="20"/>
              </w:rPr>
              <w:t>Name and job title of speaker</w:t>
            </w:r>
            <w:r>
              <w:rPr>
                <w:rFonts w:hint="eastAsia"/>
                <w:b/>
                <w:sz w:val="20"/>
                <w:szCs w:val="20"/>
              </w:rPr>
              <w:t>:</w:t>
            </w:r>
          </w:p>
        </w:tc>
      </w:tr>
      <w:tr w:rsidR="00265270" w:rsidTr="00265270">
        <w:trPr>
          <w:trHeight w:val="375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265270" w:rsidRDefault="00265270" w:rsidP="00265270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摘要信息</w:t>
            </w:r>
            <w:r>
              <w:rPr>
                <w:rFonts w:hint="eastAsia"/>
                <w:b/>
                <w:sz w:val="20"/>
                <w:szCs w:val="20"/>
              </w:rPr>
              <w:t>Abstract</w:t>
            </w:r>
          </w:p>
          <w:p w:rsidR="00265270" w:rsidRPr="00265270" w:rsidRDefault="00265270" w:rsidP="003C75E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可以为中文也可为英文。</w:t>
            </w:r>
            <w:r w:rsidRPr="00265270">
              <w:rPr>
                <w:rFonts w:hint="eastAsia"/>
                <w:sz w:val="20"/>
                <w:szCs w:val="20"/>
              </w:rPr>
              <w:t>摘要内容需包含以下</w:t>
            </w:r>
            <w:r w:rsidR="003C75EA">
              <w:rPr>
                <w:rFonts w:hint="eastAsia"/>
                <w:sz w:val="20"/>
                <w:szCs w:val="20"/>
              </w:rPr>
              <w:t>5</w:t>
            </w:r>
            <w:r w:rsidRPr="00265270">
              <w:rPr>
                <w:rFonts w:hint="eastAsia"/>
                <w:sz w:val="20"/>
                <w:szCs w:val="20"/>
              </w:rPr>
              <w:t>个方面的内容，字数不超过</w:t>
            </w:r>
            <w:r w:rsidRPr="00265270">
              <w:rPr>
                <w:rFonts w:hint="eastAsia"/>
                <w:sz w:val="20"/>
                <w:szCs w:val="20"/>
              </w:rPr>
              <w:t>800</w:t>
            </w:r>
            <w:r w:rsidRPr="00265270">
              <w:rPr>
                <w:rFonts w:hint="eastAsia"/>
                <w:sz w:val="20"/>
                <w:szCs w:val="20"/>
              </w:rPr>
              <w:t>字或</w:t>
            </w:r>
            <w:r w:rsidRPr="00265270">
              <w:rPr>
                <w:rFonts w:hint="eastAsia"/>
                <w:sz w:val="20"/>
                <w:szCs w:val="20"/>
              </w:rPr>
              <w:t>500</w:t>
            </w:r>
            <w:r w:rsidRPr="00265270">
              <w:rPr>
                <w:rFonts w:hint="eastAsia"/>
                <w:sz w:val="20"/>
                <w:szCs w:val="20"/>
              </w:rPr>
              <w:t>个单词。</w:t>
            </w:r>
            <w:r w:rsidRPr="00A5466E">
              <w:rPr>
                <w:sz w:val="20"/>
                <w:szCs w:val="20"/>
              </w:rPr>
              <w:t>language: English or Chinese</w:t>
            </w:r>
            <w:r w:rsidR="003C75EA">
              <w:rPr>
                <w:rFonts w:hint="eastAsia"/>
                <w:sz w:val="20"/>
                <w:szCs w:val="20"/>
              </w:rPr>
              <w:t xml:space="preserve">; </w:t>
            </w:r>
            <w:r w:rsidR="003C75EA" w:rsidRPr="003C75EA">
              <w:rPr>
                <w:sz w:val="20"/>
                <w:szCs w:val="20"/>
              </w:rPr>
              <w:t xml:space="preserve">An abstract should contain the following </w:t>
            </w:r>
            <w:r w:rsidR="003C75EA">
              <w:rPr>
                <w:rFonts w:hint="eastAsia"/>
                <w:sz w:val="20"/>
                <w:szCs w:val="20"/>
              </w:rPr>
              <w:t>five</w:t>
            </w:r>
            <w:r w:rsidR="003C75EA" w:rsidRPr="003C75EA">
              <w:rPr>
                <w:sz w:val="20"/>
                <w:szCs w:val="20"/>
              </w:rPr>
              <w:t xml:space="preserve"> contents</w:t>
            </w:r>
            <w:r w:rsidR="003C75EA">
              <w:rPr>
                <w:rFonts w:hint="eastAsia"/>
                <w:sz w:val="20"/>
                <w:szCs w:val="20"/>
              </w:rPr>
              <w:t xml:space="preserve">; </w:t>
            </w:r>
            <w:r w:rsidR="003C75EA" w:rsidRPr="003C75EA">
              <w:rPr>
                <w:sz w:val="20"/>
                <w:szCs w:val="20"/>
              </w:rPr>
              <w:t>approximately 500 words including space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65270" w:rsidTr="003C75EA">
        <w:trPr>
          <w:trHeight w:val="6640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:rsidR="00265270" w:rsidRDefault="00265270" w:rsidP="00E85251">
            <w:pPr>
              <w:pStyle w:val="Texte"/>
              <w:jc w:val="both"/>
              <w:rPr>
                <w:color w:val="000000"/>
                <w:sz w:val="20"/>
                <w:szCs w:val="20"/>
              </w:rPr>
            </w:pPr>
            <w:r w:rsidRPr="00A5466E">
              <w:rPr>
                <w:rFonts w:hint="eastAsia"/>
                <w:b/>
                <w:bCs/>
                <w:sz w:val="20"/>
                <w:szCs w:val="20"/>
              </w:rPr>
              <w:t>研究目标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Research and/or Engineering Questions/Objective</w:t>
            </w:r>
          </w:p>
          <w:p w:rsidR="00265270" w:rsidRDefault="00265270" w:rsidP="00E85251">
            <w:pPr>
              <w:pStyle w:val="Texte"/>
              <w:jc w:val="both"/>
              <w:rPr>
                <w:color w:val="000000"/>
                <w:sz w:val="20"/>
                <w:szCs w:val="20"/>
              </w:rPr>
            </w:pPr>
          </w:p>
          <w:p w:rsidR="00265270" w:rsidRPr="00265270" w:rsidRDefault="00265270" w:rsidP="00265270">
            <w:pPr>
              <w:pStyle w:val="Default"/>
            </w:pPr>
          </w:p>
          <w:p w:rsidR="00265270" w:rsidRDefault="00265270" w:rsidP="00265270">
            <w:pPr>
              <w:pStyle w:val="Texte"/>
              <w:jc w:val="both"/>
              <w:rPr>
                <w:b/>
                <w:bCs/>
                <w:sz w:val="20"/>
                <w:szCs w:val="20"/>
              </w:rPr>
            </w:pPr>
            <w:r w:rsidRPr="00A5466E">
              <w:rPr>
                <w:rFonts w:hint="eastAsia"/>
                <w:b/>
                <w:bCs/>
                <w:sz w:val="20"/>
                <w:szCs w:val="20"/>
              </w:rPr>
              <w:t>研究方法</w:t>
            </w:r>
            <w:r>
              <w:rPr>
                <w:b/>
                <w:bCs/>
                <w:sz w:val="20"/>
                <w:szCs w:val="20"/>
              </w:rPr>
              <w:t xml:space="preserve">Methodology </w:t>
            </w:r>
          </w:p>
          <w:p w:rsidR="00265270" w:rsidRDefault="00265270" w:rsidP="00265270">
            <w:pPr>
              <w:pStyle w:val="Default"/>
            </w:pPr>
          </w:p>
          <w:p w:rsidR="00265270" w:rsidRPr="00265270" w:rsidRDefault="00265270" w:rsidP="00265270">
            <w:pPr>
              <w:pStyle w:val="Default"/>
            </w:pPr>
          </w:p>
          <w:p w:rsidR="00265270" w:rsidRDefault="00265270" w:rsidP="00265270">
            <w:pPr>
              <w:pStyle w:val="Texte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研究成果</w:t>
            </w:r>
            <w:r w:rsidR="003C75EA">
              <w:rPr>
                <w:rFonts w:hint="eastAsia"/>
                <w:b/>
                <w:bCs/>
                <w:sz w:val="20"/>
                <w:szCs w:val="20"/>
              </w:rPr>
              <w:t>及创新点</w:t>
            </w:r>
            <w:r>
              <w:rPr>
                <w:b/>
                <w:bCs/>
                <w:sz w:val="20"/>
                <w:szCs w:val="20"/>
              </w:rPr>
              <w:t xml:space="preserve">Results </w:t>
            </w:r>
            <w:r w:rsidR="003C75EA">
              <w:rPr>
                <w:rFonts w:hint="eastAsia"/>
                <w:b/>
                <w:bCs/>
                <w:sz w:val="20"/>
                <w:szCs w:val="20"/>
              </w:rPr>
              <w:t>&amp; Innovation Point</w:t>
            </w:r>
          </w:p>
          <w:p w:rsidR="00265270" w:rsidRDefault="00265270" w:rsidP="00265270">
            <w:pPr>
              <w:pStyle w:val="Default"/>
            </w:pPr>
          </w:p>
          <w:p w:rsidR="00265270" w:rsidRPr="00265270" w:rsidRDefault="00265270" w:rsidP="00265270">
            <w:pPr>
              <w:pStyle w:val="Default"/>
            </w:pPr>
          </w:p>
          <w:p w:rsidR="00265270" w:rsidRDefault="00265270" w:rsidP="00265270">
            <w:pPr>
              <w:pStyle w:val="Texte"/>
              <w:jc w:val="both"/>
              <w:rPr>
                <w:b/>
                <w:bCs/>
                <w:sz w:val="20"/>
                <w:szCs w:val="20"/>
              </w:rPr>
            </w:pPr>
            <w:r w:rsidRPr="00DD0F3A">
              <w:rPr>
                <w:rFonts w:hint="eastAsia"/>
                <w:b/>
                <w:bCs/>
                <w:sz w:val="20"/>
                <w:szCs w:val="20"/>
              </w:rPr>
              <w:t>研究的不足与局限性</w:t>
            </w:r>
            <w:r>
              <w:rPr>
                <w:b/>
                <w:bCs/>
                <w:sz w:val="20"/>
                <w:szCs w:val="20"/>
              </w:rPr>
              <w:t xml:space="preserve">Limitations of this study </w:t>
            </w:r>
          </w:p>
          <w:p w:rsidR="00265270" w:rsidRDefault="00265270" w:rsidP="00265270">
            <w:pPr>
              <w:pStyle w:val="Default"/>
            </w:pPr>
          </w:p>
          <w:p w:rsidR="00265270" w:rsidRDefault="00265270" w:rsidP="00265270">
            <w:pPr>
              <w:pStyle w:val="Texte"/>
              <w:jc w:val="both"/>
              <w:rPr>
                <w:b/>
                <w:bCs/>
                <w:sz w:val="20"/>
                <w:szCs w:val="20"/>
              </w:rPr>
            </w:pPr>
          </w:p>
          <w:p w:rsidR="00265270" w:rsidRPr="00265270" w:rsidRDefault="00265270" w:rsidP="00265270">
            <w:pPr>
              <w:pStyle w:val="Default"/>
            </w:pPr>
          </w:p>
          <w:p w:rsidR="00265270" w:rsidRDefault="00265270" w:rsidP="00265270">
            <w:pPr>
              <w:pStyle w:val="Texte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总结</w:t>
            </w:r>
            <w:r>
              <w:rPr>
                <w:b/>
                <w:bCs/>
                <w:sz w:val="20"/>
                <w:szCs w:val="20"/>
              </w:rPr>
              <w:t xml:space="preserve">Conclusions </w:t>
            </w:r>
          </w:p>
          <w:p w:rsidR="00265270" w:rsidRDefault="00265270" w:rsidP="00265270">
            <w:pPr>
              <w:pStyle w:val="Default"/>
            </w:pPr>
          </w:p>
          <w:p w:rsidR="00265270" w:rsidRPr="00265270" w:rsidRDefault="00265270" w:rsidP="00265270">
            <w:pPr>
              <w:pStyle w:val="Default"/>
            </w:pPr>
          </w:p>
        </w:tc>
      </w:tr>
    </w:tbl>
    <w:p w:rsidR="00A5466E" w:rsidRDefault="00A5466E" w:rsidP="00A5466E">
      <w:pPr>
        <w:pStyle w:val="Default"/>
        <w:rPr>
          <w:sz w:val="20"/>
          <w:szCs w:val="20"/>
        </w:rPr>
      </w:pPr>
    </w:p>
    <w:sectPr w:rsidR="00A5466E" w:rsidSect="00634B89">
      <w:footerReference w:type="default" r:id="rId8"/>
      <w:pgSz w:w="11906" w:h="16838"/>
      <w:pgMar w:top="1418" w:right="1418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090" w:rsidRDefault="00A07090" w:rsidP="00634B89">
      <w:r>
        <w:separator/>
      </w:r>
    </w:p>
  </w:endnote>
  <w:endnote w:type="continuationSeparator" w:id="1">
    <w:p w:rsidR="00A07090" w:rsidRDefault="00A07090" w:rsidP="00634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E6B" w:rsidRPr="00634B89" w:rsidRDefault="00031E6B" w:rsidP="00634B89">
    <w:pPr>
      <w:pStyle w:val="2"/>
      <w:rPr>
        <w:rFonts w:ascii="Arial" w:hAnsi="Arial" w:cs="Arial"/>
        <w:b w:val="0"/>
        <w:sz w:val="16"/>
        <w:szCs w:val="16"/>
      </w:rPr>
    </w:pPr>
  </w:p>
  <w:p w:rsidR="00031E6B" w:rsidRDefault="00031E6B">
    <w:pPr>
      <w:pStyle w:val="a6"/>
    </w:pPr>
  </w:p>
  <w:p w:rsidR="00031E6B" w:rsidRDefault="00031E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090" w:rsidRDefault="00A07090" w:rsidP="00634B89">
      <w:r>
        <w:separator/>
      </w:r>
    </w:p>
  </w:footnote>
  <w:footnote w:type="continuationSeparator" w:id="1">
    <w:p w:rsidR="00A07090" w:rsidRDefault="00A07090" w:rsidP="00634B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27676"/>
    <w:multiLevelType w:val="hybridMultilevel"/>
    <w:tmpl w:val="C846BB80"/>
    <w:lvl w:ilvl="0" w:tplc="FDE4B73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0A53F5"/>
    <w:multiLevelType w:val="hybridMultilevel"/>
    <w:tmpl w:val="68FE3970"/>
    <w:lvl w:ilvl="0" w:tplc="E496D21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73737"/>
    <w:multiLevelType w:val="hybridMultilevel"/>
    <w:tmpl w:val="FEF46A88"/>
    <w:lvl w:ilvl="0" w:tplc="6D5CBAC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215A7"/>
    <w:rsid w:val="00014491"/>
    <w:rsid w:val="00031E6B"/>
    <w:rsid w:val="000F0819"/>
    <w:rsid w:val="001215A7"/>
    <w:rsid w:val="001656EE"/>
    <w:rsid w:val="00265270"/>
    <w:rsid w:val="002962FE"/>
    <w:rsid w:val="003513E1"/>
    <w:rsid w:val="003C75EA"/>
    <w:rsid w:val="003E3431"/>
    <w:rsid w:val="00436AED"/>
    <w:rsid w:val="004968DE"/>
    <w:rsid w:val="00634B89"/>
    <w:rsid w:val="006B0366"/>
    <w:rsid w:val="006B6C42"/>
    <w:rsid w:val="00757AF2"/>
    <w:rsid w:val="007648C1"/>
    <w:rsid w:val="00783CD6"/>
    <w:rsid w:val="007D2DA3"/>
    <w:rsid w:val="00883CC7"/>
    <w:rsid w:val="008C02AE"/>
    <w:rsid w:val="00A07090"/>
    <w:rsid w:val="00A5466E"/>
    <w:rsid w:val="00A961B9"/>
    <w:rsid w:val="00AE0C2D"/>
    <w:rsid w:val="00B322AB"/>
    <w:rsid w:val="00C00620"/>
    <w:rsid w:val="00D44B99"/>
    <w:rsid w:val="00DC40F1"/>
    <w:rsid w:val="00DD0F3A"/>
    <w:rsid w:val="00E04CFC"/>
    <w:rsid w:val="00E85251"/>
    <w:rsid w:val="00E9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CFC"/>
    <w:rPr>
      <w:rFonts w:ascii="Arial" w:hAnsi="Arial"/>
      <w:sz w:val="21"/>
      <w:lang w:val="en-GB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4CFC"/>
    <w:rPr>
      <w:i/>
      <w:sz w:val="18"/>
    </w:rPr>
  </w:style>
  <w:style w:type="paragraph" w:styleId="2">
    <w:name w:val="Body Text 2"/>
    <w:basedOn w:val="a"/>
    <w:rsid w:val="00E04CFC"/>
    <w:rPr>
      <w:rFonts w:ascii="Times New Roman" w:hAnsi="Times New Roman"/>
      <w:b/>
      <w:sz w:val="28"/>
    </w:rPr>
  </w:style>
  <w:style w:type="paragraph" w:styleId="a4">
    <w:name w:val="Balloon Text"/>
    <w:basedOn w:val="a"/>
    <w:semiHidden/>
    <w:rsid w:val="001215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634B89"/>
    <w:pPr>
      <w:tabs>
        <w:tab w:val="center" w:pos="4513"/>
        <w:tab w:val="right" w:pos="9026"/>
      </w:tabs>
    </w:pPr>
  </w:style>
  <w:style w:type="character" w:customStyle="1" w:styleId="Char">
    <w:name w:val="页眉 Char"/>
    <w:basedOn w:val="a0"/>
    <w:link w:val="a5"/>
    <w:rsid w:val="00634B89"/>
    <w:rPr>
      <w:rFonts w:ascii="Arial" w:hAnsi="Arial"/>
      <w:sz w:val="21"/>
      <w:lang w:eastAsia="ja-JP"/>
    </w:rPr>
  </w:style>
  <w:style w:type="paragraph" w:styleId="a6">
    <w:name w:val="footer"/>
    <w:basedOn w:val="a"/>
    <w:link w:val="Char0"/>
    <w:uiPriority w:val="99"/>
    <w:rsid w:val="00634B89"/>
    <w:pPr>
      <w:tabs>
        <w:tab w:val="center" w:pos="4513"/>
        <w:tab w:val="right" w:pos="9026"/>
      </w:tabs>
    </w:pPr>
  </w:style>
  <w:style w:type="character" w:customStyle="1" w:styleId="Char0">
    <w:name w:val="页脚 Char"/>
    <w:basedOn w:val="a0"/>
    <w:link w:val="a6"/>
    <w:uiPriority w:val="99"/>
    <w:rsid w:val="00634B89"/>
    <w:rPr>
      <w:rFonts w:ascii="Arial" w:hAnsi="Arial"/>
      <w:sz w:val="21"/>
      <w:lang w:eastAsia="ja-JP"/>
    </w:rPr>
  </w:style>
  <w:style w:type="paragraph" w:customStyle="1" w:styleId="Default">
    <w:name w:val="Default"/>
    <w:rsid w:val="00DC40F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e">
    <w:name w:val="Texte"/>
    <w:basedOn w:val="Default"/>
    <w:next w:val="Default"/>
    <w:uiPriority w:val="99"/>
    <w:rsid w:val="00DC40F1"/>
    <w:rPr>
      <w:color w:val="auto"/>
    </w:rPr>
  </w:style>
  <w:style w:type="paragraph" w:styleId="a7">
    <w:name w:val="No Spacing"/>
    <w:basedOn w:val="Default"/>
    <w:next w:val="Default"/>
    <w:uiPriority w:val="99"/>
    <w:qFormat/>
    <w:rsid w:val="00DC40F1"/>
    <w:rPr>
      <w:color w:val="auto"/>
    </w:rPr>
  </w:style>
  <w:style w:type="table" w:styleId="a8">
    <w:name w:val="Table Grid"/>
    <w:basedOn w:val="a1"/>
    <w:rsid w:val="003E34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2652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gress@sae-chi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en\Local%20Settings\Temporary%20Internet%20Files\Content.IE5\YH92N6LW\template-abstract%5b1%5d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template-abstract[1].dot</Template>
  <TotalTime>801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F2004XNNN  (see your Acceptance e-mail for your paper number)</vt:lpstr>
      <vt:lpstr>F2004XNNN  (see your Acceptance e-mail for your paper number)</vt:lpstr>
    </vt:vector>
  </TitlesOfParts>
  <Company>IMechE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F2004XNNN  (see your Acceptance e-mail for your paper number)</dc:title>
  <dc:subject/>
  <dc:creator> </dc:creator>
  <cp:keywords/>
  <dc:description/>
  <cp:lastModifiedBy>雨林木风</cp:lastModifiedBy>
  <cp:revision>3</cp:revision>
  <cp:lastPrinted>2011-05-18T10:09:00Z</cp:lastPrinted>
  <dcterms:created xsi:type="dcterms:W3CDTF">2014-12-30T12:19:00Z</dcterms:created>
  <dcterms:modified xsi:type="dcterms:W3CDTF">2015-01-08T08:22:00Z</dcterms:modified>
</cp:coreProperties>
</file>