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A6" w:rsidRPr="00747C79" w:rsidRDefault="00C424A6" w:rsidP="00C424A6">
      <w:pPr>
        <w:spacing w:afterLines="50" w:line="360" w:lineRule="auto"/>
        <w:rPr>
          <w:rFonts w:ascii="宋体"/>
          <w:b/>
          <w:sz w:val="28"/>
          <w:szCs w:val="28"/>
        </w:rPr>
      </w:pPr>
      <w:r w:rsidRPr="00747C79">
        <w:rPr>
          <w:rFonts w:ascii="宋体" w:hAnsi="宋体" w:hint="eastAsia"/>
          <w:sz w:val="28"/>
          <w:szCs w:val="28"/>
        </w:rPr>
        <w:t>附件</w:t>
      </w:r>
      <w:r w:rsidRPr="00747C79">
        <w:rPr>
          <w:rFonts w:ascii="宋体" w:hAnsi="宋体"/>
          <w:sz w:val="28"/>
          <w:szCs w:val="28"/>
        </w:rPr>
        <w:t>1</w:t>
      </w:r>
      <w:r w:rsidRPr="00747C79">
        <w:rPr>
          <w:rFonts w:ascii="宋体" w:hAnsi="宋体" w:hint="eastAsia"/>
          <w:sz w:val="28"/>
          <w:szCs w:val="28"/>
        </w:rPr>
        <w:t>：</w:t>
      </w:r>
      <w:r w:rsidRPr="00747C79">
        <w:rPr>
          <w:rFonts w:ascii="宋体" w:hAnsi="宋体"/>
          <w:sz w:val="28"/>
          <w:szCs w:val="28"/>
        </w:rPr>
        <w:t xml:space="preserve">              </w:t>
      </w:r>
      <w:r w:rsidRPr="00747C79">
        <w:rPr>
          <w:rFonts w:ascii="宋体" w:hAnsi="宋体"/>
          <w:b/>
          <w:sz w:val="28"/>
          <w:szCs w:val="28"/>
        </w:rPr>
        <w:t xml:space="preserve"> </w:t>
      </w:r>
      <w:r w:rsidRPr="00747C79">
        <w:rPr>
          <w:rFonts w:ascii="宋体" w:hAnsi="宋体" w:hint="eastAsia"/>
          <w:b/>
          <w:sz w:val="28"/>
          <w:szCs w:val="28"/>
        </w:rPr>
        <w:t>研讨内容与日程安排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5"/>
        <w:gridCol w:w="461"/>
        <w:gridCol w:w="1566"/>
        <w:gridCol w:w="3020"/>
        <w:gridCol w:w="4357"/>
      </w:tblGrid>
      <w:tr w:rsidR="00C424A6" w:rsidRPr="00104FBC" w:rsidTr="008C2331">
        <w:trPr>
          <w:trHeight w:hRule="exact" w:val="397"/>
          <w:jc w:val="center"/>
        </w:trPr>
        <w:tc>
          <w:tcPr>
            <w:tcW w:w="454" w:type="dxa"/>
            <w:gridSpan w:val="3"/>
            <w:vAlign w:val="center"/>
          </w:tcPr>
          <w:p w:rsidR="00C424A6" w:rsidRPr="00104FBC" w:rsidRDefault="00C424A6" w:rsidP="008C2331">
            <w:pPr>
              <w:jc w:val="center"/>
              <w:rPr>
                <w:rFonts w:ascii="宋体"/>
                <w:b/>
                <w:szCs w:val="21"/>
              </w:rPr>
            </w:pPr>
            <w:r w:rsidRPr="00104FBC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jc w:val="center"/>
              <w:rPr>
                <w:rFonts w:ascii="宋体"/>
                <w:b/>
                <w:szCs w:val="21"/>
              </w:rPr>
            </w:pPr>
            <w:r w:rsidRPr="00104FBC">
              <w:rPr>
                <w:rFonts w:ascii="宋体" w:hAnsi="宋体" w:hint="eastAsia"/>
                <w:b/>
                <w:szCs w:val="21"/>
              </w:rPr>
              <w:t>研讨主题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jc w:val="center"/>
              <w:rPr>
                <w:rFonts w:ascii="宋体"/>
                <w:b/>
                <w:szCs w:val="21"/>
              </w:rPr>
            </w:pPr>
            <w:r w:rsidRPr="00104FBC">
              <w:rPr>
                <w:rFonts w:ascii="宋体" w:hAnsi="宋体" w:hint="eastAsia"/>
                <w:b/>
                <w:szCs w:val="21"/>
              </w:rPr>
              <w:t>主题介绍</w:t>
            </w:r>
          </w:p>
        </w:tc>
      </w:tr>
      <w:tr w:rsidR="00C424A6" w:rsidRPr="00104FBC" w:rsidTr="008C2331">
        <w:trPr>
          <w:trHeight w:hRule="exact" w:val="397"/>
          <w:jc w:val="center"/>
        </w:trPr>
        <w:tc>
          <w:tcPr>
            <w:tcW w:w="597" w:type="dxa"/>
            <w:vMerge w:val="restart"/>
            <w:textDirection w:val="btLr"/>
            <w:vAlign w:val="center"/>
          </w:tcPr>
          <w:p w:rsidR="00C424A6" w:rsidRPr="00104FBC" w:rsidRDefault="00C424A6" w:rsidP="008C2331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2012"/>
              </w:smartTagPr>
              <w:r w:rsidRPr="00104FBC">
                <w:rPr>
                  <w:rFonts w:ascii="宋体" w:hAnsi="宋体"/>
                  <w:b/>
                  <w:szCs w:val="21"/>
                </w:rPr>
                <w:t>8</w:t>
              </w:r>
              <w:r w:rsidRPr="00104FBC">
                <w:rPr>
                  <w:rFonts w:ascii="宋体" w:hAnsi="宋体" w:hint="eastAsia"/>
                  <w:b/>
                  <w:szCs w:val="21"/>
                </w:rPr>
                <w:t>月</w:t>
              </w:r>
              <w:r w:rsidRPr="00104FBC">
                <w:rPr>
                  <w:rFonts w:ascii="宋体" w:hAnsi="宋体"/>
                  <w:b/>
                  <w:szCs w:val="21"/>
                </w:rPr>
                <w:t>16</w:t>
              </w:r>
              <w:r w:rsidRPr="00104FBC">
                <w:rPr>
                  <w:rFonts w:ascii="宋体" w:hAnsi="宋体" w:hint="eastAsia"/>
                  <w:b/>
                  <w:szCs w:val="21"/>
                </w:rPr>
                <w:t>日</w:t>
              </w:r>
            </w:smartTag>
          </w:p>
        </w:tc>
        <w:tc>
          <w:tcPr>
            <w:tcW w:w="454" w:type="dxa"/>
            <w:vMerge w:val="restart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08:00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09:00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签到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</w:tr>
      <w:tr w:rsidR="00C424A6" w:rsidRPr="00104FBC" w:rsidTr="008C2331">
        <w:trPr>
          <w:trHeight w:hRule="exact"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09:00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09:30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嘉宾讲话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中汽学会相关领导、微软公司相关领导</w:t>
            </w:r>
          </w:p>
        </w:tc>
      </w:tr>
      <w:tr w:rsidR="00C424A6" w:rsidRPr="00104FBC" w:rsidTr="008C2331">
        <w:trPr>
          <w:trHeight w:val="20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09:30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10:50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统一沟通和协作平台的业务价值及构建思路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无处不在的及时消息、语音、网络会议及业务协同能力，大大简化汽车行业内外部用户的沟通和协作方式，加速汽车研发进程，提高业务办公效率，降低差旅和通信成本，加速新厂扩建并降低基建成本。</w:t>
            </w:r>
          </w:p>
        </w:tc>
      </w:tr>
      <w:tr w:rsidR="00C424A6" w:rsidRPr="00104FBC" w:rsidTr="008C2331">
        <w:trPr>
          <w:trHeight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10:50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11:00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proofErr w:type="gramStart"/>
            <w:r w:rsidRPr="00104FBC">
              <w:rPr>
                <w:rFonts w:ascii="宋体" w:hAnsi="宋体" w:hint="eastAsia"/>
                <w:szCs w:val="21"/>
              </w:rPr>
              <w:t>茶歇</w:t>
            </w:r>
            <w:proofErr w:type="gramEnd"/>
          </w:p>
        </w:tc>
        <w:tc>
          <w:tcPr>
            <w:tcW w:w="4294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</w:tr>
      <w:tr w:rsidR="00C424A6" w:rsidRPr="00104FBC" w:rsidTr="008C2331">
        <w:trPr>
          <w:trHeight w:val="20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11:00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12:00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微软如何构建和管理自己的统一沟通和协作平台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微软公司现身说法，分享为全球</w:t>
            </w:r>
            <w:r w:rsidRPr="00104FBC">
              <w:rPr>
                <w:rFonts w:ascii="宋体" w:hAnsi="宋体"/>
                <w:szCs w:val="21"/>
              </w:rPr>
              <w:t>20</w:t>
            </w:r>
            <w:r w:rsidRPr="00104FBC">
              <w:rPr>
                <w:rFonts w:ascii="宋体" w:hAnsi="宋体" w:hint="eastAsia"/>
                <w:szCs w:val="21"/>
              </w:rPr>
              <w:t>万员工构建企业统一沟通和协作平台方面的心得体会和最佳实践。</w:t>
            </w:r>
          </w:p>
        </w:tc>
      </w:tr>
      <w:tr w:rsidR="00C424A6" w:rsidRPr="00104FBC" w:rsidTr="008C2331">
        <w:trPr>
          <w:trHeight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12:00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13:00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午餐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</w:tr>
      <w:tr w:rsidR="00C424A6" w:rsidRPr="00104FBC" w:rsidTr="008C2331">
        <w:trPr>
          <w:trHeight w:val="20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13:00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14:20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jc w:val="left"/>
              <w:rPr>
                <w:rFonts w:ascii="宋体"/>
                <w:szCs w:val="21"/>
              </w:rPr>
            </w:pPr>
            <w:proofErr w:type="gramStart"/>
            <w:r w:rsidRPr="00104FBC">
              <w:rPr>
                <w:rFonts w:ascii="宋体" w:hAnsi="宋体" w:hint="eastAsia"/>
                <w:szCs w:val="21"/>
              </w:rPr>
              <w:t>云计算</w:t>
            </w:r>
            <w:proofErr w:type="gramEnd"/>
            <w:r w:rsidRPr="00104FBC">
              <w:rPr>
                <w:rFonts w:ascii="宋体" w:hAnsi="宋体" w:hint="eastAsia"/>
                <w:szCs w:val="21"/>
              </w:rPr>
              <w:t>助力汽车行业</w:t>
            </w:r>
            <w:r w:rsidRPr="00104FBC">
              <w:rPr>
                <w:rFonts w:ascii="宋体" w:hAnsi="宋体"/>
                <w:szCs w:val="21"/>
              </w:rPr>
              <w:t>IT</w:t>
            </w:r>
            <w:r w:rsidRPr="00104FBC">
              <w:rPr>
                <w:rFonts w:ascii="宋体" w:hAnsi="宋体" w:hint="eastAsia"/>
                <w:szCs w:val="21"/>
              </w:rPr>
              <w:t>消费化和社会化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云生产力平台帮助汽车厂商</w:t>
            </w:r>
            <w:r w:rsidRPr="00104FBC">
              <w:rPr>
                <w:rFonts w:ascii="宋体" w:hAnsi="宋体"/>
                <w:szCs w:val="21"/>
              </w:rPr>
              <w:t>IT</w:t>
            </w:r>
            <w:r w:rsidRPr="00104FBC">
              <w:rPr>
                <w:rFonts w:ascii="宋体" w:hAnsi="宋体" w:hint="eastAsia"/>
                <w:szCs w:val="21"/>
              </w:rPr>
              <w:t>架构向消费化、社会化转型。以按需服务，通过网络方便地访问</w:t>
            </w:r>
            <w:proofErr w:type="gramStart"/>
            <w:r w:rsidRPr="00104FBC">
              <w:rPr>
                <w:rFonts w:ascii="宋体" w:hAnsi="宋体" w:hint="eastAsia"/>
                <w:szCs w:val="21"/>
              </w:rPr>
              <w:t>云系统</w:t>
            </w:r>
            <w:proofErr w:type="gramEnd"/>
            <w:r w:rsidRPr="00104FBC">
              <w:rPr>
                <w:rFonts w:ascii="宋体" w:hAnsi="宋体" w:hint="eastAsia"/>
                <w:szCs w:val="21"/>
              </w:rPr>
              <w:t>的可配置计算资源共享池</w:t>
            </w:r>
            <w:r w:rsidRPr="00104FBC">
              <w:rPr>
                <w:rFonts w:ascii="宋体" w:hAnsi="宋体"/>
                <w:szCs w:val="21"/>
              </w:rPr>
              <w:t>(</w:t>
            </w:r>
            <w:r w:rsidRPr="00104FBC">
              <w:rPr>
                <w:rFonts w:ascii="宋体" w:hAnsi="宋体" w:hint="eastAsia"/>
                <w:szCs w:val="21"/>
              </w:rPr>
              <w:t>比如：网络，服务器，存储，应用程序和服务</w:t>
            </w:r>
            <w:r w:rsidRPr="00104FBC">
              <w:rPr>
                <w:rFonts w:ascii="宋体" w:hAnsi="宋体"/>
                <w:szCs w:val="21"/>
              </w:rPr>
              <w:t xml:space="preserve">) </w:t>
            </w:r>
            <w:r w:rsidRPr="00104FBC">
              <w:rPr>
                <w:rFonts w:ascii="宋体" w:hAnsi="宋体" w:hint="eastAsia"/>
                <w:szCs w:val="21"/>
              </w:rPr>
              <w:t>，同时，以最少的管理开销及与供应商的最少交互，迅速配置或释放资源。</w:t>
            </w:r>
          </w:p>
        </w:tc>
      </w:tr>
      <w:tr w:rsidR="00C424A6" w:rsidRPr="00104FBC" w:rsidTr="008C2331">
        <w:trPr>
          <w:trHeight w:val="20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14:20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15:20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jc w:val="left"/>
              <w:rPr>
                <w:rFonts w:ascii="宋体"/>
                <w:szCs w:val="21"/>
              </w:rPr>
            </w:pPr>
            <w:proofErr w:type="spellStart"/>
            <w:r w:rsidRPr="00104FBC">
              <w:rPr>
                <w:rFonts w:ascii="宋体" w:hAnsi="宋体"/>
                <w:szCs w:val="21"/>
              </w:rPr>
              <w:t>Telematics</w:t>
            </w:r>
            <w:proofErr w:type="spellEnd"/>
            <w:r w:rsidRPr="00104FBC">
              <w:rPr>
                <w:rFonts w:ascii="宋体" w:hAnsi="宋体" w:hint="eastAsia"/>
                <w:szCs w:val="21"/>
              </w:rPr>
              <w:t>智能汽车解决方案及建设思路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探讨如何构建</w:t>
            </w:r>
            <w:proofErr w:type="spellStart"/>
            <w:r w:rsidRPr="00104FBC">
              <w:rPr>
                <w:rFonts w:ascii="宋体" w:hAnsi="宋体"/>
                <w:szCs w:val="21"/>
              </w:rPr>
              <w:t>Telematics</w:t>
            </w:r>
            <w:proofErr w:type="spellEnd"/>
            <w:r w:rsidRPr="00104FBC">
              <w:rPr>
                <w:rFonts w:ascii="宋体" w:hAnsi="宋体" w:hint="eastAsia"/>
                <w:szCs w:val="21"/>
              </w:rPr>
              <w:t>智能汽车解决方案，并分享成功案例及心得体会。</w:t>
            </w:r>
          </w:p>
        </w:tc>
      </w:tr>
      <w:tr w:rsidR="00C424A6" w:rsidRPr="00104FBC" w:rsidTr="008C2331">
        <w:trPr>
          <w:trHeight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15:20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15:30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proofErr w:type="gramStart"/>
            <w:r w:rsidRPr="00104FBC">
              <w:rPr>
                <w:rFonts w:ascii="宋体" w:hAnsi="宋体" w:hint="eastAsia"/>
                <w:szCs w:val="21"/>
              </w:rPr>
              <w:t>茶歇</w:t>
            </w:r>
            <w:proofErr w:type="gramEnd"/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</w:tr>
      <w:tr w:rsidR="00C424A6" w:rsidRPr="00104FBC" w:rsidTr="008C2331">
        <w:trPr>
          <w:trHeight w:val="20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15:30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16:50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jc w:val="left"/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如何构建企业内部的“</w:t>
            </w:r>
            <w:proofErr w:type="spellStart"/>
            <w:r w:rsidRPr="00104FBC">
              <w:rPr>
                <w:rFonts w:ascii="宋体" w:hAnsi="宋体"/>
                <w:szCs w:val="21"/>
              </w:rPr>
              <w:t>Facebook</w:t>
            </w:r>
            <w:proofErr w:type="spellEnd"/>
            <w:r w:rsidRPr="00104FBC">
              <w:rPr>
                <w:rFonts w:ascii="宋体" w:hAnsi="宋体" w:hint="eastAsia"/>
                <w:szCs w:val="21"/>
              </w:rPr>
              <w:t>”？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探讨如何在汽车行业用户内部构建社交网络驱动的协同办公平台。</w:t>
            </w:r>
          </w:p>
        </w:tc>
      </w:tr>
      <w:tr w:rsidR="00C424A6" w:rsidRPr="00104FBC" w:rsidTr="008C2331">
        <w:trPr>
          <w:trHeight w:val="397"/>
          <w:jc w:val="center"/>
        </w:trPr>
        <w:tc>
          <w:tcPr>
            <w:tcW w:w="597" w:type="dxa"/>
            <w:vMerge w:val="restart"/>
            <w:textDirection w:val="btLr"/>
            <w:vAlign w:val="center"/>
          </w:tcPr>
          <w:p w:rsidR="00C424A6" w:rsidRPr="00104FBC" w:rsidRDefault="00C424A6" w:rsidP="008C2331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 w:rsidRPr="00104FBC">
              <w:rPr>
                <w:rFonts w:ascii="宋体" w:hAnsi="宋体"/>
                <w:b/>
                <w:szCs w:val="21"/>
              </w:rPr>
              <w:t>17</w:t>
            </w:r>
            <w:r w:rsidRPr="00104FBC"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454" w:type="dxa"/>
            <w:vMerge w:val="restart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09:00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10:20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如何在汽车研发过程中积累、分享知识，并且活用知识？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从知识积累、存储、更新、检索、转移、分享、评测，再到知识应用和创新，深度探讨如何为汽车研发团队构建创新型的知识管理平台。</w:t>
            </w:r>
          </w:p>
        </w:tc>
      </w:tr>
      <w:tr w:rsidR="00C424A6" w:rsidRPr="00104FBC" w:rsidTr="008C2331">
        <w:trPr>
          <w:trHeight w:hRule="exact"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10:20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10:30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proofErr w:type="gramStart"/>
            <w:r w:rsidRPr="00104FBC">
              <w:rPr>
                <w:rFonts w:ascii="宋体" w:hAnsi="宋体" w:hint="eastAsia"/>
                <w:szCs w:val="21"/>
              </w:rPr>
              <w:t>茶歇</w:t>
            </w:r>
            <w:proofErr w:type="gramEnd"/>
          </w:p>
        </w:tc>
        <w:tc>
          <w:tcPr>
            <w:tcW w:w="4294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</w:tr>
      <w:tr w:rsidR="00C424A6" w:rsidRPr="00104FBC" w:rsidTr="008C2331">
        <w:trPr>
          <w:trHeight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10:30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11:30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微软如何构建和管理自己的知识管理平台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微软公司现身说法，分享微软内部的知识管理平台，以及构建知识管理平台的心得体会和最佳实践。</w:t>
            </w:r>
          </w:p>
        </w:tc>
      </w:tr>
      <w:tr w:rsidR="00C424A6" w:rsidRPr="00104FBC" w:rsidTr="008C2331">
        <w:trPr>
          <w:trHeight w:hRule="exact"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11:30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13:00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午餐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</w:tr>
      <w:tr w:rsidR="00C424A6" w:rsidRPr="00104FBC" w:rsidTr="008C2331">
        <w:trPr>
          <w:trHeight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13:00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14:20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灵动办公，无处不在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适应</w:t>
            </w:r>
            <w:r w:rsidRPr="00104FBC">
              <w:rPr>
                <w:rFonts w:ascii="宋体" w:hAnsi="宋体"/>
                <w:szCs w:val="21"/>
              </w:rPr>
              <w:t>IT</w:t>
            </w:r>
            <w:r w:rsidRPr="00104FBC">
              <w:rPr>
                <w:rFonts w:ascii="宋体" w:hAnsi="宋体" w:hint="eastAsia"/>
                <w:szCs w:val="21"/>
              </w:rPr>
              <w:t>消费化趋势，构建汽车厂商</w:t>
            </w:r>
            <w:proofErr w:type="gramStart"/>
            <w:r w:rsidRPr="00104FBC">
              <w:rPr>
                <w:rFonts w:ascii="宋体" w:hAnsi="宋体" w:hint="eastAsia"/>
                <w:szCs w:val="21"/>
              </w:rPr>
              <w:t>云计算</w:t>
            </w:r>
            <w:proofErr w:type="gramEnd"/>
            <w:r w:rsidRPr="00104FBC">
              <w:rPr>
                <w:rFonts w:ascii="宋体" w:hAnsi="宋体" w:hint="eastAsia"/>
                <w:szCs w:val="21"/>
              </w:rPr>
              <w:t>平台，导入社交网络能力，以移动设备为载体，实现在各种智能设备上进行企业内外部沟通和协同，而无需考虑办公的物理位置。</w:t>
            </w:r>
          </w:p>
        </w:tc>
      </w:tr>
      <w:tr w:rsidR="00C424A6" w:rsidRPr="00104FBC" w:rsidTr="008C2331">
        <w:trPr>
          <w:trHeight w:val="20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14:20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15:20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微软如何管理自己的信息和访问安全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微软公司现身说法，分享微软内部确保信息安全和访问安全的心得体会和最佳实践。</w:t>
            </w:r>
          </w:p>
        </w:tc>
      </w:tr>
      <w:tr w:rsidR="00C424A6" w:rsidRPr="00104FBC" w:rsidTr="008C2331">
        <w:trPr>
          <w:trHeight w:hRule="exact" w:val="397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15:20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15:30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proofErr w:type="gramStart"/>
            <w:r w:rsidRPr="00104FBC">
              <w:rPr>
                <w:rFonts w:ascii="宋体" w:hAnsi="宋体" w:hint="eastAsia"/>
                <w:szCs w:val="21"/>
              </w:rPr>
              <w:t>茶歇</w:t>
            </w:r>
            <w:proofErr w:type="gramEnd"/>
          </w:p>
        </w:tc>
        <w:tc>
          <w:tcPr>
            <w:tcW w:w="4294" w:type="dxa"/>
            <w:shd w:val="clear" w:color="auto" w:fill="DBE5F1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</w:tr>
      <w:tr w:rsidR="00C424A6" w:rsidRPr="00104FBC" w:rsidTr="008C2331">
        <w:trPr>
          <w:trHeight w:hRule="exact" w:val="680"/>
          <w:jc w:val="center"/>
        </w:trPr>
        <w:tc>
          <w:tcPr>
            <w:tcW w:w="597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C424A6" w:rsidRPr="00104FBC" w:rsidRDefault="00C424A6" w:rsidP="008C2331">
            <w:pPr>
              <w:rPr>
                <w:rFonts w:ascii="宋体" w:hAnsi="宋体"/>
                <w:szCs w:val="21"/>
              </w:rPr>
            </w:pPr>
            <w:r w:rsidRPr="00104FBC">
              <w:rPr>
                <w:rFonts w:ascii="宋体" w:hAnsi="宋体"/>
                <w:szCs w:val="21"/>
              </w:rPr>
              <w:t>15:30</w:t>
            </w:r>
            <w:r w:rsidRPr="00104FBC">
              <w:rPr>
                <w:rFonts w:ascii="宋体" w:hAnsi="宋体" w:hint="eastAsia"/>
                <w:szCs w:val="21"/>
              </w:rPr>
              <w:t>～</w:t>
            </w:r>
            <w:r w:rsidRPr="00104FBC">
              <w:rPr>
                <w:rFonts w:ascii="宋体" w:hAnsi="宋体"/>
                <w:szCs w:val="21"/>
              </w:rPr>
              <w:t>16:50</w:t>
            </w:r>
          </w:p>
        </w:tc>
        <w:tc>
          <w:tcPr>
            <w:tcW w:w="2977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微软汽车行业</w:t>
            </w:r>
            <w:r w:rsidRPr="00104FBC">
              <w:rPr>
                <w:rFonts w:ascii="宋体" w:hAnsi="宋体"/>
                <w:szCs w:val="21"/>
              </w:rPr>
              <w:t>DMS/CRM</w:t>
            </w:r>
            <w:r w:rsidRPr="00104FBC">
              <w:rPr>
                <w:rFonts w:ascii="宋体" w:hAnsi="宋体" w:hint="eastAsia"/>
                <w:szCs w:val="21"/>
              </w:rPr>
              <w:t>解决方案</w:t>
            </w:r>
          </w:p>
        </w:tc>
        <w:tc>
          <w:tcPr>
            <w:tcW w:w="4294" w:type="dxa"/>
            <w:vAlign w:val="center"/>
          </w:tcPr>
          <w:p w:rsidR="00C424A6" w:rsidRPr="00104FBC" w:rsidRDefault="00C424A6" w:rsidP="008C2331">
            <w:pPr>
              <w:rPr>
                <w:rFonts w:ascii="宋体"/>
                <w:szCs w:val="21"/>
              </w:rPr>
            </w:pPr>
            <w:r w:rsidRPr="00104FBC">
              <w:rPr>
                <w:rFonts w:ascii="宋体" w:hAnsi="宋体" w:hint="eastAsia"/>
                <w:szCs w:val="21"/>
              </w:rPr>
              <w:t>分享微软汽车行业</w:t>
            </w:r>
            <w:r w:rsidRPr="00104FBC">
              <w:rPr>
                <w:rFonts w:ascii="宋体" w:hAnsi="宋体"/>
                <w:szCs w:val="21"/>
              </w:rPr>
              <w:t>DMS/CRM</w:t>
            </w:r>
            <w:r w:rsidRPr="00104FBC">
              <w:rPr>
                <w:rFonts w:ascii="宋体" w:hAnsi="宋体" w:hint="eastAsia"/>
                <w:szCs w:val="21"/>
              </w:rPr>
              <w:t>解决方案的技术优势和业务价值。</w:t>
            </w:r>
          </w:p>
        </w:tc>
      </w:tr>
    </w:tbl>
    <w:p w:rsidR="00BC35E1" w:rsidRPr="00C424A6" w:rsidRDefault="00BC35E1" w:rsidP="00A24396"/>
    <w:sectPr w:rsidR="00BC35E1" w:rsidRPr="00C424A6" w:rsidSect="00A24396">
      <w:pgSz w:w="11906" w:h="16838"/>
      <w:pgMar w:top="1134" w:right="1021" w:bottom="851" w:left="102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4A6"/>
    <w:rsid w:val="00A24396"/>
    <w:rsid w:val="00BC35E1"/>
    <w:rsid w:val="00C4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2012-06-26T06:58:00Z</dcterms:created>
  <dcterms:modified xsi:type="dcterms:W3CDTF">2012-06-26T07:03:00Z</dcterms:modified>
</cp:coreProperties>
</file>