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29" w:rsidRPr="007E37A4" w:rsidRDefault="00B22129" w:rsidP="00B22129">
      <w:pPr>
        <w:rPr>
          <w:rFonts w:ascii="仿宋_GB2312" w:eastAsia="仿宋_GB2312"/>
          <w:b/>
          <w:sz w:val="28"/>
          <w:szCs w:val="28"/>
        </w:rPr>
      </w:pPr>
      <w:r w:rsidRPr="007E37A4">
        <w:rPr>
          <w:rFonts w:ascii="仿宋_GB2312" w:eastAsia="仿宋_GB2312" w:hint="eastAsia"/>
          <w:b/>
          <w:sz w:val="28"/>
          <w:szCs w:val="28"/>
        </w:rPr>
        <w:t>附件1</w:t>
      </w:r>
      <w:r w:rsidR="00A12636">
        <w:rPr>
          <w:rFonts w:ascii="仿宋_GB2312" w:eastAsia="仿宋_GB2312" w:hint="eastAsia"/>
          <w:b/>
          <w:sz w:val="28"/>
          <w:szCs w:val="28"/>
        </w:rPr>
        <w:t>：</w:t>
      </w:r>
      <w:r w:rsidRPr="007E37A4">
        <w:rPr>
          <w:rFonts w:ascii="仿宋_GB2312" w:eastAsia="仿宋_GB2312" w:hint="eastAsia"/>
          <w:b/>
          <w:sz w:val="28"/>
          <w:szCs w:val="28"/>
        </w:rPr>
        <w:t>201</w:t>
      </w:r>
      <w:r w:rsidR="00A10363" w:rsidRPr="007E37A4">
        <w:rPr>
          <w:rFonts w:ascii="仿宋_GB2312" w:eastAsia="仿宋_GB2312" w:hint="eastAsia"/>
          <w:b/>
          <w:sz w:val="28"/>
          <w:szCs w:val="28"/>
        </w:rPr>
        <w:t>3</w:t>
      </w:r>
      <w:r w:rsidR="001053E2">
        <w:rPr>
          <w:rFonts w:ascii="仿宋_GB2312" w:eastAsia="仿宋_GB2312" w:hint="eastAsia"/>
          <w:b/>
          <w:sz w:val="28"/>
          <w:szCs w:val="28"/>
        </w:rPr>
        <w:t>年会</w:t>
      </w:r>
      <w:r w:rsidRPr="007E37A4">
        <w:rPr>
          <w:rFonts w:ascii="仿宋_GB2312" w:eastAsia="仿宋_GB2312" w:hint="eastAsia"/>
          <w:b/>
          <w:sz w:val="28"/>
          <w:szCs w:val="28"/>
        </w:rPr>
        <w:t>日程</w:t>
      </w:r>
      <w:r w:rsidR="001B2351">
        <w:rPr>
          <w:rFonts w:ascii="仿宋_GB2312" w:eastAsia="仿宋_GB2312" w:hint="eastAsia"/>
          <w:b/>
          <w:sz w:val="28"/>
          <w:szCs w:val="28"/>
        </w:rPr>
        <w:t>概览</w:t>
      </w:r>
    </w:p>
    <w:p w:rsidR="00975319" w:rsidRPr="00AF2F19" w:rsidRDefault="00975319" w:rsidP="002B0AC7">
      <w:pPr>
        <w:spacing w:beforeLines="50"/>
        <w:rPr>
          <w:rFonts w:ascii="黑体" w:eastAsia="黑体" w:hAnsiTheme="minorEastAsia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63"/>
        <w:tblW w:w="966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1418"/>
        <w:gridCol w:w="6379"/>
        <w:gridCol w:w="6"/>
        <w:gridCol w:w="1269"/>
      </w:tblGrid>
      <w:tr w:rsidR="00975319" w:rsidRPr="00AF2F19" w:rsidTr="00C90AE2">
        <w:trPr>
          <w:trHeight w:hRule="exact" w:val="340"/>
        </w:trPr>
        <w:tc>
          <w:tcPr>
            <w:tcW w:w="595" w:type="dxa"/>
            <w:vMerge w:val="restart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11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月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26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日</w:t>
            </w:r>
          </w:p>
        </w:tc>
        <w:tc>
          <w:tcPr>
            <w:tcW w:w="1418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全体大会</w:t>
            </w:r>
          </w:p>
        </w:tc>
        <w:tc>
          <w:tcPr>
            <w:tcW w:w="1275" w:type="dxa"/>
            <w:gridSpan w:val="2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地点</w:t>
            </w:r>
          </w:p>
          <w:p w:rsidR="00975319" w:rsidRPr="00AF2F19" w:rsidRDefault="00975319" w:rsidP="00C90AE2">
            <w:pPr>
              <w:numPr>
                <w:ilvl w:val="0"/>
                <w:numId w:val="3"/>
              </w:numPr>
              <w:ind w:left="357" w:hanging="357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 xml:space="preserve">展览 </w:t>
            </w:r>
          </w:p>
          <w:p w:rsidR="00975319" w:rsidRPr="00AF2F19" w:rsidRDefault="00975319" w:rsidP="00C90AE2">
            <w:pPr>
              <w:numPr>
                <w:ilvl w:val="0"/>
                <w:numId w:val="3"/>
              </w:numPr>
              <w:ind w:left="357" w:hanging="357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 xml:space="preserve">新技术和产品发布 </w:t>
            </w:r>
          </w:p>
          <w:p w:rsidR="00975319" w:rsidRPr="00AF2F19" w:rsidRDefault="00975319" w:rsidP="00C90AE2">
            <w:pPr>
              <w:ind w:left="357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N1：混合动力公交车驱动系统</w:t>
            </w:r>
          </w:p>
          <w:p w:rsidR="00975319" w:rsidRPr="00AF2F19" w:rsidRDefault="00975319" w:rsidP="00C90AE2">
            <w:pPr>
              <w:ind w:left="357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N2：轻量化技术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09:00-09:15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开幕式致辞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b/>
                <w:bCs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展览区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E1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馆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09:15-09:25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中国汽车工业科学技术奖颁奖</w:t>
            </w:r>
            <w:r w:rsidRPr="00AF2F19"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b/>
                <w:bCs/>
                <w:color w:val="262626"/>
                <w:kern w:val="24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09:25-11:40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高层访谈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1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：自主创新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 xml:space="preserve"> 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产业强国</w:t>
            </w:r>
          </w:p>
        </w:tc>
        <w:tc>
          <w:tcPr>
            <w:tcW w:w="1275" w:type="dxa"/>
            <w:gridSpan w:val="2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b/>
                <w:bCs/>
                <w:color w:val="262626"/>
                <w:kern w:val="24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11:40-13:00</w:t>
            </w:r>
          </w:p>
        </w:tc>
        <w:tc>
          <w:tcPr>
            <w:tcW w:w="7654" w:type="dxa"/>
            <w:gridSpan w:val="3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b/>
                <w:bCs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午餐（</w:t>
            </w:r>
            <w:r w:rsidRPr="00AF2F19">
              <w:rPr>
                <w:rFonts w:eastAsia="仿宋_GB2312"/>
                <w:sz w:val="18"/>
                <w:szCs w:val="18"/>
              </w:rPr>
              <w:t>VIP</w:t>
            </w:r>
            <w:r w:rsidRPr="00AF2F19">
              <w:rPr>
                <w:rFonts w:eastAsia="仿宋_GB2312"/>
                <w:sz w:val="18"/>
                <w:szCs w:val="18"/>
              </w:rPr>
              <w:t>用餐区：多功能厅</w:t>
            </w:r>
            <w:r w:rsidRPr="00AF2F19">
              <w:rPr>
                <w:rFonts w:eastAsia="仿宋_GB2312"/>
                <w:sz w:val="18"/>
                <w:szCs w:val="18"/>
              </w:rPr>
              <w:t>C</w:t>
            </w:r>
            <w:r w:rsidRPr="00AF2F19">
              <w:rPr>
                <w:rFonts w:eastAsia="仿宋_GB2312"/>
                <w:sz w:val="18"/>
                <w:szCs w:val="18"/>
              </w:rPr>
              <w:t>；代表用餐区：四层北序厅）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13:00-15:00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高层访谈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2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：汽车安全与智能技术的融合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一层多功能厅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15:00-15:30</w:t>
            </w:r>
          </w:p>
        </w:tc>
        <w:tc>
          <w:tcPr>
            <w:tcW w:w="6385" w:type="dxa"/>
            <w:gridSpan w:val="2"/>
            <w:tcBorders>
              <w:right w:val="single" w:sz="4" w:space="0" w:color="00B0F0"/>
            </w:tcBorders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茶歇</w:t>
            </w:r>
          </w:p>
        </w:tc>
        <w:tc>
          <w:tcPr>
            <w:tcW w:w="1269" w:type="dxa"/>
            <w:tcBorders>
              <w:left w:val="single" w:sz="4" w:space="0" w:color="00B0F0"/>
            </w:tcBorders>
            <w:shd w:val="clear" w:color="auto" w:fill="B6E7BC" w:themeFill="background1" w:themeFillShade="F2"/>
            <w:vAlign w:val="center"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技术分会+专题分会</w:t>
            </w:r>
          </w:p>
        </w:tc>
        <w:tc>
          <w:tcPr>
            <w:tcW w:w="1275" w:type="dxa"/>
            <w:gridSpan w:val="2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15:30-1</w:t>
            </w:r>
            <w:r>
              <w:rPr>
                <w:rFonts w:eastAsia="仿宋_GB2312" w:hint="eastAsia"/>
                <w:sz w:val="18"/>
                <w:szCs w:val="18"/>
              </w:rPr>
              <w:t>7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4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S1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ab/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中日韩论坛：内燃机技术及未来趋势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一层多功能厅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S2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ab/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汽车电子电气系统功能安全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(ISO 26262)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与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AUTOSAR*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301A+B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S3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ab/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振动及噪声控制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——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高性能材料及结构设计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303A+B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T1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：汽车测试技术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202A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T2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：节能与电动汽车技术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203A+B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T3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：悬架技术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205A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T4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：汽车检测技术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302A+B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T5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：白车身先进焊装技术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305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T6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：智能汽车与交通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401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T7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：汽车工厂建设的数字化工厂技术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402A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T8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：环保与排放控制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403</w:t>
            </w:r>
          </w:p>
        </w:tc>
      </w:tr>
      <w:tr w:rsidR="00975319" w:rsidRPr="00AF2F19" w:rsidTr="00C90AE2">
        <w:trPr>
          <w:trHeight w:val="307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18:</w:t>
            </w:r>
            <w:r>
              <w:rPr>
                <w:rFonts w:eastAsia="仿宋_GB2312" w:hint="eastAsia"/>
                <w:sz w:val="18"/>
                <w:szCs w:val="18"/>
              </w:rPr>
              <w:t>0</w:t>
            </w:r>
            <w:r w:rsidRPr="00AF2F19">
              <w:rPr>
                <w:rFonts w:eastAsia="仿宋_GB2312"/>
                <w:sz w:val="18"/>
                <w:szCs w:val="18"/>
              </w:rPr>
              <w:t>0-20:00</w:t>
            </w:r>
          </w:p>
        </w:tc>
        <w:tc>
          <w:tcPr>
            <w:tcW w:w="6379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color w:val="262626"/>
                <w:kern w:val="24"/>
                <w:sz w:val="18"/>
                <w:szCs w:val="18"/>
              </w:rPr>
              <w:t>VIP晚宴</w:t>
            </w:r>
          </w:p>
        </w:tc>
        <w:tc>
          <w:tcPr>
            <w:tcW w:w="1275" w:type="dxa"/>
            <w:gridSpan w:val="2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一层多功能厅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 w:val="restart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11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月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27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日</w:t>
            </w:r>
          </w:p>
        </w:tc>
        <w:tc>
          <w:tcPr>
            <w:tcW w:w="1418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B6E7BC" w:themeFill="background1" w:themeFillShade="F2"/>
            <w:tcMar>
              <w:top w:w="72" w:type="dxa"/>
              <w:bottom w:w="72" w:type="dxa"/>
            </w:tcMar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b/>
                <w:bCs/>
                <w:kern w:val="24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技术分会+专题分会</w:t>
            </w:r>
          </w:p>
        </w:tc>
        <w:tc>
          <w:tcPr>
            <w:tcW w:w="1275" w:type="dxa"/>
            <w:gridSpan w:val="2"/>
            <w:shd w:val="clear" w:color="auto" w:fill="B6E7BC" w:themeFill="background1" w:themeFillShade="F2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ascii="黑体" w:eastAsia="黑体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09:00-11:30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b/>
                <w:bCs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S4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：汽车安全论坛：中国交通事故调查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展览区</w:t>
            </w:r>
            <w:r w:rsidRPr="00AF2F19">
              <w:rPr>
                <w:rFonts w:eastAsia="仿宋_GB2312"/>
                <w:sz w:val="18"/>
                <w:szCs w:val="18"/>
              </w:rPr>
              <w:t>E1</w:t>
            </w:r>
            <w:r w:rsidRPr="00AF2F19">
              <w:rPr>
                <w:rFonts w:eastAsia="仿宋_GB2312"/>
                <w:sz w:val="18"/>
                <w:szCs w:val="18"/>
              </w:rPr>
              <w:t>馆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13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0-1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S5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：变速器与整车匹配：整车开发过程中动力系统性能匹配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vMerge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13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>
              <w:rPr>
                <w:rFonts w:eastAsia="仿宋_GB2312"/>
                <w:sz w:val="18"/>
                <w:szCs w:val="18"/>
              </w:rPr>
              <w:t>0-1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b/>
                <w:bCs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S6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：汽车电子控制开发的能力建设－成功、挑战和展望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202A+B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13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3</w:t>
            </w:r>
            <w:r w:rsidRPr="00AF2F19">
              <w:rPr>
                <w:rFonts w:eastAsia="仿宋_GB2312"/>
                <w:sz w:val="18"/>
                <w:szCs w:val="18"/>
              </w:rPr>
              <w:t>0-17:00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343715" w:rsidRDefault="00975319" w:rsidP="00C90AE2">
            <w:pPr>
              <w:rPr>
                <w:rFonts w:ascii="宋体" w:hAnsi="宋体" w:cs="宋体"/>
                <w:sz w:val="24"/>
                <w:szCs w:val="24"/>
              </w:rPr>
            </w:pPr>
            <w:r w:rsidRPr="00AF2F19">
              <w:rPr>
                <w:rFonts w:eastAsia="仿宋_GB2312"/>
                <w:sz w:val="18"/>
                <w:szCs w:val="18"/>
              </w:rPr>
              <w:t>S7</w:t>
            </w:r>
            <w:r w:rsidRPr="00AF2F19">
              <w:rPr>
                <w:rFonts w:eastAsia="仿宋_GB2312"/>
                <w:sz w:val="18"/>
                <w:szCs w:val="18"/>
              </w:rPr>
              <w:t>：</w:t>
            </w:r>
            <w:r w:rsidRPr="00343715">
              <w:rPr>
                <w:rFonts w:eastAsia="仿宋_GB2312"/>
                <w:kern w:val="2"/>
                <w:sz w:val="18"/>
                <w:szCs w:val="18"/>
              </w:rPr>
              <w:t>电动汽车关键技术研讨会</w:t>
            </w:r>
            <w:r w:rsidRPr="00343715">
              <w:rPr>
                <w:rFonts w:eastAsia="仿宋_GB2312"/>
                <w:kern w:val="2"/>
                <w:sz w:val="18"/>
                <w:szCs w:val="18"/>
              </w:rPr>
              <w:t xml:space="preserve"> </w:t>
            </w:r>
          </w:p>
          <w:p w:rsidR="00975319" w:rsidRPr="00343715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b/>
                <w:bCs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203A+B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09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rFonts w:eastAsia="仿宋_GB2312"/>
                <w:sz w:val="18"/>
                <w:szCs w:val="18"/>
              </w:rPr>
              <w:t>0-1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  <w:r w:rsidRPr="00AF2F19">
              <w:rPr>
                <w:rFonts w:eastAsia="仿宋_GB2312"/>
                <w:sz w:val="18"/>
                <w:szCs w:val="18"/>
              </w:rPr>
              <w:t>:00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b/>
                <w:bCs/>
                <w:color w:val="262626"/>
                <w:kern w:val="24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S8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：青年工程师论坛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205A+B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09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rFonts w:eastAsia="仿宋_GB2312"/>
                <w:sz w:val="18"/>
                <w:szCs w:val="18"/>
              </w:rPr>
              <w:t>0-1</w:t>
            </w:r>
            <w:r>
              <w:rPr>
                <w:rFonts w:eastAsia="仿宋_GB2312" w:hint="eastAsia"/>
                <w:sz w:val="18"/>
                <w:szCs w:val="18"/>
              </w:rPr>
              <w:t>7</w:t>
            </w:r>
            <w:r w:rsidRPr="00AF2F19">
              <w:rPr>
                <w:rFonts w:eastAsia="仿宋_GB2312"/>
                <w:sz w:val="18"/>
                <w:szCs w:val="18"/>
              </w:rPr>
              <w:t>:00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S9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：第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26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期中国科技论坛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—2013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车联网产业技术论坛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301A+B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2123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09:00-1</w:t>
            </w:r>
            <w:r w:rsidR="00212322">
              <w:rPr>
                <w:rFonts w:eastAsia="仿宋_GB2312" w:hint="eastAsia"/>
                <w:sz w:val="18"/>
                <w:szCs w:val="18"/>
              </w:rPr>
              <w:t>6</w:t>
            </w:r>
            <w:r w:rsidRPr="00AF2F19">
              <w:rPr>
                <w:rFonts w:eastAsia="仿宋_GB2312"/>
                <w:sz w:val="18"/>
                <w:szCs w:val="18"/>
              </w:rPr>
              <w:t>:</w:t>
            </w:r>
            <w:r w:rsidR="00212322">
              <w:rPr>
                <w:rFonts w:eastAsia="仿宋_GB2312" w:hint="eastAsia"/>
                <w:sz w:val="18"/>
                <w:szCs w:val="18"/>
              </w:rPr>
              <w:t>4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color w:val="FF0000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S10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2013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国际先进汽车制造技术及装备研讨会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402A+B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13:30-17:</w:t>
            </w:r>
            <w:r>
              <w:rPr>
                <w:rFonts w:eastAsia="仿宋_GB2312" w:hint="eastAsia"/>
                <w:sz w:val="18"/>
                <w:szCs w:val="18"/>
              </w:rPr>
              <w:t>0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S11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：高端柴油轿车发展的可行性及发展战略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303A+B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21232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09:00-1</w:t>
            </w:r>
            <w:r w:rsidR="00212322">
              <w:rPr>
                <w:rFonts w:eastAsia="仿宋_GB2312" w:hint="eastAsia"/>
                <w:sz w:val="18"/>
                <w:szCs w:val="18"/>
              </w:rPr>
              <w:t>6</w:t>
            </w:r>
            <w:r w:rsidRPr="00AF2F19">
              <w:rPr>
                <w:rFonts w:eastAsia="仿宋_GB2312"/>
                <w:sz w:val="18"/>
                <w:szCs w:val="18"/>
              </w:rPr>
              <w:t>:</w:t>
            </w:r>
            <w:r w:rsidR="00212322">
              <w:rPr>
                <w:rFonts w:eastAsia="仿宋_GB2312" w:hint="eastAsia"/>
                <w:sz w:val="18"/>
                <w:szCs w:val="18"/>
              </w:rPr>
              <w:t>4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T9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：汽车电子</w:t>
            </w:r>
          </w:p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202A+B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09:00-17: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T10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：振动与噪声</w:t>
            </w:r>
          </w:p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305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09:00-1</w:t>
            </w:r>
            <w:r>
              <w:rPr>
                <w:rFonts w:eastAsia="仿宋_GB2312" w:hint="eastAsia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T11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：企业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能耗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管理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研究</w:t>
            </w:r>
          </w:p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401</w:t>
            </w:r>
          </w:p>
        </w:tc>
      </w:tr>
      <w:tr w:rsidR="00975319" w:rsidRPr="00AF2F19" w:rsidTr="00C90AE2">
        <w:trPr>
          <w:trHeight w:hRule="exact" w:val="340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09:00-1</w:t>
            </w:r>
            <w:r>
              <w:rPr>
                <w:rFonts w:eastAsia="仿宋_GB2312" w:hint="eastAsia"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>: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 w:rsidRPr="00AF2F19">
              <w:rPr>
                <w:rFonts w:eastAsia="仿宋_GB2312"/>
                <w:sz w:val="18"/>
                <w:szCs w:val="18"/>
              </w:rPr>
              <w:t>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pStyle w:val="af5"/>
              <w:widowControl/>
              <w:spacing w:line="240" w:lineRule="exact"/>
              <w:ind w:leftChars="20" w:left="40" w:firstLineChars="0" w:firstLine="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T12</w:t>
            </w:r>
            <w:r w:rsidRPr="00AF2F19">
              <w:rPr>
                <w:rFonts w:ascii="Times New Roman" w:eastAsia="仿宋_GB2312" w:hAnsi="Times New Roman"/>
                <w:sz w:val="18"/>
                <w:szCs w:val="18"/>
              </w:rPr>
              <w:t>：内燃机技术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72" w:type="dxa"/>
              <w:bottom w:w="72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403</w:t>
            </w:r>
          </w:p>
        </w:tc>
      </w:tr>
    </w:tbl>
    <w:p w:rsidR="00975319" w:rsidRPr="00AF2F19" w:rsidRDefault="00975319" w:rsidP="00975319">
      <w:pPr>
        <w:rPr>
          <w:sz w:val="18"/>
          <w:szCs w:val="18"/>
        </w:rPr>
      </w:pPr>
      <w:r w:rsidRPr="00AF2F19">
        <w:rPr>
          <w:sz w:val="18"/>
          <w:szCs w:val="18"/>
        </w:rPr>
        <w:br w:type="page"/>
      </w:r>
    </w:p>
    <w:p w:rsidR="00975319" w:rsidRPr="00AF2F19" w:rsidRDefault="00975319" w:rsidP="0097531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163"/>
        <w:tblW w:w="966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1418"/>
        <w:gridCol w:w="6379"/>
        <w:gridCol w:w="1275"/>
      </w:tblGrid>
      <w:tr w:rsidR="00975319" w:rsidRPr="00AF2F19" w:rsidTr="00C90AE2">
        <w:trPr>
          <w:trHeight w:val="225"/>
        </w:trPr>
        <w:tc>
          <w:tcPr>
            <w:tcW w:w="595" w:type="dxa"/>
            <w:vMerge w:val="restart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11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月</w:t>
            </w:r>
          </w:p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28</w:t>
            </w:r>
            <w:r w:rsidRPr="00AF2F19">
              <w:rPr>
                <w:rFonts w:eastAsia="仿宋_GB2312"/>
                <w:color w:val="262626"/>
                <w:kern w:val="24"/>
                <w:sz w:val="18"/>
                <w:szCs w:val="18"/>
              </w:rPr>
              <w:t>日</w:t>
            </w:r>
          </w:p>
        </w:tc>
        <w:tc>
          <w:tcPr>
            <w:tcW w:w="1418" w:type="dxa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379" w:type="dxa"/>
            <w:shd w:val="clear" w:color="auto" w:fill="B6E7BC" w:themeFill="background1" w:themeFillShade="F2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AF2F19">
              <w:rPr>
                <w:rFonts w:ascii="黑体" w:eastAsia="黑体" w:hint="eastAsia"/>
                <w:b/>
                <w:bCs/>
                <w:kern w:val="24"/>
                <w:sz w:val="18"/>
                <w:szCs w:val="18"/>
              </w:rPr>
              <w:t>技术参观</w:t>
            </w:r>
          </w:p>
        </w:tc>
        <w:tc>
          <w:tcPr>
            <w:tcW w:w="1275" w:type="dxa"/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</w:tr>
      <w:tr w:rsidR="00975319" w:rsidRPr="00AF2F19" w:rsidTr="00C90AE2">
        <w:trPr>
          <w:trHeight w:val="584"/>
        </w:trPr>
        <w:tc>
          <w:tcPr>
            <w:tcW w:w="595" w:type="dxa"/>
            <w:vMerge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color w:val="262626"/>
                <w:kern w:val="24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5319" w:rsidRPr="00AF2F19" w:rsidRDefault="00975319" w:rsidP="00C90AE2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09:00-16:30</w:t>
            </w:r>
          </w:p>
        </w:tc>
        <w:tc>
          <w:tcPr>
            <w:tcW w:w="6379" w:type="dxa"/>
            <w:shd w:val="clear" w:color="auto" w:fill="auto"/>
            <w:tcMar>
              <w:top w:w="72" w:type="dxa"/>
              <w:left w:w="28" w:type="dxa"/>
              <w:bottom w:w="72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—</w:t>
            </w:r>
            <w:r w:rsidRPr="00AF2F19">
              <w:rPr>
                <w:rFonts w:eastAsia="仿宋_GB2312"/>
                <w:sz w:val="18"/>
                <w:szCs w:val="18"/>
              </w:rPr>
              <w:t>清华大学汽车安全与节能国家重点实验室</w:t>
            </w:r>
          </w:p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  <w:r w:rsidRPr="00AF2F19">
              <w:rPr>
                <w:rFonts w:eastAsia="仿宋_GB2312"/>
                <w:sz w:val="18"/>
                <w:szCs w:val="18"/>
              </w:rPr>
              <w:t>—</w:t>
            </w:r>
            <w:r w:rsidRPr="00AF2F19">
              <w:rPr>
                <w:rFonts w:eastAsia="仿宋_GB2312"/>
                <w:sz w:val="18"/>
                <w:szCs w:val="18"/>
              </w:rPr>
              <w:t>重庆长安汽车股份有限公司北京长安汽车公司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75319" w:rsidRPr="00AF2F19" w:rsidRDefault="00975319" w:rsidP="00C90AE2">
            <w:pPr>
              <w:rPr>
                <w:rFonts w:eastAsia="仿宋_GB2312"/>
                <w:sz w:val="18"/>
                <w:szCs w:val="18"/>
              </w:rPr>
            </w:pPr>
          </w:p>
        </w:tc>
      </w:tr>
    </w:tbl>
    <w:p w:rsidR="00975319" w:rsidRPr="00AF2F19" w:rsidRDefault="00975319" w:rsidP="00975319">
      <w:pPr>
        <w:spacing w:line="340" w:lineRule="exact"/>
        <w:rPr>
          <w:rFonts w:hAnsiTheme="minorEastAsia" w:cs="Arial"/>
          <w:sz w:val="18"/>
          <w:szCs w:val="18"/>
        </w:rPr>
      </w:pPr>
      <w:r w:rsidRPr="00AF2F19">
        <w:rPr>
          <w:rFonts w:eastAsia="仿宋_GB2312" w:hint="eastAsia"/>
          <w:sz w:val="18"/>
          <w:szCs w:val="18"/>
        </w:rPr>
        <w:t>注：</w:t>
      </w:r>
      <w:r w:rsidRPr="00AF2F19">
        <w:rPr>
          <w:rFonts w:eastAsia="仿宋_GB2312"/>
          <w:sz w:val="18"/>
          <w:szCs w:val="18"/>
        </w:rPr>
        <w:t>*</w:t>
      </w:r>
      <w:r w:rsidRPr="00AF2F19">
        <w:rPr>
          <w:rFonts w:eastAsia="仿宋_GB2312"/>
          <w:sz w:val="18"/>
          <w:szCs w:val="18"/>
        </w:rPr>
        <w:t>号标记表示可免费参加的交流内容。</w:t>
      </w:r>
    </w:p>
    <w:p w:rsidR="00975319" w:rsidRDefault="00975319" w:rsidP="00975319">
      <w:pPr>
        <w:spacing w:line="340" w:lineRule="exact"/>
        <w:rPr>
          <w:rFonts w:hAnsiTheme="minorEastAsia" w:cs="Arial"/>
          <w:sz w:val="18"/>
          <w:szCs w:val="18"/>
        </w:rPr>
      </w:pPr>
    </w:p>
    <w:p w:rsidR="00313678" w:rsidRPr="00975319" w:rsidRDefault="00313678" w:rsidP="00743C47">
      <w:pPr>
        <w:spacing w:line="480" w:lineRule="exact"/>
        <w:jc w:val="both"/>
      </w:pPr>
    </w:p>
    <w:sectPr w:rsidR="00313678" w:rsidRPr="00975319" w:rsidSect="00482B39">
      <w:footerReference w:type="even" r:id="rId8"/>
      <w:footerReference w:type="default" r:id="rId9"/>
      <w:type w:val="continuous"/>
      <w:pgSz w:w="11907" w:h="16840" w:code="9"/>
      <w:pgMar w:top="851" w:right="1134" w:bottom="567" w:left="1134" w:header="851" w:footer="992" w:gutter="0"/>
      <w:cols w:space="720"/>
      <w:titlePg/>
      <w:docGrid w:linePitch="272" w:charSpace="-3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97" w:rsidRDefault="00BB3497">
      <w:r>
        <w:separator/>
      </w:r>
    </w:p>
  </w:endnote>
  <w:endnote w:type="continuationSeparator" w:id="1">
    <w:p w:rsidR="00BB3497" w:rsidRDefault="00BB3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8D" w:rsidRDefault="00DD7BD6" w:rsidP="00AD04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E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1E8D" w:rsidRDefault="00351E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8D" w:rsidRDefault="00DD7BD6" w:rsidP="00CD71B1">
    <w:pPr>
      <w:pStyle w:val="a5"/>
      <w:framePr w:wrap="around" w:vAnchor="text" w:hAnchor="page" w:x="10325" w:y="51"/>
      <w:rPr>
        <w:rStyle w:val="a6"/>
      </w:rPr>
    </w:pPr>
    <w:r>
      <w:rPr>
        <w:rStyle w:val="a6"/>
      </w:rPr>
      <w:fldChar w:fldCharType="begin"/>
    </w:r>
    <w:r w:rsidR="00351E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5EB3">
      <w:rPr>
        <w:rStyle w:val="a6"/>
        <w:noProof/>
      </w:rPr>
      <w:t>2</w:t>
    </w:r>
    <w:r>
      <w:rPr>
        <w:rStyle w:val="a6"/>
      </w:rPr>
      <w:fldChar w:fldCharType="end"/>
    </w:r>
  </w:p>
  <w:p w:rsidR="00351E8D" w:rsidRDefault="00351E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97" w:rsidRDefault="00BB3497">
      <w:r>
        <w:separator/>
      </w:r>
    </w:p>
  </w:footnote>
  <w:footnote w:type="continuationSeparator" w:id="1">
    <w:p w:rsidR="00BB3497" w:rsidRDefault="00BB3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9CA"/>
    <w:multiLevelType w:val="hybridMultilevel"/>
    <w:tmpl w:val="29FE6690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5F44A8E"/>
    <w:multiLevelType w:val="hybridMultilevel"/>
    <w:tmpl w:val="BAACCF10"/>
    <w:lvl w:ilvl="0" w:tplc="1F4C0FE0">
      <w:start w:val="1"/>
      <w:numFmt w:val="decimal"/>
      <w:lvlText w:val="%1. 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">
    <w:nsid w:val="2C807624"/>
    <w:multiLevelType w:val="hybridMultilevel"/>
    <w:tmpl w:val="3CA88AB4"/>
    <w:lvl w:ilvl="0" w:tplc="04090001">
      <w:start w:val="1"/>
      <w:numFmt w:val="bullet"/>
      <w:lvlText w:val=""/>
      <w:lvlJc w:val="left"/>
      <w:pPr>
        <w:ind w:left="11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7" w:hanging="420"/>
      </w:pPr>
      <w:rPr>
        <w:rFonts w:ascii="Wingdings" w:hAnsi="Wingdings" w:hint="default"/>
      </w:rPr>
    </w:lvl>
  </w:abstractNum>
  <w:abstractNum w:abstractNumId="3">
    <w:nsid w:val="3B2702EB"/>
    <w:multiLevelType w:val="hybridMultilevel"/>
    <w:tmpl w:val="1C5EB0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135F56"/>
    <w:multiLevelType w:val="hybridMultilevel"/>
    <w:tmpl w:val="8048C472"/>
    <w:lvl w:ilvl="0" w:tplc="1F4C0FE0">
      <w:start w:val="1"/>
      <w:numFmt w:val="decimal"/>
      <w:lvlText w:val="%1. 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A73274"/>
    <w:multiLevelType w:val="hybridMultilevel"/>
    <w:tmpl w:val="E8D241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EB6E19"/>
    <w:multiLevelType w:val="hybridMultilevel"/>
    <w:tmpl w:val="E7C614A2"/>
    <w:lvl w:ilvl="0" w:tplc="018CA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6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C9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1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40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65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3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CCE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2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D639C4"/>
    <w:multiLevelType w:val="hybridMultilevel"/>
    <w:tmpl w:val="3788BCB6"/>
    <w:lvl w:ilvl="0" w:tplc="CEC02290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59C"/>
    <w:rsid w:val="000152C7"/>
    <w:rsid w:val="0003665A"/>
    <w:rsid w:val="00055E02"/>
    <w:rsid w:val="00057DD5"/>
    <w:rsid w:val="000878F9"/>
    <w:rsid w:val="00090F5D"/>
    <w:rsid w:val="00091948"/>
    <w:rsid w:val="000924EF"/>
    <w:rsid w:val="000A0A60"/>
    <w:rsid w:val="000A2295"/>
    <w:rsid w:val="000A407A"/>
    <w:rsid w:val="000C11AE"/>
    <w:rsid w:val="000C438D"/>
    <w:rsid w:val="000C4719"/>
    <w:rsid w:val="000E0E30"/>
    <w:rsid w:val="001053E2"/>
    <w:rsid w:val="0010635F"/>
    <w:rsid w:val="001133D3"/>
    <w:rsid w:val="00114A79"/>
    <w:rsid w:val="00132063"/>
    <w:rsid w:val="001431AB"/>
    <w:rsid w:val="001468F1"/>
    <w:rsid w:val="001A17F0"/>
    <w:rsid w:val="001B2351"/>
    <w:rsid w:val="001B32DA"/>
    <w:rsid w:val="001F29A5"/>
    <w:rsid w:val="001F2AA6"/>
    <w:rsid w:val="00212322"/>
    <w:rsid w:val="0023706A"/>
    <w:rsid w:val="00241177"/>
    <w:rsid w:val="002447A8"/>
    <w:rsid w:val="00246885"/>
    <w:rsid w:val="00254558"/>
    <w:rsid w:val="0025464E"/>
    <w:rsid w:val="002639C2"/>
    <w:rsid w:val="002836EB"/>
    <w:rsid w:val="002B0AC7"/>
    <w:rsid w:val="002B4D6E"/>
    <w:rsid w:val="002D039A"/>
    <w:rsid w:val="002D13FD"/>
    <w:rsid w:val="00302346"/>
    <w:rsid w:val="00313678"/>
    <w:rsid w:val="003228A2"/>
    <w:rsid w:val="00324729"/>
    <w:rsid w:val="00332C36"/>
    <w:rsid w:val="0033395E"/>
    <w:rsid w:val="00343715"/>
    <w:rsid w:val="00351E8D"/>
    <w:rsid w:val="003753C2"/>
    <w:rsid w:val="00375C23"/>
    <w:rsid w:val="003803EB"/>
    <w:rsid w:val="00385914"/>
    <w:rsid w:val="00385F14"/>
    <w:rsid w:val="003A0B4E"/>
    <w:rsid w:val="003B7CD5"/>
    <w:rsid w:val="003C1217"/>
    <w:rsid w:val="003C601C"/>
    <w:rsid w:val="003E71F7"/>
    <w:rsid w:val="00401F07"/>
    <w:rsid w:val="00406D16"/>
    <w:rsid w:val="00422FA4"/>
    <w:rsid w:val="004500F0"/>
    <w:rsid w:val="00464CA7"/>
    <w:rsid w:val="00466F90"/>
    <w:rsid w:val="004733B4"/>
    <w:rsid w:val="00482B39"/>
    <w:rsid w:val="00486A5A"/>
    <w:rsid w:val="00495F33"/>
    <w:rsid w:val="004A48BE"/>
    <w:rsid w:val="004D230C"/>
    <w:rsid w:val="004E6070"/>
    <w:rsid w:val="004E7132"/>
    <w:rsid w:val="004F372F"/>
    <w:rsid w:val="005333BE"/>
    <w:rsid w:val="00536979"/>
    <w:rsid w:val="005411D2"/>
    <w:rsid w:val="005538C1"/>
    <w:rsid w:val="00571FD6"/>
    <w:rsid w:val="00576890"/>
    <w:rsid w:val="005A3254"/>
    <w:rsid w:val="005B3519"/>
    <w:rsid w:val="005B3FB4"/>
    <w:rsid w:val="005C7137"/>
    <w:rsid w:val="005D33F4"/>
    <w:rsid w:val="005D52C3"/>
    <w:rsid w:val="005E4482"/>
    <w:rsid w:val="006277E7"/>
    <w:rsid w:val="00667DEC"/>
    <w:rsid w:val="00672954"/>
    <w:rsid w:val="0068215B"/>
    <w:rsid w:val="00686FD3"/>
    <w:rsid w:val="006B03A4"/>
    <w:rsid w:val="006B48F3"/>
    <w:rsid w:val="006B57AF"/>
    <w:rsid w:val="006C30F3"/>
    <w:rsid w:val="006D28AC"/>
    <w:rsid w:val="006D45FA"/>
    <w:rsid w:val="006D48D0"/>
    <w:rsid w:val="006D5DB6"/>
    <w:rsid w:val="006E3985"/>
    <w:rsid w:val="006E3B3D"/>
    <w:rsid w:val="006E762A"/>
    <w:rsid w:val="006E7B9D"/>
    <w:rsid w:val="006F10CC"/>
    <w:rsid w:val="006F3CBB"/>
    <w:rsid w:val="00730069"/>
    <w:rsid w:val="00741F1A"/>
    <w:rsid w:val="00743C47"/>
    <w:rsid w:val="007542C1"/>
    <w:rsid w:val="00762937"/>
    <w:rsid w:val="00763011"/>
    <w:rsid w:val="007734B9"/>
    <w:rsid w:val="007910E0"/>
    <w:rsid w:val="00792B1A"/>
    <w:rsid w:val="00792DD0"/>
    <w:rsid w:val="007B07DD"/>
    <w:rsid w:val="007B479C"/>
    <w:rsid w:val="007C090C"/>
    <w:rsid w:val="007C2D1A"/>
    <w:rsid w:val="007D4806"/>
    <w:rsid w:val="007E0BF1"/>
    <w:rsid w:val="007E37A4"/>
    <w:rsid w:val="007E7154"/>
    <w:rsid w:val="007F0DF3"/>
    <w:rsid w:val="00803E8C"/>
    <w:rsid w:val="008316DF"/>
    <w:rsid w:val="00853713"/>
    <w:rsid w:val="00867129"/>
    <w:rsid w:val="0087104B"/>
    <w:rsid w:val="0087594A"/>
    <w:rsid w:val="00882E87"/>
    <w:rsid w:val="00883479"/>
    <w:rsid w:val="008B6E97"/>
    <w:rsid w:val="008B7451"/>
    <w:rsid w:val="008C29F3"/>
    <w:rsid w:val="008C3080"/>
    <w:rsid w:val="008E2174"/>
    <w:rsid w:val="008F4975"/>
    <w:rsid w:val="00914C8A"/>
    <w:rsid w:val="0092057C"/>
    <w:rsid w:val="00922272"/>
    <w:rsid w:val="0092402C"/>
    <w:rsid w:val="00925035"/>
    <w:rsid w:val="0093029D"/>
    <w:rsid w:val="00932BAD"/>
    <w:rsid w:val="0093523C"/>
    <w:rsid w:val="0093531D"/>
    <w:rsid w:val="00937E00"/>
    <w:rsid w:val="009503A8"/>
    <w:rsid w:val="00966388"/>
    <w:rsid w:val="00970768"/>
    <w:rsid w:val="00975319"/>
    <w:rsid w:val="00977ADC"/>
    <w:rsid w:val="00977B14"/>
    <w:rsid w:val="0099084D"/>
    <w:rsid w:val="009C4E28"/>
    <w:rsid w:val="009D6D79"/>
    <w:rsid w:val="009E0FC2"/>
    <w:rsid w:val="009E6D2D"/>
    <w:rsid w:val="009F57DB"/>
    <w:rsid w:val="00A02242"/>
    <w:rsid w:val="00A10363"/>
    <w:rsid w:val="00A12636"/>
    <w:rsid w:val="00A17001"/>
    <w:rsid w:val="00A27D9E"/>
    <w:rsid w:val="00A57ED8"/>
    <w:rsid w:val="00A91FD7"/>
    <w:rsid w:val="00A9662D"/>
    <w:rsid w:val="00A97A85"/>
    <w:rsid w:val="00AA0C11"/>
    <w:rsid w:val="00AA712D"/>
    <w:rsid w:val="00AB1E64"/>
    <w:rsid w:val="00AC115F"/>
    <w:rsid w:val="00AD04D2"/>
    <w:rsid w:val="00AE2333"/>
    <w:rsid w:val="00AE52F6"/>
    <w:rsid w:val="00AF0CE4"/>
    <w:rsid w:val="00AF2F19"/>
    <w:rsid w:val="00B22129"/>
    <w:rsid w:val="00B27323"/>
    <w:rsid w:val="00B32B6F"/>
    <w:rsid w:val="00B36FF0"/>
    <w:rsid w:val="00B50454"/>
    <w:rsid w:val="00B5188F"/>
    <w:rsid w:val="00B518C1"/>
    <w:rsid w:val="00B60FDB"/>
    <w:rsid w:val="00B73477"/>
    <w:rsid w:val="00B80F28"/>
    <w:rsid w:val="00B96463"/>
    <w:rsid w:val="00BB3497"/>
    <w:rsid w:val="00BB6001"/>
    <w:rsid w:val="00BB6D43"/>
    <w:rsid w:val="00BB73ED"/>
    <w:rsid w:val="00BC4F2B"/>
    <w:rsid w:val="00C05885"/>
    <w:rsid w:val="00C1695A"/>
    <w:rsid w:val="00C2379F"/>
    <w:rsid w:val="00C249CA"/>
    <w:rsid w:val="00C312A4"/>
    <w:rsid w:val="00C33F73"/>
    <w:rsid w:val="00C65547"/>
    <w:rsid w:val="00C672D7"/>
    <w:rsid w:val="00C71599"/>
    <w:rsid w:val="00C73B8D"/>
    <w:rsid w:val="00CA153B"/>
    <w:rsid w:val="00CA1B59"/>
    <w:rsid w:val="00CA6FBF"/>
    <w:rsid w:val="00CB44BC"/>
    <w:rsid w:val="00CC71B0"/>
    <w:rsid w:val="00CD1CA0"/>
    <w:rsid w:val="00CD71B1"/>
    <w:rsid w:val="00CD73E3"/>
    <w:rsid w:val="00CF4A47"/>
    <w:rsid w:val="00CF6201"/>
    <w:rsid w:val="00D166D5"/>
    <w:rsid w:val="00D6419F"/>
    <w:rsid w:val="00D67C7C"/>
    <w:rsid w:val="00D80A6B"/>
    <w:rsid w:val="00D901DF"/>
    <w:rsid w:val="00D90C9B"/>
    <w:rsid w:val="00DB7726"/>
    <w:rsid w:val="00DD7BD6"/>
    <w:rsid w:val="00DF1CC7"/>
    <w:rsid w:val="00DF76A3"/>
    <w:rsid w:val="00E100F9"/>
    <w:rsid w:val="00E4036E"/>
    <w:rsid w:val="00E45721"/>
    <w:rsid w:val="00E46881"/>
    <w:rsid w:val="00E540A9"/>
    <w:rsid w:val="00E54469"/>
    <w:rsid w:val="00E7281C"/>
    <w:rsid w:val="00E83E1A"/>
    <w:rsid w:val="00E84FFF"/>
    <w:rsid w:val="00E92212"/>
    <w:rsid w:val="00E95F4C"/>
    <w:rsid w:val="00EC4207"/>
    <w:rsid w:val="00ED4287"/>
    <w:rsid w:val="00EE4091"/>
    <w:rsid w:val="00EF1194"/>
    <w:rsid w:val="00EF3D8C"/>
    <w:rsid w:val="00EF5BD2"/>
    <w:rsid w:val="00F004CE"/>
    <w:rsid w:val="00F03D7A"/>
    <w:rsid w:val="00F0573A"/>
    <w:rsid w:val="00F05EB3"/>
    <w:rsid w:val="00F2155E"/>
    <w:rsid w:val="00F25EC1"/>
    <w:rsid w:val="00F3259C"/>
    <w:rsid w:val="00F40E9F"/>
    <w:rsid w:val="00F47A37"/>
    <w:rsid w:val="00F612EC"/>
    <w:rsid w:val="00F61B1A"/>
    <w:rsid w:val="00F62B49"/>
    <w:rsid w:val="00F645A0"/>
    <w:rsid w:val="00F71F5D"/>
    <w:rsid w:val="00F7726B"/>
    <w:rsid w:val="00F90EFD"/>
    <w:rsid w:val="00FA58AE"/>
    <w:rsid w:val="00FB2C6C"/>
    <w:rsid w:val="00FC5697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C"/>
    <w:rPr>
      <w:rFonts w:ascii="Times New Roman" w:hAnsi="Times New Roman"/>
    </w:rPr>
  </w:style>
  <w:style w:type="paragraph" w:styleId="1">
    <w:name w:val="heading 1"/>
    <w:basedOn w:val="a"/>
    <w:next w:val="a"/>
    <w:link w:val="1Char"/>
    <w:qFormat/>
    <w:rsid w:val="00B22129"/>
    <w:pPr>
      <w:keepNext/>
      <w:widowControl w:val="0"/>
      <w:spacing w:line="960" w:lineRule="auto"/>
      <w:jc w:val="center"/>
      <w:outlineLvl w:val="0"/>
    </w:pPr>
    <w:rPr>
      <w:rFonts w:eastAsia="黑体"/>
      <w:kern w:val="2"/>
      <w:sz w:val="44"/>
    </w:rPr>
  </w:style>
  <w:style w:type="paragraph" w:styleId="2">
    <w:name w:val="heading 2"/>
    <w:basedOn w:val="a"/>
    <w:next w:val="a0"/>
    <w:link w:val="2Char"/>
    <w:qFormat/>
    <w:rsid w:val="00F3259C"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Char"/>
    <w:unhideWhenUsed/>
    <w:qFormat/>
    <w:rsid w:val="003803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B22129"/>
    <w:rPr>
      <w:rFonts w:ascii="Times New Roman" w:eastAsia="黑体" w:hAnsi="Times New Roman"/>
      <w:kern w:val="2"/>
      <w:sz w:val="44"/>
    </w:rPr>
  </w:style>
  <w:style w:type="paragraph" w:styleId="a0">
    <w:name w:val="Normal Indent"/>
    <w:basedOn w:val="a"/>
    <w:unhideWhenUsed/>
    <w:rsid w:val="00F3259C"/>
    <w:pPr>
      <w:ind w:firstLineChars="200" w:firstLine="420"/>
    </w:pPr>
  </w:style>
  <w:style w:type="character" w:customStyle="1" w:styleId="2Char">
    <w:name w:val="标题 2 Char"/>
    <w:basedOn w:val="a1"/>
    <w:link w:val="2"/>
    <w:rsid w:val="00F3259C"/>
    <w:rPr>
      <w:rFonts w:ascii="Arial" w:hAnsi="Arial"/>
      <w:b/>
    </w:rPr>
  </w:style>
  <w:style w:type="character" w:customStyle="1" w:styleId="3Char">
    <w:name w:val="标题 3 Char"/>
    <w:basedOn w:val="a1"/>
    <w:link w:val="3"/>
    <w:rsid w:val="003803EB"/>
    <w:rPr>
      <w:rFonts w:ascii="Times New Roman" w:hAnsi="Times New Roman"/>
      <w:b/>
      <w:bCs/>
      <w:sz w:val="32"/>
      <w:szCs w:val="32"/>
    </w:rPr>
  </w:style>
  <w:style w:type="character" w:styleId="a4">
    <w:name w:val="Hyperlink"/>
    <w:basedOn w:val="a1"/>
    <w:uiPriority w:val="99"/>
    <w:rsid w:val="00F3259C"/>
    <w:rPr>
      <w:color w:val="0000FF"/>
      <w:u w:val="single"/>
    </w:rPr>
  </w:style>
  <w:style w:type="paragraph" w:styleId="30">
    <w:name w:val="Body Text Indent 3"/>
    <w:basedOn w:val="a"/>
    <w:link w:val="3Char0"/>
    <w:rsid w:val="00F3259C"/>
    <w:pPr>
      <w:spacing w:line="400" w:lineRule="exact"/>
      <w:ind w:firstLineChars="200" w:firstLine="401"/>
    </w:pPr>
    <w:rPr>
      <w:sz w:val="21"/>
    </w:rPr>
  </w:style>
  <w:style w:type="character" w:customStyle="1" w:styleId="3Char0">
    <w:name w:val="正文文本缩进 3 Char"/>
    <w:basedOn w:val="a1"/>
    <w:link w:val="30"/>
    <w:rsid w:val="00F3259C"/>
    <w:rPr>
      <w:rFonts w:ascii="Times New Roman" w:hAnsi="Times New Roman"/>
      <w:sz w:val="21"/>
    </w:rPr>
  </w:style>
  <w:style w:type="paragraph" w:styleId="a5">
    <w:name w:val="footer"/>
    <w:basedOn w:val="a"/>
    <w:link w:val="Char"/>
    <w:uiPriority w:val="99"/>
    <w:rsid w:val="00F325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F3259C"/>
    <w:rPr>
      <w:rFonts w:ascii="Times New Roman" w:hAnsi="Times New Roman"/>
      <w:sz w:val="18"/>
      <w:szCs w:val="18"/>
    </w:rPr>
  </w:style>
  <w:style w:type="character" w:styleId="a6">
    <w:name w:val="page number"/>
    <w:basedOn w:val="a1"/>
    <w:rsid w:val="00F3259C"/>
  </w:style>
  <w:style w:type="paragraph" w:styleId="a7">
    <w:name w:val="header"/>
    <w:basedOn w:val="a"/>
    <w:link w:val="Char0"/>
    <w:uiPriority w:val="99"/>
    <w:rsid w:val="00F32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F3259C"/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F3259C"/>
    <w:pPr>
      <w:spacing w:before="68" w:after="68"/>
    </w:pPr>
    <w:rPr>
      <w:rFonts w:ascii="宋体" w:hAnsi="宋体" w:cs="宋体"/>
      <w:sz w:val="24"/>
      <w:szCs w:val="24"/>
    </w:rPr>
  </w:style>
  <w:style w:type="character" w:customStyle="1" w:styleId="fontxlargeb6">
    <w:name w:val="fontxlargeb6"/>
    <w:basedOn w:val="a1"/>
    <w:rsid w:val="00AD04D2"/>
    <w:rPr>
      <w:b/>
      <w:bCs/>
      <w:sz w:val="48"/>
      <w:szCs w:val="48"/>
    </w:rPr>
  </w:style>
  <w:style w:type="paragraph" w:customStyle="1" w:styleId="FiliacinCOMNI">
    <w:name w:val="Filiación.COMNI"/>
    <w:basedOn w:val="a"/>
    <w:rsid w:val="00CD73E3"/>
    <w:pPr>
      <w:widowControl w:val="0"/>
      <w:tabs>
        <w:tab w:val="left" w:pos="142"/>
      </w:tabs>
      <w:suppressAutoHyphens/>
      <w:jc w:val="center"/>
    </w:pPr>
    <w:rPr>
      <w:rFonts w:eastAsia="Times New Roman"/>
      <w:sz w:val="22"/>
      <w:lang w:val="es-ES_tradnl" w:eastAsia="ar-SA"/>
    </w:rPr>
  </w:style>
  <w:style w:type="character" w:customStyle="1" w:styleId="shorttext">
    <w:name w:val="shorttext"/>
    <w:basedOn w:val="a1"/>
    <w:rsid w:val="00CD73E3"/>
  </w:style>
  <w:style w:type="character" w:customStyle="1" w:styleId="apple-style-span">
    <w:name w:val="apple-style-span"/>
    <w:basedOn w:val="a1"/>
    <w:rsid w:val="00CD73E3"/>
  </w:style>
  <w:style w:type="paragraph" w:customStyle="1" w:styleId="12">
    <w:name w:val="12正文"/>
    <w:rsid w:val="00CD73E3"/>
    <w:pPr>
      <w:ind w:firstLineChars="200" w:firstLine="200"/>
      <w:jc w:val="both"/>
    </w:pPr>
    <w:rPr>
      <w:rFonts w:ascii="Times New Roman" w:hAnsi="Times New Roman"/>
      <w:sz w:val="21"/>
    </w:rPr>
  </w:style>
  <w:style w:type="character" w:styleId="a9">
    <w:name w:val="Emphasis"/>
    <w:basedOn w:val="a1"/>
    <w:uiPriority w:val="20"/>
    <w:qFormat/>
    <w:rsid w:val="00CD73E3"/>
    <w:rPr>
      <w:i w:val="0"/>
      <w:iCs w:val="0"/>
      <w:color w:val="CC0000"/>
    </w:rPr>
  </w:style>
  <w:style w:type="character" w:styleId="aa">
    <w:name w:val="FollowedHyperlink"/>
    <w:basedOn w:val="a1"/>
    <w:uiPriority w:val="99"/>
    <w:semiHidden/>
    <w:unhideWhenUsed/>
    <w:rsid w:val="00C33F73"/>
    <w:rPr>
      <w:color w:val="800080"/>
      <w:u w:val="single"/>
    </w:rPr>
  </w:style>
  <w:style w:type="paragraph" w:styleId="ab">
    <w:name w:val="Balloon Text"/>
    <w:basedOn w:val="a"/>
    <w:link w:val="Char1"/>
    <w:uiPriority w:val="99"/>
    <w:unhideWhenUsed/>
    <w:rsid w:val="001468F1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rsid w:val="001468F1"/>
    <w:rPr>
      <w:rFonts w:ascii="Times New Roman" w:hAnsi="Times New Roman"/>
      <w:sz w:val="18"/>
      <w:szCs w:val="18"/>
    </w:rPr>
  </w:style>
  <w:style w:type="paragraph" w:styleId="20">
    <w:name w:val="Body Text Indent 2"/>
    <w:basedOn w:val="a"/>
    <w:link w:val="2Char0"/>
    <w:rsid w:val="00B22129"/>
    <w:pPr>
      <w:spacing w:line="400" w:lineRule="exact"/>
      <w:ind w:firstLineChars="200" w:firstLine="461"/>
    </w:pPr>
    <w:rPr>
      <w:color w:val="FF0000"/>
      <w:sz w:val="24"/>
    </w:rPr>
  </w:style>
  <w:style w:type="character" w:customStyle="1" w:styleId="2Char0">
    <w:name w:val="正文文本缩进 2 Char"/>
    <w:basedOn w:val="a1"/>
    <w:link w:val="20"/>
    <w:rsid w:val="00B22129"/>
    <w:rPr>
      <w:rFonts w:ascii="Times New Roman" w:hAnsi="Times New Roman"/>
      <w:color w:val="FF0000"/>
      <w:sz w:val="24"/>
    </w:rPr>
  </w:style>
  <w:style w:type="character" w:styleId="ac">
    <w:name w:val="Strong"/>
    <w:basedOn w:val="a1"/>
    <w:uiPriority w:val="22"/>
    <w:qFormat/>
    <w:rsid w:val="00B22129"/>
    <w:rPr>
      <w:b/>
      <w:bCs/>
    </w:rPr>
  </w:style>
  <w:style w:type="paragraph" w:customStyle="1" w:styleId="Default">
    <w:name w:val="Default"/>
    <w:uiPriority w:val="99"/>
    <w:rsid w:val="00B2212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4">
    <w:name w:val="04中文摘要内容"/>
    <w:rsid w:val="00B22129"/>
    <w:pPr>
      <w:spacing w:beforeLines="100"/>
      <w:ind w:leftChars="200" w:left="200" w:rightChars="200" w:right="200" w:firstLineChars="200" w:firstLine="200"/>
      <w:jc w:val="both"/>
    </w:pPr>
    <w:rPr>
      <w:rFonts w:ascii="Times New Roman" w:hAnsi="Times New Roman" w:cs="Arial"/>
      <w:bCs/>
      <w:kern w:val="28"/>
      <w:sz w:val="18"/>
      <w:szCs w:val="32"/>
    </w:rPr>
  </w:style>
  <w:style w:type="paragraph" w:customStyle="1" w:styleId="020">
    <w:name w:val="020作者姓名"/>
    <w:basedOn w:val="ad"/>
    <w:rsid w:val="00B22129"/>
    <w:pPr>
      <w:spacing w:beforeLines="50" w:after="0" w:line="240" w:lineRule="auto"/>
      <w:outlineLvl w:val="9"/>
    </w:pPr>
    <w:rPr>
      <w:rFonts w:eastAsia="楷体_GB2312"/>
      <w:b w:val="0"/>
      <w:sz w:val="21"/>
    </w:rPr>
  </w:style>
  <w:style w:type="paragraph" w:styleId="ad">
    <w:name w:val="Subtitle"/>
    <w:basedOn w:val="a"/>
    <w:link w:val="Char2"/>
    <w:qFormat/>
    <w:rsid w:val="00B22129"/>
    <w:pPr>
      <w:widowControl w:val="0"/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d"/>
    <w:rsid w:val="00B22129"/>
    <w:rPr>
      <w:rFonts w:ascii="Arial" w:hAnsi="Arial" w:cs="Arial"/>
      <w:b/>
      <w:bCs/>
      <w:kern w:val="28"/>
      <w:sz w:val="32"/>
      <w:szCs w:val="32"/>
    </w:rPr>
  </w:style>
  <w:style w:type="paragraph" w:customStyle="1" w:styleId="Char3">
    <w:name w:val="Char"/>
    <w:basedOn w:val="a"/>
    <w:autoRedefine/>
    <w:rsid w:val="00B22129"/>
    <w:pPr>
      <w:spacing w:after="160" w:line="240" w:lineRule="exact"/>
    </w:pPr>
    <w:rPr>
      <w:rFonts w:ascii="Verdana" w:eastAsia="仿宋_GB2312" w:hAnsi="Verdana"/>
      <w:sz w:val="24"/>
      <w:lang w:eastAsia="en-US"/>
    </w:rPr>
  </w:style>
  <w:style w:type="paragraph" w:customStyle="1" w:styleId="color">
    <w:name w:val="color"/>
    <w:basedOn w:val="a"/>
    <w:rsid w:val="00B22129"/>
    <w:rPr>
      <w:rFonts w:ascii="宋体" w:hAnsi="宋体" w:cs="宋体"/>
      <w:color w:val="000000"/>
      <w:sz w:val="24"/>
      <w:szCs w:val="24"/>
    </w:rPr>
  </w:style>
  <w:style w:type="paragraph" w:customStyle="1" w:styleId="style1">
    <w:name w:val="style1"/>
    <w:basedOn w:val="a"/>
    <w:rsid w:val="00B22129"/>
    <w:rPr>
      <w:rFonts w:ascii="宋体" w:hAnsi="宋体" w:cs="宋体"/>
      <w:color w:val="000000"/>
      <w:sz w:val="24"/>
      <w:szCs w:val="24"/>
    </w:rPr>
  </w:style>
  <w:style w:type="character" w:customStyle="1" w:styleId="style11">
    <w:name w:val="style11"/>
    <w:basedOn w:val="a1"/>
    <w:rsid w:val="00B22129"/>
    <w:rPr>
      <w:color w:val="000000"/>
      <w:bdr w:val="none" w:sz="0" w:space="0" w:color="auto" w:frame="1"/>
    </w:rPr>
  </w:style>
  <w:style w:type="character" w:customStyle="1" w:styleId="Char4">
    <w:name w:val="批注文字 Char"/>
    <w:basedOn w:val="a1"/>
    <w:link w:val="ae"/>
    <w:uiPriority w:val="99"/>
    <w:semiHidden/>
    <w:rsid w:val="00B22129"/>
    <w:rPr>
      <w:rFonts w:ascii="Times New Roman" w:hAnsi="Times New Roman"/>
      <w:kern w:val="2"/>
      <w:sz w:val="21"/>
      <w:szCs w:val="24"/>
    </w:rPr>
  </w:style>
  <w:style w:type="paragraph" w:styleId="ae">
    <w:name w:val="annotation text"/>
    <w:basedOn w:val="a"/>
    <w:link w:val="Char4"/>
    <w:uiPriority w:val="99"/>
    <w:semiHidden/>
    <w:rsid w:val="00B22129"/>
    <w:pPr>
      <w:widowControl w:val="0"/>
    </w:pPr>
    <w:rPr>
      <w:kern w:val="2"/>
      <w:sz w:val="21"/>
      <w:szCs w:val="24"/>
    </w:rPr>
  </w:style>
  <w:style w:type="character" w:customStyle="1" w:styleId="Char5">
    <w:name w:val="批注主题 Char"/>
    <w:basedOn w:val="Char4"/>
    <w:link w:val="af"/>
    <w:uiPriority w:val="99"/>
    <w:semiHidden/>
    <w:rsid w:val="00B22129"/>
    <w:rPr>
      <w:b/>
      <w:bCs/>
    </w:rPr>
  </w:style>
  <w:style w:type="paragraph" w:styleId="af">
    <w:name w:val="annotation subject"/>
    <w:basedOn w:val="ae"/>
    <w:next w:val="ae"/>
    <w:link w:val="Char5"/>
    <w:uiPriority w:val="99"/>
    <w:semiHidden/>
    <w:rsid w:val="00B22129"/>
    <w:rPr>
      <w:b/>
      <w:bCs/>
    </w:rPr>
  </w:style>
  <w:style w:type="paragraph" w:customStyle="1" w:styleId="af0">
    <w:name w:val="地址"/>
    <w:basedOn w:val="a"/>
    <w:rsid w:val="00B22129"/>
    <w:pPr>
      <w:widowControl w:val="0"/>
      <w:adjustRightInd w:val="0"/>
      <w:snapToGrid w:val="0"/>
      <w:spacing w:line="313" w:lineRule="atLeast"/>
      <w:jc w:val="center"/>
    </w:pPr>
    <w:rPr>
      <w:kern w:val="2"/>
      <w:sz w:val="21"/>
    </w:rPr>
  </w:style>
  <w:style w:type="character" w:customStyle="1" w:styleId="AuthorAddress">
    <w:name w:val="Author Address"/>
    <w:basedOn w:val="a1"/>
    <w:uiPriority w:val="99"/>
    <w:rsid w:val="00B22129"/>
    <w:rPr>
      <w:rFonts w:eastAsia="Times New Roman"/>
      <w:i/>
      <w:iCs/>
      <w:sz w:val="15"/>
      <w:szCs w:val="15"/>
    </w:rPr>
  </w:style>
  <w:style w:type="paragraph" w:customStyle="1" w:styleId="af1">
    <w:name w:val="作者"/>
    <w:basedOn w:val="a"/>
    <w:rsid w:val="00B22129"/>
    <w:pPr>
      <w:widowControl w:val="0"/>
      <w:adjustRightInd w:val="0"/>
      <w:snapToGrid w:val="0"/>
      <w:spacing w:line="313" w:lineRule="atLeast"/>
      <w:jc w:val="center"/>
    </w:pPr>
    <w:rPr>
      <w:rFonts w:eastAsia="仿宋_GB2312"/>
      <w:kern w:val="2"/>
      <w:sz w:val="28"/>
    </w:rPr>
  </w:style>
  <w:style w:type="paragraph" w:styleId="af2">
    <w:name w:val="Title"/>
    <w:aliases w:val="中文题目"/>
    <w:basedOn w:val="a"/>
    <w:next w:val="a"/>
    <w:link w:val="Char6"/>
    <w:qFormat/>
    <w:rsid w:val="00B22129"/>
    <w:pPr>
      <w:widowControl w:val="0"/>
      <w:overflowPunct w:val="0"/>
      <w:spacing w:before="240" w:after="60"/>
      <w:jc w:val="center"/>
      <w:outlineLvl w:val="0"/>
    </w:pPr>
    <w:rPr>
      <w:rFonts w:ascii="Cambria" w:hAnsi="Cambria" w:cs="Cambria"/>
      <w:kern w:val="2"/>
      <w:sz w:val="44"/>
      <w:szCs w:val="44"/>
    </w:rPr>
  </w:style>
  <w:style w:type="character" w:customStyle="1" w:styleId="Char6">
    <w:name w:val="标题 Char"/>
    <w:aliases w:val="中文题目 Char"/>
    <w:basedOn w:val="a1"/>
    <w:link w:val="af2"/>
    <w:rsid w:val="00B22129"/>
    <w:rPr>
      <w:rFonts w:ascii="Cambria" w:hAnsi="Cambria" w:cs="Cambria"/>
      <w:kern w:val="2"/>
      <w:sz w:val="44"/>
      <w:szCs w:val="44"/>
    </w:rPr>
  </w:style>
  <w:style w:type="paragraph" w:customStyle="1" w:styleId="af3">
    <w:name w:val="参考文献"/>
    <w:basedOn w:val="3"/>
    <w:rsid w:val="00B22129"/>
    <w:pPr>
      <w:widowControl w:val="0"/>
      <w:snapToGrid w:val="0"/>
      <w:spacing w:before="157" w:after="157" w:line="313" w:lineRule="atLeast"/>
      <w:jc w:val="center"/>
    </w:pPr>
    <w:rPr>
      <w:rFonts w:eastAsia="黑体"/>
      <w:b w:val="0"/>
      <w:bCs w:val="0"/>
      <w:kern w:val="2"/>
      <w:sz w:val="21"/>
      <w:szCs w:val="20"/>
    </w:rPr>
  </w:style>
  <w:style w:type="paragraph" w:customStyle="1" w:styleId="tgt1">
    <w:name w:val="tgt1"/>
    <w:basedOn w:val="a"/>
    <w:rsid w:val="00B22129"/>
    <w:pPr>
      <w:spacing w:after="150"/>
    </w:pPr>
    <w:rPr>
      <w:rFonts w:ascii="宋体" w:hAnsi="宋体" w:cs="宋体"/>
      <w:sz w:val="24"/>
      <w:szCs w:val="24"/>
    </w:rPr>
  </w:style>
  <w:style w:type="paragraph" w:styleId="af4">
    <w:name w:val="Date"/>
    <w:basedOn w:val="a"/>
    <w:next w:val="a"/>
    <w:link w:val="Char7"/>
    <w:rsid w:val="00B22129"/>
    <w:pPr>
      <w:widowControl w:val="0"/>
      <w:ind w:leftChars="2500" w:left="100"/>
      <w:jc w:val="both"/>
    </w:pPr>
    <w:rPr>
      <w:kern w:val="2"/>
      <w:sz w:val="21"/>
      <w:szCs w:val="24"/>
    </w:rPr>
  </w:style>
  <w:style w:type="character" w:customStyle="1" w:styleId="Char7">
    <w:name w:val="日期 Char"/>
    <w:basedOn w:val="a1"/>
    <w:link w:val="af4"/>
    <w:rsid w:val="00B22129"/>
    <w:rPr>
      <w:rFonts w:ascii="Times New Roman" w:hAnsi="Times New Roman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743C47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table" w:styleId="af6">
    <w:name w:val="Table Grid"/>
    <w:basedOn w:val="a2"/>
    <w:uiPriority w:val="59"/>
    <w:rsid w:val="003C121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text">
    <w:name w:val="Brieftext"/>
    <w:basedOn w:val="a"/>
    <w:rsid w:val="003C1217"/>
    <w:rPr>
      <w:rFonts w:ascii="Tahoma" w:hAnsi="Tahoma"/>
      <w:lang w:val="de-DE" w:eastAsia="ja-JP"/>
    </w:rPr>
  </w:style>
  <w:style w:type="character" w:styleId="af7">
    <w:name w:val="annotation reference"/>
    <w:basedOn w:val="a1"/>
    <w:uiPriority w:val="99"/>
    <w:semiHidden/>
    <w:unhideWhenUsed/>
    <w:rsid w:val="003C121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04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6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B166-4F5B-4DD6-B6E7-9EB2EC3B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微软用户</cp:lastModifiedBy>
  <cp:revision>4</cp:revision>
  <cp:lastPrinted>2013-09-26T06:41:00Z</cp:lastPrinted>
  <dcterms:created xsi:type="dcterms:W3CDTF">2013-11-14T01:47:00Z</dcterms:created>
  <dcterms:modified xsi:type="dcterms:W3CDTF">2013-11-14T01:47:00Z</dcterms:modified>
</cp:coreProperties>
</file>