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F1" w:rsidRPr="00215DD0" w:rsidRDefault="005E65F1" w:rsidP="005E65F1">
      <w:pPr>
        <w:spacing w:line="360" w:lineRule="auto"/>
        <w:rPr>
          <w:rFonts w:ascii="宋体"/>
          <w:b/>
          <w:sz w:val="30"/>
          <w:szCs w:val="30"/>
        </w:rPr>
      </w:pPr>
      <w:r w:rsidRPr="00215DD0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 xml:space="preserve">               </w:t>
      </w:r>
      <w:r w:rsidRPr="00E21418">
        <w:rPr>
          <w:rFonts w:hint="eastAsia"/>
          <w:b/>
          <w:sz w:val="28"/>
          <w:szCs w:val="28"/>
        </w:rPr>
        <w:t>研发项目管理培训</w:t>
      </w:r>
      <w:r w:rsidRPr="00215DD0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440"/>
        <w:gridCol w:w="1510"/>
        <w:gridCol w:w="1370"/>
        <w:gridCol w:w="1620"/>
        <w:gridCol w:w="2334"/>
      </w:tblGrid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950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职务</w:t>
            </w:r>
            <w:r w:rsidRPr="00215DD0">
              <w:rPr>
                <w:szCs w:val="21"/>
              </w:rPr>
              <w:t>/</w:t>
            </w:r>
            <w:r w:rsidRPr="00215DD0">
              <w:rPr>
                <w:rFonts w:hint="eastAsia"/>
                <w:szCs w:val="21"/>
              </w:rPr>
              <w:t>职称</w:t>
            </w: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工作部门</w:t>
            </w:r>
          </w:p>
        </w:tc>
        <w:tc>
          <w:tcPr>
            <w:tcW w:w="233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邮编</w:t>
            </w:r>
          </w:p>
        </w:tc>
        <w:tc>
          <w:tcPr>
            <w:tcW w:w="233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szCs w:val="21"/>
              </w:rPr>
              <w:t>E</w:t>
            </w:r>
            <w:r w:rsidRPr="00215DD0">
              <w:rPr>
                <w:rFonts w:hint="eastAsia"/>
                <w:szCs w:val="21"/>
              </w:rPr>
              <w:t>－</w:t>
            </w:r>
            <w:r w:rsidRPr="00215DD0">
              <w:rPr>
                <w:szCs w:val="21"/>
              </w:rPr>
              <w:t>mail</w:t>
            </w:r>
          </w:p>
        </w:tc>
        <w:tc>
          <w:tcPr>
            <w:tcW w:w="2950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传真</w:t>
            </w: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  <w:r w:rsidRPr="00215DD0">
              <w:rPr>
                <w:rFonts w:hint="eastAsia"/>
                <w:szCs w:val="21"/>
              </w:rPr>
              <w:t>参会代表姓名</w:t>
            </w:r>
          </w:p>
        </w:tc>
        <w:tc>
          <w:tcPr>
            <w:tcW w:w="144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职务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51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  <w:r w:rsidRPr="00215DD0">
              <w:rPr>
                <w:szCs w:val="21"/>
              </w:rPr>
              <w:t>E</w:t>
            </w:r>
            <w:r w:rsidRPr="00215DD0">
              <w:rPr>
                <w:rFonts w:hint="eastAsia"/>
                <w:szCs w:val="21"/>
              </w:rPr>
              <w:t>－</w:t>
            </w:r>
            <w:r w:rsidRPr="00215DD0">
              <w:rPr>
                <w:szCs w:val="21"/>
              </w:rPr>
              <w:t>mail</w:t>
            </w: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</w:tr>
      <w:tr w:rsidR="005E65F1" w:rsidRPr="00215DD0" w:rsidTr="00245436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5E65F1" w:rsidRPr="00215DD0" w:rsidRDefault="005E65F1" w:rsidP="00245436">
            <w:pPr>
              <w:jc w:val="center"/>
              <w:rPr>
                <w:rFonts w:ascii="宋体"/>
                <w:szCs w:val="21"/>
              </w:rPr>
            </w:pPr>
          </w:p>
        </w:tc>
      </w:tr>
      <w:tr w:rsidR="005E65F1" w:rsidRPr="00215DD0" w:rsidTr="00245436">
        <w:trPr>
          <w:cantSplit/>
          <w:trHeight w:val="603"/>
          <w:jc w:val="center"/>
        </w:trPr>
        <w:tc>
          <w:tcPr>
            <w:tcW w:w="1724" w:type="dxa"/>
            <w:vMerge w:val="restart"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注册费</w:t>
            </w:r>
          </w:p>
        </w:tc>
        <w:tc>
          <w:tcPr>
            <w:tcW w:w="1440" w:type="dxa"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普通代表</w:t>
            </w:r>
          </w:p>
        </w:tc>
        <w:tc>
          <w:tcPr>
            <w:tcW w:w="6834" w:type="dxa"/>
            <w:gridSpan w:val="4"/>
            <w:vAlign w:val="center"/>
          </w:tcPr>
          <w:p w:rsidR="005E65F1" w:rsidRPr="00215DD0" w:rsidRDefault="005E65F1" w:rsidP="00245436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□培训费：￥</w:t>
            </w:r>
            <w:r w:rsidRPr="00215DD0"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8</w:t>
            </w:r>
            <w:r w:rsidRPr="00215DD0">
              <w:rPr>
                <w:rFonts w:ascii="宋体"/>
                <w:szCs w:val="21"/>
              </w:rPr>
              <w:t>00</w:t>
            </w:r>
            <w:r w:rsidRPr="00215DD0">
              <w:rPr>
                <w:rFonts w:ascii="宋体" w:hint="eastAsia"/>
                <w:szCs w:val="21"/>
              </w:rPr>
              <w:t>元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人</w:t>
            </w:r>
          </w:p>
        </w:tc>
      </w:tr>
      <w:tr w:rsidR="005E65F1" w:rsidRPr="00215DD0" w:rsidTr="00245436">
        <w:trPr>
          <w:cantSplit/>
          <w:trHeight w:val="920"/>
          <w:jc w:val="center"/>
        </w:trPr>
        <w:tc>
          <w:tcPr>
            <w:tcW w:w="1724" w:type="dxa"/>
            <w:vMerge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优惠代表</w:t>
            </w:r>
          </w:p>
        </w:tc>
        <w:tc>
          <w:tcPr>
            <w:tcW w:w="6834" w:type="dxa"/>
            <w:gridSpan w:val="4"/>
            <w:vAlign w:val="center"/>
          </w:tcPr>
          <w:p w:rsidR="005E65F1" w:rsidRPr="00215DD0" w:rsidRDefault="005E65F1" w:rsidP="00245436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□培训费：￥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6</w:t>
            </w:r>
            <w:r w:rsidRPr="00215DD0">
              <w:rPr>
                <w:rFonts w:ascii="宋体"/>
                <w:szCs w:val="21"/>
              </w:rPr>
              <w:t>00</w:t>
            </w:r>
            <w:r w:rsidRPr="00215DD0">
              <w:rPr>
                <w:rFonts w:ascii="宋体" w:hint="eastAsia"/>
                <w:szCs w:val="21"/>
              </w:rPr>
              <w:t>元</w:t>
            </w:r>
            <w:r w:rsidRPr="00215DD0">
              <w:rPr>
                <w:rFonts w:ascii="宋体"/>
                <w:szCs w:val="21"/>
              </w:rPr>
              <w:t>/</w:t>
            </w:r>
            <w:r w:rsidRPr="00215DD0">
              <w:rPr>
                <w:rFonts w:ascii="宋体" w:hint="eastAsia"/>
                <w:szCs w:val="21"/>
              </w:rPr>
              <w:t>人</w:t>
            </w:r>
          </w:p>
          <w:p w:rsidR="005E65F1" w:rsidRPr="00215DD0" w:rsidRDefault="005E65F1" w:rsidP="00245436">
            <w:pPr>
              <w:spacing w:before="60" w:after="60" w:line="280" w:lineRule="exact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□团体会员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□个人会员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215DD0">
              <w:rPr>
                <w:rFonts w:ascii="宋体" w:hint="eastAsia"/>
                <w:szCs w:val="21"/>
              </w:rPr>
              <w:t>□本单位派两人及以上</w:t>
            </w:r>
          </w:p>
        </w:tc>
      </w:tr>
      <w:tr w:rsidR="005E65F1" w:rsidRPr="00215DD0" w:rsidTr="00245436">
        <w:trPr>
          <w:cantSplit/>
          <w:trHeight w:val="430"/>
          <w:jc w:val="center"/>
        </w:trPr>
        <w:tc>
          <w:tcPr>
            <w:tcW w:w="1724" w:type="dxa"/>
            <w:vMerge w:val="restart"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15DD0">
              <w:rPr>
                <w:rFonts w:hint="eastAsia"/>
                <w:szCs w:val="21"/>
              </w:rPr>
              <w:t>付款方式</w:t>
            </w:r>
          </w:p>
        </w:tc>
        <w:tc>
          <w:tcPr>
            <w:tcW w:w="8274" w:type="dxa"/>
            <w:gridSpan w:val="5"/>
            <w:vAlign w:val="center"/>
          </w:tcPr>
          <w:p w:rsidR="005E65F1" w:rsidRPr="00215DD0" w:rsidRDefault="005E65F1" w:rsidP="00245436">
            <w:pPr>
              <w:spacing w:before="140" w:after="60"/>
              <w:ind w:firstLineChars="800" w:firstLine="1680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□银行汇款</w:t>
            </w:r>
            <w:r>
              <w:rPr>
                <w:rFonts w:ascii="宋体" w:hint="eastAsia"/>
                <w:szCs w:val="21"/>
              </w:rPr>
              <w:t xml:space="preserve">                </w:t>
            </w:r>
            <w:r w:rsidRPr="00215DD0">
              <w:rPr>
                <w:rFonts w:ascii="宋体" w:hint="eastAsia"/>
                <w:szCs w:val="21"/>
              </w:rPr>
              <w:t>□现场交费</w:t>
            </w:r>
          </w:p>
        </w:tc>
      </w:tr>
      <w:tr w:rsidR="005E65F1" w:rsidRPr="00215DD0" w:rsidTr="00245436">
        <w:trPr>
          <w:cantSplit/>
          <w:trHeight w:val="457"/>
          <w:jc w:val="center"/>
        </w:trPr>
        <w:tc>
          <w:tcPr>
            <w:tcW w:w="1724" w:type="dxa"/>
            <w:vMerge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8274" w:type="dxa"/>
            <w:gridSpan w:val="5"/>
            <w:vAlign w:val="center"/>
          </w:tcPr>
          <w:p w:rsidR="005E65F1" w:rsidRPr="00215DD0" w:rsidRDefault="005E65F1" w:rsidP="00245436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215DD0">
              <w:rPr>
                <w:rFonts w:hint="eastAsia"/>
                <w:szCs w:val="21"/>
              </w:rPr>
              <w:t>发票抬头名称</w:t>
            </w:r>
          </w:p>
        </w:tc>
      </w:tr>
      <w:tr w:rsidR="005E65F1" w:rsidRPr="00215DD0" w:rsidTr="00245436">
        <w:trPr>
          <w:cantSplit/>
          <w:trHeight w:val="509"/>
          <w:jc w:val="center"/>
        </w:trPr>
        <w:tc>
          <w:tcPr>
            <w:tcW w:w="9998" w:type="dxa"/>
            <w:gridSpan w:val="6"/>
            <w:vAlign w:val="center"/>
          </w:tcPr>
          <w:p w:rsidR="005E65F1" w:rsidRPr="00215DD0" w:rsidRDefault="005E65F1" w:rsidP="00245436">
            <w:pPr>
              <w:spacing w:before="140" w:after="60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215DD0">
              <w:rPr>
                <w:rFonts w:ascii="宋体" w:hint="eastAsia"/>
                <w:szCs w:val="21"/>
              </w:rPr>
              <w:t>酒店信息（费用自理）</w:t>
            </w:r>
          </w:p>
        </w:tc>
      </w:tr>
      <w:tr w:rsidR="005E65F1" w:rsidRPr="00215DD0" w:rsidTr="00245436">
        <w:trPr>
          <w:cantSplit/>
          <w:trHeight w:val="934"/>
          <w:jc w:val="center"/>
        </w:trPr>
        <w:tc>
          <w:tcPr>
            <w:tcW w:w="1724" w:type="dxa"/>
            <w:vAlign w:val="center"/>
          </w:tcPr>
          <w:p w:rsidR="005E65F1" w:rsidRPr="00215DD0" w:rsidRDefault="005E65F1" w:rsidP="00245436">
            <w:pPr>
              <w:spacing w:before="14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永安宾馆</w:t>
            </w:r>
          </w:p>
        </w:tc>
        <w:tc>
          <w:tcPr>
            <w:tcW w:w="8274" w:type="dxa"/>
            <w:gridSpan w:val="5"/>
            <w:vAlign w:val="center"/>
          </w:tcPr>
          <w:p w:rsidR="005E65F1" w:rsidRPr="00A4632B" w:rsidRDefault="005E65F1" w:rsidP="00245436">
            <w:pPr>
              <w:spacing w:line="276" w:lineRule="auto"/>
              <w:ind w:firstLineChars="200" w:firstLine="360"/>
              <w:outlineLvl w:val="1"/>
              <w:rPr>
                <w:rFonts w:ascii="Tahoma" w:hAnsi="Tahoma" w:cs="Tahoma"/>
                <w:color w:val="111111"/>
                <w:kern w:val="0"/>
                <w:sz w:val="18"/>
                <w:szCs w:val="18"/>
                <w:u w:val="single"/>
              </w:rPr>
            </w:pP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商务标间</w:t>
            </w:r>
            <w:r w:rsidRPr="00F17BBA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：</w:t>
            </w:r>
            <w:r w:rsidRPr="00F17BBA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400/</w:t>
            </w:r>
            <w:r w:rsidRPr="00F17BBA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间天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（含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单</w:t>
            </w:r>
            <w:r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早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）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 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间数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：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    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入住日期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：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  <w:p w:rsidR="005E65F1" w:rsidRPr="009C51AC" w:rsidRDefault="005E65F1" w:rsidP="00245436">
            <w:pPr>
              <w:spacing w:line="276" w:lineRule="auto"/>
              <w:ind w:firstLine="345"/>
              <w:outlineLvl w:val="1"/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</w:pP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地址：北京市朝阳区农展馆北路甲</w:t>
            </w:r>
            <w:r w:rsidRPr="003F481F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5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号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  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电话：</w:t>
            </w:r>
            <w:r w:rsidRPr="003F481F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0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-</w:t>
            </w:r>
            <w:r w:rsidRPr="003F481F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65011188</w:t>
            </w:r>
          </w:p>
        </w:tc>
      </w:tr>
      <w:tr w:rsidR="005E65F1" w:rsidRPr="00215DD0" w:rsidTr="00245436">
        <w:trPr>
          <w:cantSplit/>
          <w:trHeight w:val="370"/>
          <w:jc w:val="center"/>
        </w:trPr>
        <w:tc>
          <w:tcPr>
            <w:tcW w:w="1724" w:type="dxa"/>
            <w:vAlign w:val="center"/>
          </w:tcPr>
          <w:p w:rsidR="005E65F1" w:rsidRPr="00BB33C6" w:rsidRDefault="005E65F1" w:rsidP="00245436">
            <w:pPr>
              <w:spacing w:before="140" w:after="60"/>
              <w:jc w:val="center"/>
              <w:rPr>
                <w:szCs w:val="21"/>
                <w:highlight w:val="lightGray"/>
              </w:rPr>
            </w:pPr>
            <w:r w:rsidRPr="00215DD0">
              <w:rPr>
                <w:rFonts w:hint="eastAsia"/>
                <w:szCs w:val="21"/>
              </w:rPr>
              <w:t>备注</w:t>
            </w:r>
          </w:p>
        </w:tc>
        <w:tc>
          <w:tcPr>
            <w:tcW w:w="8274" w:type="dxa"/>
            <w:gridSpan w:val="5"/>
            <w:vAlign w:val="center"/>
          </w:tcPr>
          <w:p w:rsidR="005E65F1" w:rsidRPr="00BB33C6" w:rsidRDefault="005E65F1" w:rsidP="00245436">
            <w:pPr>
              <w:spacing w:before="140" w:after="60"/>
              <w:jc w:val="center"/>
              <w:rPr>
                <w:rFonts w:ascii="宋体"/>
                <w:szCs w:val="21"/>
                <w:highlight w:val="lightGray"/>
              </w:rPr>
            </w:pPr>
          </w:p>
        </w:tc>
      </w:tr>
    </w:tbl>
    <w:p w:rsidR="005E65F1" w:rsidRPr="009C51AC" w:rsidRDefault="005E65F1" w:rsidP="005E65F1">
      <w:pPr>
        <w:ind w:left="360"/>
        <w:rPr>
          <w:rFonts w:ascii="宋体"/>
          <w:sz w:val="18"/>
          <w:szCs w:val="18"/>
        </w:rPr>
      </w:pPr>
    </w:p>
    <w:p w:rsidR="005E65F1" w:rsidRPr="00C86DD8" w:rsidRDefault="005E65F1" w:rsidP="005E65F1">
      <w:pPr>
        <w:numPr>
          <w:ilvl w:val="0"/>
          <w:numId w:val="1"/>
        </w:numPr>
        <w:rPr>
          <w:rFonts w:ascii="宋体"/>
          <w:sz w:val="18"/>
          <w:szCs w:val="18"/>
        </w:rPr>
      </w:pPr>
      <w:r w:rsidRPr="00C86DD8">
        <w:rPr>
          <w:rFonts w:ascii="宋体" w:hAnsi="宋体" w:hint="eastAsia"/>
          <w:sz w:val="18"/>
          <w:szCs w:val="18"/>
        </w:rPr>
        <w:t>联系方式：</w:t>
      </w:r>
    </w:p>
    <w:p w:rsidR="005E65F1" w:rsidRPr="00C86DD8" w:rsidRDefault="005E65F1" w:rsidP="005E65F1">
      <w:pPr>
        <w:spacing w:line="300" w:lineRule="exact"/>
        <w:rPr>
          <w:rFonts w:ascii="宋体"/>
          <w:sz w:val="18"/>
          <w:szCs w:val="18"/>
        </w:rPr>
      </w:pPr>
      <w:r w:rsidRPr="00C86DD8">
        <w:rPr>
          <w:rFonts w:ascii="宋体" w:hAnsi="宋体" w:hint="eastAsia"/>
          <w:sz w:val="18"/>
          <w:szCs w:val="18"/>
        </w:rPr>
        <w:t>中国汽车工程学会</w:t>
      </w:r>
    </w:p>
    <w:p w:rsidR="005E65F1" w:rsidRPr="00C86DD8" w:rsidRDefault="005E65F1" w:rsidP="005E65F1">
      <w:pPr>
        <w:spacing w:line="300" w:lineRule="exac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联系人</w:t>
      </w:r>
      <w:r>
        <w:rPr>
          <w:rFonts w:ascii="宋体" w:hAnsi="宋体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 xml:space="preserve">孙莹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张蒨  </w:t>
      </w:r>
      <w:r>
        <w:rPr>
          <w:rFonts w:ascii="宋体" w:hAnsi="宋体"/>
          <w:sz w:val="18"/>
          <w:szCs w:val="18"/>
        </w:rPr>
        <w:t xml:space="preserve"> </w:t>
      </w:r>
      <w:r w:rsidRPr="00C86DD8">
        <w:rPr>
          <w:rFonts w:ascii="宋体" w:hAnsi="宋体" w:hint="eastAsia"/>
          <w:sz w:val="18"/>
          <w:szCs w:val="18"/>
        </w:rPr>
        <w:t>电话：</w:t>
      </w:r>
      <w:r w:rsidRPr="00C86DD8">
        <w:rPr>
          <w:rFonts w:ascii="宋体" w:hAnsi="宋体"/>
          <w:sz w:val="18"/>
          <w:szCs w:val="18"/>
        </w:rPr>
        <w:t>010-63345599-81</w:t>
      </w:r>
      <w:r>
        <w:rPr>
          <w:rFonts w:ascii="宋体" w:hAnsi="宋体"/>
          <w:sz w:val="18"/>
          <w:szCs w:val="18"/>
        </w:rPr>
        <w:t>2</w:t>
      </w:r>
      <w:r w:rsidRPr="00C86DD8">
        <w:rPr>
          <w:rFonts w:ascii="宋体" w:hAnsi="宋体" w:hint="eastAsia"/>
          <w:sz w:val="18"/>
          <w:szCs w:val="18"/>
        </w:rPr>
        <w:t>、</w:t>
      </w:r>
      <w:r w:rsidRPr="00C86DD8">
        <w:rPr>
          <w:rFonts w:ascii="宋体" w:hAnsi="宋体"/>
          <w:sz w:val="18"/>
          <w:szCs w:val="18"/>
        </w:rPr>
        <w:t>8</w:t>
      </w:r>
      <w:r>
        <w:rPr>
          <w:rFonts w:ascii="宋体" w:hAnsi="宋体"/>
          <w:sz w:val="18"/>
          <w:szCs w:val="18"/>
        </w:rPr>
        <w:t xml:space="preserve">71    </w:t>
      </w:r>
      <w:r w:rsidRPr="00C86DD8">
        <w:rPr>
          <w:rFonts w:ascii="宋体" w:hAnsi="宋体" w:hint="eastAsia"/>
          <w:sz w:val="18"/>
          <w:szCs w:val="18"/>
        </w:rPr>
        <w:t>传真：</w:t>
      </w:r>
      <w:r w:rsidRPr="00C86DD8">
        <w:rPr>
          <w:rFonts w:ascii="宋体" w:hAnsi="宋体"/>
          <w:sz w:val="18"/>
          <w:szCs w:val="18"/>
        </w:rPr>
        <w:t xml:space="preserve">010-63345466 </w:t>
      </w:r>
      <w:r>
        <w:rPr>
          <w:rFonts w:ascii="宋体" w:hAnsi="宋体"/>
          <w:sz w:val="18"/>
          <w:szCs w:val="18"/>
        </w:rPr>
        <w:t xml:space="preserve">    </w:t>
      </w:r>
      <w:r w:rsidRPr="00C86DD8">
        <w:rPr>
          <w:rFonts w:ascii="宋体" w:hAnsi="宋体"/>
          <w:sz w:val="18"/>
          <w:szCs w:val="18"/>
        </w:rPr>
        <w:t xml:space="preserve"> E-mail</w:t>
      </w:r>
      <w:r w:rsidRPr="00C86DD8">
        <w:rPr>
          <w:rFonts w:ascii="宋体" w:hAnsi="宋体" w:hint="eastAsia"/>
          <w:sz w:val="18"/>
          <w:szCs w:val="18"/>
        </w:rPr>
        <w:t>：</w:t>
      </w:r>
      <w:hyperlink r:id="rId5" w:history="1">
        <w:r w:rsidRPr="00C86DD8">
          <w:rPr>
            <w:sz w:val="18"/>
            <w:szCs w:val="18"/>
          </w:rPr>
          <w:t>sae870@sae-china.org</w:t>
        </w:r>
      </w:hyperlink>
    </w:p>
    <w:p w:rsidR="005E65F1" w:rsidRDefault="005E65F1" w:rsidP="005E65F1"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 w:rsidRPr="00C86DD8">
        <w:rPr>
          <w:rFonts w:ascii="宋体" w:hAnsi="宋体" w:hint="eastAsia"/>
          <w:sz w:val="18"/>
          <w:szCs w:val="18"/>
        </w:rPr>
        <w:t>乘车路线：</w:t>
      </w:r>
    </w:p>
    <w:p w:rsidR="005E65F1" w:rsidRPr="003B32D2" w:rsidRDefault="005E65F1" w:rsidP="005E65F1">
      <w:pPr>
        <w:rPr>
          <w:rFonts w:ascii="Calibri" w:hAnsi="宋体" w:cs="Calibri"/>
          <w:b/>
          <w:sz w:val="18"/>
          <w:szCs w:val="18"/>
        </w:rPr>
      </w:pPr>
      <w:r w:rsidRPr="003B32D2">
        <w:rPr>
          <w:rFonts w:ascii="Calibri" w:hAnsi="宋体" w:cs="Calibri"/>
          <w:b/>
          <w:sz w:val="18"/>
          <w:szCs w:val="18"/>
        </w:rPr>
        <w:t>北京火车站前往（约</w:t>
      </w:r>
      <w:smartTag w:uri="urn:schemas-microsoft-com:office:smarttags" w:element="chmetcnv">
        <w:smartTagPr>
          <w:attr w:name="UnitName" w:val="公里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3B32D2">
          <w:rPr>
            <w:rFonts w:ascii="Calibri" w:hAnsi="Calibri" w:cs="Calibri"/>
            <w:b/>
            <w:sz w:val="18"/>
            <w:szCs w:val="18"/>
          </w:rPr>
          <w:t>8</w:t>
        </w:r>
        <w:r w:rsidRPr="003B32D2">
          <w:rPr>
            <w:rFonts w:ascii="Calibri" w:hAnsi="宋体" w:cs="Calibri"/>
            <w:b/>
            <w:sz w:val="18"/>
            <w:szCs w:val="18"/>
          </w:rPr>
          <w:t>公里</w:t>
        </w:r>
      </w:smartTag>
      <w:r w:rsidRPr="003B32D2">
        <w:rPr>
          <w:rFonts w:ascii="Calibri" w:hAnsi="宋体" w:cs="Calibri"/>
          <w:b/>
          <w:sz w:val="18"/>
          <w:szCs w:val="18"/>
        </w:rPr>
        <w:t>）：</w:t>
      </w:r>
    </w:p>
    <w:p w:rsidR="005E65F1" w:rsidRDefault="005E65F1" w:rsidP="005E65F1">
      <w:pPr>
        <w:ind w:left="360"/>
        <w:rPr>
          <w:rFonts w:ascii="Calibri" w:hAnsi="宋体" w:cs="Calibri"/>
          <w:sz w:val="18"/>
          <w:szCs w:val="18"/>
        </w:rPr>
      </w:pPr>
      <w:r w:rsidRPr="00984C2D">
        <w:rPr>
          <w:rFonts w:ascii="Calibri" w:hAnsi="宋体" w:cs="Calibri"/>
          <w:sz w:val="18"/>
          <w:szCs w:val="18"/>
        </w:rPr>
        <w:t>乘</w:t>
      </w:r>
      <w:r w:rsidRPr="00984C2D">
        <w:rPr>
          <w:rFonts w:ascii="Calibri" w:hAnsi="宋体" w:cs="Calibri"/>
          <w:kern w:val="0"/>
          <w:sz w:val="18"/>
          <w:szCs w:val="18"/>
          <w:lang w:val="zh-CN"/>
        </w:rPr>
        <w:t>地铁</w:t>
      </w:r>
      <w:r w:rsidRPr="00984C2D">
        <w:rPr>
          <w:rFonts w:ascii="Calibri" w:hAnsi="Calibri" w:cs="Calibri"/>
          <w:kern w:val="0"/>
          <w:sz w:val="18"/>
          <w:szCs w:val="18"/>
          <w:lang w:val="zh-CN"/>
        </w:rPr>
        <w:t>2</w:t>
      </w:r>
      <w:r w:rsidRPr="00984C2D">
        <w:rPr>
          <w:rFonts w:ascii="Calibri" w:hAnsi="宋体" w:cs="Calibri"/>
          <w:kern w:val="0"/>
          <w:sz w:val="18"/>
          <w:szCs w:val="18"/>
          <w:lang w:val="zh-CN"/>
        </w:rPr>
        <w:t>号线建国门站下车</w:t>
      </w:r>
      <w:r w:rsidRPr="00984C2D">
        <w:rPr>
          <w:rFonts w:ascii="Calibri" w:hAnsi="宋体" w:cs="Calibri"/>
          <w:sz w:val="18"/>
          <w:szCs w:val="18"/>
        </w:rPr>
        <w:t>换乘</w:t>
      </w:r>
      <w:r>
        <w:rPr>
          <w:rFonts w:ascii="Calibri" w:hAnsi="宋体" w:cs="Calibri" w:hint="eastAsia"/>
          <w:sz w:val="18"/>
          <w:szCs w:val="18"/>
        </w:rPr>
        <w:t>地铁</w:t>
      </w:r>
      <w:r w:rsidRPr="00984C2D">
        <w:rPr>
          <w:rFonts w:ascii="Calibri" w:hAnsi="Calibri" w:cs="Calibri"/>
          <w:sz w:val="18"/>
          <w:szCs w:val="18"/>
        </w:rPr>
        <w:t>1</w:t>
      </w:r>
      <w:r w:rsidRPr="00984C2D">
        <w:rPr>
          <w:rFonts w:ascii="Calibri" w:hAnsi="宋体" w:cs="Calibri"/>
          <w:sz w:val="18"/>
          <w:szCs w:val="18"/>
        </w:rPr>
        <w:t>号线国贸站下车换乘</w:t>
      </w:r>
      <w:r>
        <w:rPr>
          <w:rFonts w:ascii="Calibri" w:hAnsi="宋体" w:cs="Calibri" w:hint="eastAsia"/>
          <w:sz w:val="18"/>
          <w:szCs w:val="18"/>
        </w:rPr>
        <w:t>地铁</w:t>
      </w:r>
      <w:r w:rsidRPr="00984C2D">
        <w:rPr>
          <w:rFonts w:ascii="Calibri" w:hAnsi="Calibri" w:cs="Calibri"/>
          <w:sz w:val="18"/>
          <w:szCs w:val="18"/>
        </w:rPr>
        <w:t>10</w:t>
      </w:r>
      <w:r w:rsidRPr="00984C2D">
        <w:rPr>
          <w:rFonts w:ascii="Calibri" w:hAnsi="宋体" w:cs="Calibri"/>
          <w:sz w:val="18"/>
          <w:szCs w:val="18"/>
        </w:rPr>
        <w:t>号线农展馆</w:t>
      </w:r>
      <w:r>
        <w:rPr>
          <w:rFonts w:ascii="Calibri" w:hAnsi="宋体" w:cs="Calibri" w:hint="eastAsia"/>
          <w:sz w:val="18"/>
          <w:szCs w:val="18"/>
        </w:rPr>
        <w:t>站</w:t>
      </w:r>
      <w:r w:rsidRPr="00984C2D">
        <w:rPr>
          <w:rFonts w:ascii="Calibri" w:hAnsi="宋体" w:cs="Calibri"/>
          <w:sz w:val="18"/>
          <w:szCs w:val="18"/>
        </w:rPr>
        <w:t>下车</w:t>
      </w:r>
      <w:r w:rsidRPr="00984C2D">
        <w:rPr>
          <w:rFonts w:ascii="Calibri" w:hAnsi="Calibri" w:cs="Calibri"/>
          <w:sz w:val="18"/>
          <w:szCs w:val="18"/>
        </w:rPr>
        <w:t>A</w:t>
      </w:r>
      <w:r w:rsidRPr="00984C2D">
        <w:rPr>
          <w:rFonts w:ascii="Calibri" w:hAnsi="宋体" w:cs="Calibri"/>
          <w:sz w:val="18"/>
          <w:szCs w:val="18"/>
        </w:rPr>
        <w:t>出口出站，向北走</w:t>
      </w:r>
      <w:r w:rsidRPr="00984C2D">
        <w:rPr>
          <w:rFonts w:ascii="Calibri" w:hAnsi="Calibri" w:cs="Calibri"/>
          <w:sz w:val="18"/>
          <w:szCs w:val="18"/>
        </w:rPr>
        <w:t>50</w:t>
      </w:r>
      <w:r w:rsidRPr="00984C2D">
        <w:rPr>
          <w:rFonts w:ascii="Calibri" w:hAnsi="宋体" w:cs="Calibri"/>
          <w:sz w:val="18"/>
          <w:szCs w:val="18"/>
        </w:rPr>
        <w:t>米</w:t>
      </w:r>
    </w:p>
    <w:p w:rsidR="005E65F1" w:rsidRPr="00984C2D" w:rsidRDefault="005E65F1" w:rsidP="005E65F1">
      <w:pPr>
        <w:rPr>
          <w:rFonts w:ascii="Calibri" w:hAnsi="Calibri" w:cs="Calibri"/>
          <w:sz w:val="18"/>
          <w:szCs w:val="18"/>
        </w:rPr>
      </w:pPr>
      <w:r w:rsidRPr="00984C2D">
        <w:rPr>
          <w:rFonts w:ascii="Calibri" w:hAnsi="宋体" w:cs="Calibri"/>
          <w:sz w:val="18"/>
          <w:szCs w:val="18"/>
        </w:rPr>
        <w:t>见路口右拐向东走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984C2D">
          <w:rPr>
            <w:rFonts w:ascii="Calibri" w:hAnsi="Calibri" w:cs="Calibri"/>
            <w:sz w:val="18"/>
            <w:szCs w:val="18"/>
          </w:rPr>
          <w:t>500</w:t>
        </w:r>
        <w:r w:rsidRPr="00984C2D">
          <w:rPr>
            <w:rFonts w:ascii="Calibri" w:hAnsi="宋体" w:cs="Calibri"/>
            <w:sz w:val="18"/>
            <w:szCs w:val="18"/>
          </w:rPr>
          <w:t>米</w:t>
        </w:r>
      </w:smartTag>
      <w:r w:rsidRPr="00984C2D">
        <w:rPr>
          <w:rFonts w:ascii="Calibri" w:hAnsi="宋体" w:cs="Calibri"/>
          <w:sz w:val="18"/>
          <w:szCs w:val="18"/>
        </w:rPr>
        <w:t>过红绿灯即到。</w:t>
      </w:r>
    </w:p>
    <w:p w:rsidR="005E65F1" w:rsidRPr="003B32D2" w:rsidRDefault="005E65F1" w:rsidP="005E65F1">
      <w:pPr>
        <w:rPr>
          <w:rFonts w:ascii="Calibri" w:hAnsi="宋体" w:cs="Calibri"/>
          <w:b/>
          <w:sz w:val="18"/>
          <w:szCs w:val="18"/>
        </w:rPr>
      </w:pPr>
      <w:r w:rsidRPr="003B32D2">
        <w:rPr>
          <w:rFonts w:ascii="Calibri" w:hAnsi="宋体" w:cs="Calibri"/>
          <w:b/>
          <w:sz w:val="18"/>
          <w:szCs w:val="18"/>
        </w:rPr>
        <w:t>北京西站前往（约</w:t>
      </w:r>
      <w:smartTag w:uri="urn:schemas-microsoft-com:office:smarttags" w:element="chmetcnv">
        <w:smartTagPr>
          <w:attr w:name="UnitName" w:val="公里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3B32D2">
          <w:rPr>
            <w:rFonts w:ascii="Calibri" w:hAnsi="Calibri" w:cs="Calibri"/>
            <w:b/>
            <w:sz w:val="18"/>
            <w:szCs w:val="18"/>
          </w:rPr>
          <w:t>18</w:t>
        </w:r>
        <w:r w:rsidRPr="003B32D2">
          <w:rPr>
            <w:rFonts w:ascii="Calibri" w:hAnsi="宋体" w:cs="Calibri"/>
            <w:b/>
            <w:sz w:val="18"/>
            <w:szCs w:val="18"/>
          </w:rPr>
          <w:t>公里</w:t>
        </w:r>
      </w:smartTag>
      <w:r w:rsidRPr="003B32D2">
        <w:rPr>
          <w:rFonts w:ascii="Calibri" w:hAnsi="宋体" w:cs="Calibri"/>
          <w:b/>
          <w:sz w:val="18"/>
          <w:szCs w:val="18"/>
        </w:rPr>
        <w:t>）：</w:t>
      </w:r>
    </w:p>
    <w:p w:rsidR="005E65F1" w:rsidRPr="00A4632B" w:rsidRDefault="005E65F1" w:rsidP="005E65F1">
      <w:pPr>
        <w:ind w:left="360"/>
        <w:rPr>
          <w:rFonts w:ascii="Calibri" w:hAnsi="宋体" w:cs="Calibri"/>
          <w:sz w:val="18"/>
          <w:szCs w:val="18"/>
        </w:rPr>
      </w:pPr>
      <w:r>
        <w:rPr>
          <w:rFonts w:ascii="Calibri" w:hAnsi="宋体" w:cs="Calibri" w:hint="eastAsia"/>
          <w:sz w:val="18"/>
          <w:szCs w:val="18"/>
        </w:rPr>
        <w:t>乘</w:t>
      </w:r>
      <w:r>
        <w:rPr>
          <w:rFonts w:ascii="Calibri" w:hAnsi="宋体" w:cs="Calibri"/>
          <w:sz w:val="18"/>
          <w:szCs w:val="18"/>
        </w:rPr>
        <w:t>地铁</w:t>
      </w:r>
      <w:r>
        <w:rPr>
          <w:rFonts w:ascii="Calibri" w:hAnsi="宋体" w:cs="Calibri" w:hint="eastAsia"/>
          <w:sz w:val="18"/>
          <w:szCs w:val="18"/>
        </w:rPr>
        <w:t>9</w:t>
      </w:r>
      <w:r>
        <w:rPr>
          <w:rFonts w:ascii="Calibri" w:hAnsi="宋体" w:cs="Calibri" w:hint="eastAsia"/>
          <w:sz w:val="18"/>
          <w:szCs w:val="18"/>
        </w:rPr>
        <w:t>号线</w:t>
      </w:r>
      <w:r>
        <w:rPr>
          <w:rFonts w:ascii="Calibri" w:hAnsi="宋体" w:cs="Calibri"/>
          <w:sz w:val="18"/>
          <w:szCs w:val="18"/>
        </w:rPr>
        <w:t>到</w:t>
      </w:r>
      <w:r>
        <w:rPr>
          <w:rFonts w:ascii="Calibri" w:hAnsi="宋体" w:cs="Calibri" w:hint="eastAsia"/>
          <w:sz w:val="18"/>
          <w:szCs w:val="18"/>
        </w:rPr>
        <w:t>军事博物馆站</w:t>
      </w:r>
      <w:r>
        <w:rPr>
          <w:rFonts w:ascii="Calibri" w:hAnsi="宋体" w:cs="Calibri"/>
          <w:sz w:val="18"/>
          <w:szCs w:val="18"/>
        </w:rPr>
        <w:t>下车</w:t>
      </w:r>
      <w:r w:rsidRPr="00984C2D">
        <w:rPr>
          <w:rFonts w:ascii="Calibri" w:hAnsi="宋体" w:cs="Calibri"/>
          <w:sz w:val="18"/>
          <w:szCs w:val="18"/>
        </w:rPr>
        <w:t>换乘</w:t>
      </w:r>
      <w:r>
        <w:rPr>
          <w:rFonts w:ascii="Calibri" w:hAnsi="宋体" w:cs="Calibri" w:hint="eastAsia"/>
          <w:sz w:val="18"/>
          <w:szCs w:val="18"/>
        </w:rPr>
        <w:t>地铁</w:t>
      </w:r>
      <w:r w:rsidRPr="00984C2D">
        <w:rPr>
          <w:rFonts w:ascii="Calibri" w:hAnsi="Calibri" w:cs="Calibri"/>
          <w:sz w:val="18"/>
          <w:szCs w:val="18"/>
        </w:rPr>
        <w:t>1</w:t>
      </w:r>
      <w:r w:rsidRPr="00984C2D">
        <w:rPr>
          <w:rFonts w:ascii="Calibri" w:hAnsi="宋体" w:cs="Calibri"/>
          <w:sz w:val="18"/>
          <w:szCs w:val="18"/>
        </w:rPr>
        <w:t>号线国贸站下车换乘</w:t>
      </w:r>
      <w:r>
        <w:rPr>
          <w:rFonts w:ascii="Calibri" w:hAnsi="宋体" w:cs="Calibri" w:hint="eastAsia"/>
          <w:sz w:val="18"/>
          <w:szCs w:val="18"/>
        </w:rPr>
        <w:t>地铁</w:t>
      </w:r>
      <w:r w:rsidRPr="00984C2D">
        <w:rPr>
          <w:rFonts w:ascii="Calibri" w:hAnsi="Calibri" w:cs="Calibri"/>
          <w:sz w:val="18"/>
          <w:szCs w:val="18"/>
        </w:rPr>
        <w:t>10</w:t>
      </w:r>
      <w:r w:rsidRPr="00984C2D">
        <w:rPr>
          <w:rFonts w:ascii="Calibri" w:hAnsi="宋体" w:cs="Calibri"/>
          <w:sz w:val="18"/>
          <w:szCs w:val="18"/>
        </w:rPr>
        <w:t>号线农展馆</w:t>
      </w:r>
      <w:r>
        <w:rPr>
          <w:rFonts w:ascii="Calibri" w:hAnsi="宋体" w:cs="Calibri" w:hint="eastAsia"/>
          <w:sz w:val="18"/>
          <w:szCs w:val="18"/>
        </w:rPr>
        <w:t>站</w:t>
      </w:r>
      <w:r w:rsidRPr="00984C2D">
        <w:rPr>
          <w:rFonts w:ascii="Calibri" w:hAnsi="宋体" w:cs="Calibri"/>
          <w:sz w:val="18"/>
          <w:szCs w:val="18"/>
        </w:rPr>
        <w:t>下车</w:t>
      </w:r>
      <w:r w:rsidRPr="00984C2D">
        <w:rPr>
          <w:rFonts w:ascii="Calibri" w:hAnsi="Calibri" w:cs="Calibri"/>
          <w:sz w:val="18"/>
          <w:szCs w:val="18"/>
        </w:rPr>
        <w:t>A</w:t>
      </w:r>
      <w:r w:rsidRPr="00984C2D">
        <w:rPr>
          <w:rFonts w:ascii="Calibri" w:hAnsi="宋体" w:cs="Calibri"/>
          <w:sz w:val="18"/>
          <w:szCs w:val="18"/>
        </w:rPr>
        <w:t>出口出站，向北走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84C2D">
          <w:rPr>
            <w:rFonts w:ascii="Calibri" w:hAnsi="Calibri" w:cs="Calibri"/>
            <w:sz w:val="18"/>
            <w:szCs w:val="18"/>
          </w:rPr>
          <w:t>50</w:t>
        </w:r>
        <w:r w:rsidRPr="00984C2D">
          <w:rPr>
            <w:rFonts w:ascii="Calibri" w:hAnsi="宋体" w:cs="Calibri"/>
            <w:sz w:val="18"/>
            <w:szCs w:val="18"/>
          </w:rPr>
          <w:t>米</w:t>
        </w:r>
      </w:smartTag>
      <w:r w:rsidRPr="00984C2D">
        <w:rPr>
          <w:rFonts w:ascii="Calibri" w:hAnsi="宋体" w:cs="Calibri"/>
          <w:sz w:val="18"/>
          <w:szCs w:val="18"/>
        </w:rPr>
        <w:t>见路口右拐向东走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984C2D">
          <w:rPr>
            <w:rFonts w:ascii="Calibri" w:hAnsi="Calibri" w:cs="Calibri"/>
            <w:sz w:val="18"/>
            <w:szCs w:val="18"/>
          </w:rPr>
          <w:t>500</w:t>
        </w:r>
        <w:r w:rsidRPr="00984C2D">
          <w:rPr>
            <w:rFonts w:ascii="Calibri" w:hAnsi="宋体" w:cs="Calibri"/>
            <w:sz w:val="18"/>
            <w:szCs w:val="18"/>
          </w:rPr>
          <w:t>米</w:t>
        </w:r>
      </w:smartTag>
      <w:r w:rsidRPr="00984C2D">
        <w:rPr>
          <w:rFonts w:ascii="Calibri" w:hAnsi="宋体" w:cs="Calibri"/>
          <w:sz w:val="18"/>
          <w:szCs w:val="18"/>
        </w:rPr>
        <w:t>过红绿灯即到。</w:t>
      </w:r>
    </w:p>
    <w:p w:rsidR="005E65F1" w:rsidRPr="003B32D2" w:rsidRDefault="005E65F1" w:rsidP="005E65F1">
      <w:pPr>
        <w:rPr>
          <w:rFonts w:ascii="Calibri" w:hAnsi="宋体" w:cs="Calibri"/>
          <w:b/>
          <w:sz w:val="18"/>
          <w:szCs w:val="18"/>
        </w:rPr>
      </w:pPr>
      <w:r w:rsidRPr="003B32D2">
        <w:rPr>
          <w:rFonts w:ascii="Calibri" w:hAnsi="宋体" w:cs="Calibri"/>
          <w:b/>
          <w:sz w:val="18"/>
          <w:szCs w:val="18"/>
        </w:rPr>
        <w:t>北京南站前往（约</w:t>
      </w:r>
      <w:smartTag w:uri="urn:schemas-microsoft-com:office:smarttags" w:element="chmetcnv">
        <w:smartTagPr>
          <w:attr w:name="UnitName" w:val="公里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3B32D2">
          <w:rPr>
            <w:rFonts w:ascii="Calibri" w:hAnsi="Calibri" w:cs="Calibri"/>
            <w:b/>
            <w:sz w:val="18"/>
            <w:szCs w:val="18"/>
          </w:rPr>
          <w:t>15</w:t>
        </w:r>
        <w:r w:rsidRPr="003B32D2">
          <w:rPr>
            <w:rFonts w:ascii="Calibri" w:hAnsi="宋体" w:cs="Calibri"/>
            <w:b/>
            <w:sz w:val="18"/>
            <w:szCs w:val="18"/>
          </w:rPr>
          <w:t>公里</w:t>
        </w:r>
      </w:smartTag>
      <w:r w:rsidRPr="003B32D2">
        <w:rPr>
          <w:rFonts w:ascii="Calibri" w:hAnsi="宋体" w:cs="Calibri"/>
          <w:b/>
          <w:sz w:val="18"/>
          <w:szCs w:val="18"/>
        </w:rPr>
        <w:t>）：</w:t>
      </w:r>
    </w:p>
    <w:p w:rsidR="005E65F1" w:rsidRDefault="005E65F1" w:rsidP="005E65F1">
      <w:pPr>
        <w:ind w:left="360"/>
        <w:rPr>
          <w:rFonts w:ascii="Calibri" w:hAnsi="宋体" w:cs="Calibri"/>
          <w:sz w:val="18"/>
          <w:szCs w:val="18"/>
        </w:rPr>
      </w:pPr>
      <w:r w:rsidRPr="00984C2D">
        <w:rPr>
          <w:rFonts w:ascii="Calibri" w:hAnsi="宋体" w:cs="Calibri"/>
          <w:sz w:val="18"/>
          <w:szCs w:val="18"/>
        </w:rPr>
        <w:t>乘</w:t>
      </w:r>
      <w:r w:rsidRPr="00984C2D">
        <w:rPr>
          <w:rFonts w:ascii="Calibri" w:hAnsi="宋体" w:cs="Calibri"/>
          <w:kern w:val="0"/>
          <w:sz w:val="18"/>
          <w:szCs w:val="18"/>
          <w:lang w:val="zh-CN"/>
        </w:rPr>
        <w:t>地铁</w:t>
      </w:r>
      <w:r w:rsidRPr="00984C2D">
        <w:rPr>
          <w:rFonts w:ascii="Calibri" w:hAnsi="Calibri" w:cs="Calibri"/>
          <w:kern w:val="0"/>
          <w:sz w:val="18"/>
          <w:szCs w:val="18"/>
          <w:lang w:val="zh-CN"/>
        </w:rPr>
        <w:t>4</w:t>
      </w:r>
      <w:r w:rsidRPr="00984C2D">
        <w:rPr>
          <w:rFonts w:ascii="Calibri" w:hAnsi="宋体" w:cs="Calibri"/>
          <w:kern w:val="0"/>
          <w:sz w:val="18"/>
          <w:szCs w:val="18"/>
          <w:lang w:val="zh-CN"/>
        </w:rPr>
        <w:t>号线</w:t>
      </w:r>
      <w:r>
        <w:rPr>
          <w:rFonts w:ascii="Calibri" w:hAnsi="宋体" w:cs="Calibri" w:hint="eastAsia"/>
          <w:kern w:val="0"/>
          <w:sz w:val="18"/>
          <w:szCs w:val="18"/>
          <w:lang w:val="zh-CN"/>
        </w:rPr>
        <w:t>到角门西</w:t>
      </w:r>
      <w:r w:rsidRPr="00984C2D">
        <w:rPr>
          <w:rFonts w:ascii="Calibri" w:hAnsi="宋体" w:cs="Calibri"/>
          <w:kern w:val="0"/>
          <w:sz w:val="18"/>
          <w:szCs w:val="18"/>
          <w:lang w:val="zh-CN"/>
        </w:rPr>
        <w:t>站下车</w:t>
      </w:r>
      <w:r w:rsidRPr="00984C2D">
        <w:rPr>
          <w:rFonts w:ascii="Calibri" w:hAnsi="宋体" w:cs="Calibri"/>
          <w:sz w:val="18"/>
          <w:szCs w:val="18"/>
        </w:rPr>
        <w:t>换乘</w:t>
      </w:r>
      <w:r>
        <w:rPr>
          <w:rFonts w:ascii="Calibri" w:hAnsi="宋体" w:cs="Calibri" w:hint="eastAsia"/>
          <w:sz w:val="18"/>
          <w:szCs w:val="18"/>
        </w:rPr>
        <w:t>地铁</w:t>
      </w:r>
      <w:r w:rsidRPr="00984C2D">
        <w:rPr>
          <w:rFonts w:ascii="Calibri" w:hAnsi="Calibri" w:cs="Calibri"/>
          <w:sz w:val="18"/>
          <w:szCs w:val="18"/>
        </w:rPr>
        <w:t>10</w:t>
      </w:r>
      <w:r w:rsidRPr="00984C2D">
        <w:rPr>
          <w:rFonts w:ascii="Calibri" w:hAnsi="宋体" w:cs="Calibri"/>
          <w:sz w:val="18"/>
          <w:szCs w:val="18"/>
        </w:rPr>
        <w:t>号线农展馆</w:t>
      </w:r>
      <w:r>
        <w:rPr>
          <w:rFonts w:ascii="Calibri" w:hAnsi="宋体" w:cs="Calibri" w:hint="eastAsia"/>
          <w:sz w:val="18"/>
          <w:szCs w:val="18"/>
        </w:rPr>
        <w:t>站</w:t>
      </w:r>
      <w:r w:rsidRPr="00984C2D">
        <w:rPr>
          <w:rFonts w:ascii="Calibri" w:hAnsi="宋体" w:cs="Calibri"/>
          <w:sz w:val="18"/>
          <w:szCs w:val="18"/>
        </w:rPr>
        <w:t>下车</w:t>
      </w:r>
      <w:r w:rsidRPr="00984C2D">
        <w:rPr>
          <w:rFonts w:ascii="Calibri" w:hAnsi="Calibri" w:cs="Calibri"/>
          <w:sz w:val="18"/>
          <w:szCs w:val="18"/>
        </w:rPr>
        <w:t>A</w:t>
      </w:r>
      <w:r w:rsidRPr="00984C2D">
        <w:rPr>
          <w:rFonts w:ascii="Calibri" w:hAnsi="宋体" w:cs="Calibri"/>
          <w:sz w:val="18"/>
          <w:szCs w:val="18"/>
        </w:rPr>
        <w:t>出口出站，向北走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84C2D">
          <w:rPr>
            <w:rFonts w:ascii="Calibri" w:hAnsi="Calibri" w:cs="Calibri"/>
            <w:sz w:val="18"/>
            <w:szCs w:val="18"/>
          </w:rPr>
          <w:t>50</w:t>
        </w:r>
        <w:r w:rsidRPr="00984C2D">
          <w:rPr>
            <w:rFonts w:ascii="Calibri" w:hAnsi="宋体" w:cs="Calibri"/>
            <w:sz w:val="18"/>
            <w:szCs w:val="18"/>
          </w:rPr>
          <w:t>米</w:t>
        </w:r>
      </w:smartTag>
      <w:r w:rsidRPr="00984C2D">
        <w:rPr>
          <w:rFonts w:ascii="Calibri" w:hAnsi="宋体" w:cs="Calibri"/>
          <w:sz w:val="18"/>
          <w:szCs w:val="18"/>
        </w:rPr>
        <w:t>见路口右拐向东走</w:t>
      </w:r>
      <w:r w:rsidRPr="00984C2D">
        <w:rPr>
          <w:rFonts w:ascii="Calibri" w:hAnsi="Calibri" w:cs="Calibri"/>
          <w:sz w:val="18"/>
          <w:szCs w:val="18"/>
        </w:rPr>
        <w:t>500</w:t>
      </w:r>
      <w:r w:rsidRPr="00984C2D">
        <w:rPr>
          <w:rFonts w:ascii="Calibri" w:hAnsi="宋体" w:cs="Calibri"/>
          <w:sz w:val="18"/>
          <w:szCs w:val="18"/>
        </w:rPr>
        <w:t>米</w:t>
      </w:r>
    </w:p>
    <w:p w:rsidR="005E65F1" w:rsidRPr="009C51AC" w:rsidRDefault="005E65F1" w:rsidP="005E65F1">
      <w:pPr>
        <w:rPr>
          <w:rFonts w:ascii="Calibri" w:hAnsi="宋体" w:cs="Calibri"/>
          <w:sz w:val="18"/>
          <w:szCs w:val="18"/>
        </w:rPr>
      </w:pPr>
      <w:r w:rsidRPr="00984C2D">
        <w:rPr>
          <w:rFonts w:ascii="Calibri" w:hAnsi="宋体" w:cs="Calibri"/>
          <w:sz w:val="18"/>
          <w:szCs w:val="18"/>
        </w:rPr>
        <w:t>过红绿灯即到。</w:t>
      </w:r>
    </w:p>
    <w:p w:rsidR="005E65F1" w:rsidRPr="003B32D2" w:rsidRDefault="005E65F1" w:rsidP="005E65F1">
      <w:pPr>
        <w:widowControl/>
        <w:jc w:val="left"/>
        <w:rPr>
          <w:rFonts w:ascii="Calibri" w:hAnsi="宋体" w:cs="Calibri"/>
          <w:b/>
          <w:sz w:val="18"/>
          <w:szCs w:val="18"/>
        </w:rPr>
      </w:pPr>
      <w:r w:rsidRPr="003B32D2">
        <w:rPr>
          <w:rFonts w:ascii="Calibri" w:hAnsi="宋体" w:cs="Calibri"/>
          <w:b/>
          <w:sz w:val="18"/>
          <w:szCs w:val="18"/>
        </w:rPr>
        <w:t>北京机场前往（约</w:t>
      </w:r>
      <w:smartTag w:uri="urn:schemas-microsoft-com:office:smarttags" w:element="chmetcnv">
        <w:smartTagPr>
          <w:attr w:name="UnitName" w:val="公里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3B32D2">
          <w:rPr>
            <w:rFonts w:ascii="Calibri" w:hAnsi="Calibri" w:cs="Calibri"/>
            <w:b/>
            <w:sz w:val="18"/>
            <w:szCs w:val="18"/>
          </w:rPr>
          <w:t>20</w:t>
        </w:r>
        <w:r w:rsidRPr="003B32D2">
          <w:rPr>
            <w:rFonts w:ascii="Calibri" w:hAnsi="宋体" w:cs="Calibri"/>
            <w:b/>
            <w:sz w:val="18"/>
            <w:szCs w:val="18"/>
          </w:rPr>
          <w:t>公里</w:t>
        </w:r>
      </w:smartTag>
      <w:r w:rsidRPr="003B32D2">
        <w:rPr>
          <w:rFonts w:ascii="Calibri" w:hAnsi="宋体" w:cs="Calibri"/>
          <w:b/>
          <w:sz w:val="18"/>
          <w:szCs w:val="18"/>
        </w:rPr>
        <w:t>）：</w:t>
      </w:r>
    </w:p>
    <w:p w:rsidR="005E65F1" w:rsidRDefault="005E65F1" w:rsidP="005E65F1">
      <w:pPr>
        <w:widowControl/>
        <w:ind w:left="360"/>
        <w:jc w:val="left"/>
        <w:rPr>
          <w:rFonts w:ascii="Calibri" w:hAnsi="宋体" w:cs="Calibri"/>
          <w:sz w:val="18"/>
          <w:szCs w:val="18"/>
        </w:rPr>
      </w:pPr>
      <w:r w:rsidRPr="00984C2D">
        <w:rPr>
          <w:rFonts w:ascii="Calibri" w:hAnsi="宋体" w:cs="Calibri"/>
          <w:kern w:val="0"/>
          <w:sz w:val="18"/>
          <w:szCs w:val="18"/>
          <w:lang w:val="zh-CN"/>
        </w:rPr>
        <w:t>乘机场快轨到三元桥</w:t>
      </w:r>
      <w:r>
        <w:rPr>
          <w:rFonts w:ascii="Calibri" w:hAnsi="宋体" w:cs="Calibri" w:hint="eastAsia"/>
          <w:kern w:val="0"/>
          <w:sz w:val="18"/>
          <w:szCs w:val="18"/>
          <w:lang w:val="zh-CN"/>
        </w:rPr>
        <w:t>站</w:t>
      </w:r>
      <w:r w:rsidRPr="00984C2D">
        <w:rPr>
          <w:rFonts w:ascii="Calibri" w:hAnsi="宋体" w:cs="Calibri"/>
          <w:sz w:val="18"/>
          <w:szCs w:val="18"/>
        </w:rPr>
        <w:t>换乘</w:t>
      </w:r>
      <w:r>
        <w:rPr>
          <w:rFonts w:ascii="Calibri" w:hAnsi="宋体" w:cs="Calibri" w:hint="eastAsia"/>
          <w:sz w:val="18"/>
          <w:szCs w:val="18"/>
        </w:rPr>
        <w:t>地铁</w:t>
      </w:r>
      <w:r w:rsidRPr="00984C2D">
        <w:rPr>
          <w:rFonts w:ascii="Calibri" w:hAnsi="Calibri" w:cs="Calibri"/>
          <w:sz w:val="18"/>
          <w:szCs w:val="18"/>
        </w:rPr>
        <w:t>10</w:t>
      </w:r>
      <w:r w:rsidRPr="00984C2D">
        <w:rPr>
          <w:rFonts w:ascii="Calibri" w:hAnsi="宋体" w:cs="Calibri"/>
          <w:sz w:val="18"/>
          <w:szCs w:val="18"/>
        </w:rPr>
        <w:t>号线农展馆</w:t>
      </w:r>
      <w:r>
        <w:rPr>
          <w:rFonts w:ascii="Calibri" w:hAnsi="宋体" w:cs="Calibri" w:hint="eastAsia"/>
          <w:sz w:val="18"/>
          <w:szCs w:val="18"/>
        </w:rPr>
        <w:t>站</w:t>
      </w:r>
      <w:r w:rsidRPr="00984C2D">
        <w:rPr>
          <w:rFonts w:ascii="Calibri" w:hAnsi="宋体" w:cs="Calibri"/>
          <w:sz w:val="18"/>
          <w:szCs w:val="18"/>
        </w:rPr>
        <w:t>下车</w:t>
      </w:r>
      <w:r w:rsidRPr="00984C2D">
        <w:rPr>
          <w:rFonts w:ascii="Calibri" w:hAnsi="Calibri" w:cs="Calibri"/>
          <w:sz w:val="18"/>
          <w:szCs w:val="18"/>
        </w:rPr>
        <w:t>A</w:t>
      </w:r>
      <w:r w:rsidRPr="00984C2D">
        <w:rPr>
          <w:rFonts w:ascii="Calibri" w:hAnsi="宋体" w:cs="Calibri"/>
          <w:sz w:val="18"/>
          <w:szCs w:val="18"/>
        </w:rPr>
        <w:t>出口出站，向北走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84C2D">
          <w:rPr>
            <w:rFonts w:ascii="Calibri" w:hAnsi="Calibri" w:cs="Calibri"/>
            <w:sz w:val="18"/>
            <w:szCs w:val="18"/>
          </w:rPr>
          <w:t>50</w:t>
        </w:r>
        <w:r w:rsidRPr="00984C2D">
          <w:rPr>
            <w:rFonts w:ascii="Calibri" w:hAnsi="宋体" w:cs="Calibri"/>
            <w:sz w:val="18"/>
            <w:szCs w:val="18"/>
          </w:rPr>
          <w:t>米</w:t>
        </w:r>
      </w:smartTag>
      <w:r w:rsidRPr="00984C2D">
        <w:rPr>
          <w:rFonts w:ascii="Calibri" w:hAnsi="宋体" w:cs="Calibri"/>
          <w:sz w:val="18"/>
          <w:szCs w:val="18"/>
        </w:rPr>
        <w:t>见路口右拐向东走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984C2D">
          <w:rPr>
            <w:rFonts w:ascii="Calibri" w:hAnsi="Calibri" w:cs="Calibri"/>
            <w:sz w:val="18"/>
            <w:szCs w:val="18"/>
          </w:rPr>
          <w:t>500</w:t>
        </w:r>
        <w:r w:rsidRPr="00984C2D">
          <w:rPr>
            <w:rFonts w:ascii="Calibri" w:hAnsi="宋体" w:cs="Calibri"/>
            <w:sz w:val="18"/>
            <w:szCs w:val="18"/>
          </w:rPr>
          <w:t>米</w:t>
        </w:r>
      </w:smartTag>
      <w:r w:rsidRPr="00984C2D">
        <w:rPr>
          <w:rFonts w:ascii="Calibri" w:hAnsi="宋体" w:cs="Calibri"/>
          <w:sz w:val="18"/>
          <w:szCs w:val="18"/>
        </w:rPr>
        <w:t>过红绿</w:t>
      </w:r>
    </w:p>
    <w:p w:rsidR="005E65F1" w:rsidRPr="00C86DD8" w:rsidRDefault="005E65F1" w:rsidP="005E65F1">
      <w:pPr>
        <w:widowControl/>
        <w:jc w:val="left"/>
        <w:rPr>
          <w:rFonts w:ascii="宋体"/>
          <w:sz w:val="18"/>
          <w:szCs w:val="18"/>
        </w:rPr>
      </w:pPr>
      <w:r w:rsidRPr="00984C2D">
        <w:rPr>
          <w:rFonts w:ascii="Calibri" w:hAnsi="宋体" w:cs="Calibri"/>
          <w:sz w:val="18"/>
          <w:szCs w:val="18"/>
        </w:rPr>
        <w:t>灯即到</w:t>
      </w:r>
      <w:r w:rsidRPr="00984C2D">
        <w:rPr>
          <w:rFonts w:ascii="Calibri" w:hAnsi="宋体" w:cs="Calibri" w:hint="eastAsia"/>
          <w:sz w:val="18"/>
          <w:szCs w:val="18"/>
        </w:rPr>
        <w:t>。</w:t>
      </w:r>
    </w:p>
    <w:p w:rsidR="002C102A" w:rsidRDefault="002C102A">
      <w:bookmarkStart w:id="0" w:name="_GoBack"/>
      <w:bookmarkEnd w:id="0"/>
    </w:p>
    <w:sectPr w:rsidR="002C102A" w:rsidSect="00784D90">
      <w:pgSz w:w="11906" w:h="16838"/>
      <w:pgMar w:top="777" w:right="1286" w:bottom="777" w:left="126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F4834"/>
    <w:multiLevelType w:val="hybridMultilevel"/>
    <w:tmpl w:val="780266F2"/>
    <w:lvl w:ilvl="0" w:tplc="04CC8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F1"/>
    <w:rsid w:val="002C102A"/>
    <w:rsid w:val="005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D41C-B168-4464-9433-4906FF4F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e870@sae-chi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Shi</cp:lastModifiedBy>
  <cp:revision>1</cp:revision>
  <dcterms:created xsi:type="dcterms:W3CDTF">2014-03-26T06:04:00Z</dcterms:created>
  <dcterms:modified xsi:type="dcterms:W3CDTF">2014-03-26T06:05:00Z</dcterms:modified>
</cp:coreProperties>
</file>