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</w:t>
      </w:r>
    </w:p>
    <w:p>
      <w:pPr>
        <w:spacing w:afterLines="50" w:line="360" w:lineRule="auto"/>
        <w:jc w:val="center"/>
        <w:rPr>
          <w:rFonts w:ascii="宋体" w:cs="Arial"/>
          <w:sz w:val="22"/>
          <w:szCs w:val="22"/>
        </w:rPr>
      </w:pPr>
      <w:r>
        <w:rPr>
          <w:rFonts w:hint="eastAsia"/>
          <w:b/>
          <w:sz w:val="32"/>
          <w:szCs w:val="32"/>
        </w:rPr>
        <w:t>中国汽车工程学会八届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次理事会日程安排</w:t>
      </w:r>
    </w:p>
    <w:tbl>
      <w:tblPr>
        <w:tblStyle w:val="10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43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44" w:type="dxa"/>
            <w:gridSpan w:val="2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日08:30~1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sz w:val="24"/>
              </w:rPr>
              <w:t>0</w:t>
            </w:r>
          </w:p>
        </w:tc>
        <w:tc>
          <w:tcPr>
            <w:tcW w:w="6895" w:type="dxa"/>
            <w:vAlign w:val="center"/>
          </w:tcPr>
          <w:p>
            <w:pPr>
              <w:spacing w:before="60"/>
              <w:rPr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restart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日下午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 xml:space="preserve">0 ~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6895" w:type="dxa"/>
            <w:vAlign w:val="center"/>
          </w:tcPr>
          <w:p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中国汽车工程学会201</w:t>
            </w:r>
            <w:r>
              <w:rPr>
                <w:rFonts w:hint="eastAsia" w:ascii="Arial" w:hAnsi="Arial" w:cs="Arial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Cs/>
                <w:sz w:val="24"/>
              </w:rPr>
              <w:t>年度工作总结及201</w:t>
            </w:r>
            <w:r>
              <w:rPr>
                <w:rFonts w:hint="eastAsia" w:ascii="Arial" w:hAnsi="Arial" w:cs="Arial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bCs/>
                <w:sz w:val="24"/>
              </w:rPr>
              <w:t>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6895" w:type="dxa"/>
            <w:vAlign w:val="center"/>
          </w:tcPr>
          <w:p>
            <w:pPr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审议相关</w:t>
            </w:r>
            <w:r>
              <w:rPr>
                <w:rFonts w:ascii="Arial" w:hAnsi="Arial" w:cs="Arial"/>
                <w:bCs/>
                <w:sz w:val="24"/>
              </w:rPr>
              <w:t>议案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6895" w:type="dxa"/>
            <w:vAlign w:val="center"/>
          </w:tcPr>
          <w:p>
            <w:pPr>
              <w:spacing w:line="400" w:lineRule="exact"/>
              <w:jc w:val="lef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围绕新形势下如何进一步做好学会工作等问题进行讨论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89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领导总结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01" w:type="dxa"/>
            <w:vMerge w:val="continue"/>
            <w:shd w:val="clear" w:color="auto" w:fill="auto"/>
            <w:textDirection w:val="btLr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 xml:space="preserve"> ~ 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895" w:type="dxa"/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  <w:jc w:val="center"/>
        </w:trPr>
        <w:tc>
          <w:tcPr>
            <w:tcW w:w="601" w:type="dxa"/>
            <w:textDirection w:val="btLr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10月2</w:t>
            </w:r>
            <w:r>
              <w:rPr>
                <w:rFonts w:hint="eastAsia"/>
                <w:sz w:val="24"/>
                <w:lang w:val="en-US" w:eastAsia="zh-CN"/>
              </w:rPr>
              <w:t>7-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09:00~17:30</w:t>
            </w:r>
          </w:p>
        </w:tc>
        <w:tc>
          <w:tcPr>
            <w:tcW w:w="6895" w:type="dxa"/>
            <w:vAlign w:val="center"/>
          </w:tcPr>
          <w:p>
            <w:pPr>
              <w:spacing w:line="5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中国汽车工程学会年会暨展览会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特别说明：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副理事长、常务理事、理事本人参加学会年会享受免费，不需要在网上注册，只需要在回执中注明，相关资料将在理事会报到时领取。（如回执中不注明，将按不参加年会接待）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替代人员</w:t>
      </w:r>
      <w:r>
        <w:rPr>
          <w:rFonts w:hint="eastAsia"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学会</w:t>
      </w:r>
      <w:r>
        <w:rPr>
          <w:rFonts w:hint="eastAsia" w:ascii="宋体" w:hAnsi="宋体" w:eastAsia="宋体" w:cs="宋体"/>
          <w:sz w:val="24"/>
          <w:szCs w:val="24"/>
        </w:rPr>
        <w:t>年会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将享受特别优惠，会议费为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1500元，</w:t>
      </w:r>
      <w:r>
        <w:rPr>
          <w:rFonts w:hint="eastAsia" w:ascii="宋体" w:hAnsi="宋体" w:eastAsia="宋体" w:cs="宋体"/>
          <w:sz w:val="24"/>
          <w:szCs w:val="24"/>
        </w:rPr>
        <w:t>请自行在网上进行会议注册，会议注册优惠码请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发电子邮件</w:t>
      </w:r>
      <w:r>
        <w:rPr>
          <w:rFonts w:hint="eastAsia" w:ascii="宋体" w:hAnsi="宋体" w:eastAsia="宋体" w:cs="宋体"/>
          <w:sz w:val="24"/>
          <w:szCs w:val="24"/>
        </w:rPr>
        <w:t>与联系人索取。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（汇款信息请参考附件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ind w:left="840" w:hanging="840" w:hangingChars="3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如有随行人员参加年会，将按年会的相关优惠政策缴纳费用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请自行在网上进</w:t>
      </w:r>
    </w:p>
    <w:p>
      <w:pPr>
        <w:spacing w:line="360" w:lineRule="auto"/>
        <w:ind w:left="840" w:hanging="840" w:hangingChars="3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行注册。（具体缴费信息请参考附件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sz w:val="24"/>
        </w:rPr>
      </w:pPr>
    </w:p>
    <w:sectPr>
      <w:pgSz w:w="11906" w:h="16838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1604016">
    <w:nsid w:val="55ED21B0"/>
    <w:multiLevelType w:val="singleLevel"/>
    <w:tmpl w:val="55ED21B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16040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01E3"/>
    <w:rsid w:val="00036F9B"/>
    <w:rsid w:val="002E5E5F"/>
    <w:rsid w:val="004879F0"/>
    <w:rsid w:val="00670BC2"/>
    <w:rsid w:val="007301E3"/>
    <w:rsid w:val="05754C01"/>
    <w:rsid w:val="10D61F15"/>
    <w:rsid w:val="199C5C2D"/>
    <w:rsid w:val="2BD23975"/>
    <w:rsid w:val="73A070BE"/>
    <w:rsid w:val="7ABF28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6"/>
    <w:unhideWhenUsed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0"/>
    <w:rPr/>
  </w:style>
  <w:style w:type="character" w:styleId="9">
    <w:name w:val="annotation reference"/>
    <w:basedOn w:val="7"/>
    <w:unhideWhenUsed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2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343</Characters>
  <Lines>2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2014-04-01T16:41:00Z</dcterms:created>
  <dc:creator>微软用户</dc:creator>
  <cp:lastModifiedBy>Administrator</cp:lastModifiedBy>
  <cp:lastPrinted>2014-09-09T05:00:00Z</cp:lastPrinted>
  <dcterms:modified xsi:type="dcterms:W3CDTF">2015-09-10T02:14:49Z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