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38" w:rsidRDefault="00915F94">
      <w:pPr>
        <w:spacing w:afterLines="50" w:after="156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1</w:t>
      </w:r>
    </w:p>
    <w:p w:rsidR="00D11C38" w:rsidRDefault="00915F94">
      <w:pPr>
        <w:spacing w:afterLines="50" w:after="156" w:line="360" w:lineRule="auto"/>
        <w:jc w:val="center"/>
        <w:rPr>
          <w:rFonts w:ascii="宋体" w:hAnsi="宋体" w:cs="Arial"/>
          <w:sz w:val="22"/>
          <w:szCs w:val="22"/>
        </w:rPr>
      </w:pPr>
      <w:r>
        <w:rPr>
          <w:rFonts w:ascii="宋体" w:hAnsi="宋体" w:hint="eastAsia"/>
          <w:b/>
          <w:sz w:val="32"/>
          <w:szCs w:val="32"/>
        </w:rPr>
        <w:t>2016</w:t>
      </w:r>
      <w:r>
        <w:rPr>
          <w:rFonts w:ascii="宋体" w:hAnsi="宋体" w:hint="eastAsia"/>
          <w:b/>
          <w:sz w:val="32"/>
          <w:szCs w:val="32"/>
        </w:rPr>
        <w:t>年全国汽车工程学会秘书长工作会议日程安排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328"/>
        <w:gridCol w:w="6610"/>
      </w:tblGrid>
      <w:tr w:rsidR="00D11C38">
        <w:trPr>
          <w:cantSplit/>
          <w:trHeight w:hRule="exact" w:val="567"/>
          <w:jc w:val="center"/>
        </w:trPr>
        <w:tc>
          <w:tcPr>
            <w:tcW w:w="2929" w:type="dxa"/>
            <w:gridSpan w:val="2"/>
            <w:vAlign w:val="center"/>
          </w:tcPr>
          <w:p w:rsidR="00D11C38" w:rsidRDefault="00915F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6610" w:type="dxa"/>
            <w:vAlign w:val="center"/>
          </w:tcPr>
          <w:p w:rsidR="00D11C38" w:rsidRDefault="00915F94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内容</w:t>
            </w:r>
          </w:p>
        </w:tc>
      </w:tr>
      <w:tr w:rsidR="00D11C38">
        <w:trPr>
          <w:cantSplit/>
          <w:trHeight w:hRule="exact" w:val="567"/>
          <w:jc w:val="center"/>
        </w:trPr>
        <w:tc>
          <w:tcPr>
            <w:tcW w:w="2929" w:type="dxa"/>
            <w:gridSpan w:val="2"/>
            <w:vAlign w:val="center"/>
          </w:tcPr>
          <w:p w:rsidR="00D11C38" w:rsidRDefault="00915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月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18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9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: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00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-20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:0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0</w:t>
            </w:r>
          </w:p>
        </w:tc>
        <w:tc>
          <w:tcPr>
            <w:tcW w:w="6610" w:type="dxa"/>
            <w:vAlign w:val="center"/>
          </w:tcPr>
          <w:p w:rsidR="00D11C38" w:rsidRDefault="00915F9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报到</w:t>
            </w:r>
          </w:p>
        </w:tc>
      </w:tr>
      <w:tr w:rsidR="00D11C38">
        <w:trPr>
          <w:cantSplit/>
          <w:trHeight w:hRule="exact" w:val="1008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:rsidR="00D11C38" w:rsidRDefault="00915F94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月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19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</w:p>
        </w:tc>
        <w:tc>
          <w:tcPr>
            <w:tcW w:w="2328" w:type="dxa"/>
            <w:vAlign w:val="center"/>
          </w:tcPr>
          <w:p w:rsidR="00D11C38" w:rsidRDefault="00915F94">
            <w:pPr>
              <w:spacing w:before="6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9:00 ~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12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: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</w:t>
            </w:r>
          </w:p>
        </w:tc>
        <w:tc>
          <w:tcPr>
            <w:tcW w:w="6610" w:type="dxa"/>
            <w:vAlign w:val="center"/>
          </w:tcPr>
          <w:p w:rsidR="00D11C38" w:rsidRDefault="00915F94">
            <w:pPr>
              <w:spacing w:line="440" w:lineRule="exact"/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出席“中国汽车工程学会</w:t>
            </w:r>
            <w:r>
              <w:rPr>
                <w:rFonts w:ascii="华文仿宋" w:eastAsia="华文仿宋" w:hAnsi="华文仿宋" w:cs="Arial"/>
                <w:bCs/>
                <w:sz w:val="30"/>
                <w:szCs w:val="30"/>
              </w:rPr>
              <w:t>八届</w:t>
            </w: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七</w:t>
            </w:r>
            <w:r>
              <w:rPr>
                <w:rFonts w:ascii="华文仿宋" w:eastAsia="华文仿宋" w:hAnsi="华文仿宋" w:cs="Arial"/>
                <w:bCs/>
                <w:sz w:val="30"/>
                <w:szCs w:val="30"/>
              </w:rPr>
              <w:t>次常务理事会</w:t>
            </w: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”</w:t>
            </w:r>
            <w:bookmarkStart w:id="0" w:name="_GoBack"/>
            <w:bookmarkEnd w:id="0"/>
          </w:p>
        </w:tc>
      </w:tr>
      <w:tr w:rsidR="00D11C38">
        <w:trPr>
          <w:cantSplit/>
          <w:trHeight w:hRule="exact" w:val="567"/>
          <w:jc w:val="center"/>
        </w:trPr>
        <w:tc>
          <w:tcPr>
            <w:tcW w:w="601" w:type="dxa"/>
            <w:vMerge/>
            <w:shd w:val="clear" w:color="auto" w:fill="auto"/>
            <w:textDirection w:val="btLr"/>
            <w:vAlign w:val="center"/>
          </w:tcPr>
          <w:p w:rsidR="00D11C38" w:rsidRDefault="00D11C38">
            <w:pPr>
              <w:spacing w:line="280" w:lineRule="exact"/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28" w:type="dxa"/>
            <w:shd w:val="clear" w:color="auto" w:fill="D9D9D9"/>
            <w:vAlign w:val="center"/>
          </w:tcPr>
          <w:p w:rsidR="00D11C38" w:rsidRDefault="00915F94">
            <w:pPr>
              <w:spacing w:line="4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12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: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~ 1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: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0</w:t>
            </w:r>
          </w:p>
        </w:tc>
        <w:tc>
          <w:tcPr>
            <w:tcW w:w="6610" w:type="dxa"/>
            <w:shd w:val="clear" w:color="auto" w:fill="D9D9D9"/>
            <w:vAlign w:val="center"/>
          </w:tcPr>
          <w:p w:rsidR="00D11C38" w:rsidRDefault="00915F94">
            <w:pPr>
              <w:spacing w:line="480" w:lineRule="exact"/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午餐</w:t>
            </w:r>
          </w:p>
        </w:tc>
      </w:tr>
      <w:tr w:rsidR="00D11C38">
        <w:trPr>
          <w:cantSplit/>
          <w:trHeight w:hRule="exact" w:val="1711"/>
          <w:jc w:val="center"/>
        </w:trPr>
        <w:tc>
          <w:tcPr>
            <w:tcW w:w="601" w:type="dxa"/>
            <w:vMerge/>
            <w:textDirection w:val="btLr"/>
            <w:vAlign w:val="center"/>
          </w:tcPr>
          <w:p w:rsidR="00D11C38" w:rsidRDefault="00D11C38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28" w:type="dxa"/>
            <w:vAlign w:val="center"/>
          </w:tcPr>
          <w:p w:rsidR="00D11C38" w:rsidRDefault="00915F94">
            <w:pPr>
              <w:spacing w:before="60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>1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: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0 ~ 1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: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20</w:t>
            </w:r>
          </w:p>
        </w:tc>
        <w:tc>
          <w:tcPr>
            <w:tcW w:w="6610" w:type="dxa"/>
            <w:tcBorders>
              <w:bottom w:val="single" w:sz="4" w:space="0" w:color="auto"/>
            </w:tcBorders>
            <w:vAlign w:val="center"/>
          </w:tcPr>
          <w:p w:rsidR="00D11C38" w:rsidRDefault="00915F94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2015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年度分支机构工作总结。</w:t>
            </w:r>
          </w:p>
          <w:p w:rsidR="00D11C38" w:rsidRDefault="00915F94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华文仿宋" w:eastAsia="华文仿宋" w:hAnsi="华文仿宋" w:cs="Arial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部署</w:t>
            </w: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2016</w:t>
            </w: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年学会重点工作。</w:t>
            </w:r>
          </w:p>
          <w:p w:rsidR="00D11C38" w:rsidRDefault="00915F94">
            <w:pPr>
              <w:pStyle w:val="1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华文仿宋" w:eastAsia="华文仿宋" w:hAnsi="华文仿宋" w:cs="Arial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解读分支机构管理相关制度。</w:t>
            </w:r>
          </w:p>
        </w:tc>
      </w:tr>
      <w:tr w:rsidR="00D11C38">
        <w:trPr>
          <w:cantSplit/>
          <w:trHeight w:hRule="exact" w:val="567"/>
          <w:jc w:val="center"/>
        </w:trPr>
        <w:tc>
          <w:tcPr>
            <w:tcW w:w="601" w:type="dxa"/>
            <w:vMerge/>
            <w:shd w:val="clear" w:color="auto" w:fill="auto"/>
            <w:textDirection w:val="btLr"/>
            <w:vAlign w:val="center"/>
          </w:tcPr>
          <w:p w:rsidR="00D11C38" w:rsidRDefault="00D11C38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28" w:type="dxa"/>
            <w:shd w:val="clear" w:color="auto" w:fill="D9D9D9"/>
            <w:vAlign w:val="center"/>
          </w:tcPr>
          <w:p w:rsidR="00D11C38" w:rsidRDefault="00915F94">
            <w:pPr>
              <w:spacing w:line="4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>1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5:20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~ 1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5:30</w:t>
            </w:r>
          </w:p>
        </w:tc>
        <w:tc>
          <w:tcPr>
            <w:tcW w:w="6610" w:type="dxa"/>
            <w:shd w:val="clear" w:color="auto" w:fill="D9D9D9"/>
            <w:vAlign w:val="center"/>
          </w:tcPr>
          <w:p w:rsidR="00D11C38" w:rsidRDefault="00915F94">
            <w:pPr>
              <w:spacing w:line="480" w:lineRule="exact"/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休息</w:t>
            </w:r>
          </w:p>
        </w:tc>
      </w:tr>
      <w:tr w:rsidR="00D11C38">
        <w:trPr>
          <w:cantSplit/>
          <w:trHeight w:hRule="exact" w:val="1829"/>
          <w:jc w:val="center"/>
        </w:trPr>
        <w:tc>
          <w:tcPr>
            <w:tcW w:w="601" w:type="dxa"/>
            <w:vMerge/>
            <w:textDirection w:val="btLr"/>
            <w:vAlign w:val="center"/>
          </w:tcPr>
          <w:p w:rsidR="00D11C38" w:rsidRDefault="00D11C38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28" w:type="dxa"/>
            <w:vAlign w:val="center"/>
          </w:tcPr>
          <w:p w:rsidR="00D11C38" w:rsidRDefault="00915F94">
            <w:pPr>
              <w:spacing w:before="60"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>1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: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30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~ 17: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25</w:t>
            </w:r>
          </w:p>
        </w:tc>
        <w:tc>
          <w:tcPr>
            <w:tcW w:w="6610" w:type="dxa"/>
            <w:vAlign w:val="center"/>
          </w:tcPr>
          <w:p w:rsidR="00D11C38" w:rsidRDefault="00915F94">
            <w:pPr>
              <w:numPr>
                <w:ilvl w:val="0"/>
                <w:numId w:val="2"/>
              </w:numPr>
              <w:spacing w:line="360" w:lineRule="exact"/>
              <w:rPr>
                <w:rFonts w:ascii="华文仿宋" w:eastAsia="华文仿宋" w:hAnsi="华文仿宋" w:cs="Arial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就</w:t>
            </w:r>
            <w:r>
              <w:rPr>
                <w:rFonts w:ascii="华文仿宋" w:eastAsia="华文仿宋" w:hAnsi="华文仿宋" w:cs="Arial"/>
                <w:bCs/>
                <w:sz w:val="30"/>
                <w:szCs w:val="30"/>
              </w:rPr>
              <w:t>政府对社团分支机构管理政策调整的形势下，分会工作如何开展</w:t>
            </w: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进行讨论。</w:t>
            </w:r>
          </w:p>
          <w:p w:rsidR="00D11C38" w:rsidRDefault="00915F94">
            <w:pPr>
              <w:numPr>
                <w:ilvl w:val="0"/>
                <w:numId w:val="2"/>
              </w:numPr>
              <w:spacing w:line="360" w:lineRule="exact"/>
              <w:rPr>
                <w:rFonts w:ascii="华文仿宋" w:eastAsia="华文仿宋" w:hAnsi="华文仿宋" w:cs="Arial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Arial"/>
                <w:bCs/>
                <w:sz w:val="30"/>
                <w:szCs w:val="30"/>
              </w:rPr>
              <w:t>研究学会系统的创新和服务能力提升问题。</w:t>
            </w:r>
          </w:p>
        </w:tc>
      </w:tr>
      <w:tr w:rsidR="00D11C38">
        <w:trPr>
          <w:cantSplit/>
          <w:trHeight w:hRule="exact" w:val="721"/>
          <w:jc w:val="center"/>
        </w:trPr>
        <w:tc>
          <w:tcPr>
            <w:tcW w:w="601" w:type="dxa"/>
            <w:vMerge/>
            <w:vAlign w:val="center"/>
          </w:tcPr>
          <w:p w:rsidR="00D11C38" w:rsidRDefault="00D11C38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28" w:type="dxa"/>
            <w:vAlign w:val="center"/>
          </w:tcPr>
          <w:p w:rsidR="00D11C38" w:rsidRDefault="00915F94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>17: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25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~ 1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7:30</w:t>
            </w:r>
          </w:p>
        </w:tc>
        <w:tc>
          <w:tcPr>
            <w:tcW w:w="6610" w:type="dxa"/>
            <w:vAlign w:val="center"/>
          </w:tcPr>
          <w:p w:rsidR="00D11C38" w:rsidRDefault="00915F94">
            <w:pPr>
              <w:spacing w:line="440" w:lineRule="exact"/>
              <w:rPr>
                <w:rFonts w:ascii="华文仿宋" w:eastAsia="华文仿宋" w:hAnsi="华文仿宋" w:cs="Arial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会议总结</w:t>
            </w:r>
          </w:p>
        </w:tc>
      </w:tr>
      <w:tr w:rsidR="00D11C38">
        <w:trPr>
          <w:cantSplit/>
          <w:trHeight w:hRule="exact" w:val="567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D11C38" w:rsidRDefault="00D11C38">
            <w:pPr>
              <w:spacing w:line="2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328" w:type="dxa"/>
            <w:shd w:val="clear" w:color="auto" w:fill="D9D9D9"/>
            <w:vAlign w:val="center"/>
          </w:tcPr>
          <w:p w:rsidR="00D11C38" w:rsidRDefault="00915F94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17:30 ~ 19:00</w:t>
            </w:r>
          </w:p>
        </w:tc>
        <w:tc>
          <w:tcPr>
            <w:tcW w:w="6610" w:type="dxa"/>
            <w:shd w:val="clear" w:color="auto" w:fill="D9D9D9"/>
            <w:vAlign w:val="center"/>
          </w:tcPr>
          <w:p w:rsidR="00D11C38" w:rsidRDefault="00915F94">
            <w:pPr>
              <w:spacing w:line="44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晚餐</w:t>
            </w:r>
          </w:p>
        </w:tc>
      </w:tr>
      <w:tr w:rsidR="00D11C38">
        <w:trPr>
          <w:cantSplit/>
          <w:trHeight w:hRule="exact" w:val="767"/>
          <w:jc w:val="center"/>
        </w:trPr>
        <w:tc>
          <w:tcPr>
            <w:tcW w:w="2929" w:type="dxa"/>
            <w:gridSpan w:val="2"/>
            <w:vAlign w:val="center"/>
          </w:tcPr>
          <w:p w:rsidR="00D11C38" w:rsidRDefault="00915F94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月20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全天</w:t>
            </w:r>
          </w:p>
        </w:tc>
        <w:tc>
          <w:tcPr>
            <w:tcW w:w="6610" w:type="dxa"/>
            <w:vAlign w:val="center"/>
          </w:tcPr>
          <w:p w:rsidR="00D11C38" w:rsidRDefault="00915F94">
            <w:pPr>
              <w:spacing w:line="440" w:lineRule="exact"/>
              <w:rPr>
                <w:rFonts w:ascii="华文仿宋" w:eastAsia="华文仿宋" w:hAnsi="华文仿宋" w:cs="Arial"/>
                <w:bCs/>
                <w:sz w:val="30"/>
                <w:szCs w:val="30"/>
              </w:rPr>
            </w:pPr>
            <w:r>
              <w:rPr>
                <w:rFonts w:ascii="华文仿宋" w:eastAsia="华文仿宋" w:hAnsi="华文仿宋" w:cs="Arial" w:hint="eastAsia"/>
                <w:bCs/>
                <w:sz w:val="30"/>
                <w:szCs w:val="30"/>
              </w:rPr>
              <w:t>代表返程</w:t>
            </w:r>
          </w:p>
        </w:tc>
      </w:tr>
    </w:tbl>
    <w:p w:rsidR="00D11C38" w:rsidRDefault="00D11C38">
      <w:pPr>
        <w:rPr>
          <w:sz w:val="24"/>
        </w:rPr>
      </w:pPr>
    </w:p>
    <w:sectPr w:rsidR="00D11C38">
      <w:pgSz w:w="11906" w:h="16838"/>
      <w:pgMar w:top="1134" w:right="1418" w:bottom="56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27E3"/>
    <w:multiLevelType w:val="multilevel"/>
    <w:tmpl w:val="273A27E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5C0A4E"/>
    <w:multiLevelType w:val="multilevel"/>
    <w:tmpl w:val="3A5C0A4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E3C19"/>
    <w:rsid w:val="00172A27"/>
    <w:rsid w:val="001E6FA2"/>
    <w:rsid w:val="00316BC4"/>
    <w:rsid w:val="00347733"/>
    <w:rsid w:val="00376D83"/>
    <w:rsid w:val="00485B6A"/>
    <w:rsid w:val="007E4859"/>
    <w:rsid w:val="007E4FA5"/>
    <w:rsid w:val="007F1287"/>
    <w:rsid w:val="0088159A"/>
    <w:rsid w:val="00915F94"/>
    <w:rsid w:val="00926E48"/>
    <w:rsid w:val="00A0331E"/>
    <w:rsid w:val="00B55CC2"/>
    <w:rsid w:val="00B60BA2"/>
    <w:rsid w:val="00C57992"/>
    <w:rsid w:val="00C82CF1"/>
    <w:rsid w:val="00D11C38"/>
    <w:rsid w:val="00E13D2E"/>
    <w:rsid w:val="00FF1C86"/>
    <w:rsid w:val="186668D5"/>
    <w:rsid w:val="2ED07A67"/>
    <w:rsid w:val="416B04C1"/>
    <w:rsid w:val="64C7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7D0E7B1"/>
  <w15:docId w15:val="{5ABD8614-522F-499D-9239-6A73D06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unhideWhenUsed/>
  </w:style>
  <w:style w:type="character" w:styleId="ae">
    <w:name w:val="annotation reference"/>
    <w:uiPriority w:val="99"/>
    <w:unhideWhenUsed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link w:val="ab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孙莹</cp:lastModifiedBy>
  <cp:revision>1</cp:revision>
  <cp:lastPrinted>2014-03-18T06:42:00Z</cp:lastPrinted>
  <dcterms:created xsi:type="dcterms:W3CDTF">2014-04-01T16:41:00Z</dcterms:created>
  <dcterms:modified xsi:type="dcterms:W3CDTF">2016-04-11T06:09:00Z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