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tLeast"/>
        <w:jc w:val="left"/>
        <w:rPr>
          <w:rFonts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附件1</w:t>
      </w:r>
    </w:p>
    <w:p>
      <w:pPr>
        <w:widowControl/>
        <w:spacing w:before="156" w:beforeLines="50" w:after="156" w:afterLines="50" w:line="360" w:lineRule="atLeast"/>
        <w:jc w:val="center"/>
        <w:rPr>
          <w:rFonts w:ascii="小标宋" w:hAnsi="仿宋" w:eastAsia="小标宋" w:cs="宋体"/>
          <w:kern w:val="0"/>
          <w:sz w:val="36"/>
          <w:szCs w:val="36"/>
        </w:rPr>
      </w:pPr>
      <w:r>
        <w:rPr>
          <w:rFonts w:hint="eastAsia" w:ascii="小标宋" w:hAnsi="仿宋" w:eastAsia="小标宋" w:cs="宋体"/>
          <w:b/>
          <w:color w:val="000000"/>
          <w:kern w:val="0"/>
          <w:sz w:val="36"/>
          <w:szCs w:val="36"/>
        </w:rPr>
        <w:t>报名回执</w:t>
      </w:r>
    </w:p>
    <w:tbl>
      <w:tblPr>
        <w:tblStyle w:val="5"/>
        <w:tblW w:w="9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813"/>
        <w:gridCol w:w="1984"/>
        <w:gridCol w:w="255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7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所属部门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7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单位邮编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7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培训人姓名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职务</w:t>
            </w:r>
            <w:r>
              <w:rPr>
                <w:rFonts w:ascii="宋体"/>
                <w:b/>
                <w:szCs w:val="21"/>
              </w:rPr>
              <w:t>/</w:t>
            </w:r>
            <w:r>
              <w:rPr>
                <w:rFonts w:hint="eastAsia" w:ascii="宋体"/>
                <w:b/>
                <w:szCs w:val="21"/>
              </w:rPr>
              <w:t>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b/>
                <w:szCs w:val="21"/>
              </w:rPr>
              <w:t>E</w:t>
            </w:r>
            <w:r>
              <w:rPr>
                <w:rFonts w:hint="eastAsia"/>
                <w:b/>
                <w:szCs w:val="21"/>
              </w:rPr>
              <w:t>－</w:t>
            </w:r>
            <w:r>
              <w:rPr>
                <w:b/>
                <w:szCs w:val="21"/>
              </w:rPr>
              <w:t>mail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是否有意</w:t>
            </w:r>
            <w:r>
              <w:rPr>
                <w:b/>
                <w:szCs w:val="21"/>
              </w:rPr>
              <w:t>参加风振</w:t>
            </w:r>
            <w:r>
              <w:rPr>
                <w:rFonts w:hint="eastAsia"/>
                <w:b/>
                <w:szCs w:val="21"/>
              </w:rPr>
              <w:t>噪声</w:t>
            </w:r>
            <w:r>
              <w:rPr>
                <w:b/>
                <w:szCs w:val="21"/>
              </w:rPr>
              <w:t>体验</w:t>
            </w:r>
            <w:r>
              <w:rPr>
                <w:rFonts w:hint="eastAsia"/>
                <w:b/>
                <w:szCs w:val="21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spacing w:before="140" w:after="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注册费</w:t>
            </w:r>
          </w:p>
        </w:tc>
        <w:tc>
          <w:tcPr>
            <w:tcW w:w="1813" w:type="dxa"/>
            <w:vAlign w:val="center"/>
          </w:tcPr>
          <w:p>
            <w:pPr>
              <w:spacing w:before="140" w:after="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普通代表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spacing w:before="140" w:after="60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注册费：￥1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hint="eastAsia" w:ascii="宋体"/>
                <w:szCs w:val="21"/>
              </w:rPr>
              <w:t>00元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spacing w:before="140" w:after="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before="140" w:after="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优惠代表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spacing w:before="140" w:after="60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注册费：￥1600元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</w:rPr>
              <w:t>人</w:t>
            </w:r>
          </w:p>
          <w:p>
            <w:pPr>
              <w:spacing w:before="60" w:after="60" w:line="280" w:lineRule="exac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团体会员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个人会员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本单位派两人及以上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spacing w:before="140" w:after="6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8274" w:type="dxa"/>
            <w:gridSpan w:val="4"/>
            <w:vAlign w:val="center"/>
          </w:tcPr>
          <w:p>
            <w:pPr>
              <w:spacing w:before="140" w:after="60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银行汇款</w:t>
            </w:r>
            <w:r>
              <w:rPr>
                <w:rFonts w:ascii="宋体"/>
                <w:szCs w:val="21"/>
              </w:rPr>
              <w:t xml:space="preserve">                  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现场交费</w:t>
            </w:r>
          </w:p>
          <w:p>
            <w:pPr>
              <w:spacing w:before="140" w:after="6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（银行</w:t>
            </w:r>
            <w:r>
              <w:rPr>
                <w:rFonts w:ascii="宋体"/>
                <w:szCs w:val="21"/>
              </w:rPr>
              <w:t>汇款务必</w:t>
            </w:r>
            <w:r>
              <w:rPr>
                <w:rFonts w:hint="eastAsia" w:ascii="宋体"/>
                <w:b/>
                <w:szCs w:val="21"/>
              </w:rPr>
              <w:t>备注：汽车风振噪声技术培训+</w:t>
            </w:r>
            <w:r>
              <w:rPr>
                <w:rFonts w:ascii="宋体"/>
                <w:b/>
                <w:szCs w:val="21"/>
              </w:rPr>
              <w:t>单位名称</w:t>
            </w:r>
            <w:r>
              <w:rPr>
                <w:rFonts w:hint="eastAsia" w:asci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spacing w:before="140" w:after="60"/>
              <w:jc w:val="center"/>
              <w:rPr>
                <w:szCs w:val="21"/>
              </w:rPr>
            </w:pPr>
          </w:p>
        </w:tc>
        <w:tc>
          <w:tcPr>
            <w:tcW w:w="8274" w:type="dxa"/>
            <w:gridSpan w:val="4"/>
            <w:vAlign w:val="center"/>
          </w:tcPr>
          <w:p>
            <w:pPr>
              <w:spacing w:before="140" w:after="60"/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发票信息</w:t>
            </w:r>
            <w:r>
              <w:rPr>
                <w:b/>
                <w:szCs w:val="21"/>
              </w:rPr>
              <w:t>：</w:t>
            </w:r>
          </w:p>
          <w:p>
            <w:pPr>
              <w:spacing w:before="140" w:after="60"/>
              <w:ind w:firstLine="945" w:firstLineChars="450"/>
              <w:rPr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  <w:lang w:eastAsia="zh-CN"/>
              </w:rPr>
              <w:t>增值税普票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  <w:lang w:eastAsia="zh-CN"/>
              </w:rPr>
              <w:t>增值税普票</w:t>
            </w:r>
            <w:r>
              <w:rPr>
                <w:rFonts w:ascii="宋体"/>
                <w:szCs w:val="21"/>
              </w:rPr>
              <w:t xml:space="preserve"> </w:t>
            </w:r>
          </w:p>
          <w:p>
            <w:pPr>
              <w:spacing w:before="140" w:after="6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用途：培训费</w:t>
            </w:r>
          </w:p>
          <w:p>
            <w:pPr>
              <w:spacing w:before="140" w:after="60"/>
              <w:ind w:firstLine="210" w:firstLineChars="1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发票抬头：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            </w:t>
            </w:r>
          </w:p>
          <w:p>
            <w:pPr>
              <w:spacing w:before="140" w:after="6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                      </w:t>
            </w:r>
          </w:p>
          <w:p>
            <w:pPr>
              <w:spacing w:before="140" w:after="60"/>
              <w:ind w:firstLine="210" w:firstLineChars="1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单位地址+电话：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                     </w:t>
            </w:r>
          </w:p>
          <w:p>
            <w:pPr>
              <w:spacing w:before="140" w:after="60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开户行+账号：</w:t>
            </w:r>
            <w:r>
              <w:rPr>
                <w:rFonts w:hint="eastAsia" w:ascii="宋体"/>
                <w:szCs w:val="21"/>
                <w:u w:val="single"/>
              </w:rPr>
              <w:t xml:space="preserve">                  </w:t>
            </w:r>
            <w:r>
              <w:rPr>
                <w:rFonts w:asci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/>
                <w:szCs w:val="21"/>
                <w:u w:val="single"/>
              </w:rPr>
              <w:t xml:space="preserve">    </w:t>
            </w:r>
          </w:p>
          <w:p>
            <w:pPr>
              <w:spacing w:before="140" w:after="60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需增值税专用发票，除需提供以上开票信息外，还需提供</w:t>
            </w:r>
            <w:r>
              <w:rPr>
                <w:rFonts w:hint="eastAsia" w:ascii="宋体"/>
                <w:b/>
                <w:szCs w:val="21"/>
              </w:rPr>
              <w:t>单位营业执照扫描件或复印件</w:t>
            </w:r>
            <w:r>
              <w:rPr>
                <w:rFonts w:hint="eastAsia" w:ascii="宋体"/>
                <w:szCs w:val="21"/>
              </w:rPr>
              <w:t>，一并发送至会务组邮箱</w:t>
            </w:r>
            <w:r>
              <w:rPr>
                <w:rFonts w:ascii="宋体"/>
                <w:szCs w:val="21"/>
              </w:rPr>
              <w:t>acc@ sae-china.org</w:t>
            </w:r>
            <w:r>
              <w:rPr>
                <w:rFonts w:hint="eastAsia" w:asci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724" w:type="dxa"/>
            <w:vAlign w:val="center"/>
          </w:tcPr>
          <w:p>
            <w:pPr>
              <w:spacing w:before="140" w:after="60"/>
              <w:jc w:val="center"/>
              <w:rPr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74" w:type="dxa"/>
            <w:gridSpan w:val="4"/>
            <w:vAlign w:val="center"/>
          </w:tcPr>
          <w:p>
            <w:pPr>
              <w:spacing w:before="140" w:after="60"/>
              <w:jc w:val="center"/>
              <w:rPr>
                <w:rFonts w:ascii="宋体"/>
                <w:szCs w:val="21"/>
                <w:highlight w:val="lightGray"/>
              </w:rPr>
            </w:pPr>
          </w:p>
        </w:tc>
      </w:tr>
    </w:tbl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</w:p>
    <w:p>
      <w:pPr>
        <w:widowControl/>
        <w:numPr>
          <w:ilvl w:val="0"/>
          <w:numId w:val="1"/>
        </w:numPr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请将报名回执填妥后，以电子邮件方式发送到会务组邮箱</w:t>
      </w:r>
      <w:r>
        <w:rPr>
          <w:rFonts w:ascii="仿宋_GB2312" w:hAnsi="仿宋" w:eastAsia="仿宋_GB2312" w:cs="宋体"/>
          <w:color w:val="000000"/>
          <w:kern w:val="0"/>
          <w:sz w:val="30"/>
          <w:szCs w:val="30"/>
        </w:rPr>
        <w:t>：acc@ sae-china.org</w:t>
      </w:r>
    </w:p>
    <w:p>
      <w:pPr>
        <w:widowControl/>
        <w:numPr>
          <w:numId w:val="0"/>
        </w:numPr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如汇款缴费，请将附件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1报名回执表同时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发送给中国汽车工程学会综合办孙莹先生，邮箱sunying@sae-china.org，电话：010-50950016，手机：13661155358</w:t>
      </w:r>
    </w:p>
    <w:p>
      <w:pPr>
        <w:widowControl/>
        <w:spacing w:line="440" w:lineRule="exact"/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提前汇款可以在现场领取发票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或选择快递方式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。</w:t>
      </w:r>
    </w:p>
    <w:p>
      <w:pPr>
        <w:widowControl/>
        <w:spacing w:line="440" w:lineRule="exact"/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4、现场交费可以使用支付宝和现金两种支付形式。（现场缴费所开发票将于会后15个工作日内快递给参会人）</w:t>
      </w:r>
    </w:p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请您务必认真准确填写发票信息、邮寄信息，不能空项。</w:t>
      </w:r>
    </w:p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届时我单位将按照所列信息开具、邮寄发票，发票一经开出不得退换。</w:t>
      </w:r>
    </w:p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6、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需要开具“增值税专用发票”的,还需要您协助提供以下资料:</w:t>
      </w:r>
    </w:p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增值税一般纳税人认定证明文件(复印件)；开票信息（A4纸打印）：付款单位全称、税务登记证号、注册地址、联系电话、开户银行全称、银行账号；</w:t>
      </w:r>
    </w:p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请打印出来带到现场报到使用。</w:t>
      </w:r>
    </w:p>
    <w:p>
      <w:pPr>
        <w:widowControl/>
        <w:spacing w:line="440" w:lineRule="exac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4016"/>
    <w:multiLevelType w:val="singleLevel"/>
    <w:tmpl w:val="582040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8645B4"/>
    <w:rsid w:val="000416CD"/>
    <w:rsid w:val="00061536"/>
    <w:rsid w:val="000F5D7B"/>
    <w:rsid w:val="00101C63"/>
    <w:rsid w:val="001309FB"/>
    <w:rsid w:val="001A06A9"/>
    <w:rsid w:val="001B60A6"/>
    <w:rsid w:val="001C55E9"/>
    <w:rsid w:val="001D0B8E"/>
    <w:rsid w:val="002310F4"/>
    <w:rsid w:val="00247112"/>
    <w:rsid w:val="002D6C28"/>
    <w:rsid w:val="003A14B9"/>
    <w:rsid w:val="003B4CCD"/>
    <w:rsid w:val="003D3C12"/>
    <w:rsid w:val="004B65E6"/>
    <w:rsid w:val="004D4860"/>
    <w:rsid w:val="004D5740"/>
    <w:rsid w:val="004F2378"/>
    <w:rsid w:val="00501737"/>
    <w:rsid w:val="005146A0"/>
    <w:rsid w:val="00572D67"/>
    <w:rsid w:val="00585B47"/>
    <w:rsid w:val="005A3285"/>
    <w:rsid w:val="00615710"/>
    <w:rsid w:val="00780FFD"/>
    <w:rsid w:val="00792FA4"/>
    <w:rsid w:val="007A34C1"/>
    <w:rsid w:val="00827FF0"/>
    <w:rsid w:val="00875410"/>
    <w:rsid w:val="00883408"/>
    <w:rsid w:val="008836D5"/>
    <w:rsid w:val="00884339"/>
    <w:rsid w:val="008924AF"/>
    <w:rsid w:val="008B0C25"/>
    <w:rsid w:val="008E6844"/>
    <w:rsid w:val="009176A4"/>
    <w:rsid w:val="00995E17"/>
    <w:rsid w:val="009F6BAC"/>
    <w:rsid w:val="00A064E0"/>
    <w:rsid w:val="00A562A4"/>
    <w:rsid w:val="00A81733"/>
    <w:rsid w:val="00AE0183"/>
    <w:rsid w:val="00AF3824"/>
    <w:rsid w:val="00AF55AC"/>
    <w:rsid w:val="00B272BE"/>
    <w:rsid w:val="00B33017"/>
    <w:rsid w:val="00B51459"/>
    <w:rsid w:val="00B868CD"/>
    <w:rsid w:val="00B90167"/>
    <w:rsid w:val="00B9240C"/>
    <w:rsid w:val="00C05D96"/>
    <w:rsid w:val="00C06DE3"/>
    <w:rsid w:val="00C32609"/>
    <w:rsid w:val="00C54992"/>
    <w:rsid w:val="00C54E65"/>
    <w:rsid w:val="00CC70A4"/>
    <w:rsid w:val="00CD2D72"/>
    <w:rsid w:val="00CE3A1C"/>
    <w:rsid w:val="00D06B90"/>
    <w:rsid w:val="00D47432"/>
    <w:rsid w:val="00D83A8D"/>
    <w:rsid w:val="00E14A99"/>
    <w:rsid w:val="00E50EEF"/>
    <w:rsid w:val="00E6099E"/>
    <w:rsid w:val="00F12378"/>
    <w:rsid w:val="00F24024"/>
    <w:rsid w:val="00F86139"/>
    <w:rsid w:val="00FB26D3"/>
    <w:rsid w:val="00FE0563"/>
    <w:rsid w:val="00FE62FD"/>
    <w:rsid w:val="1F8645B4"/>
    <w:rsid w:val="390B69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2016-11-02T08:11:00Z</dcterms:created>
  <dc:creator>孙莹</dc:creator>
  <cp:lastModifiedBy>孙莹</cp:lastModifiedBy>
  <dcterms:modified xsi:type="dcterms:W3CDTF">2016-11-07T08:51:27Z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