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embeddings/oleObject9.bin" ContentType="application/vnd.openxmlformats-officedocument.oleObject"/>
  <Override PartName="/word/footer1.xml" ContentType="application/vnd.openxmlformats-officedocument.wordprocessingml.footer+xml"/>
  <Override PartName="/word/embeddings/oleObject7.bin" ContentType="application/vnd.openxmlformats-officedocument.oleObject"/>
  <Override PartName="/word/embeddings/oleObject8.bin" ContentType="application/vnd.openxmlformats-officedocument.oleObject"/>
  <Override PartName="/word/embeddings/oleObject10.bin" ContentType="application/vnd.openxmlformats-officedocument.oleObject"/>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47F" w:rsidRDefault="00CA047F" w:rsidP="00503CB6">
      <w:pPr>
        <w:outlineLvl w:val="0"/>
        <w:rPr>
          <w:rFonts w:ascii="方正黑体简体" w:eastAsia="方正黑体简体"/>
          <w:szCs w:val="32"/>
        </w:rPr>
      </w:pPr>
    </w:p>
    <w:p w:rsidR="00503CB6" w:rsidRPr="00A45136" w:rsidRDefault="00503CB6" w:rsidP="00D33D09">
      <w:pPr>
        <w:rPr>
          <w:rFonts w:ascii="宋体" w:hAnsi="宋体"/>
          <w:noProof/>
        </w:rPr>
      </w:pPr>
      <w:r w:rsidRPr="00A45136">
        <w:rPr>
          <w:rFonts w:ascii="宋体" w:hAnsi="宋体" w:hint="eastAsia"/>
          <w:noProof/>
        </w:rPr>
        <w:t>ICS号</w:t>
      </w:r>
    </w:p>
    <w:p w:rsidR="00503CB6" w:rsidRPr="00A45136" w:rsidRDefault="00503CB6" w:rsidP="00503CB6">
      <w:pPr>
        <w:rPr>
          <w:rFonts w:ascii="宋体" w:hAnsi="宋体"/>
          <w:noProof/>
        </w:rPr>
      </w:pPr>
      <w:r w:rsidRPr="00A45136">
        <w:rPr>
          <w:rFonts w:ascii="宋体" w:hAnsi="宋体" w:hint="eastAsia"/>
          <w:noProof/>
        </w:rPr>
        <w:t>中国标准文献分类号</w:t>
      </w:r>
    </w:p>
    <w:p w:rsidR="00503CB6" w:rsidRDefault="00503CB6" w:rsidP="00503CB6">
      <w:pPr>
        <w:rPr>
          <w:rFonts w:ascii="宋体" w:hAnsi="宋体"/>
          <w:noProof/>
          <w:szCs w:val="22"/>
        </w:rPr>
      </w:pPr>
    </w:p>
    <w:p w:rsidR="00503CB6" w:rsidRPr="00A45136" w:rsidRDefault="00503CB6" w:rsidP="00503CB6">
      <w:pPr>
        <w:jc w:val="center"/>
        <w:rPr>
          <w:rFonts w:ascii="黑体" w:eastAsia="黑体" w:hAnsi="黑体"/>
          <w:noProof/>
          <w:sz w:val="84"/>
          <w:szCs w:val="84"/>
        </w:rPr>
      </w:pPr>
      <w:r w:rsidRPr="00A45136">
        <w:rPr>
          <w:rFonts w:ascii="黑体" w:eastAsia="黑体" w:hAnsi="黑体" w:hint="eastAsia"/>
          <w:noProof/>
          <w:sz w:val="84"/>
          <w:szCs w:val="84"/>
        </w:rPr>
        <w:t>团   体   标   准</w:t>
      </w:r>
    </w:p>
    <w:p w:rsidR="00503CB6" w:rsidRPr="00A45136" w:rsidRDefault="00A166AA" w:rsidP="00A166AA">
      <w:pPr>
        <w:jc w:val="center"/>
        <w:rPr>
          <w:rFonts w:ascii="黑体" w:eastAsia="黑体" w:hAnsi="黑体"/>
          <w:noProof/>
          <w:sz w:val="24"/>
        </w:rPr>
      </w:pPr>
      <w:r>
        <w:rPr>
          <w:rFonts w:ascii="方正仿宋简体" w:hAnsi="黑体" w:hint="eastAsia"/>
          <w:noProof/>
          <w:szCs w:val="21"/>
        </w:rPr>
        <w:t xml:space="preserve">                                                    </w:t>
      </w:r>
      <w:r w:rsidR="00295441">
        <w:rPr>
          <w:rFonts w:ascii="方正仿宋简体" w:hAnsi="黑体" w:hint="eastAsia"/>
          <w:noProof/>
          <w:szCs w:val="21"/>
        </w:rPr>
        <w:t>T/CSAE XX - 2018</w:t>
      </w:r>
    </w:p>
    <w:p w:rsidR="00503CB6" w:rsidRDefault="00134489" w:rsidP="00503CB6">
      <w:pPr>
        <w:rPr>
          <w:rFonts w:ascii="Calibri" w:hAnsi="Calibri"/>
          <w:b/>
          <w:noProof/>
          <w:sz w:val="48"/>
          <w:szCs w:val="48"/>
        </w:rPr>
      </w:pPr>
      <w:r w:rsidRPr="00134489">
        <w:rPr>
          <w:noProof/>
        </w:rPr>
        <w:pict>
          <v:shapetype id="_x0000_t32" coordsize="21600,21600" o:spt="32" o:oned="t" path="m,l21600,21600e" filled="f">
            <v:path arrowok="t" fillok="f" o:connecttype="none"/>
            <o:lock v:ext="edit" shapetype="t"/>
          </v:shapetype>
          <v:shape id="AutoShape 4" o:spid="_x0000_s1026" type="#_x0000_t32" style="position:absolute;left:0;text-align:left;margin-left:2.35pt;margin-top:5.6pt;width:432.8pt;height:0;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AWHgIAADw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" strokeweight="1.5pt"/>
        </w:pict>
      </w:r>
    </w:p>
    <w:p w:rsidR="00503CB6" w:rsidRDefault="00503CB6" w:rsidP="00503CB6">
      <w:pPr>
        <w:rPr>
          <w:rFonts w:ascii="Calibri" w:hAnsi="Calibri"/>
          <w:b/>
          <w:noProof/>
          <w:sz w:val="48"/>
          <w:szCs w:val="48"/>
        </w:rPr>
      </w:pPr>
    </w:p>
    <w:p w:rsidR="00503CB6" w:rsidRDefault="00503CB6" w:rsidP="00503CB6">
      <w:pPr>
        <w:rPr>
          <w:rFonts w:ascii="Calibri" w:hAnsi="Calibri"/>
          <w:b/>
          <w:noProof/>
          <w:sz w:val="48"/>
          <w:szCs w:val="48"/>
        </w:rPr>
      </w:pPr>
    </w:p>
    <w:p w:rsidR="00503CB6" w:rsidRPr="00A45136" w:rsidRDefault="009541A1" w:rsidP="00503CB6">
      <w:pPr>
        <w:spacing w:line="600" w:lineRule="auto"/>
        <w:jc w:val="center"/>
        <w:rPr>
          <w:rFonts w:ascii="黑体" w:eastAsia="黑体" w:hAnsi="黑体"/>
          <w:noProof/>
          <w:sz w:val="48"/>
          <w:szCs w:val="48"/>
        </w:rPr>
      </w:pPr>
      <w:r>
        <w:rPr>
          <w:rFonts w:ascii="黑体" w:eastAsia="黑体" w:hAnsi="黑体" w:hint="eastAsia"/>
          <w:noProof/>
          <w:sz w:val="48"/>
          <w:szCs w:val="48"/>
        </w:rPr>
        <w:t>乘用车</w:t>
      </w:r>
      <w:r w:rsidR="00D33D09">
        <w:rPr>
          <w:rFonts w:ascii="黑体" w:eastAsia="黑体" w:hAnsi="黑体" w:hint="eastAsia"/>
          <w:noProof/>
          <w:sz w:val="48"/>
          <w:szCs w:val="48"/>
        </w:rPr>
        <w:t>空气动力学仿真技术规范</w:t>
      </w:r>
    </w:p>
    <w:p w:rsidR="00503CB6" w:rsidRPr="00A45136" w:rsidRDefault="005B4B5C" w:rsidP="00503CB6">
      <w:pPr>
        <w:spacing w:line="600" w:lineRule="auto"/>
        <w:jc w:val="center"/>
        <w:rPr>
          <w:rFonts w:ascii="黑体" w:eastAsia="黑体" w:hAnsi="黑体"/>
          <w:noProof/>
          <w:sz w:val="36"/>
          <w:szCs w:val="36"/>
        </w:rPr>
      </w:pPr>
      <w:r>
        <w:rPr>
          <w:rFonts w:ascii="黑体" w:eastAsia="黑体" w:hAnsi="黑体" w:hint="eastAsia"/>
          <w:noProof/>
          <w:sz w:val="36"/>
          <w:szCs w:val="36"/>
        </w:rPr>
        <w:t xml:space="preserve">Technical Specification of </w:t>
      </w:r>
      <w:r w:rsidR="00D0400F">
        <w:rPr>
          <w:rFonts w:ascii="黑体" w:eastAsia="黑体" w:hAnsi="黑体" w:hint="eastAsia"/>
          <w:noProof/>
          <w:sz w:val="36"/>
          <w:szCs w:val="36"/>
        </w:rPr>
        <w:t xml:space="preserve">Passenger </w:t>
      </w:r>
      <w:r w:rsidR="00AD4873">
        <w:rPr>
          <w:rFonts w:ascii="黑体" w:eastAsia="黑体" w:hAnsi="黑体" w:hint="eastAsia"/>
          <w:noProof/>
          <w:sz w:val="36"/>
          <w:szCs w:val="36"/>
        </w:rPr>
        <w:t>Vehicle</w:t>
      </w:r>
      <w:r>
        <w:rPr>
          <w:rFonts w:ascii="黑体" w:eastAsia="黑体" w:hAnsi="黑体" w:hint="eastAsia"/>
          <w:noProof/>
          <w:sz w:val="36"/>
          <w:szCs w:val="36"/>
        </w:rPr>
        <w:t xml:space="preserve"> Aerodynamic Simulation</w:t>
      </w:r>
    </w:p>
    <w:p w:rsidR="00503CB6" w:rsidRPr="00AD4873" w:rsidRDefault="00503CB6" w:rsidP="00503CB6">
      <w:pPr>
        <w:spacing w:line="480" w:lineRule="auto"/>
        <w:rPr>
          <w:rFonts w:ascii="Calibri" w:hAnsi="Calibri"/>
          <w:noProof/>
          <w:sz w:val="30"/>
          <w:szCs w:val="30"/>
        </w:rPr>
      </w:pPr>
    </w:p>
    <w:p w:rsidR="00503CB6" w:rsidRDefault="00503CB6" w:rsidP="00503CB6">
      <w:pPr>
        <w:spacing w:line="480" w:lineRule="auto"/>
        <w:rPr>
          <w:rFonts w:ascii="Calibri" w:hAnsi="Calibri"/>
          <w:noProof/>
          <w:sz w:val="30"/>
          <w:szCs w:val="30"/>
        </w:rPr>
      </w:pPr>
    </w:p>
    <w:p w:rsidR="00503CB6" w:rsidRDefault="00503CB6" w:rsidP="00503CB6">
      <w:pPr>
        <w:spacing w:line="480" w:lineRule="auto"/>
        <w:rPr>
          <w:rFonts w:ascii="Calibri" w:hAnsi="Calibri"/>
          <w:noProof/>
          <w:sz w:val="30"/>
          <w:szCs w:val="30"/>
        </w:rPr>
      </w:pPr>
    </w:p>
    <w:p w:rsidR="00503CB6" w:rsidRPr="00A45136" w:rsidRDefault="00503CB6" w:rsidP="00503CB6">
      <w:pPr>
        <w:spacing w:line="600" w:lineRule="auto"/>
        <w:rPr>
          <w:rFonts w:ascii="方正粗圆简体" w:eastAsia="方正粗圆简体" w:hAnsi="方正粗宋简体"/>
          <w:sz w:val="30"/>
          <w:szCs w:val="30"/>
          <w:u w:val="single"/>
        </w:rPr>
      </w:pPr>
      <w:r w:rsidRPr="00A45136">
        <w:rPr>
          <w:noProof/>
          <w:sz w:val="30"/>
          <w:szCs w:val="30"/>
          <w:u w:val="single"/>
        </w:rPr>
        <w:t>xxxx-xx-xx</w:t>
      </w:r>
      <w:r w:rsidRPr="00A45136">
        <w:rPr>
          <w:rFonts w:ascii="黑体" w:eastAsia="黑体" w:hAnsi="黑体" w:hint="eastAsia"/>
          <w:noProof/>
          <w:sz w:val="30"/>
          <w:szCs w:val="30"/>
          <w:u w:val="single"/>
        </w:rPr>
        <w:t>发布</w:t>
      </w:r>
      <w:r w:rsidRPr="00A45136">
        <w:rPr>
          <w:noProof/>
          <w:sz w:val="30"/>
          <w:szCs w:val="30"/>
          <w:u w:val="single"/>
        </w:rPr>
        <w:t xml:space="preserve">                              xxxx-xx-xx</w:t>
      </w:r>
      <w:r w:rsidRPr="00A45136">
        <w:rPr>
          <w:rFonts w:ascii="黑体" w:eastAsia="黑体" w:hAnsi="黑体" w:hint="eastAsia"/>
          <w:noProof/>
          <w:sz w:val="30"/>
          <w:szCs w:val="30"/>
          <w:u w:val="single"/>
        </w:rPr>
        <w:t>实施</w:t>
      </w:r>
    </w:p>
    <w:p w:rsidR="004B3F08" w:rsidRDefault="00E80DC7" w:rsidP="00503CB6">
      <w:pPr>
        <w:jc w:val="center"/>
        <w:rPr>
          <w:rFonts w:ascii="黑体" w:eastAsia="黑体" w:hAnsi="黑体"/>
          <w:sz w:val="30"/>
          <w:szCs w:val="30"/>
        </w:rPr>
      </w:pPr>
      <w:r>
        <w:rPr>
          <w:rFonts w:ascii="宋体" w:hAnsi="宋体" w:hint="eastAsia"/>
          <w:sz w:val="30"/>
          <w:szCs w:val="30"/>
        </w:rPr>
        <w:t>中国汽车工程学会</w:t>
      </w:r>
      <w:r w:rsidR="00503CB6" w:rsidRPr="00A45136">
        <w:rPr>
          <w:rFonts w:ascii="宋体" w:hAnsi="宋体" w:hint="eastAsia"/>
          <w:sz w:val="30"/>
          <w:szCs w:val="30"/>
        </w:rPr>
        <w:t xml:space="preserve"> </w:t>
      </w:r>
      <w:r w:rsidR="00503CB6" w:rsidRPr="00A45136">
        <w:rPr>
          <w:rFonts w:ascii="黑体" w:eastAsia="黑体" w:hAnsi="黑体" w:hint="eastAsia"/>
          <w:sz w:val="30"/>
          <w:szCs w:val="30"/>
        </w:rPr>
        <w:t>发布</w:t>
      </w:r>
    </w:p>
    <w:p w:rsidR="004B3F08" w:rsidRDefault="004B3F08">
      <w:pPr>
        <w:widowControl/>
        <w:jc w:val="left"/>
        <w:rPr>
          <w:rFonts w:ascii="黑体" w:eastAsia="黑体" w:hAnsi="黑体"/>
          <w:sz w:val="30"/>
          <w:szCs w:val="30"/>
        </w:rPr>
      </w:pPr>
      <w:r>
        <w:rPr>
          <w:rFonts w:ascii="黑体" w:eastAsia="黑体" w:hAnsi="黑体"/>
          <w:sz w:val="30"/>
          <w:szCs w:val="30"/>
        </w:rPr>
        <w:br w:type="page"/>
      </w:r>
    </w:p>
    <w:tbl>
      <w:tblPr>
        <w:tblpPr w:leftFromText="181" w:rightFromText="181" w:vertAnchor="page" w:tblpXSpec="center" w:tblpY="13439"/>
        <w:tblOverlap w:val="neve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8"/>
      </w:tblGrid>
      <w:tr w:rsidR="004B3F08" w:rsidRPr="00183664" w:rsidTr="000D632B">
        <w:trPr>
          <w:trHeight w:hRule="exact" w:val="1418"/>
        </w:trPr>
        <w:tc>
          <w:tcPr>
            <w:tcW w:w="7768" w:type="dxa"/>
            <w:shd w:val="clear" w:color="auto" w:fill="auto"/>
            <w:vAlign w:val="center"/>
          </w:tcPr>
          <w:p w:rsidR="004B3F08" w:rsidRPr="00183664" w:rsidRDefault="004B3F08" w:rsidP="000D632B">
            <w:pPr>
              <w:spacing w:line="0" w:lineRule="atLeast"/>
              <w:ind w:firstLine="440"/>
              <w:rPr>
                <w:rFonts w:ascii="Arial"/>
                <w:color w:val="FF0000"/>
                <w:sz w:val="14"/>
              </w:rPr>
            </w:pPr>
            <w:r w:rsidRPr="00F27593">
              <w:rPr>
                <w:rFonts w:eastAsia="方正书宋_GBK" w:hint="eastAsia"/>
                <w:color w:val="000000"/>
                <w:kern w:val="0"/>
                <w:szCs w:val="21"/>
              </w:rPr>
              <w:lastRenderedPageBreak/>
              <w:t>由中国汽车工程学会发布的本标准，旨在提升产品研发、制造等的水平。标准的采用完全自愿，其对于任何特定用途的可用性和适用性，包括可能的其他风险，由采用者自行负责。</w:t>
            </w:r>
          </w:p>
        </w:tc>
      </w:tr>
    </w:tbl>
    <w:p w:rsidR="00503CB6" w:rsidRPr="004B3F08" w:rsidRDefault="00503CB6" w:rsidP="00503CB6">
      <w:pPr>
        <w:jc w:val="center"/>
        <w:rPr>
          <w:rFonts w:ascii="黑体" w:eastAsia="黑体" w:hAnsi="黑体"/>
          <w:sz w:val="30"/>
          <w:szCs w:val="30"/>
        </w:rPr>
      </w:pPr>
    </w:p>
    <w:p w:rsidR="00D33D09" w:rsidRDefault="00D33D09"/>
    <w:p w:rsidR="00D33D09" w:rsidRPr="007045E8" w:rsidRDefault="00D33D09" w:rsidP="00D33D09">
      <w:pPr>
        <w:widowControl/>
        <w:jc w:val="left"/>
        <w:rPr>
          <w:rFonts w:ascii="宋体"/>
          <w:noProof/>
          <w:kern w:val="0"/>
          <w:szCs w:val="20"/>
        </w:rPr>
      </w:pPr>
      <w:r>
        <w:br w:type="page"/>
      </w:r>
    </w:p>
    <w:p w:rsidR="007045E8" w:rsidRPr="007045E8" w:rsidRDefault="007045E8" w:rsidP="007045E8">
      <w:pPr>
        <w:pStyle w:val="affd"/>
      </w:pPr>
      <w:bookmarkStart w:id="0" w:name="_Toc523228825"/>
      <w:bookmarkStart w:id="1" w:name="_Toc523230380"/>
      <w:bookmarkStart w:id="2" w:name="_Toc523230900"/>
      <w:bookmarkStart w:id="3" w:name="_Toc523231820"/>
      <w:bookmarkStart w:id="4" w:name="_Toc523297529"/>
      <w:bookmarkStart w:id="5" w:name="_Toc524955063"/>
      <w:bookmarkStart w:id="6" w:name="_Toc525629730"/>
      <w:bookmarkStart w:id="7" w:name="_Toc526771013"/>
      <w:r w:rsidRPr="007045E8">
        <w:rPr>
          <w:rFonts w:hint="eastAsia"/>
        </w:rPr>
        <w:lastRenderedPageBreak/>
        <w:t>目</w:t>
      </w:r>
      <w:bookmarkStart w:id="8" w:name="BKML"/>
      <w:r w:rsidRPr="007045E8">
        <w:rPr>
          <w:rFonts w:hAnsi="黑体"/>
        </w:rPr>
        <w:t> </w:t>
      </w:r>
      <w:r w:rsidRPr="007045E8">
        <w:rPr>
          <w:rFonts w:hAnsi="黑体"/>
        </w:rPr>
        <w:t> </w:t>
      </w:r>
      <w:r w:rsidRPr="007045E8">
        <w:rPr>
          <w:rFonts w:hint="eastAsia"/>
        </w:rPr>
        <w:t>次</w:t>
      </w:r>
      <w:bookmarkEnd w:id="8"/>
    </w:p>
    <w:p w:rsidR="007045E8" w:rsidRPr="007045E8" w:rsidRDefault="00134489" w:rsidP="007045E8">
      <w:pPr>
        <w:pStyle w:val="12"/>
        <w:spacing w:before="60" w:after="60"/>
      </w:pPr>
      <w:r w:rsidRPr="00134489">
        <w:fldChar w:fldCharType="begin" w:fldLock="1"/>
      </w:r>
      <w:r w:rsidR="007045E8" w:rsidRPr="007045E8">
        <w:instrText xml:space="preserve"> </w:instrText>
      </w:r>
      <w:r w:rsidR="007045E8" w:rsidRPr="007045E8">
        <w:rPr>
          <w:rFonts w:hint="eastAsia"/>
        </w:rPr>
        <w:instrText>TOC \h \z \t"前言、引言标题,1,参考文献、索引标题,1,章标题,1,参考文献,1,附录标识,1,一级条标题, 3,二级条标题, 4,三级条标题, 5" \* MERGEFORMAT</w:instrText>
      </w:r>
      <w:r w:rsidR="007045E8" w:rsidRPr="007045E8">
        <w:instrText xml:space="preserve"> </w:instrText>
      </w:r>
      <w:r w:rsidRPr="00134489">
        <w:fldChar w:fldCharType="separate"/>
      </w:r>
      <w:hyperlink w:anchor="_Toc529540778" w:history="1">
        <w:r w:rsidR="007045E8" w:rsidRPr="007045E8">
          <w:rPr>
            <w:rFonts w:ascii="Times New Roman" w:eastAsia="方正书宋_GBK" w:hint="eastAsia"/>
            <w:kern w:val="0"/>
            <w:szCs w:val="22"/>
          </w:rPr>
          <w:t>前言</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_Toc529540778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VI</w:t>
        </w:r>
        <w:r w:rsidRPr="007045E8">
          <w:rPr>
            <w:rFonts w:ascii="Times New Roman" w:eastAsia="方正书宋_GBK"/>
            <w:webHidden/>
            <w:kern w:val="0"/>
            <w:szCs w:val="22"/>
          </w:rPr>
          <w:fldChar w:fldCharType="end"/>
        </w:r>
      </w:hyperlink>
    </w:p>
    <w:p w:rsidR="007045E8" w:rsidRPr="007045E8" w:rsidRDefault="00134489" w:rsidP="007045E8">
      <w:pPr>
        <w:pStyle w:val="12"/>
        <w:spacing w:before="60" w:after="60"/>
        <w:rPr>
          <w:rFonts w:ascii="Times New Roman" w:eastAsia="方正书宋_GBK"/>
          <w:kern w:val="0"/>
          <w:szCs w:val="22"/>
        </w:rPr>
      </w:pPr>
      <w:hyperlink w:anchor="_Toc529540779" w:history="1">
        <w:r w:rsidR="007045E8" w:rsidRPr="007045E8">
          <w:rPr>
            <w:rFonts w:ascii="Times New Roman" w:eastAsia="方正书宋_GBK"/>
            <w:kern w:val="0"/>
            <w:szCs w:val="22"/>
          </w:rPr>
          <w:t>1</w:t>
        </w:r>
        <w:r w:rsidR="007045E8" w:rsidRPr="007045E8">
          <w:rPr>
            <w:rFonts w:ascii="Times New Roman" w:eastAsia="方正书宋_GBK" w:hint="eastAsia"/>
            <w:kern w:val="0"/>
            <w:szCs w:val="22"/>
          </w:rPr>
          <w:t xml:space="preserve">　范围</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_Toc529540779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1</w:t>
        </w:r>
        <w:r w:rsidRPr="007045E8">
          <w:rPr>
            <w:rFonts w:ascii="Times New Roman" w:eastAsia="方正书宋_GBK"/>
            <w:webHidden/>
            <w:kern w:val="0"/>
            <w:szCs w:val="22"/>
          </w:rPr>
          <w:fldChar w:fldCharType="end"/>
        </w:r>
      </w:hyperlink>
    </w:p>
    <w:p w:rsidR="007045E8" w:rsidRPr="007045E8" w:rsidRDefault="00134489" w:rsidP="007045E8">
      <w:pPr>
        <w:pStyle w:val="12"/>
        <w:spacing w:before="60" w:after="60"/>
        <w:rPr>
          <w:rFonts w:ascii="Times New Roman" w:eastAsia="方正书宋_GBK"/>
          <w:kern w:val="0"/>
          <w:szCs w:val="22"/>
        </w:rPr>
      </w:pPr>
      <w:hyperlink w:anchor="_Toc529540780" w:history="1">
        <w:r w:rsidR="007045E8" w:rsidRPr="007045E8">
          <w:rPr>
            <w:rFonts w:ascii="Times New Roman" w:eastAsia="方正书宋_GBK"/>
            <w:kern w:val="0"/>
            <w:szCs w:val="22"/>
          </w:rPr>
          <w:t>2</w:t>
        </w:r>
        <w:r w:rsidR="007045E8" w:rsidRPr="007045E8">
          <w:rPr>
            <w:rFonts w:ascii="Times New Roman" w:eastAsia="方正书宋_GBK" w:hint="eastAsia"/>
            <w:kern w:val="0"/>
            <w:szCs w:val="22"/>
          </w:rPr>
          <w:t xml:space="preserve">　规范性引用文件</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_Toc529540780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1</w:t>
        </w:r>
        <w:r w:rsidRPr="007045E8">
          <w:rPr>
            <w:rFonts w:ascii="Times New Roman" w:eastAsia="方正书宋_GBK"/>
            <w:webHidden/>
            <w:kern w:val="0"/>
            <w:szCs w:val="22"/>
          </w:rPr>
          <w:fldChar w:fldCharType="end"/>
        </w:r>
      </w:hyperlink>
    </w:p>
    <w:p w:rsidR="007045E8" w:rsidRPr="007045E8" w:rsidRDefault="00134489" w:rsidP="007045E8">
      <w:pPr>
        <w:pStyle w:val="12"/>
        <w:spacing w:before="60" w:after="60"/>
        <w:rPr>
          <w:rFonts w:ascii="Times New Roman" w:eastAsia="方正书宋_GBK"/>
          <w:kern w:val="0"/>
          <w:szCs w:val="22"/>
        </w:rPr>
      </w:pPr>
      <w:hyperlink w:anchor="_Toc529540781" w:history="1">
        <w:r w:rsidR="007045E8" w:rsidRPr="007045E8">
          <w:rPr>
            <w:rFonts w:ascii="Times New Roman" w:eastAsia="方正书宋_GBK"/>
            <w:kern w:val="0"/>
            <w:szCs w:val="22"/>
          </w:rPr>
          <w:t>3</w:t>
        </w:r>
        <w:r w:rsidR="007045E8" w:rsidRPr="007045E8">
          <w:rPr>
            <w:rFonts w:ascii="Times New Roman" w:eastAsia="方正书宋_GBK" w:hint="eastAsia"/>
            <w:kern w:val="0"/>
            <w:szCs w:val="22"/>
          </w:rPr>
          <w:t xml:space="preserve">　术语和定义</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_Toc529540781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1</w:t>
        </w:r>
        <w:r w:rsidRPr="007045E8">
          <w:rPr>
            <w:rFonts w:ascii="Times New Roman" w:eastAsia="方正书宋_GBK"/>
            <w:webHidden/>
            <w:kern w:val="0"/>
            <w:szCs w:val="22"/>
          </w:rPr>
          <w:fldChar w:fldCharType="end"/>
        </w:r>
      </w:hyperlink>
    </w:p>
    <w:p w:rsidR="007045E8" w:rsidRPr="007045E8" w:rsidRDefault="00134489" w:rsidP="007045E8">
      <w:pPr>
        <w:pStyle w:val="12"/>
        <w:spacing w:before="60" w:after="60"/>
        <w:rPr>
          <w:rFonts w:ascii="Times New Roman" w:eastAsia="方正书宋_GBK"/>
          <w:kern w:val="0"/>
          <w:szCs w:val="22"/>
        </w:rPr>
      </w:pPr>
      <w:hyperlink w:anchor="_Toc529540831" w:history="1">
        <w:r w:rsidR="007045E8" w:rsidRPr="007045E8">
          <w:rPr>
            <w:rFonts w:ascii="Times New Roman" w:eastAsia="方正书宋_GBK"/>
            <w:kern w:val="0"/>
            <w:szCs w:val="22"/>
          </w:rPr>
          <w:t>4</w:t>
        </w:r>
        <w:r w:rsidR="007045E8" w:rsidRPr="007045E8">
          <w:rPr>
            <w:rFonts w:ascii="Times New Roman" w:eastAsia="方正书宋_GBK" w:hint="eastAsia"/>
            <w:kern w:val="0"/>
            <w:szCs w:val="22"/>
          </w:rPr>
          <w:t xml:space="preserve">　仿真的内容及流程</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_Toc529540831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5</w:t>
        </w:r>
        <w:r w:rsidRPr="007045E8">
          <w:rPr>
            <w:rFonts w:ascii="Times New Roman" w:eastAsia="方正书宋_GBK"/>
            <w:webHidden/>
            <w:kern w:val="0"/>
            <w:szCs w:val="22"/>
          </w:rPr>
          <w:fldChar w:fldCharType="end"/>
        </w:r>
      </w:hyperlink>
    </w:p>
    <w:p w:rsidR="007045E8" w:rsidRPr="007045E8" w:rsidRDefault="00134489" w:rsidP="007045E8">
      <w:pPr>
        <w:pStyle w:val="30"/>
        <w:ind w:firstLine="210"/>
        <w:rPr>
          <w:rFonts w:ascii="Times New Roman" w:eastAsia="方正书宋_GBK"/>
          <w:kern w:val="0"/>
          <w:szCs w:val="22"/>
        </w:rPr>
      </w:pPr>
      <w:hyperlink w:anchor="_Toc529540832" w:history="1">
        <w:r w:rsidR="007045E8" w:rsidRPr="007045E8">
          <w:rPr>
            <w:rFonts w:ascii="Times New Roman" w:eastAsia="方正书宋_GBK"/>
            <w:kern w:val="0"/>
            <w:szCs w:val="22"/>
          </w:rPr>
          <w:t>4.1</w:t>
        </w:r>
        <w:r w:rsidR="007045E8" w:rsidRPr="007045E8">
          <w:rPr>
            <w:rFonts w:ascii="Times New Roman" w:eastAsia="方正书宋_GBK" w:hint="eastAsia"/>
            <w:kern w:val="0"/>
            <w:szCs w:val="22"/>
          </w:rPr>
          <w:t xml:space="preserve">　仿真内容</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_Toc529540832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5</w:t>
        </w:r>
        <w:r w:rsidRPr="007045E8">
          <w:rPr>
            <w:rFonts w:ascii="Times New Roman" w:eastAsia="方正书宋_GBK"/>
            <w:webHidden/>
            <w:kern w:val="0"/>
            <w:szCs w:val="22"/>
          </w:rPr>
          <w:fldChar w:fldCharType="end"/>
        </w:r>
      </w:hyperlink>
    </w:p>
    <w:p w:rsidR="007045E8" w:rsidRPr="007045E8" w:rsidRDefault="00134489" w:rsidP="007045E8">
      <w:pPr>
        <w:pStyle w:val="30"/>
        <w:ind w:firstLine="210"/>
        <w:rPr>
          <w:rFonts w:ascii="Times New Roman" w:eastAsia="方正书宋_GBK"/>
          <w:kern w:val="0"/>
          <w:szCs w:val="22"/>
        </w:rPr>
      </w:pPr>
      <w:hyperlink w:anchor="_Toc529540833" w:history="1">
        <w:r w:rsidR="007045E8" w:rsidRPr="007045E8">
          <w:rPr>
            <w:rFonts w:ascii="Times New Roman" w:eastAsia="方正书宋_GBK"/>
            <w:kern w:val="0"/>
            <w:szCs w:val="22"/>
          </w:rPr>
          <w:t>4.2</w:t>
        </w:r>
        <w:r w:rsidR="007045E8" w:rsidRPr="007045E8">
          <w:rPr>
            <w:rFonts w:ascii="Times New Roman" w:eastAsia="方正书宋_GBK" w:hint="eastAsia"/>
            <w:kern w:val="0"/>
            <w:szCs w:val="22"/>
          </w:rPr>
          <w:t xml:space="preserve">　仿真流程</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_Toc529540833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5</w:t>
        </w:r>
        <w:r w:rsidRPr="007045E8">
          <w:rPr>
            <w:rFonts w:ascii="Times New Roman" w:eastAsia="方正书宋_GBK"/>
            <w:webHidden/>
            <w:kern w:val="0"/>
            <w:szCs w:val="22"/>
          </w:rPr>
          <w:fldChar w:fldCharType="end"/>
        </w:r>
      </w:hyperlink>
    </w:p>
    <w:p w:rsidR="007045E8" w:rsidRPr="007045E8" w:rsidRDefault="00134489" w:rsidP="007045E8">
      <w:pPr>
        <w:pStyle w:val="12"/>
        <w:spacing w:before="60" w:after="60"/>
        <w:rPr>
          <w:rFonts w:ascii="Times New Roman" w:eastAsia="方正书宋_GBK"/>
          <w:kern w:val="0"/>
          <w:szCs w:val="22"/>
        </w:rPr>
      </w:pPr>
      <w:hyperlink w:anchor="_Toc529540834" w:history="1">
        <w:r w:rsidR="007045E8" w:rsidRPr="007045E8">
          <w:rPr>
            <w:rFonts w:ascii="Times New Roman" w:eastAsia="方正书宋_GBK"/>
            <w:kern w:val="0"/>
            <w:szCs w:val="22"/>
          </w:rPr>
          <w:t>5</w:t>
        </w:r>
        <w:r w:rsidR="007045E8" w:rsidRPr="007045E8">
          <w:rPr>
            <w:rFonts w:ascii="Times New Roman" w:eastAsia="方正书宋_GBK" w:hint="eastAsia"/>
            <w:kern w:val="0"/>
            <w:szCs w:val="22"/>
          </w:rPr>
          <w:t xml:space="preserve">　仿真模型建立</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_Toc529540834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5</w:t>
        </w:r>
        <w:r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35" w:history="1">
        <w:r w:rsidRPr="007045E8">
          <w:rPr>
            <w:rFonts w:ascii="Times New Roman" w:eastAsia="方正书宋_GBK"/>
            <w:kern w:val="0"/>
            <w:szCs w:val="22"/>
          </w:rPr>
          <w:t>5.1</w:t>
        </w:r>
        <w:r w:rsidRPr="007045E8">
          <w:rPr>
            <w:rFonts w:ascii="Times New Roman" w:eastAsia="方正书宋_GBK" w:hint="eastAsia"/>
            <w:kern w:val="0"/>
            <w:szCs w:val="22"/>
          </w:rPr>
          <w:t xml:space="preserve">　仿真模型建模</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_Toc529540835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5</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36" w:history="1">
        <w:r w:rsidRPr="007045E8">
          <w:rPr>
            <w:rFonts w:ascii="Times New Roman" w:eastAsia="方正书宋_GBK"/>
            <w:kern w:val="0"/>
            <w:szCs w:val="22"/>
          </w:rPr>
          <w:t>5.1.1</w:t>
        </w:r>
        <w:r w:rsidRPr="007045E8">
          <w:rPr>
            <w:rFonts w:ascii="Times New Roman" w:eastAsia="方正书宋_GBK" w:hint="eastAsia"/>
            <w:kern w:val="0"/>
            <w:szCs w:val="22"/>
          </w:rPr>
          <w:t xml:space="preserve">　坐标系</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_Toc529540836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5</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37" w:history="1">
        <w:r w:rsidRPr="007045E8">
          <w:rPr>
            <w:rFonts w:ascii="Times New Roman" w:eastAsia="方正书宋_GBK"/>
            <w:kern w:val="0"/>
            <w:szCs w:val="22"/>
          </w:rPr>
          <w:t>5.1.2</w:t>
        </w:r>
        <w:r w:rsidRPr="007045E8">
          <w:rPr>
            <w:rFonts w:ascii="Times New Roman" w:eastAsia="方正书宋_GBK" w:hint="eastAsia"/>
            <w:kern w:val="0"/>
            <w:szCs w:val="22"/>
          </w:rPr>
          <w:t xml:space="preserve">　单位制</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_Toc529540837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5</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38" w:history="1">
        <w:r w:rsidRPr="007045E8">
          <w:rPr>
            <w:rFonts w:ascii="Times New Roman" w:eastAsia="方正书宋_GBK"/>
            <w:kern w:val="0"/>
            <w:szCs w:val="22"/>
          </w:rPr>
          <w:t>5.1.3</w:t>
        </w:r>
        <w:r w:rsidRPr="007045E8">
          <w:rPr>
            <w:rFonts w:ascii="Times New Roman" w:eastAsia="方正书宋_GBK" w:hint="eastAsia"/>
            <w:kern w:val="0"/>
            <w:szCs w:val="22"/>
          </w:rPr>
          <w:t xml:space="preserve">　仿真模型建模要求</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_Toc529540838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6</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43" w:history="1">
        <w:r w:rsidRPr="007045E8">
          <w:rPr>
            <w:rFonts w:ascii="Times New Roman" w:eastAsia="方正书宋_GBK"/>
            <w:kern w:val="0"/>
            <w:szCs w:val="22"/>
          </w:rPr>
          <w:t>5.2</w:t>
        </w:r>
        <w:r w:rsidRPr="007045E8">
          <w:rPr>
            <w:rFonts w:ascii="Times New Roman" w:eastAsia="方正书宋_GBK" w:hint="eastAsia"/>
            <w:kern w:val="0"/>
            <w:szCs w:val="22"/>
          </w:rPr>
          <w:t xml:space="preserve">　生成计算节点</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_Toc529540843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8</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44" w:history="1">
        <w:r w:rsidRPr="007045E8">
          <w:rPr>
            <w:rFonts w:ascii="Times New Roman" w:eastAsia="方正书宋_GBK"/>
            <w:kern w:val="0"/>
            <w:szCs w:val="22"/>
          </w:rPr>
          <w:t>5.2.1</w:t>
        </w:r>
        <w:r w:rsidRPr="007045E8">
          <w:rPr>
            <w:rFonts w:ascii="Times New Roman" w:eastAsia="方正书宋_GBK" w:hint="eastAsia"/>
            <w:kern w:val="0"/>
            <w:szCs w:val="22"/>
          </w:rPr>
          <w:t xml:space="preserve">　基于</w:t>
        </w:r>
        <w:r w:rsidRPr="007045E8">
          <w:rPr>
            <w:rFonts w:ascii="Times New Roman" w:eastAsia="方正书宋_GBK"/>
            <w:kern w:val="0"/>
            <w:szCs w:val="22"/>
          </w:rPr>
          <w:t>N-S</w:t>
        </w:r>
        <w:r w:rsidRPr="007045E8">
          <w:rPr>
            <w:rFonts w:ascii="Times New Roman" w:eastAsia="方正书宋_GBK" w:hint="eastAsia"/>
            <w:kern w:val="0"/>
            <w:szCs w:val="22"/>
          </w:rPr>
          <w:t>方程网格划分要求</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_Toc529540844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8</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45" w:history="1">
        <w:r w:rsidRPr="007045E8">
          <w:rPr>
            <w:rFonts w:ascii="Times New Roman" w:eastAsia="方正书宋_GBK"/>
            <w:kern w:val="0"/>
            <w:szCs w:val="22"/>
          </w:rPr>
          <w:t>5.2.2</w:t>
        </w:r>
        <w:r w:rsidRPr="007045E8">
          <w:rPr>
            <w:rFonts w:ascii="Times New Roman" w:eastAsia="方正书宋_GBK" w:hint="eastAsia"/>
            <w:kern w:val="0"/>
            <w:szCs w:val="22"/>
          </w:rPr>
          <w:t xml:space="preserve">　基于</w:t>
        </w:r>
        <w:r w:rsidRPr="007045E8">
          <w:rPr>
            <w:rFonts w:ascii="Times New Roman" w:eastAsia="方正书宋_GBK"/>
            <w:kern w:val="0"/>
            <w:szCs w:val="22"/>
          </w:rPr>
          <w:t>L-B</w:t>
        </w:r>
        <w:r w:rsidRPr="007045E8">
          <w:rPr>
            <w:rFonts w:ascii="Times New Roman" w:eastAsia="方正书宋_GBK" w:hint="eastAsia"/>
            <w:kern w:val="0"/>
            <w:szCs w:val="22"/>
          </w:rPr>
          <w:t>方法计算节点划分要求</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_Toc529540845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10</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46" w:history="1">
        <w:r w:rsidRPr="007045E8">
          <w:rPr>
            <w:rFonts w:ascii="Times New Roman" w:eastAsia="方正书宋_GBK"/>
            <w:kern w:val="0"/>
            <w:szCs w:val="22"/>
          </w:rPr>
          <w:t>5.3</w:t>
        </w:r>
        <w:r w:rsidRPr="007045E8">
          <w:rPr>
            <w:rFonts w:ascii="Times New Roman" w:eastAsia="方正书宋_GBK" w:hint="eastAsia"/>
            <w:kern w:val="0"/>
            <w:szCs w:val="22"/>
          </w:rPr>
          <w:t xml:space="preserve">　物理模型设置</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_Toc529540846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11</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47" w:history="1">
        <w:r w:rsidRPr="007045E8">
          <w:rPr>
            <w:rFonts w:ascii="Times New Roman" w:eastAsia="方正书宋_GBK"/>
            <w:kern w:val="0"/>
            <w:szCs w:val="22"/>
          </w:rPr>
          <w:t>5.3.1</w:t>
        </w:r>
        <w:r w:rsidRPr="007045E8">
          <w:rPr>
            <w:rFonts w:ascii="Times New Roman" w:eastAsia="方正书宋_GBK" w:hint="eastAsia"/>
            <w:kern w:val="0"/>
            <w:szCs w:val="22"/>
          </w:rPr>
          <w:t xml:space="preserve">　计算域</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_Toc529540847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11</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48" w:history="1">
        <w:r w:rsidRPr="007045E8">
          <w:rPr>
            <w:rFonts w:ascii="Times New Roman" w:eastAsia="方正书宋_GBK"/>
            <w:kern w:val="0"/>
            <w:szCs w:val="22"/>
          </w:rPr>
          <w:t>5.3.2</w:t>
        </w:r>
        <w:r w:rsidRPr="007045E8">
          <w:rPr>
            <w:rFonts w:ascii="Times New Roman" w:eastAsia="方正书宋_GBK" w:hint="eastAsia"/>
            <w:kern w:val="0"/>
            <w:szCs w:val="22"/>
          </w:rPr>
          <w:t xml:space="preserve">　冷却系统</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_Toc529540848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11</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49" w:history="1">
        <w:r w:rsidRPr="007045E8">
          <w:rPr>
            <w:rFonts w:ascii="Times New Roman" w:eastAsia="方正书宋_GBK"/>
            <w:kern w:val="0"/>
            <w:szCs w:val="22"/>
          </w:rPr>
          <w:t>5.3.3</w:t>
        </w:r>
        <w:r w:rsidRPr="007045E8">
          <w:rPr>
            <w:rFonts w:ascii="Times New Roman" w:eastAsia="方正书宋_GBK" w:hint="eastAsia"/>
            <w:kern w:val="0"/>
            <w:szCs w:val="22"/>
          </w:rPr>
          <w:t xml:space="preserve">　车轮</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_Toc529540849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11</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50" w:history="1">
        <w:r w:rsidRPr="007045E8">
          <w:rPr>
            <w:rFonts w:ascii="Times New Roman" w:eastAsia="方正书宋_GBK"/>
            <w:kern w:val="0"/>
            <w:szCs w:val="22"/>
          </w:rPr>
          <w:t>5.3.4</w:t>
        </w:r>
        <w:r w:rsidRPr="007045E8">
          <w:rPr>
            <w:rFonts w:ascii="Times New Roman" w:eastAsia="方正书宋_GBK" w:hint="eastAsia"/>
            <w:kern w:val="0"/>
            <w:szCs w:val="22"/>
          </w:rPr>
          <w:t xml:space="preserve">　其余</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_Toc529540850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11</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51" w:history="1">
        <w:r w:rsidRPr="007045E8">
          <w:rPr>
            <w:rFonts w:ascii="Times New Roman" w:eastAsia="方正书宋_GBK"/>
            <w:kern w:val="0"/>
            <w:szCs w:val="22"/>
          </w:rPr>
          <w:t>5.4</w:t>
        </w:r>
        <w:r w:rsidRPr="007045E8">
          <w:rPr>
            <w:rFonts w:ascii="Times New Roman" w:eastAsia="方正书宋_GBK" w:hint="eastAsia"/>
            <w:kern w:val="0"/>
            <w:szCs w:val="22"/>
          </w:rPr>
          <w:t xml:space="preserve">　求解过程</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_Toc529540851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11</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52" w:history="1">
        <w:r w:rsidRPr="007045E8">
          <w:rPr>
            <w:rFonts w:ascii="Times New Roman" w:eastAsia="方正书宋_GBK"/>
            <w:kern w:val="0"/>
            <w:szCs w:val="22"/>
          </w:rPr>
          <w:t>5.4.1</w:t>
        </w:r>
        <w:r w:rsidRPr="007045E8">
          <w:rPr>
            <w:rFonts w:ascii="Times New Roman" w:eastAsia="方正书宋_GBK" w:hint="eastAsia"/>
            <w:kern w:val="0"/>
            <w:szCs w:val="22"/>
          </w:rPr>
          <w:t xml:space="preserve">　求解器设置一般要求</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_Toc529540852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11</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53" w:history="1">
        <w:r w:rsidRPr="007045E8">
          <w:rPr>
            <w:rFonts w:ascii="Times New Roman" w:eastAsia="方正书宋_GBK"/>
            <w:kern w:val="0"/>
            <w:szCs w:val="22"/>
          </w:rPr>
          <w:t>5.4.2</w:t>
        </w:r>
        <w:r w:rsidRPr="007045E8">
          <w:rPr>
            <w:rFonts w:ascii="Times New Roman" w:eastAsia="方正书宋_GBK" w:hint="eastAsia"/>
            <w:kern w:val="0"/>
            <w:szCs w:val="22"/>
          </w:rPr>
          <w:t xml:space="preserve">　基于</w:t>
        </w:r>
        <w:r w:rsidRPr="007045E8">
          <w:rPr>
            <w:rFonts w:ascii="Times New Roman" w:eastAsia="方正书宋_GBK"/>
            <w:kern w:val="0"/>
            <w:szCs w:val="22"/>
          </w:rPr>
          <w:t>N-S</w:t>
        </w:r>
        <w:r w:rsidRPr="007045E8">
          <w:rPr>
            <w:rFonts w:ascii="Times New Roman" w:eastAsia="方正书宋_GBK" w:hint="eastAsia"/>
            <w:kern w:val="0"/>
            <w:szCs w:val="22"/>
          </w:rPr>
          <w:t>方程求解器设置</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_Toc529540853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11</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54" w:history="1">
        <w:r w:rsidRPr="007045E8">
          <w:rPr>
            <w:rFonts w:ascii="Times New Roman" w:eastAsia="方正书宋_GBK"/>
            <w:kern w:val="0"/>
            <w:szCs w:val="22"/>
          </w:rPr>
          <w:t>5.4.3</w:t>
        </w:r>
        <w:r w:rsidRPr="007045E8">
          <w:rPr>
            <w:rFonts w:ascii="Times New Roman" w:eastAsia="方正书宋_GBK" w:hint="eastAsia"/>
            <w:kern w:val="0"/>
            <w:szCs w:val="22"/>
          </w:rPr>
          <w:t xml:space="preserve">　基于</w:t>
        </w:r>
        <w:r w:rsidRPr="007045E8">
          <w:rPr>
            <w:rFonts w:ascii="Times New Roman" w:eastAsia="方正书宋_GBK"/>
            <w:kern w:val="0"/>
            <w:szCs w:val="22"/>
          </w:rPr>
          <w:t>L-B</w:t>
        </w:r>
        <w:r w:rsidRPr="007045E8">
          <w:rPr>
            <w:rFonts w:ascii="Times New Roman" w:eastAsia="方正书宋_GBK" w:hint="eastAsia"/>
            <w:kern w:val="0"/>
            <w:szCs w:val="22"/>
          </w:rPr>
          <w:t>方法求解器设置</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_Toc529540854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13</w:t>
        </w:r>
        <w:r w:rsidR="00134489" w:rsidRPr="007045E8">
          <w:rPr>
            <w:rFonts w:ascii="Times New Roman" w:eastAsia="方正书宋_GBK"/>
            <w:webHidden/>
            <w:kern w:val="0"/>
            <w:szCs w:val="22"/>
          </w:rPr>
          <w:fldChar w:fldCharType="end"/>
        </w:r>
      </w:hyperlink>
    </w:p>
    <w:p w:rsidR="007045E8" w:rsidRPr="007045E8" w:rsidRDefault="00134489" w:rsidP="007045E8">
      <w:pPr>
        <w:pStyle w:val="12"/>
        <w:spacing w:before="60" w:after="60"/>
        <w:rPr>
          <w:rFonts w:ascii="Times New Roman" w:eastAsia="方正书宋_GBK"/>
          <w:kern w:val="0"/>
          <w:szCs w:val="22"/>
        </w:rPr>
      </w:pPr>
      <w:hyperlink w:anchor="_Toc529540855" w:history="1">
        <w:r w:rsidR="007045E8" w:rsidRPr="007045E8">
          <w:rPr>
            <w:rFonts w:ascii="Times New Roman" w:eastAsia="方正书宋_GBK"/>
            <w:kern w:val="0"/>
            <w:szCs w:val="22"/>
          </w:rPr>
          <w:t>6</w:t>
        </w:r>
        <w:r w:rsidR="007045E8" w:rsidRPr="007045E8">
          <w:rPr>
            <w:rFonts w:ascii="Times New Roman" w:eastAsia="方正书宋_GBK" w:hint="eastAsia"/>
            <w:kern w:val="0"/>
            <w:szCs w:val="22"/>
          </w:rPr>
          <w:t xml:space="preserve">　仿真结果后处理</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_Toc529540855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13</w:t>
        </w:r>
        <w:r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56" w:history="1">
        <w:r w:rsidRPr="007045E8">
          <w:rPr>
            <w:rFonts w:ascii="Times New Roman" w:eastAsia="方正书宋_GBK"/>
            <w:kern w:val="0"/>
            <w:szCs w:val="22"/>
          </w:rPr>
          <w:t>6.1</w:t>
        </w:r>
        <w:r w:rsidRPr="007045E8">
          <w:rPr>
            <w:rFonts w:ascii="Times New Roman" w:eastAsia="方正书宋_GBK" w:hint="eastAsia"/>
            <w:kern w:val="0"/>
            <w:szCs w:val="22"/>
          </w:rPr>
          <w:t xml:space="preserve">　仿真结果输出</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_Toc529540856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14</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lastRenderedPageBreak/>
        <w:t xml:space="preserve">  </w:t>
      </w:r>
      <w:hyperlink w:anchor="_Toc529540857" w:history="1">
        <w:r w:rsidRPr="007045E8">
          <w:rPr>
            <w:rFonts w:ascii="Times New Roman" w:eastAsia="方正书宋_GBK"/>
            <w:kern w:val="0"/>
            <w:szCs w:val="22"/>
          </w:rPr>
          <w:t>6.2</w:t>
        </w:r>
        <w:r w:rsidRPr="007045E8">
          <w:rPr>
            <w:rFonts w:ascii="Times New Roman" w:eastAsia="方正书宋_GBK" w:hint="eastAsia"/>
            <w:kern w:val="0"/>
            <w:szCs w:val="22"/>
          </w:rPr>
          <w:t xml:space="preserve">　仿真结果评价方法</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_Toc529540857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14</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58" w:history="1">
        <w:r w:rsidRPr="007045E8">
          <w:rPr>
            <w:rFonts w:ascii="Times New Roman" w:eastAsia="方正书宋_GBK"/>
            <w:kern w:val="0"/>
            <w:szCs w:val="22"/>
          </w:rPr>
          <w:t>6.2.1</w:t>
        </w:r>
        <w:r w:rsidRPr="007045E8">
          <w:rPr>
            <w:rFonts w:ascii="Times New Roman" w:eastAsia="方正书宋_GBK" w:hint="eastAsia"/>
            <w:kern w:val="0"/>
            <w:szCs w:val="22"/>
          </w:rPr>
          <w:t xml:space="preserve">　速度云图</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_Toc529540858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14</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59" w:history="1">
        <w:r w:rsidRPr="007045E8">
          <w:rPr>
            <w:rFonts w:ascii="Times New Roman" w:eastAsia="方正书宋_GBK"/>
            <w:kern w:val="0"/>
            <w:szCs w:val="22"/>
          </w:rPr>
          <w:t>6.2.2</w:t>
        </w:r>
        <w:r w:rsidRPr="007045E8">
          <w:rPr>
            <w:rFonts w:ascii="Times New Roman" w:eastAsia="方正书宋_GBK" w:hint="eastAsia"/>
            <w:kern w:val="0"/>
            <w:szCs w:val="22"/>
          </w:rPr>
          <w:t xml:space="preserve">　压力系数云图</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_Toc529540859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14</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60" w:history="1">
        <w:r w:rsidRPr="007045E8">
          <w:rPr>
            <w:rFonts w:ascii="Times New Roman" w:eastAsia="方正书宋_GBK"/>
            <w:kern w:val="0"/>
            <w:szCs w:val="22"/>
          </w:rPr>
          <w:t>6.2.3</w:t>
        </w:r>
        <w:r w:rsidRPr="007045E8">
          <w:rPr>
            <w:rFonts w:ascii="Times New Roman" w:eastAsia="方正书宋_GBK" w:hint="eastAsia"/>
            <w:kern w:val="0"/>
            <w:szCs w:val="22"/>
          </w:rPr>
          <w:t xml:space="preserve">　速度矢量云图</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_Toc529540860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14</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61" w:history="1">
        <w:r w:rsidRPr="007045E8">
          <w:rPr>
            <w:rFonts w:ascii="Times New Roman" w:eastAsia="方正书宋_GBK"/>
            <w:kern w:val="0"/>
            <w:szCs w:val="22"/>
          </w:rPr>
          <w:t>6.2.4</w:t>
        </w:r>
        <w:r w:rsidRPr="007045E8">
          <w:rPr>
            <w:rFonts w:ascii="Times New Roman" w:eastAsia="方正书宋_GBK" w:hint="eastAsia"/>
            <w:kern w:val="0"/>
            <w:szCs w:val="22"/>
          </w:rPr>
          <w:t xml:space="preserve">　流线</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_Toc529540861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14</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62" w:history="1">
        <w:r w:rsidRPr="007045E8">
          <w:rPr>
            <w:rFonts w:ascii="Times New Roman" w:eastAsia="方正书宋_GBK"/>
            <w:kern w:val="0"/>
            <w:szCs w:val="22"/>
          </w:rPr>
          <w:t>6.2.5</w:t>
        </w:r>
        <w:r w:rsidRPr="007045E8">
          <w:rPr>
            <w:rFonts w:ascii="Times New Roman" w:eastAsia="方正书宋_GBK" w:hint="eastAsia"/>
            <w:kern w:val="0"/>
            <w:szCs w:val="22"/>
          </w:rPr>
          <w:t xml:space="preserve">　面剪切力云图</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_Toc529540862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14</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63" w:history="1">
        <w:r w:rsidRPr="007045E8">
          <w:rPr>
            <w:rFonts w:ascii="Times New Roman" w:eastAsia="方正书宋_GBK"/>
            <w:kern w:val="0"/>
            <w:szCs w:val="22"/>
          </w:rPr>
          <w:t>6.2.6</w:t>
        </w:r>
        <w:r w:rsidRPr="007045E8">
          <w:rPr>
            <w:rFonts w:ascii="Times New Roman" w:eastAsia="方正书宋_GBK" w:hint="eastAsia"/>
            <w:kern w:val="0"/>
            <w:szCs w:val="22"/>
          </w:rPr>
          <w:t xml:space="preserve">　等值面云图</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_Toc529540863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14</w:t>
        </w:r>
        <w:r w:rsidR="00134489" w:rsidRPr="007045E8">
          <w:rPr>
            <w:rFonts w:ascii="Times New Roman" w:eastAsia="方正书宋_GBK"/>
            <w:webHidden/>
            <w:kern w:val="0"/>
            <w:szCs w:val="22"/>
          </w:rPr>
          <w:fldChar w:fldCharType="end"/>
        </w:r>
      </w:hyperlink>
    </w:p>
    <w:p w:rsidR="007045E8" w:rsidRPr="007045E8" w:rsidRDefault="007045E8" w:rsidP="007045E8">
      <w:pPr>
        <w:pStyle w:val="12"/>
        <w:spacing w:before="60" w:after="60"/>
        <w:rPr>
          <w:rFonts w:ascii="Times New Roman" w:eastAsia="方正书宋_GBK"/>
          <w:kern w:val="0"/>
          <w:szCs w:val="22"/>
        </w:rPr>
      </w:pPr>
      <w:r>
        <w:rPr>
          <w:rFonts w:ascii="Times New Roman" w:eastAsia="方正书宋_GBK" w:hint="eastAsia"/>
          <w:kern w:val="0"/>
          <w:szCs w:val="22"/>
        </w:rPr>
        <w:t xml:space="preserve">     </w:t>
      </w:r>
      <w:hyperlink w:anchor="_Toc529540864" w:history="1">
        <w:r w:rsidRPr="007045E8">
          <w:rPr>
            <w:rFonts w:ascii="Times New Roman" w:eastAsia="方正书宋_GBK"/>
            <w:kern w:val="0"/>
            <w:szCs w:val="22"/>
          </w:rPr>
          <w:t>6.2.7</w:t>
        </w:r>
        <w:r w:rsidRPr="007045E8">
          <w:rPr>
            <w:rFonts w:ascii="Times New Roman" w:eastAsia="方正书宋_GBK" w:hint="eastAsia"/>
            <w:kern w:val="0"/>
            <w:szCs w:val="22"/>
          </w:rPr>
          <w:t xml:space="preserve">　阻力系数累积曲线</w:t>
        </w:r>
        <w:r w:rsidRPr="007045E8">
          <w:rPr>
            <w:rFonts w:ascii="Times New Roman" w:eastAsia="方正书宋_GBK"/>
            <w:webHidden/>
            <w:kern w:val="0"/>
            <w:szCs w:val="22"/>
          </w:rPr>
          <w:tab/>
        </w:r>
        <w:r w:rsidR="00134489" w:rsidRPr="007045E8">
          <w:rPr>
            <w:rFonts w:ascii="Times New Roman" w:eastAsia="方正书宋_GBK"/>
            <w:webHidden/>
            <w:kern w:val="0"/>
            <w:szCs w:val="22"/>
          </w:rPr>
          <w:fldChar w:fldCharType="begin" w:fldLock="1"/>
        </w:r>
        <w:r w:rsidRPr="007045E8">
          <w:rPr>
            <w:rFonts w:ascii="Times New Roman" w:eastAsia="方正书宋_GBK"/>
            <w:webHidden/>
            <w:kern w:val="0"/>
            <w:szCs w:val="22"/>
          </w:rPr>
          <w:instrText xml:space="preserve"> PAGEREF _Toc529540864 \h </w:instrText>
        </w:r>
        <w:r w:rsidR="00134489" w:rsidRPr="007045E8">
          <w:rPr>
            <w:rFonts w:ascii="Times New Roman" w:eastAsia="方正书宋_GBK"/>
            <w:webHidden/>
            <w:kern w:val="0"/>
            <w:szCs w:val="22"/>
          </w:rPr>
        </w:r>
        <w:r w:rsidR="00134489" w:rsidRPr="007045E8">
          <w:rPr>
            <w:rFonts w:ascii="Times New Roman" w:eastAsia="方正书宋_GBK"/>
            <w:webHidden/>
            <w:kern w:val="0"/>
            <w:szCs w:val="22"/>
          </w:rPr>
          <w:fldChar w:fldCharType="separate"/>
        </w:r>
        <w:r w:rsidRPr="007045E8">
          <w:rPr>
            <w:rFonts w:ascii="Times New Roman" w:eastAsia="方正书宋_GBK"/>
            <w:webHidden/>
            <w:kern w:val="0"/>
            <w:szCs w:val="22"/>
          </w:rPr>
          <w:t>14</w:t>
        </w:r>
        <w:r w:rsidR="00134489" w:rsidRPr="007045E8">
          <w:rPr>
            <w:rFonts w:ascii="Times New Roman" w:eastAsia="方正书宋_GBK"/>
            <w:webHidden/>
            <w:kern w:val="0"/>
            <w:szCs w:val="22"/>
          </w:rPr>
          <w:fldChar w:fldCharType="end"/>
        </w:r>
      </w:hyperlink>
    </w:p>
    <w:p w:rsidR="007045E8" w:rsidRPr="007045E8" w:rsidRDefault="00134489" w:rsidP="007045E8">
      <w:pPr>
        <w:pStyle w:val="30"/>
        <w:ind w:firstLineChars="0" w:firstLine="0"/>
        <w:rPr>
          <w:rFonts w:ascii="Times New Roman" w:eastAsia="方正书宋_GBK"/>
          <w:kern w:val="0"/>
          <w:szCs w:val="22"/>
        </w:rPr>
      </w:pPr>
      <w:hyperlink w:anchor="_Toc529540865" w:history="1">
        <w:r w:rsidR="007045E8" w:rsidRPr="007045E8">
          <w:rPr>
            <w:rFonts w:ascii="Times New Roman" w:eastAsia="方正书宋_GBK"/>
            <w:kern w:val="0"/>
            <w:szCs w:val="22"/>
          </w:rPr>
          <w:t>7</w:t>
        </w:r>
        <w:r w:rsidR="007045E8" w:rsidRPr="007045E8">
          <w:rPr>
            <w:rFonts w:ascii="Times New Roman" w:eastAsia="方正书宋_GBK" w:hint="eastAsia"/>
            <w:kern w:val="0"/>
            <w:szCs w:val="22"/>
          </w:rPr>
          <w:t xml:space="preserve">　仿真分析报告</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_Toc529540865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15</w:t>
        </w:r>
        <w:r w:rsidRPr="007045E8">
          <w:rPr>
            <w:rFonts w:ascii="Times New Roman" w:eastAsia="方正书宋_GBK"/>
            <w:webHidden/>
            <w:kern w:val="0"/>
            <w:szCs w:val="22"/>
          </w:rPr>
          <w:fldChar w:fldCharType="end"/>
        </w:r>
      </w:hyperlink>
    </w:p>
    <w:p w:rsidR="007045E8" w:rsidRPr="007045E8" w:rsidRDefault="00134489" w:rsidP="007045E8">
      <w:pPr>
        <w:pStyle w:val="30"/>
        <w:ind w:firstLine="210"/>
        <w:rPr>
          <w:rFonts w:ascii="Times New Roman" w:eastAsia="方正书宋_GBK"/>
          <w:kern w:val="0"/>
          <w:szCs w:val="22"/>
        </w:rPr>
      </w:pPr>
      <w:hyperlink w:anchor="_Toc529540866" w:history="1">
        <w:r w:rsidR="007045E8" w:rsidRPr="007045E8">
          <w:rPr>
            <w:rFonts w:ascii="Times New Roman" w:eastAsia="方正书宋_GBK"/>
            <w:kern w:val="0"/>
            <w:szCs w:val="22"/>
          </w:rPr>
          <w:t>7.1</w:t>
        </w:r>
        <w:r w:rsidR="007045E8" w:rsidRPr="007045E8">
          <w:rPr>
            <w:rFonts w:ascii="Times New Roman" w:eastAsia="方正书宋_GBK" w:hint="eastAsia"/>
            <w:kern w:val="0"/>
            <w:szCs w:val="22"/>
          </w:rPr>
          <w:t xml:space="preserve">　报告一般要求</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_Toc529540866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15</w:t>
        </w:r>
        <w:r w:rsidRPr="007045E8">
          <w:rPr>
            <w:rFonts w:ascii="Times New Roman" w:eastAsia="方正书宋_GBK"/>
            <w:webHidden/>
            <w:kern w:val="0"/>
            <w:szCs w:val="22"/>
          </w:rPr>
          <w:fldChar w:fldCharType="end"/>
        </w:r>
      </w:hyperlink>
    </w:p>
    <w:p w:rsidR="007045E8" w:rsidRPr="007045E8" w:rsidRDefault="00134489" w:rsidP="007045E8">
      <w:pPr>
        <w:pStyle w:val="30"/>
        <w:ind w:firstLine="210"/>
        <w:rPr>
          <w:rFonts w:ascii="Times New Roman" w:eastAsia="方正书宋_GBK"/>
          <w:kern w:val="0"/>
          <w:szCs w:val="22"/>
        </w:rPr>
      </w:pPr>
      <w:hyperlink w:anchor="_Toc529540867" w:history="1">
        <w:r w:rsidR="007045E8" w:rsidRPr="007045E8">
          <w:rPr>
            <w:rFonts w:ascii="Times New Roman" w:eastAsia="方正书宋_GBK"/>
            <w:kern w:val="0"/>
            <w:szCs w:val="22"/>
          </w:rPr>
          <w:t>7.2</w:t>
        </w:r>
        <w:r w:rsidR="007045E8" w:rsidRPr="007045E8">
          <w:rPr>
            <w:rFonts w:ascii="Times New Roman" w:eastAsia="方正书宋_GBK" w:hint="eastAsia"/>
            <w:kern w:val="0"/>
            <w:szCs w:val="22"/>
          </w:rPr>
          <w:t xml:space="preserve">　仿真分析模型</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_Toc529540867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15</w:t>
        </w:r>
        <w:r w:rsidRPr="007045E8">
          <w:rPr>
            <w:rFonts w:ascii="Times New Roman" w:eastAsia="方正书宋_GBK"/>
            <w:webHidden/>
            <w:kern w:val="0"/>
            <w:szCs w:val="22"/>
          </w:rPr>
          <w:fldChar w:fldCharType="end"/>
        </w:r>
      </w:hyperlink>
    </w:p>
    <w:p w:rsidR="007045E8" w:rsidRPr="007045E8" w:rsidRDefault="00134489" w:rsidP="007045E8">
      <w:pPr>
        <w:pStyle w:val="30"/>
        <w:ind w:firstLine="210"/>
        <w:rPr>
          <w:rFonts w:ascii="Times New Roman" w:eastAsia="方正书宋_GBK"/>
          <w:kern w:val="0"/>
          <w:szCs w:val="22"/>
        </w:rPr>
      </w:pPr>
      <w:hyperlink w:anchor="_Toc529540868" w:history="1">
        <w:r w:rsidR="007045E8" w:rsidRPr="007045E8">
          <w:rPr>
            <w:rFonts w:ascii="Times New Roman" w:eastAsia="方正书宋_GBK"/>
            <w:kern w:val="0"/>
            <w:szCs w:val="22"/>
          </w:rPr>
          <w:t>7.3</w:t>
        </w:r>
        <w:r w:rsidR="007045E8" w:rsidRPr="007045E8">
          <w:rPr>
            <w:rFonts w:ascii="Times New Roman" w:eastAsia="方正书宋_GBK" w:hint="eastAsia"/>
            <w:kern w:val="0"/>
            <w:szCs w:val="22"/>
          </w:rPr>
          <w:t xml:space="preserve">　仿真分析软件</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_Toc529540868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15</w:t>
        </w:r>
        <w:r w:rsidRPr="007045E8">
          <w:rPr>
            <w:rFonts w:ascii="Times New Roman" w:eastAsia="方正书宋_GBK"/>
            <w:webHidden/>
            <w:kern w:val="0"/>
            <w:szCs w:val="22"/>
          </w:rPr>
          <w:fldChar w:fldCharType="end"/>
        </w:r>
      </w:hyperlink>
    </w:p>
    <w:p w:rsidR="007045E8" w:rsidRPr="007045E8" w:rsidRDefault="00134489" w:rsidP="007045E8">
      <w:pPr>
        <w:pStyle w:val="30"/>
        <w:ind w:firstLine="210"/>
        <w:rPr>
          <w:rFonts w:ascii="Times New Roman" w:eastAsia="方正书宋_GBK"/>
          <w:kern w:val="0"/>
          <w:szCs w:val="22"/>
        </w:rPr>
      </w:pPr>
      <w:hyperlink w:anchor="_Toc529540869" w:history="1">
        <w:r w:rsidR="007045E8" w:rsidRPr="007045E8">
          <w:rPr>
            <w:rFonts w:ascii="Times New Roman" w:eastAsia="方正书宋_GBK"/>
            <w:kern w:val="0"/>
            <w:szCs w:val="22"/>
          </w:rPr>
          <w:t>7.4</w:t>
        </w:r>
        <w:r w:rsidR="007045E8" w:rsidRPr="007045E8">
          <w:rPr>
            <w:rFonts w:ascii="Times New Roman" w:eastAsia="方正书宋_GBK" w:hint="eastAsia"/>
            <w:kern w:val="0"/>
            <w:szCs w:val="22"/>
          </w:rPr>
          <w:t xml:space="preserve">　仿真任务概述</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_Toc529540869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15</w:t>
        </w:r>
        <w:r w:rsidRPr="007045E8">
          <w:rPr>
            <w:rFonts w:ascii="Times New Roman" w:eastAsia="方正书宋_GBK"/>
            <w:webHidden/>
            <w:kern w:val="0"/>
            <w:szCs w:val="22"/>
          </w:rPr>
          <w:fldChar w:fldCharType="end"/>
        </w:r>
      </w:hyperlink>
    </w:p>
    <w:p w:rsidR="007045E8" w:rsidRPr="007045E8" w:rsidRDefault="00134489" w:rsidP="007045E8">
      <w:pPr>
        <w:pStyle w:val="30"/>
        <w:ind w:firstLine="210"/>
        <w:rPr>
          <w:rFonts w:ascii="Times New Roman" w:eastAsia="方正书宋_GBK"/>
          <w:kern w:val="0"/>
          <w:szCs w:val="22"/>
        </w:rPr>
      </w:pPr>
      <w:hyperlink w:anchor="_Toc529540870" w:history="1">
        <w:r w:rsidR="007045E8" w:rsidRPr="007045E8">
          <w:rPr>
            <w:rFonts w:ascii="Times New Roman" w:eastAsia="方正书宋_GBK"/>
            <w:kern w:val="0"/>
            <w:szCs w:val="22"/>
          </w:rPr>
          <w:t>7.5</w:t>
        </w:r>
        <w:r w:rsidR="007045E8" w:rsidRPr="007045E8">
          <w:rPr>
            <w:rFonts w:ascii="Times New Roman" w:eastAsia="方正书宋_GBK" w:hint="eastAsia"/>
            <w:kern w:val="0"/>
            <w:szCs w:val="22"/>
          </w:rPr>
          <w:t xml:space="preserve">　仿真分析过程</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_Toc529540870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15</w:t>
        </w:r>
        <w:r w:rsidRPr="007045E8">
          <w:rPr>
            <w:rFonts w:ascii="Times New Roman" w:eastAsia="方正书宋_GBK"/>
            <w:webHidden/>
            <w:kern w:val="0"/>
            <w:szCs w:val="22"/>
          </w:rPr>
          <w:fldChar w:fldCharType="end"/>
        </w:r>
      </w:hyperlink>
    </w:p>
    <w:p w:rsidR="007045E8" w:rsidRPr="007045E8" w:rsidRDefault="00134489" w:rsidP="007045E8">
      <w:pPr>
        <w:pStyle w:val="30"/>
        <w:ind w:firstLine="210"/>
        <w:rPr>
          <w:rFonts w:ascii="Times New Roman" w:eastAsia="方正书宋_GBK"/>
          <w:kern w:val="0"/>
          <w:szCs w:val="22"/>
        </w:rPr>
      </w:pPr>
      <w:hyperlink w:anchor="_Toc529540871" w:history="1">
        <w:r w:rsidR="007045E8" w:rsidRPr="007045E8">
          <w:rPr>
            <w:rFonts w:ascii="Times New Roman" w:eastAsia="方正书宋_GBK"/>
            <w:kern w:val="0"/>
            <w:szCs w:val="22"/>
          </w:rPr>
          <w:t>7.6</w:t>
        </w:r>
        <w:r w:rsidR="007045E8" w:rsidRPr="007045E8">
          <w:rPr>
            <w:rFonts w:ascii="Times New Roman" w:eastAsia="方正书宋_GBK" w:hint="eastAsia"/>
            <w:kern w:val="0"/>
            <w:szCs w:val="22"/>
          </w:rPr>
          <w:t xml:space="preserve">　结果分析与结论</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_Toc529540871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15</w:t>
        </w:r>
        <w:r w:rsidRPr="007045E8">
          <w:rPr>
            <w:rFonts w:ascii="Times New Roman" w:eastAsia="方正书宋_GBK"/>
            <w:webHidden/>
            <w:kern w:val="0"/>
            <w:szCs w:val="22"/>
          </w:rPr>
          <w:fldChar w:fldCharType="end"/>
        </w:r>
      </w:hyperlink>
    </w:p>
    <w:p w:rsidR="007045E8" w:rsidRPr="007045E8" w:rsidRDefault="00134489" w:rsidP="007045E8">
      <w:pPr>
        <w:pStyle w:val="30"/>
        <w:ind w:firstLine="210"/>
        <w:rPr>
          <w:rFonts w:ascii="Times New Roman" w:eastAsia="方正书宋_GBK"/>
          <w:kern w:val="0"/>
          <w:szCs w:val="22"/>
        </w:rPr>
      </w:pPr>
      <w:hyperlink w:anchor="_Toc529540872" w:history="1">
        <w:r w:rsidR="007045E8" w:rsidRPr="007045E8">
          <w:rPr>
            <w:rFonts w:ascii="Times New Roman" w:eastAsia="方正书宋_GBK"/>
            <w:kern w:val="0"/>
            <w:szCs w:val="22"/>
          </w:rPr>
          <w:t>7.7</w:t>
        </w:r>
        <w:r w:rsidR="007045E8" w:rsidRPr="007045E8">
          <w:rPr>
            <w:rFonts w:ascii="Times New Roman" w:eastAsia="方正书宋_GBK" w:hint="eastAsia"/>
            <w:kern w:val="0"/>
            <w:szCs w:val="22"/>
          </w:rPr>
          <w:t xml:space="preserve">　分析报告</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_Toc529540872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15</w:t>
        </w:r>
        <w:r w:rsidRPr="007045E8">
          <w:rPr>
            <w:rFonts w:ascii="Times New Roman" w:eastAsia="方正书宋_GBK"/>
            <w:webHidden/>
            <w:kern w:val="0"/>
            <w:szCs w:val="22"/>
          </w:rPr>
          <w:fldChar w:fldCharType="end"/>
        </w:r>
      </w:hyperlink>
    </w:p>
    <w:p w:rsidR="007045E8" w:rsidRPr="007045E8" w:rsidRDefault="00134489" w:rsidP="007045E8">
      <w:pPr>
        <w:pStyle w:val="30"/>
        <w:ind w:firstLineChars="0" w:firstLine="0"/>
        <w:rPr>
          <w:rFonts w:ascii="Times New Roman" w:eastAsia="方正书宋_GBK"/>
          <w:kern w:val="0"/>
          <w:szCs w:val="22"/>
        </w:rPr>
      </w:pPr>
      <w:hyperlink w:anchor="_Toc529540873" w:history="1">
        <w:r w:rsidR="007045E8" w:rsidRPr="007045E8">
          <w:rPr>
            <w:rFonts w:ascii="Times New Roman" w:eastAsia="方正书宋_GBK" w:hint="eastAsia"/>
            <w:kern w:val="0"/>
            <w:szCs w:val="22"/>
          </w:rPr>
          <w:t>附录</w:t>
        </w:r>
        <w:r w:rsidR="007045E8" w:rsidRPr="007045E8">
          <w:rPr>
            <w:rFonts w:ascii="Times New Roman" w:eastAsia="方正书宋_GBK" w:hint="eastAsia"/>
            <w:kern w:val="0"/>
            <w:szCs w:val="22"/>
          </w:rPr>
          <w:t>A</w:t>
        </w:r>
        <w:r w:rsidR="007045E8" w:rsidRPr="007045E8">
          <w:rPr>
            <w:rFonts w:ascii="Times New Roman" w:eastAsia="方正书宋_GBK" w:hint="eastAsia"/>
            <w:kern w:val="0"/>
            <w:szCs w:val="22"/>
          </w:rPr>
          <w:t>（规范性附录）</w:t>
        </w:r>
        <w:r w:rsidR="007045E8" w:rsidRPr="007045E8">
          <w:rPr>
            <w:rFonts w:ascii="Times New Roman" w:eastAsia="方正书宋_GBK"/>
            <w:kern w:val="0"/>
            <w:szCs w:val="22"/>
          </w:rPr>
          <w:t xml:space="preserve">　</w:t>
        </w:r>
        <w:r w:rsidR="007045E8" w:rsidRPr="007045E8">
          <w:rPr>
            <w:rFonts w:ascii="Times New Roman" w:eastAsia="方正书宋_GBK" w:hint="eastAsia"/>
            <w:kern w:val="0"/>
            <w:szCs w:val="22"/>
          </w:rPr>
          <w:t>仿真流程</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_Toc529540873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16</w:t>
        </w:r>
        <w:r w:rsidRPr="007045E8">
          <w:rPr>
            <w:rFonts w:ascii="Times New Roman" w:eastAsia="方正书宋_GBK"/>
            <w:webHidden/>
            <w:kern w:val="0"/>
            <w:szCs w:val="22"/>
          </w:rPr>
          <w:fldChar w:fldCharType="end"/>
        </w:r>
      </w:hyperlink>
    </w:p>
    <w:p w:rsidR="007045E8" w:rsidRPr="007045E8" w:rsidRDefault="00134489" w:rsidP="007045E8">
      <w:pPr>
        <w:pStyle w:val="30"/>
        <w:ind w:firstLineChars="0" w:firstLine="0"/>
        <w:rPr>
          <w:rFonts w:ascii="Times New Roman" w:eastAsia="方正书宋_GBK"/>
          <w:kern w:val="0"/>
          <w:szCs w:val="22"/>
        </w:rPr>
      </w:pPr>
      <w:hyperlink w:anchor="_Toc529540874" w:history="1">
        <w:r w:rsidR="007045E8" w:rsidRPr="007045E8">
          <w:rPr>
            <w:rFonts w:ascii="Times New Roman" w:eastAsia="方正书宋_GBK" w:hint="eastAsia"/>
            <w:kern w:val="0"/>
            <w:szCs w:val="22"/>
          </w:rPr>
          <w:t>附录</w:t>
        </w:r>
        <w:r w:rsidR="007045E8" w:rsidRPr="007045E8">
          <w:rPr>
            <w:rFonts w:ascii="Times New Roman" w:eastAsia="方正书宋_GBK" w:hint="eastAsia"/>
            <w:kern w:val="0"/>
            <w:szCs w:val="22"/>
          </w:rPr>
          <w:t>B</w:t>
        </w:r>
        <w:r w:rsidR="007045E8" w:rsidRPr="007045E8">
          <w:rPr>
            <w:rFonts w:ascii="Times New Roman" w:eastAsia="方正书宋_GBK" w:hint="eastAsia"/>
            <w:kern w:val="0"/>
            <w:szCs w:val="22"/>
          </w:rPr>
          <w:t>（规范性附录）</w:t>
        </w:r>
        <w:r w:rsidR="007045E8" w:rsidRPr="007045E8">
          <w:rPr>
            <w:rFonts w:ascii="Times New Roman" w:eastAsia="方正书宋_GBK"/>
            <w:kern w:val="0"/>
            <w:szCs w:val="22"/>
          </w:rPr>
          <w:t xml:space="preserve">　</w:t>
        </w:r>
        <w:r w:rsidR="007045E8" w:rsidRPr="007045E8">
          <w:rPr>
            <w:rFonts w:ascii="Times New Roman" w:eastAsia="方正书宋_GBK" w:hint="eastAsia"/>
            <w:kern w:val="0"/>
            <w:szCs w:val="22"/>
          </w:rPr>
          <w:t>仿真模型建立</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_Toc529540874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17</w:t>
        </w:r>
        <w:r w:rsidRPr="007045E8">
          <w:rPr>
            <w:rFonts w:ascii="Times New Roman" w:eastAsia="方正书宋_GBK"/>
            <w:webHidden/>
            <w:kern w:val="0"/>
            <w:szCs w:val="22"/>
          </w:rPr>
          <w:fldChar w:fldCharType="end"/>
        </w:r>
      </w:hyperlink>
    </w:p>
    <w:p w:rsidR="007045E8" w:rsidRPr="007045E8" w:rsidRDefault="00134489" w:rsidP="007045E8">
      <w:pPr>
        <w:pStyle w:val="30"/>
        <w:ind w:firstLineChars="0" w:firstLine="0"/>
        <w:rPr>
          <w:rFonts w:ascii="Times New Roman" w:eastAsia="方正书宋_GBK"/>
          <w:kern w:val="0"/>
          <w:szCs w:val="22"/>
        </w:rPr>
      </w:pPr>
      <w:hyperlink w:anchor="_Toc529540877" w:history="1">
        <w:r w:rsidR="007045E8" w:rsidRPr="007045E8">
          <w:rPr>
            <w:rFonts w:ascii="Times New Roman" w:eastAsia="方正书宋_GBK" w:hint="eastAsia"/>
            <w:kern w:val="0"/>
            <w:szCs w:val="22"/>
          </w:rPr>
          <w:t>附录</w:t>
        </w:r>
        <w:r w:rsidR="007045E8" w:rsidRPr="007045E8">
          <w:rPr>
            <w:rFonts w:ascii="Times New Roman" w:eastAsia="方正书宋_GBK" w:hint="eastAsia"/>
            <w:kern w:val="0"/>
            <w:szCs w:val="22"/>
          </w:rPr>
          <w:t>C</w:t>
        </w:r>
        <w:r w:rsidR="007045E8" w:rsidRPr="007045E8">
          <w:rPr>
            <w:rFonts w:ascii="Times New Roman" w:eastAsia="方正书宋_GBK" w:hint="eastAsia"/>
            <w:kern w:val="0"/>
            <w:szCs w:val="22"/>
          </w:rPr>
          <w:t>（规范性附录）</w:t>
        </w:r>
        <w:r w:rsidR="007045E8" w:rsidRPr="007045E8">
          <w:rPr>
            <w:rFonts w:ascii="Times New Roman" w:eastAsia="方正书宋_GBK"/>
            <w:kern w:val="0"/>
            <w:szCs w:val="22"/>
          </w:rPr>
          <w:t xml:space="preserve">　</w:t>
        </w:r>
        <w:r w:rsidR="007045E8" w:rsidRPr="007045E8">
          <w:rPr>
            <w:rFonts w:ascii="Times New Roman" w:eastAsia="方正书宋_GBK" w:hint="eastAsia"/>
            <w:kern w:val="0"/>
            <w:szCs w:val="22"/>
          </w:rPr>
          <w:t>仿真后处理</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_Toc529540877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18</w:t>
        </w:r>
        <w:r w:rsidRPr="007045E8">
          <w:rPr>
            <w:rFonts w:ascii="Times New Roman" w:eastAsia="方正书宋_GBK"/>
            <w:webHidden/>
            <w:kern w:val="0"/>
            <w:szCs w:val="22"/>
          </w:rPr>
          <w:fldChar w:fldCharType="end"/>
        </w:r>
      </w:hyperlink>
    </w:p>
    <w:p w:rsidR="007045E8" w:rsidRPr="007045E8" w:rsidRDefault="00134489" w:rsidP="007045E8">
      <w:pPr>
        <w:pStyle w:val="30"/>
        <w:ind w:firstLineChars="0" w:firstLine="0"/>
        <w:rPr>
          <w:rFonts w:ascii="Times New Roman" w:eastAsia="方正书宋_GBK"/>
          <w:kern w:val="0"/>
          <w:szCs w:val="22"/>
        </w:rPr>
      </w:pPr>
      <w:hyperlink w:anchor="_Toc529540885" w:history="1">
        <w:r w:rsidR="007045E8" w:rsidRPr="007045E8">
          <w:rPr>
            <w:rFonts w:ascii="Times New Roman" w:eastAsia="方正书宋_GBK" w:hint="eastAsia"/>
            <w:kern w:val="0"/>
            <w:szCs w:val="22"/>
          </w:rPr>
          <w:t>附录</w:t>
        </w:r>
        <w:r w:rsidR="007045E8" w:rsidRPr="007045E8">
          <w:rPr>
            <w:rFonts w:ascii="Times New Roman" w:eastAsia="方正书宋_GBK" w:hint="eastAsia"/>
            <w:kern w:val="0"/>
            <w:szCs w:val="22"/>
          </w:rPr>
          <w:t>D</w:t>
        </w:r>
        <w:r w:rsidR="007045E8" w:rsidRPr="007045E8">
          <w:rPr>
            <w:rFonts w:ascii="Times New Roman" w:eastAsia="方正书宋_GBK" w:hint="eastAsia"/>
            <w:kern w:val="0"/>
            <w:szCs w:val="22"/>
          </w:rPr>
          <w:t>（规范性附录）</w:t>
        </w:r>
        <w:r w:rsidR="007045E8" w:rsidRPr="007045E8">
          <w:rPr>
            <w:rFonts w:ascii="Times New Roman" w:eastAsia="方正书宋_GBK"/>
            <w:kern w:val="0"/>
            <w:szCs w:val="22"/>
          </w:rPr>
          <w:t xml:space="preserve">　</w:t>
        </w:r>
        <w:r w:rsidR="007045E8" w:rsidRPr="007045E8">
          <w:rPr>
            <w:rFonts w:ascii="Times New Roman" w:eastAsia="方正书宋_GBK" w:hint="eastAsia"/>
            <w:kern w:val="0"/>
            <w:szCs w:val="22"/>
          </w:rPr>
          <w:t>仿真分析报告</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_Toc529540885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21</w:t>
        </w:r>
        <w:r w:rsidRPr="007045E8">
          <w:rPr>
            <w:rFonts w:ascii="Times New Roman" w:eastAsia="方正书宋_GBK"/>
            <w:webHidden/>
            <w:kern w:val="0"/>
            <w:szCs w:val="22"/>
          </w:rPr>
          <w:fldChar w:fldCharType="end"/>
        </w:r>
      </w:hyperlink>
    </w:p>
    <w:p w:rsidR="007045E8" w:rsidRPr="007045E8" w:rsidRDefault="00134489" w:rsidP="007045E8">
      <w:pPr>
        <w:pStyle w:val="30"/>
        <w:ind w:firstLineChars="0" w:firstLine="0"/>
        <w:rPr>
          <w:rFonts w:ascii="Times New Roman" w:eastAsia="方正书宋_GBK"/>
          <w:kern w:val="0"/>
          <w:szCs w:val="22"/>
        </w:rPr>
      </w:pPr>
      <w:hyperlink w:anchor="_Toc529540886" w:history="1">
        <w:r w:rsidR="007045E8" w:rsidRPr="007045E8">
          <w:rPr>
            <w:rFonts w:ascii="Times New Roman" w:eastAsia="方正书宋_GBK" w:hint="eastAsia"/>
            <w:kern w:val="0"/>
            <w:szCs w:val="22"/>
          </w:rPr>
          <w:t>附录</w:t>
        </w:r>
        <w:r w:rsidR="007045E8" w:rsidRPr="007045E8">
          <w:rPr>
            <w:rFonts w:ascii="Times New Roman" w:eastAsia="方正书宋_GBK" w:hint="eastAsia"/>
            <w:kern w:val="0"/>
            <w:szCs w:val="22"/>
          </w:rPr>
          <w:t>E</w:t>
        </w:r>
        <w:r w:rsidR="007045E8" w:rsidRPr="007045E8">
          <w:rPr>
            <w:rFonts w:ascii="Times New Roman" w:eastAsia="方正书宋_GBK" w:hint="eastAsia"/>
            <w:kern w:val="0"/>
            <w:szCs w:val="22"/>
          </w:rPr>
          <w:t>（规范性附录）</w:t>
        </w:r>
        <w:r w:rsidR="007045E8" w:rsidRPr="007045E8">
          <w:rPr>
            <w:rFonts w:ascii="Times New Roman" w:eastAsia="方正书宋_GBK"/>
            <w:kern w:val="0"/>
            <w:szCs w:val="22"/>
          </w:rPr>
          <w:t xml:space="preserve">　</w:t>
        </w:r>
        <w:r w:rsidR="007045E8" w:rsidRPr="007045E8">
          <w:rPr>
            <w:rFonts w:ascii="Times New Roman" w:eastAsia="方正书宋_GBK" w:hint="eastAsia"/>
            <w:kern w:val="0"/>
            <w:szCs w:val="22"/>
          </w:rPr>
          <w:t>仿真结果与实验对比</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_Toc529540886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23</w:t>
        </w:r>
        <w:r w:rsidRPr="007045E8">
          <w:rPr>
            <w:rFonts w:ascii="Times New Roman" w:eastAsia="方正书宋_GBK"/>
            <w:webHidden/>
            <w:kern w:val="0"/>
            <w:szCs w:val="22"/>
          </w:rPr>
          <w:fldChar w:fldCharType="end"/>
        </w:r>
      </w:hyperlink>
    </w:p>
    <w:p w:rsidR="007045E8" w:rsidRPr="007045E8" w:rsidRDefault="00134489" w:rsidP="007045E8">
      <w:pPr>
        <w:pStyle w:val="30"/>
        <w:ind w:firstLineChars="0" w:firstLine="0"/>
        <w:rPr>
          <w:rFonts w:ascii="Times New Roman" w:eastAsia="方正书宋_GBK"/>
          <w:kern w:val="0"/>
          <w:szCs w:val="22"/>
        </w:rPr>
      </w:pPr>
      <w:hyperlink w:anchor="_Toc529540890" w:history="1">
        <w:r w:rsidR="007045E8" w:rsidRPr="007045E8">
          <w:rPr>
            <w:rFonts w:ascii="Times New Roman" w:eastAsia="方正书宋_GBK" w:hint="eastAsia"/>
            <w:kern w:val="0"/>
            <w:szCs w:val="22"/>
          </w:rPr>
          <w:t>附录</w:t>
        </w:r>
        <w:r w:rsidR="007045E8" w:rsidRPr="007045E8">
          <w:rPr>
            <w:rFonts w:ascii="Times New Roman" w:eastAsia="方正书宋_GBK" w:hint="eastAsia"/>
            <w:kern w:val="0"/>
            <w:szCs w:val="22"/>
          </w:rPr>
          <w:t>F</w:t>
        </w:r>
        <w:r w:rsidR="007045E8" w:rsidRPr="007045E8">
          <w:rPr>
            <w:rFonts w:ascii="Times New Roman" w:eastAsia="方正书宋_GBK" w:hint="eastAsia"/>
            <w:kern w:val="0"/>
            <w:szCs w:val="22"/>
          </w:rPr>
          <w:t>（规范性附录）</w:t>
        </w:r>
        <w:r w:rsidR="007045E8" w:rsidRPr="007045E8">
          <w:rPr>
            <w:rFonts w:ascii="Times New Roman" w:eastAsia="方正书宋_GBK"/>
            <w:kern w:val="0"/>
            <w:szCs w:val="22"/>
          </w:rPr>
          <w:t xml:space="preserve">　</w:t>
        </w:r>
        <w:r w:rsidR="007045E8" w:rsidRPr="007045E8">
          <w:rPr>
            <w:rFonts w:ascii="Times New Roman" w:eastAsia="方正书宋_GBK" w:hint="eastAsia"/>
            <w:kern w:val="0"/>
            <w:szCs w:val="22"/>
          </w:rPr>
          <w:t>仿真结果不确定度来源及评定流程</w:t>
        </w:r>
        <w:r w:rsidR="007045E8" w:rsidRPr="007045E8">
          <w:rPr>
            <w:rFonts w:ascii="Times New Roman" w:eastAsia="方正书宋_GBK"/>
            <w:webHidden/>
            <w:kern w:val="0"/>
            <w:szCs w:val="22"/>
          </w:rPr>
          <w:tab/>
        </w:r>
        <w:r w:rsidRPr="007045E8">
          <w:rPr>
            <w:rFonts w:ascii="Times New Roman" w:eastAsia="方正书宋_GBK"/>
            <w:webHidden/>
            <w:kern w:val="0"/>
            <w:szCs w:val="22"/>
          </w:rPr>
          <w:fldChar w:fldCharType="begin" w:fldLock="1"/>
        </w:r>
        <w:r w:rsidR="007045E8" w:rsidRPr="007045E8">
          <w:rPr>
            <w:rFonts w:ascii="Times New Roman" w:eastAsia="方正书宋_GBK"/>
            <w:webHidden/>
            <w:kern w:val="0"/>
            <w:szCs w:val="22"/>
          </w:rPr>
          <w:instrText xml:space="preserve"> PAGEREF _Toc529540890 \h </w:instrText>
        </w:r>
        <w:r w:rsidRPr="007045E8">
          <w:rPr>
            <w:rFonts w:ascii="Times New Roman" w:eastAsia="方正书宋_GBK"/>
            <w:webHidden/>
            <w:kern w:val="0"/>
            <w:szCs w:val="22"/>
          </w:rPr>
        </w:r>
        <w:r w:rsidRPr="007045E8">
          <w:rPr>
            <w:rFonts w:ascii="Times New Roman" w:eastAsia="方正书宋_GBK"/>
            <w:webHidden/>
            <w:kern w:val="0"/>
            <w:szCs w:val="22"/>
          </w:rPr>
          <w:fldChar w:fldCharType="separate"/>
        </w:r>
        <w:r w:rsidR="007045E8" w:rsidRPr="007045E8">
          <w:rPr>
            <w:rFonts w:ascii="Times New Roman" w:eastAsia="方正书宋_GBK"/>
            <w:webHidden/>
            <w:kern w:val="0"/>
            <w:szCs w:val="22"/>
          </w:rPr>
          <w:t>25</w:t>
        </w:r>
        <w:r w:rsidRPr="007045E8">
          <w:rPr>
            <w:rFonts w:ascii="Times New Roman" w:eastAsia="方正书宋_GBK"/>
            <w:webHidden/>
            <w:kern w:val="0"/>
            <w:szCs w:val="22"/>
          </w:rPr>
          <w:fldChar w:fldCharType="end"/>
        </w:r>
      </w:hyperlink>
    </w:p>
    <w:p w:rsidR="007045E8" w:rsidRPr="007045E8" w:rsidRDefault="00134489" w:rsidP="007045E8">
      <w:pPr>
        <w:pStyle w:val="affa"/>
      </w:pPr>
      <w:r w:rsidRPr="007045E8">
        <w:fldChar w:fldCharType="end"/>
      </w:r>
    </w:p>
    <w:p w:rsidR="00D33D09" w:rsidRDefault="00D33D09" w:rsidP="00D33D09">
      <w:pPr>
        <w:pStyle w:val="afffff2"/>
        <w:ind w:firstLine="420"/>
        <w:outlineLvl w:val="9"/>
      </w:pPr>
      <w:bookmarkStart w:id="9" w:name="_Toc529540778"/>
      <w:r>
        <w:rPr>
          <w:rFonts w:hint="eastAsia"/>
        </w:rPr>
        <w:lastRenderedPageBreak/>
        <w:t>前</w:t>
      </w:r>
      <w:bookmarkStart w:id="10" w:name="BKQY"/>
      <w:r>
        <w:rPr>
          <w:rFonts w:hAnsi="黑体"/>
        </w:rPr>
        <w:t> </w:t>
      </w:r>
      <w:r>
        <w:rPr>
          <w:rFonts w:hAnsi="黑体"/>
        </w:rPr>
        <w:t> </w:t>
      </w:r>
      <w:r>
        <w:rPr>
          <w:rFonts w:hint="eastAsia"/>
        </w:rPr>
        <w:t>言</w:t>
      </w:r>
      <w:bookmarkEnd w:id="0"/>
      <w:bookmarkEnd w:id="1"/>
      <w:bookmarkEnd w:id="2"/>
      <w:bookmarkEnd w:id="3"/>
      <w:bookmarkEnd w:id="4"/>
      <w:bookmarkEnd w:id="5"/>
      <w:bookmarkEnd w:id="6"/>
      <w:bookmarkEnd w:id="7"/>
      <w:bookmarkEnd w:id="9"/>
      <w:bookmarkEnd w:id="10"/>
    </w:p>
    <w:p w:rsidR="008F2DA8" w:rsidRPr="00014010" w:rsidRDefault="008F2DA8" w:rsidP="00014010">
      <w:pPr>
        <w:suppressAutoHyphens/>
        <w:autoSpaceDE w:val="0"/>
        <w:autoSpaceDN w:val="0"/>
        <w:adjustRightInd w:val="0"/>
        <w:snapToGrid w:val="0"/>
        <w:spacing w:line="320" w:lineRule="atLeast"/>
        <w:ind w:firstLineChars="200" w:firstLine="452"/>
        <w:textAlignment w:val="center"/>
        <w:rPr>
          <w:rFonts w:eastAsia="方正书宋_GBK"/>
          <w:color w:val="000000"/>
          <w:spacing w:val="8"/>
          <w:kern w:val="0"/>
          <w:szCs w:val="21"/>
          <w:lang w:val="zh-CN"/>
        </w:rPr>
      </w:pPr>
      <w:r w:rsidRPr="00014010">
        <w:rPr>
          <w:rFonts w:eastAsia="方正书宋_GBK" w:hint="eastAsia"/>
          <w:color w:val="000000"/>
          <w:spacing w:val="8"/>
          <w:kern w:val="0"/>
          <w:szCs w:val="21"/>
          <w:lang w:val="zh-CN"/>
        </w:rPr>
        <w:t>本标准</w:t>
      </w:r>
      <w:r w:rsidR="00D70EBC" w:rsidRPr="00014010">
        <w:rPr>
          <w:rFonts w:eastAsia="方正书宋_GBK" w:hint="eastAsia"/>
          <w:color w:val="000000"/>
          <w:spacing w:val="8"/>
          <w:kern w:val="0"/>
          <w:szCs w:val="21"/>
          <w:lang w:val="zh-CN"/>
        </w:rPr>
        <w:t>按照</w:t>
      </w:r>
      <w:r w:rsidR="00D70EBC" w:rsidRPr="00014010">
        <w:rPr>
          <w:rFonts w:eastAsia="方正书宋_GBK" w:hint="eastAsia"/>
          <w:color w:val="000000"/>
          <w:spacing w:val="8"/>
          <w:kern w:val="0"/>
          <w:szCs w:val="21"/>
          <w:lang w:val="zh-CN"/>
        </w:rPr>
        <w:t>GB/T 1.1-2009</w:t>
      </w:r>
      <w:r w:rsidR="00D70EBC" w:rsidRPr="00014010">
        <w:rPr>
          <w:rFonts w:eastAsia="方正书宋_GBK" w:hint="eastAsia"/>
          <w:color w:val="000000"/>
          <w:spacing w:val="8"/>
          <w:kern w:val="0"/>
          <w:szCs w:val="21"/>
          <w:lang w:val="zh-CN"/>
        </w:rPr>
        <w:t>给出的规则起草。</w:t>
      </w:r>
    </w:p>
    <w:p w:rsidR="005D552B" w:rsidRPr="00014010" w:rsidRDefault="005D552B" w:rsidP="00014010">
      <w:pPr>
        <w:suppressAutoHyphens/>
        <w:autoSpaceDE w:val="0"/>
        <w:autoSpaceDN w:val="0"/>
        <w:adjustRightInd w:val="0"/>
        <w:snapToGrid w:val="0"/>
        <w:spacing w:line="320" w:lineRule="atLeast"/>
        <w:ind w:firstLineChars="200" w:firstLine="452"/>
        <w:textAlignment w:val="center"/>
        <w:rPr>
          <w:rFonts w:eastAsia="方正书宋_GBK"/>
          <w:color w:val="000000"/>
          <w:spacing w:val="8"/>
          <w:kern w:val="0"/>
          <w:szCs w:val="21"/>
          <w:lang w:val="zh-CN"/>
        </w:rPr>
      </w:pPr>
      <w:r w:rsidRPr="00014010">
        <w:rPr>
          <w:rFonts w:eastAsia="方正书宋_GBK" w:hint="eastAsia"/>
          <w:color w:val="000000"/>
          <w:spacing w:val="8"/>
          <w:kern w:val="0"/>
          <w:szCs w:val="21"/>
          <w:lang w:val="zh-CN"/>
        </w:rPr>
        <w:t>本标准由中国汽车工程学</w:t>
      </w:r>
      <w:proofErr w:type="gramStart"/>
      <w:r w:rsidRPr="00014010">
        <w:rPr>
          <w:rFonts w:eastAsia="方正书宋_GBK" w:hint="eastAsia"/>
          <w:color w:val="000000"/>
          <w:spacing w:val="8"/>
          <w:kern w:val="0"/>
          <w:szCs w:val="21"/>
          <w:lang w:val="zh-CN"/>
        </w:rPr>
        <w:t>会汽车</w:t>
      </w:r>
      <w:proofErr w:type="gramEnd"/>
      <w:r w:rsidRPr="00014010">
        <w:rPr>
          <w:rFonts w:eastAsia="方正书宋_GBK" w:hint="eastAsia"/>
          <w:color w:val="000000"/>
          <w:spacing w:val="8"/>
          <w:kern w:val="0"/>
          <w:szCs w:val="21"/>
          <w:lang w:val="zh-CN"/>
        </w:rPr>
        <w:t>空气动力学分会提出。</w:t>
      </w:r>
    </w:p>
    <w:p w:rsidR="005D552B" w:rsidRPr="00014010" w:rsidRDefault="005D552B" w:rsidP="00014010">
      <w:pPr>
        <w:suppressAutoHyphens/>
        <w:autoSpaceDE w:val="0"/>
        <w:autoSpaceDN w:val="0"/>
        <w:adjustRightInd w:val="0"/>
        <w:snapToGrid w:val="0"/>
        <w:spacing w:line="320" w:lineRule="atLeast"/>
        <w:ind w:firstLineChars="200" w:firstLine="452"/>
        <w:textAlignment w:val="center"/>
        <w:rPr>
          <w:rFonts w:eastAsia="方正书宋_GBK"/>
          <w:color w:val="000000"/>
          <w:spacing w:val="8"/>
          <w:kern w:val="0"/>
          <w:szCs w:val="21"/>
          <w:lang w:val="zh-CN"/>
        </w:rPr>
      </w:pPr>
      <w:r w:rsidRPr="00014010">
        <w:rPr>
          <w:rFonts w:eastAsia="方正书宋_GBK" w:hint="eastAsia"/>
          <w:color w:val="000000"/>
          <w:spacing w:val="8"/>
          <w:kern w:val="0"/>
          <w:szCs w:val="21"/>
          <w:lang w:val="zh-CN"/>
        </w:rPr>
        <w:t>本标准由中国汽车工程学会标准化技术</w:t>
      </w:r>
      <w:r w:rsidR="008F2DA8" w:rsidRPr="00014010">
        <w:rPr>
          <w:rFonts w:eastAsia="方正书宋_GBK" w:hint="eastAsia"/>
          <w:color w:val="000000"/>
          <w:spacing w:val="8"/>
          <w:kern w:val="0"/>
          <w:szCs w:val="21"/>
          <w:lang w:val="zh-CN"/>
        </w:rPr>
        <w:t>委员会（</w:t>
      </w:r>
      <w:r w:rsidR="008F2DA8" w:rsidRPr="00014010">
        <w:rPr>
          <w:rFonts w:eastAsia="方正书宋_GBK" w:hint="eastAsia"/>
          <w:color w:val="000000"/>
          <w:spacing w:val="8"/>
          <w:kern w:val="0"/>
          <w:szCs w:val="21"/>
          <w:lang w:val="zh-CN"/>
        </w:rPr>
        <w:t>CSAE</w:t>
      </w:r>
      <w:r w:rsidR="00C204DB" w:rsidRPr="00F27593">
        <w:rPr>
          <w:rFonts w:eastAsia="方正书宋_GBK" w:hint="eastAsia"/>
          <w:color w:val="000000"/>
          <w:kern w:val="0"/>
          <w:szCs w:val="21"/>
        </w:rPr>
        <w:t>/TC114</w:t>
      </w:r>
      <w:r w:rsidR="008F2DA8" w:rsidRPr="00014010">
        <w:rPr>
          <w:rFonts w:eastAsia="方正书宋_GBK" w:hint="eastAsia"/>
          <w:color w:val="000000"/>
          <w:spacing w:val="8"/>
          <w:kern w:val="0"/>
          <w:szCs w:val="21"/>
          <w:lang w:val="zh-CN"/>
        </w:rPr>
        <w:t>）</w:t>
      </w:r>
      <w:r w:rsidRPr="00014010">
        <w:rPr>
          <w:rFonts w:eastAsia="方正书宋_GBK" w:hint="eastAsia"/>
          <w:color w:val="000000"/>
          <w:spacing w:val="8"/>
          <w:kern w:val="0"/>
          <w:szCs w:val="21"/>
          <w:lang w:val="zh-CN"/>
        </w:rPr>
        <w:t>归口。</w:t>
      </w:r>
    </w:p>
    <w:p w:rsidR="007E24FC" w:rsidRDefault="005D552B" w:rsidP="007D3DEE">
      <w:pPr>
        <w:suppressAutoHyphens/>
        <w:autoSpaceDE w:val="0"/>
        <w:autoSpaceDN w:val="0"/>
        <w:adjustRightInd w:val="0"/>
        <w:snapToGrid w:val="0"/>
        <w:spacing w:line="320" w:lineRule="atLeast"/>
        <w:ind w:firstLineChars="200" w:firstLine="452"/>
        <w:textAlignment w:val="center"/>
        <w:rPr>
          <w:rFonts w:eastAsia="方正书宋_GBK"/>
          <w:color w:val="000000"/>
          <w:spacing w:val="8"/>
          <w:kern w:val="0"/>
          <w:szCs w:val="21"/>
          <w:lang w:val="zh-CN"/>
        </w:rPr>
      </w:pPr>
      <w:r w:rsidRPr="00014010">
        <w:rPr>
          <w:rFonts w:eastAsia="方正书宋_GBK" w:hint="eastAsia"/>
          <w:color w:val="000000"/>
          <w:spacing w:val="8"/>
          <w:kern w:val="0"/>
          <w:szCs w:val="21"/>
          <w:lang w:val="zh-CN"/>
        </w:rPr>
        <w:t>本标准主要起草单位：</w:t>
      </w:r>
      <w:r w:rsidR="00AF083A" w:rsidRPr="00014010">
        <w:rPr>
          <w:rFonts w:eastAsia="方正书宋_GBK" w:hint="eastAsia"/>
          <w:color w:val="000000"/>
          <w:spacing w:val="8"/>
          <w:kern w:val="0"/>
          <w:szCs w:val="21"/>
          <w:lang w:val="zh-CN"/>
        </w:rPr>
        <w:t>重庆长安汽车股份有限公司</w:t>
      </w:r>
      <w:r w:rsidR="000A0194">
        <w:rPr>
          <w:rFonts w:eastAsia="方正书宋_GBK" w:hint="eastAsia"/>
          <w:color w:val="000000"/>
          <w:spacing w:val="8"/>
          <w:kern w:val="0"/>
          <w:szCs w:val="21"/>
          <w:lang w:val="zh-CN"/>
        </w:rPr>
        <w:t>、</w:t>
      </w:r>
      <w:r w:rsidR="007E24FC" w:rsidRPr="00014010">
        <w:rPr>
          <w:rFonts w:eastAsia="方正书宋_GBK" w:hint="eastAsia"/>
          <w:color w:val="000000"/>
          <w:spacing w:val="8"/>
          <w:kern w:val="0"/>
          <w:szCs w:val="21"/>
          <w:lang w:val="zh-CN"/>
        </w:rPr>
        <w:t>上海汽车集团股份有限公司技术中心、</w:t>
      </w:r>
      <w:proofErr w:type="gramStart"/>
      <w:r w:rsidR="007E24FC" w:rsidRPr="00014010">
        <w:rPr>
          <w:rFonts w:eastAsia="方正书宋_GBK" w:hint="eastAsia"/>
          <w:color w:val="000000"/>
          <w:spacing w:val="8"/>
          <w:kern w:val="0"/>
          <w:szCs w:val="21"/>
          <w:lang w:val="zh-CN"/>
        </w:rPr>
        <w:t>一</w:t>
      </w:r>
      <w:proofErr w:type="gramEnd"/>
      <w:r w:rsidR="007E24FC" w:rsidRPr="00014010">
        <w:rPr>
          <w:rFonts w:eastAsia="方正书宋_GBK" w:hint="eastAsia"/>
          <w:color w:val="000000"/>
          <w:spacing w:val="8"/>
          <w:kern w:val="0"/>
          <w:szCs w:val="21"/>
          <w:lang w:val="zh-CN"/>
        </w:rPr>
        <w:t>汽</w:t>
      </w:r>
      <w:r w:rsidR="007E24FC">
        <w:rPr>
          <w:rFonts w:eastAsia="方正书宋_GBK" w:hint="eastAsia"/>
          <w:color w:val="000000"/>
          <w:spacing w:val="8"/>
          <w:kern w:val="0"/>
          <w:szCs w:val="21"/>
          <w:lang w:val="zh-CN"/>
        </w:rPr>
        <w:t>-</w:t>
      </w:r>
      <w:r w:rsidR="007E24FC" w:rsidRPr="00014010">
        <w:rPr>
          <w:rFonts w:eastAsia="方正书宋_GBK" w:hint="eastAsia"/>
          <w:color w:val="000000"/>
          <w:spacing w:val="8"/>
          <w:kern w:val="0"/>
          <w:szCs w:val="21"/>
          <w:lang w:val="zh-CN"/>
        </w:rPr>
        <w:t>大众汽车有限公司</w:t>
      </w:r>
      <w:r w:rsidR="0025636F">
        <w:rPr>
          <w:rFonts w:eastAsia="方正书宋_GBK" w:hint="eastAsia"/>
          <w:color w:val="000000"/>
          <w:spacing w:val="8"/>
          <w:kern w:val="0"/>
          <w:szCs w:val="21"/>
          <w:lang w:val="zh-CN"/>
        </w:rPr>
        <w:t>、</w:t>
      </w:r>
      <w:r w:rsidR="00620875" w:rsidRPr="00014010">
        <w:rPr>
          <w:rFonts w:eastAsia="方正书宋_GBK" w:hint="eastAsia"/>
          <w:color w:val="000000"/>
          <w:spacing w:val="8"/>
          <w:kern w:val="0"/>
          <w:szCs w:val="21"/>
          <w:lang w:val="zh-CN"/>
        </w:rPr>
        <w:t>中国汽车工程研究院股份有限公司</w:t>
      </w:r>
      <w:r w:rsidR="00620875">
        <w:rPr>
          <w:rFonts w:eastAsia="方正书宋_GBK" w:hint="eastAsia"/>
          <w:color w:val="000000"/>
          <w:spacing w:val="8"/>
          <w:kern w:val="0"/>
          <w:szCs w:val="21"/>
          <w:lang w:val="zh-CN"/>
        </w:rPr>
        <w:t>、</w:t>
      </w:r>
      <w:r w:rsidR="00E145B3" w:rsidRPr="00014010">
        <w:rPr>
          <w:rFonts w:eastAsia="方正书宋_GBK" w:hint="eastAsia"/>
          <w:color w:val="000000"/>
          <w:spacing w:val="8"/>
          <w:kern w:val="0"/>
          <w:szCs w:val="21"/>
          <w:lang w:val="zh-CN"/>
        </w:rPr>
        <w:t>江铃汽车</w:t>
      </w:r>
      <w:r w:rsidR="0025636F">
        <w:rPr>
          <w:rFonts w:eastAsia="方正书宋_GBK" w:hint="eastAsia"/>
          <w:color w:val="000000"/>
          <w:spacing w:val="8"/>
          <w:kern w:val="0"/>
          <w:szCs w:val="21"/>
          <w:lang w:val="zh-CN"/>
        </w:rPr>
        <w:t>股份有限公司</w:t>
      </w:r>
      <w:r w:rsidR="00E145B3" w:rsidRPr="00014010">
        <w:rPr>
          <w:rFonts w:eastAsia="方正书宋_GBK" w:hint="eastAsia"/>
          <w:color w:val="000000"/>
          <w:spacing w:val="8"/>
          <w:kern w:val="0"/>
          <w:szCs w:val="21"/>
          <w:lang w:val="zh-CN"/>
        </w:rPr>
        <w:t>、</w:t>
      </w:r>
      <w:r w:rsidR="007E24FC" w:rsidRPr="00014010">
        <w:rPr>
          <w:rFonts w:eastAsia="方正书宋_GBK" w:hint="eastAsia"/>
          <w:color w:val="000000"/>
          <w:spacing w:val="8"/>
          <w:kern w:val="0"/>
          <w:szCs w:val="21"/>
          <w:lang w:val="zh-CN"/>
        </w:rPr>
        <w:t>清华大学</w:t>
      </w:r>
      <w:r w:rsidR="007E24FC">
        <w:rPr>
          <w:rFonts w:eastAsia="方正书宋_GBK" w:hint="eastAsia"/>
          <w:color w:val="000000"/>
          <w:spacing w:val="8"/>
          <w:kern w:val="0"/>
          <w:szCs w:val="21"/>
          <w:lang w:val="zh-CN"/>
        </w:rPr>
        <w:t>、</w:t>
      </w:r>
      <w:r w:rsidR="00E145B3" w:rsidRPr="00014010">
        <w:rPr>
          <w:rFonts w:eastAsia="方正书宋_GBK" w:hint="eastAsia"/>
          <w:color w:val="000000"/>
          <w:spacing w:val="8"/>
          <w:kern w:val="0"/>
          <w:szCs w:val="21"/>
          <w:lang w:val="zh-CN"/>
        </w:rPr>
        <w:t>吉林大学</w:t>
      </w:r>
      <w:r w:rsidR="007E24FC">
        <w:rPr>
          <w:rFonts w:eastAsia="方正书宋_GBK" w:hint="eastAsia"/>
          <w:color w:val="000000"/>
          <w:spacing w:val="8"/>
          <w:kern w:val="0"/>
          <w:szCs w:val="21"/>
          <w:lang w:val="zh-CN"/>
        </w:rPr>
        <w:t>。</w:t>
      </w:r>
    </w:p>
    <w:p w:rsidR="00DE1102" w:rsidRPr="0057375D" w:rsidRDefault="005D552B" w:rsidP="000A0194">
      <w:pPr>
        <w:suppressAutoHyphens/>
        <w:autoSpaceDE w:val="0"/>
        <w:autoSpaceDN w:val="0"/>
        <w:adjustRightInd w:val="0"/>
        <w:snapToGrid w:val="0"/>
        <w:spacing w:line="320" w:lineRule="atLeast"/>
        <w:ind w:firstLineChars="200" w:firstLine="452"/>
        <w:textAlignment w:val="center"/>
        <w:rPr>
          <w:rFonts w:eastAsia="方正书宋_GBK"/>
          <w:color w:val="000000" w:themeColor="text1"/>
          <w:spacing w:val="8"/>
          <w:kern w:val="0"/>
          <w:szCs w:val="21"/>
          <w:lang w:val="zh-CN"/>
        </w:rPr>
      </w:pPr>
      <w:r w:rsidRPr="0057375D">
        <w:rPr>
          <w:rFonts w:eastAsia="方正书宋_GBK" w:hint="eastAsia"/>
          <w:color w:val="000000" w:themeColor="text1"/>
          <w:spacing w:val="8"/>
          <w:kern w:val="0"/>
          <w:szCs w:val="21"/>
          <w:lang w:val="zh-CN"/>
        </w:rPr>
        <w:t>本标准主要起草人：</w:t>
      </w:r>
      <w:r w:rsidR="00AF083A" w:rsidRPr="0057375D">
        <w:rPr>
          <w:rFonts w:eastAsia="方正书宋_GBK" w:hint="eastAsia"/>
          <w:color w:val="000000" w:themeColor="text1"/>
          <w:spacing w:val="8"/>
          <w:kern w:val="0"/>
          <w:szCs w:val="21"/>
          <w:lang w:val="zh-CN"/>
        </w:rPr>
        <w:t>孙络典、</w:t>
      </w:r>
      <w:r w:rsidR="00582491" w:rsidRPr="0057375D">
        <w:rPr>
          <w:rFonts w:eastAsia="方正书宋_GBK" w:hint="eastAsia"/>
          <w:color w:val="000000" w:themeColor="text1"/>
          <w:spacing w:val="8"/>
          <w:kern w:val="0"/>
          <w:szCs w:val="21"/>
          <w:lang w:val="zh-CN"/>
        </w:rPr>
        <w:t>罗恕燕、</w:t>
      </w:r>
      <w:r w:rsidR="00AE7B34" w:rsidRPr="0057375D">
        <w:rPr>
          <w:rFonts w:eastAsia="方正书宋_GBK" w:hint="eastAsia"/>
          <w:color w:val="000000" w:themeColor="text1"/>
          <w:spacing w:val="8"/>
          <w:kern w:val="0"/>
          <w:szCs w:val="21"/>
          <w:lang w:val="zh-CN"/>
        </w:rPr>
        <w:t>左辉辉</w:t>
      </w:r>
      <w:r w:rsidR="007E24FC" w:rsidRPr="0057375D">
        <w:rPr>
          <w:rFonts w:eastAsia="方正书宋_GBK" w:hint="eastAsia"/>
          <w:color w:val="000000" w:themeColor="text1"/>
          <w:spacing w:val="8"/>
          <w:kern w:val="0"/>
          <w:szCs w:val="21"/>
          <w:lang w:val="zh-CN"/>
        </w:rPr>
        <w:t>、王保华、</w:t>
      </w:r>
      <w:r w:rsidR="00620875" w:rsidRPr="0057375D">
        <w:rPr>
          <w:rFonts w:eastAsia="方正书宋_GBK" w:hint="eastAsia"/>
          <w:color w:val="000000" w:themeColor="text1"/>
          <w:spacing w:val="8"/>
          <w:kern w:val="0"/>
          <w:szCs w:val="21"/>
          <w:lang w:val="zh-CN"/>
        </w:rPr>
        <w:t>古静、</w:t>
      </w:r>
      <w:r w:rsidR="009F2235" w:rsidRPr="0057375D">
        <w:rPr>
          <w:rFonts w:eastAsia="方正书宋_GBK" w:hint="eastAsia"/>
          <w:color w:val="000000" w:themeColor="text1"/>
          <w:spacing w:val="8"/>
          <w:kern w:val="0"/>
          <w:szCs w:val="21"/>
          <w:lang w:val="zh-CN"/>
        </w:rPr>
        <w:t>余显忠、徐胜金、胡兴军、</w:t>
      </w:r>
      <w:r w:rsidR="00AF083A" w:rsidRPr="0057375D">
        <w:rPr>
          <w:rFonts w:eastAsia="方正书宋_GBK" w:hint="eastAsia"/>
          <w:color w:val="000000" w:themeColor="text1"/>
          <w:spacing w:val="8"/>
          <w:kern w:val="0"/>
          <w:szCs w:val="21"/>
          <w:lang w:val="zh-CN"/>
        </w:rPr>
        <w:t>赵志明、何悦</w:t>
      </w:r>
      <w:r w:rsidR="000A0194" w:rsidRPr="0057375D">
        <w:rPr>
          <w:rFonts w:eastAsia="方正书宋_GBK" w:hint="eastAsia"/>
          <w:color w:val="000000" w:themeColor="text1"/>
          <w:spacing w:val="8"/>
          <w:kern w:val="0"/>
          <w:szCs w:val="21"/>
          <w:lang w:val="zh-CN"/>
        </w:rPr>
        <w:t>、</w:t>
      </w:r>
      <w:r w:rsidR="00AE7B34" w:rsidRPr="0057375D">
        <w:rPr>
          <w:rFonts w:eastAsia="方正书宋_GBK" w:hint="eastAsia"/>
          <w:color w:val="000000" w:themeColor="text1"/>
          <w:spacing w:val="8"/>
          <w:kern w:val="0"/>
          <w:szCs w:val="21"/>
          <w:lang w:val="zh-CN"/>
        </w:rPr>
        <w:t>顾彦</w:t>
      </w:r>
      <w:r w:rsidR="00B70469" w:rsidRPr="0057375D">
        <w:rPr>
          <w:rFonts w:eastAsia="方正书宋_GBK" w:hint="eastAsia"/>
          <w:color w:val="000000" w:themeColor="text1"/>
          <w:spacing w:val="8"/>
          <w:kern w:val="0"/>
          <w:szCs w:val="21"/>
          <w:lang w:val="zh-CN"/>
        </w:rPr>
        <w:t>、</w:t>
      </w:r>
      <w:r w:rsidR="009F2235" w:rsidRPr="0057375D">
        <w:rPr>
          <w:rFonts w:eastAsia="方正书宋_GBK" w:hint="eastAsia"/>
          <w:color w:val="000000" w:themeColor="text1"/>
          <w:spacing w:val="8"/>
          <w:kern w:val="0"/>
          <w:szCs w:val="21"/>
          <w:lang w:val="zh-CN"/>
        </w:rPr>
        <w:t>王庆洋</w:t>
      </w:r>
      <w:r w:rsidR="00DE1102" w:rsidRPr="0057375D">
        <w:rPr>
          <w:rFonts w:eastAsia="方正书宋_GBK" w:hint="eastAsia"/>
          <w:color w:val="000000" w:themeColor="text1"/>
          <w:spacing w:val="8"/>
          <w:kern w:val="0"/>
          <w:szCs w:val="21"/>
          <w:lang w:val="zh-CN"/>
        </w:rPr>
        <w:t>、</w:t>
      </w:r>
      <w:r w:rsidR="009F2235" w:rsidRPr="0057375D">
        <w:rPr>
          <w:rFonts w:eastAsia="方正书宋_GBK" w:hint="eastAsia"/>
          <w:color w:val="000000" w:themeColor="text1"/>
          <w:spacing w:val="8"/>
          <w:kern w:val="0"/>
          <w:szCs w:val="21"/>
          <w:lang w:val="zh-CN"/>
        </w:rPr>
        <w:t>王靖宇、</w:t>
      </w:r>
      <w:r w:rsidR="00DE1102" w:rsidRPr="0057375D">
        <w:rPr>
          <w:rFonts w:eastAsia="方正书宋_GBK" w:hint="eastAsia"/>
          <w:color w:val="000000" w:themeColor="text1"/>
          <w:spacing w:val="8"/>
          <w:kern w:val="0"/>
          <w:szCs w:val="21"/>
          <w:lang w:val="zh-CN"/>
        </w:rPr>
        <w:t>李小华</w:t>
      </w:r>
      <w:r w:rsidR="000A0194" w:rsidRPr="0057375D">
        <w:rPr>
          <w:rFonts w:eastAsia="方正书宋_GBK" w:hint="eastAsia"/>
          <w:color w:val="000000" w:themeColor="text1"/>
          <w:spacing w:val="8"/>
          <w:kern w:val="0"/>
          <w:szCs w:val="21"/>
          <w:lang w:val="zh-CN"/>
        </w:rPr>
        <w:t>、</w:t>
      </w:r>
      <w:r w:rsidR="009F2235" w:rsidRPr="0057375D">
        <w:rPr>
          <w:rFonts w:eastAsia="方正书宋_GBK" w:hint="eastAsia"/>
          <w:color w:val="000000" w:themeColor="text1"/>
          <w:spacing w:val="8"/>
          <w:kern w:val="0"/>
          <w:szCs w:val="21"/>
          <w:lang w:val="zh-CN"/>
        </w:rPr>
        <w:t>迟启明</w:t>
      </w:r>
      <w:r w:rsidR="00DE1102" w:rsidRPr="0057375D">
        <w:rPr>
          <w:rFonts w:eastAsia="方正书宋_GBK" w:hint="eastAsia"/>
          <w:color w:val="000000" w:themeColor="text1"/>
          <w:spacing w:val="8"/>
          <w:kern w:val="0"/>
          <w:szCs w:val="21"/>
          <w:lang w:val="zh-CN"/>
        </w:rPr>
        <w:t>、</w:t>
      </w:r>
      <w:r w:rsidR="009F2235" w:rsidRPr="0057375D">
        <w:rPr>
          <w:rFonts w:eastAsia="方正书宋_GBK" w:hint="eastAsia"/>
          <w:color w:val="000000" w:themeColor="text1"/>
          <w:spacing w:val="8"/>
          <w:kern w:val="0"/>
          <w:szCs w:val="21"/>
          <w:lang w:val="zh-CN"/>
        </w:rPr>
        <w:t>王勇、杨坤、席椿富、李启兵、李嵩。</w:t>
      </w:r>
    </w:p>
    <w:p w:rsidR="00430FD9" w:rsidRDefault="008F2DA8" w:rsidP="00430FD9">
      <w:pPr>
        <w:suppressAutoHyphens/>
        <w:autoSpaceDE w:val="0"/>
        <w:autoSpaceDN w:val="0"/>
        <w:adjustRightInd w:val="0"/>
        <w:snapToGrid w:val="0"/>
        <w:spacing w:line="320" w:lineRule="atLeast"/>
        <w:ind w:firstLineChars="200" w:firstLine="452"/>
        <w:textAlignment w:val="center"/>
        <w:rPr>
          <w:rFonts w:eastAsia="方正书宋_GBK"/>
          <w:color w:val="000000"/>
          <w:spacing w:val="8"/>
          <w:kern w:val="0"/>
          <w:szCs w:val="21"/>
          <w:lang w:val="zh-CN"/>
        </w:rPr>
        <w:sectPr w:rsidR="00430FD9" w:rsidSect="00430FD9">
          <w:footerReference w:type="even" r:id="rId9"/>
          <w:footerReference w:type="default" r:id="rId10"/>
          <w:headerReference w:type="first" r:id="rId11"/>
          <w:footerReference w:type="first" r:id="rId12"/>
          <w:pgSz w:w="11906" w:h="16838" w:code="9"/>
          <w:pgMar w:top="2041" w:right="1474" w:bottom="1361" w:left="1474" w:header="851" w:footer="1418" w:gutter="0"/>
          <w:pgNumType w:fmt="upperRoman" w:start="1"/>
          <w:cols w:space="425"/>
          <w:titlePg/>
          <w:docGrid w:linePitch="286" w:charSpace="-1638"/>
        </w:sectPr>
      </w:pPr>
      <w:r w:rsidRPr="00014010">
        <w:rPr>
          <w:rFonts w:eastAsia="方正书宋_GBK" w:hint="eastAsia"/>
          <w:color w:val="000000"/>
          <w:spacing w:val="8"/>
          <w:kern w:val="0"/>
          <w:szCs w:val="21"/>
          <w:lang w:val="zh-CN"/>
        </w:rPr>
        <w:t>本标准</w:t>
      </w:r>
      <w:r w:rsidR="00715871">
        <w:rPr>
          <w:rFonts w:eastAsia="方正书宋_GBK" w:hint="eastAsia"/>
          <w:color w:val="000000"/>
          <w:spacing w:val="8"/>
          <w:kern w:val="0"/>
          <w:szCs w:val="21"/>
          <w:lang w:val="zh-CN"/>
        </w:rPr>
        <w:t>于</w:t>
      </w:r>
      <w:r w:rsidR="00497A66">
        <w:rPr>
          <w:rFonts w:eastAsia="方正书宋_GBK" w:hint="eastAsia"/>
          <w:color w:val="000000"/>
          <w:spacing w:val="8"/>
          <w:kern w:val="0"/>
          <w:szCs w:val="21"/>
          <w:lang w:val="zh-CN"/>
        </w:rPr>
        <w:t>201</w:t>
      </w:r>
      <w:r w:rsidR="00715871">
        <w:rPr>
          <w:rFonts w:eastAsia="方正书宋_GBK" w:hint="eastAsia"/>
          <w:color w:val="000000"/>
          <w:spacing w:val="8"/>
          <w:kern w:val="0"/>
          <w:szCs w:val="21"/>
          <w:lang w:val="zh-CN"/>
        </w:rPr>
        <w:t>8</w:t>
      </w:r>
      <w:r w:rsidR="00497A66">
        <w:rPr>
          <w:rFonts w:eastAsia="方正书宋_GBK" w:hint="eastAsia"/>
          <w:color w:val="000000"/>
          <w:spacing w:val="8"/>
          <w:kern w:val="0"/>
          <w:szCs w:val="21"/>
          <w:lang w:val="zh-CN"/>
        </w:rPr>
        <w:t>年</w:t>
      </w:r>
      <w:r w:rsidR="00497A66">
        <w:rPr>
          <w:rFonts w:eastAsia="方正书宋_GBK" w:hint="eastAsia"/>
          <w:color w:val="000000"/>
          <w:spacing w:val="8"/>
          <w:kern w:val="0"/>
          <w:szCs w:val="21"/>
          <w:lang w:val="zh-CN"/>
        </w:rPr>
        <w:t>12</w:t>
      </w:r>
      <w:r w:rsidR="00497A66">
        <w:rPr>
          <w:rFonts w:eastAsia="方正书宋_GBK" w:hint="eastAsia"/>
          <w:color w:val="000000"/>
          <w:spacing w:val="8"/>
          <w:kern w:val="0"/>
          <w:szCs w:val="21"/>
          <w:lang w:val="zh-CN"/>
        </w:rPr>
        <w:t>月</w:t>
      </w:r>
      <w:r w:rsidR="003350C9">
        <w:rPr>
          <w:rFonts w:eastAsia="方正书宋_GBK" w:hint="eastAsia"/>
          <w:color w:val="000000"/>
          <w:spacing w:val="8"/>
          <w:kern w:val="0"/>
          <w:szCs w:val="21"/>
          <w:lang w:val="zh-CN"/>
        </w:rPr>
        <w:t>首次发布。</w:t>
      </w:r>
      <w:bookmarkStart w:id="11" w:name="StandardName"/>
      <w:bookmarkStart w:id="12" w:name="_Toc523228593"/>
    </w:p>
    <w:p w:rsidR="00D33D09" w:rsidRPr="00B31A44" w:rsidRDefault="009541A1" w:rsidP="00B31A44">
      <w:pPr>
        <w:pStyle w:val="affd"/>
        <w:widowControl w:val="0"/>
        <w:shd w:val="clear" w:color="auto" w:fill="auto"/>
        <w:autoSpaceDE w:val="0"/>
        <w:autoSpaceDN w:val="0"/>
        <w:adjustRightInd w:val="0"/>
        <w:snapToGrid w:val="0"/>
        <w:spacing w:before="480" w:after="600" w:line="640" w:lineRule="atLeast"/>
        <w:ind w:firstLine="357"/>
        <w:textAlignment w:val="center"/>
        <w:rPr>
          <w:rFonts w:ascii="Times New Roman"/>
          <w:color w:val="000000"/>
          <w:szCs w:val="32"/>
          <w:lang w:val="zh-CN"/>
        </w:rPr>
      </w:pPr>
      <w:r w:rsidRPr="00B31A44">
        <w:rPr>
          <w:rFonts w:ascii="Times New Roman" w:hint="eastAsia"/>
          <w:color w:val="000000"/>
          <w:szCs w:val="32"/>
          <w:lang w:val="zh-CN"/>
        </w:rPr>
        <w:lastRenderedPageBreak/>
        <w:t>乘用</w:t>
      </w:r>
      <w:r w:rsidR="00D33D09" w:rsidRPr="00B31A44">
        <w:rPr>
          <w:rFonts w:ascii="Times New Roman" w:hint="eastAsia"/>
          <w:color w:val="000000"/>
          <w:szCs w:val="32"/>
          <w:lang w:val="zh-CN"/>
        </w:rPr>
        <w:t>车空气动力学仿真技术</w:t>
      </w:r>
      <w:bookmarkEnd w:id="11"/>
      <w:bookmarkEnd w:id="12"/>
      <w:r w:rsidR="0025636F">
        <w:rPr>
          <w:rFonts w:ascii="Times New Roman" w:hint="eastAsia"/>
          <w:color w:val="000000"/>
          <w:szCs w:val="32"/>
          <w:lang w:val="zh-CN"/>
        </w:rPr>
        <w:t>规范</w:t>
      </w:r>
    </w:p>
    <w:p w:rsidR="00D33D09" w:rsidRPr="00BF58A5" w:rsidRDefault="00D33D09" w:rsidP="00BF58A5">
      <w:pPr>
        <w:pStyle w:val="a7"/>
        <w:spacing w:before="240" w:after="240"/>
        <w:ind w:left="0"/>
      </w:pPr>
      <w:bookmarkStart w:id="13" w:name="_Toc507579744"/>
      <w:bookmarkStart w:id="14" w:name="_Toc523228594"/>
      <w:bookmarkStart w:id="15" w:name="_Toc523228826"/>
      <w:bookmarkStart w:id="16" w:name="_Toc523230381"/>
      <w:bookmarkStart w:id="17" w:name="_Toc523230901"/>
      <w:bookmarkStart w:id="18" w:name="_Toc523231821"/>
      <w:bookmarkStart w:id="19" w:name="_Toc523297530"/>
      <w:bookmarkStart w:id="20" w:name="_Toc524955064"/>
      <w:bookmarkStart w:id="21" w:name="_Toc525629731"/>
      <w:bookmarkStart w:id="22" w:name="_Toc526771014"/>
      <w:bookmarkStart w:id="23" w:name="_Toc529540779"/>
      <w:r w:rsidRPr="00BF58A5">
        <w:rPr>
          <w:rFonts w:hint="eastAsia"/>
        </w:rPr>
        <w:t>范围</w:t>
      </w:r>
      <w:bookmarkEnd w:id="13"/>
      <w:bookmarkEnd w:id="14"/>
      <w:bookmarkEnd w:id="15"/>
      <w:bookmarkEnd w:id="16"/>
      <w:bookmarkEnd w:id="17"/>
      <w:bookmarkEnd w:id="18"/>
      <w:bookmarkEnd w:id="19"/>
      <w:bookmarkEnd w:id="20"/>
      <w:bookmarkEnd w:id="21"/>
      <w:bookmarkEnd w:id="22"/>
      <w:bookmarkEnd w:id="23"/>
    </w:p>
    <w:p w:rsidR="00D70EBC" w:rsidRPr="00C204DB" w:rsidRDefault="0032534F" w:rsidP="00BF58A5">
      <w:pPr>
        <w:widowControl/>
        <w:snapToGrid w:val="0"/>
        <w:ind w:firstLineChars="200" w:firstLine="420"/>
        <w:rPr>
          <w:rFonts w:eastAsia="方正书宋_GBK"/>
          <w:color w:val="000000" w:themeColor="text1"/>
          <w:kern w:val="0"/>
          <w:szCs w:val="22"/>
        </w:rPr>
      </w:pPr>
      <w:r w:rsidRPr="007808CD">
        <w:rPr>
          <w:rFonts w:eastAsia="方正书宋_GBK" w:hint="eastAsia"/>
          <w:color w:val="000000" w:themeColor="text1"/>
          <w:kern w:val="0"/>
          <w:szCs w:val="22"/>
        </w:rPr>
        <w:t>本标准用于规范</w:t>
      </w:r>
      <w:r w:rsidR="009B6A40" w:rsidRPr="007808CD">
        <w:rPr>
          <w:rFonts w:eastAsia="方正书宋_GBK" w:hint="eastAsia"/>
          <w:color w:val="000000" w:themeColor="text1"/>
          <w:kern w:val="0"/>
          <w:szCs w:val="22"/>
        </w:rPr>
        <w:t>及指导</w:t>
      </w:r>
      <w:r w:rsidRPr="007808CD">
        <w:rPr>
          <w:rFonts w:eastAsia="方正书宋_GBK" w:hint="eastAsia"/>
          <w:color w:val="000000" w:themeColor="text1"/>
          <w:kern w:val="0"/>
          <w:szCs w:val="22"/>
        </w:rPr>
        <w:t>乘用车空气动力学仿真技术以及业内交流</w:t>
      </w:r>
      <w:r w:rsidR="00D70EBC" w:rsidRPr="007808CD">
        <w:rPr>
          <w:rFonts w:eastAsia="方正书宋_GBK" w:hint="eastAsia"/>
          <w:color w:val="000000" w:themeColor="text1"/>
          <w:kern w:val="0"/>
          <w:szCs w:val="22"/>
        </w:rPr>
        <w:t>。</w:t>
      </w:r>
    </w:p>
    <w:p w:rsidR="00AF083A" w:rsidRPr="00BF58A5" w:rsidRDefault="00AF083A" w:rsidP="00BF58A5">
      <w:pPr>
        <w:widowControl/>
        <w:snapToGrid w:val="0"/>
        <w:ind w:firstLineChars="200" w:firstLine="420"/>
        <w:rPr>
          <w:rFonts w:eastAsia="方正书宋_GBK"/>
          <w:kern w:val="0"/>
          <w:szCs w:val="22"/>
        </w:rPr>
      </w:pPr>
      <w:r w:rsidRPr="00BF58A5">
        <w:rPr>
          <w:rFonts w:eastAsia="方正书宋_GBK" w:hint="eastAsia"/>
          <w:kern w:val="0"/>
          <w:szCs w:val="22"/>
        </w:rPr>
        <w:t>本标准适用于七座（含七座）以下乘用</w:t>
      </w:r>
      <w:r w:rsidR="00BD7C47">
        <w:rPr>
          <w:rFonts w:eastAsia="方正书宋_GBK" w:hint="eastAsia"/>
          <w:kern w:val="0"/>
          <w:szCs w:val="22"/>
        </w:rPr>
        <w:t>车</w:t>
      </w:r>
      <w:r w:rsidRPr="00BF58A5">
        <w:rPr>
          <w:rFonts w:eastAsia="方正书宋_GBK" w:hint="eastAsia"/>
          <w:kern w:val="0"/>
          <w:szCs w:val="22"/>
        </w:rPr>
        <w:t>。</w:t>
      </w:r>
    </w:p>
    <w:p w:rsidR="00D33D09" w:rsidRPr="005C7994" w:rsidRDefault="00D33D09" w:rsidP="00BF58A5">
      <w:pPr>
        <w:pStyle w:val="a7"/>
        <w:spacing w:before="240" w:after="240"/>
        <w:ind w:left="0"/>
      </w:pPr>
      <w:bookmarkStart w:id="24" w:name="_Toc507579745"/>
      <w:bookmarkStart w:id="25" w:name="_Toc523228595"/>
      <w:bookmarkStart w:id="26" w:name="_Toc523228827"/>
      <w:bookmarkStart w:id="27" w:name="_Toc523230382"/>
      <w:bookmarkStart w:id="28" w:name="_Toc523230902"/>
      <w:bookmarkStart w:id="29" w:name="_Toc523231822"/>
      <w:bookmarkStart w:id="30" w:name="_Toc523297531"/>
      <w:bookmarkStart w:id="31" w:name="_Toc524955065"/>
      <w:bookmarkStart w:id="32" w:name="_Toc525629732"/>
      <w:bookmarkStart w:id="33" w:name="_Toc526771015"/>
      <w:bookmarkStart w:id="34" w:name="_Toc529540780"/>
      <w:r w:rsidRPr="005C7994">
        <w:rPr>
          <w:rFonts w:hint="eastAsia"/>
        </w:rPr>
        <w:t>规范性引用文件</w:t>
      </w:r>
      <w:bookmarkEnd w:id="24"/>
      <w:bookmarkEnd w:id="25"/>
      <w:bookmarkEnd w:id="26"/>
      <w:bookmarkEnd w:id="27"/>
      <w:bookmarkEnd w:id="28"/>
      <w:bookmarkEnd w:id="29"/>
      <w:bookmarkEnd w:id="30"/>
      <w:bookmarkEnd w:id="31"/>
      <w:bookmarkEnd w:id="32"/>
      <w:bookmarkEnd w:id="33"/>
      <w:bookmarkEnd w:id="34"/>
    </w:p>
    <w:p w:rsidR="00D33D09" w:rsidRPr="00BF58A5" w:rsidRDefault="00D33D09" w:rsidP="00BF58A5">
      <w:pPr>
        <w:widowControl/>
        <w:snapToGrid w:val="0"/>
        <w:ind w:firstLineChars="200" w:firstLine="420"/>
        <w:rPr>
          <w:rFonts w:eastAsia="方正书宋_GBK"/>
          <w:kern w:val="0"/>
          <w:szCs w:val="22"/>
        </w:rPr>
      </w:pPr>
      <w:r w:rsidRPr="00BF58A5">
        <w:rPr>
          <w:rFonts w:eastAsia="方正书宋_GBK" w:hint="eastAsia"/>
          <w:kern w:val="0"/>
          <w:szCs w:val="22"/>
        </w:rPr>
        <w:t>下列文件</w:t>
      </w:r>
      <w:r w:rsidR="000D632B">
        <w:rPr>
          <w:rFonts w:eastAsia="方正书宋_GBK" w:hint="eastAsia"/>
          <w:kern w:val="0"/>
          <w:szCs w:val="22"/>
        </w:rPr>
        <w:t>中的条款通过本标准的引用成为本标准的条款。所有标准都会被修订，使用本标准的各方应探讨使用下列标准最新版本的可能性。</w:t>
      </w:r>
    </w:p>
    <w:p w:rsidR="005C7994" w:rsidRPr="00C204DB" w:rsidRDefault="005C7994" w:rsidP="00C204DB">
      <w:pPr>
        <w:widowControl/>
        <w:snapToGrid w:val="0"/>
        <w:spacing w:line="320" w:lineRule="exact"/>
        <w:ind w:firstLineChars="200" w:firstLine="420"/>
        <w:rPr>
          <w:rFonts w:eastAsia="方正书宋_GBK"/>
          <w:kern w:val="0"/>
          <w:szCs w:val="22"/>
        </w:rPr>
      </w:pPr>
      <w:r w:rsidRPr="00C204DB">
        <w:rPr>
          <w:rFonts w:eastAsia="方正书宋_GBK"/>
          <w:kern w:val="0"/>
          <w:szCs w:val="22"/>
        </w:rPr>
        <w:t>SAE J2966TM Guidelines for Aerodynamic Assessment of Medium and Heavy Commercial Ground Vehicles Using Computational Fluid Dynamics</w:t>
      </w:r>
    </w:p>
    <w:p w:rsidR="007F3B1B" w:rsidRPr="00C204DB" w:rsidRDefault="001A0D37" w:rsidP="00C204DB">
      <w:pPr>
        <w:widowControl/>
        <w:snapToGrid w:val="0"/>
        <w:spacing w:line="320" w:lineRule="exact"/>
        <w:ind w:firstLineChars="200" w:firstLine="420"/>
        <w:rPr>
          <w:rFonts w:eastAsia="方正书宋_GBK"/>
          <w:kern w:val="0"/>
          <w:szCs w:val="22"/>
        </w:rPr>
      </w:pPr>
      <w:r w:rsidRPr="00C204DB">
        <w:rPr>
          <w:rFonts w:eastAsia="方正书宋_GBK"/>
          <w:kern w:val="0"/>
          <w:szCs w:val="22"/>
        </w:rPr>
        <w:t xml:space="preserve">SAE R-430 Thomas </w:t>
      </w:r>
      <w:proofErr w:type="spellStart"/>
      <w:r w:rsidRPr="00C204DB">
        <w:rPr>
          <w:rFonts w:eastAsia="方正书宋_GBK"/>
          <w:kern w:val="0"/>
          <w:szCs w:val="22"/>
        </w:rPr>
        <w:t>Schuetz</w:t>
      </w:r>
      <w:proofErr w:type="spellEnd"/>
      <w:r w:rsidRPr="00C204DB">
        <w:rPr>
          <w:rFonts w:eastAsia="方正书宋_GBK"/>
          <w:kern w:val="0"/>
          <w:szCs w:val="22"/>
        </w:rPr>
        <w:t>, Aerodynamics of Road Vehicles</w:t>
      </w:r>
      <w:r w:rsidR="006576C6" w:rsidRPr="00C204DB">
        <w:rPr>
          <w:rFonts w:eastAsia="方正书宋_GBK"/>
          <w:kern w:val="0"/>
          <w:szCs w:val="22"/>
        </w:rPr>
        <w:t>，</w:t>
      </w:r>
      <w:r w:rsidRPr="00C204DB">
        <w:rPr>
          <w:rFonts w:eastAsia="方正书宋_GBK"/>
          <w:kern w:val="0"/>
          <w:szCs w:val="22"/>
        </w:rPr>
        <w:t xml:space="preserve">Fifth Edition, SAE International, </w:t>
      </w:r>
      <w:proofErr w:type="spellStart"/>
      <w:r w:rsidR="00C85293" w:rsidRPr="00C204DB">
        <w:rPr>
          <w:rFonts w:eastAsia="方正书宋_GBK"/>
          <w:kern w:val="0"/>
          <w:szCs w:val="22"/>
        </w:rPr>
        <w:t>e</w:t>
      </w:r>
      <w:r w:rsidRPr="00C204DB">
        <w:rPr>
          <w:rFonts w:eastAsia="方正书宋_GBK"/>
          <w:kern w:val="0"/>
          <w:szCs w:val="22"/>
        </w:rPr>
        <w:t>ISBN</w:t>
      </w:r>
      <w:proofErr w:type="spellEnd"/>
      <w:r w:rsidRPr="00C204DB">
        <w:rPr>
          <w:rFonts w:eastAsia="方正书宋_GBK"/>
          <w:kern w:val="0"/>
          <w:szCs w:val="22"/>
        </w:rPr>
        <w:t xml:space="preserve">: </w:t>
      </w:r>
      <w:proofErr w:type="gramStart"/>
      <w:r w:rsidRPr="00C204DB">
        <w:rPr>
          <w:rFonts w:eastAsia="方正书宋_GBK"/>
          <w:kern w:val="0"/>
          <w:szCs w:val="22"/>
        </w:rPr>
        <w:t>978-0-7680-8253-1, 2016.</w:t>
      </w:r>
      <w:proofErr w:type="gramEnd"/>
      <w:r w:rsidRPr="00C204DB">
        <w:rPr>
          <w:rFonts w:eastAsia="方正书宋_GBK"/>
          <w:kern w:val="0"/>
          <w:szCs w:val="22"/>
        </w:rPr>
        <w:t xml:space="preserve"> </w:t>
      </w:r>
    </w:p>
    <w:p w:rsidR="00D33D09" w:rsidRPr="00BF58A5" w:rsidRDefault="005C38B9" w:rsidP="00BF58A5">
      <w:pPr>
        <w:widowControl/>
        <w:snapToGrid w:val="0"/>
        <w:ind w:firstLineChars="200" w:firstLine="420"/>
        <w:rPr>
          <w:rFonts w:eastAsia="方正书宋_GBK"/>
          <w:kern w:val="0"/>
          <w:szCs w:val="22"/>
        </w:rPr>
      </w:pPr>
      <w:r w:rsidRPr="00BF58A5">
        <w:rPr>
          <w:rFonts w:eastAsia="方正书宋_GBK" w:hint="eastAsia"/>
          <w:kern w:val="0"/>
          <w:szCs w:val="22"/>
        </w:rPr>
        <w:t xml:space="preserve">GB/T 33582-2017 </w:t>
      </w:r>
      <w:r w:rsidRPr="00BF58A5">
        <w:rPr>
          <w:rFonts w:eastAsia="方正书宋_GBK" w:hint="eastAsia"/>
          <w:kern w:val="0"/>
          <w:szCs w:val="22"/>
        </w:rPr>
        <w:t>机械产品结构有限元力学分析通用规则</w:t>
      </w:r>
    </w:p>
    <w:p w:rsidR="00D70EBC" w:rsidRPr="00BF58A5" w:rsidRDefault="00D70EBC" w:rsidP="00BF58A5">
      <w:pPr>
        <w:widowControl/>
        <w:snapToGrid w:val="0"/>
        <w:ind w:firstLineChars="200" w:firstLine="420"/>
        <w:rPr>
          <w:rFonts w:eastAsia="方正书宋_GBK"/>
          <w:kern w:val="0"/>
          <w:szCs w:val="22"/>
        </w:rPr>
      </w:pPr>
      <w:r w:rsidRPr="00BF58A5">
        <w:rPr>
          <w:rFonts w:eastAsia="方正书宋_GBK" w:hint="eastAsia"/>
          <w:kern w:val="0"/>
          <w:szCs w:val="22"/>
        </w:rPr>
        <w:t>GB 3100-19</w:t>
      </w:r>
      <w:r w:rsidR="005C7994" w:rsidRPr="00BF58A5">
        <w:rPr>
          <w:rFonts w:eastAsia="方正书宋_GBK" w:hint="eastAsia"/>
          <w:kern w:val="0"/>
          <w:szCs w:val="22"/>
        </w:rPr>
        <w:t>9</w:t>
      </w:r>
      <w:r w:rsidRPr="00BF58A5">
        <w:rPr>
          <w:rFonts w:eastAsia="方正书宋_GBK" w:hint="eastAsia"/>
          <w:kern w:val="0"/>
          <w:szCs w:val="22"/>
        </w:rPr>
        <w:t xml:space="preserve">3 </w:t>
      </w:r>
      <w:r w:rsidRPr="00BF58A5">
        <w:rPr>
          <w:rFonts w:eastAsia="方正书宋_GBK" w:hint="eastAsia"/>
          <w:kern w:val="0"/>
          <w:szCs w:val="22"/>
        </w:rPr>
        <w:t>国际单位制及应用</w:t>
      </w:r>
    </w:p>
    <w:p w:rsidR="005C7994" w:rsidRPr="00BF58A5" w:rsidRDefault="005C7994" w:rsidP="00BF58A5">
      <w:pPr>
        <w:widowControl/>
        <w:snapToGrid w:val="0"/>
        <w:ind w:firstLineChars="200" w:firstLine="420"/>
        <w:rPr>
          <w:rFonts w:eastAsia="方正书宋_GBK"/>
          <w:kern w:val="0"/>
          <w:szCs w:val="22"/>
        </w:rPr>
      </w:pPr>
      <w:r w:rsidRPr="00BF58A5">
        <w:rPr>
          <w:rFonts w:eastAsia="方正书宋_GBK" w:hint="eastAsia"/>
          <w:kern w:val="0"/>
          <w:szCs w:val="22"/>
        </w:rPr>
        <w:t xml:space="preserve">GB 3101-1993 </w:t>
      </w:r>
      <w:r w:rsidRPr="00BF58A5">
        <w:rPr>
          <w:rFonts w:eastAsia="方正书宋_GBK" w:hint="eastAsia"/>
          <w:kern w:val="0"/>
          <w:szCs w:val="22"/>
        </w:rPr>
        <w:t>有关量、单位和符号的一般原则</w:t>
      </w:r>
    </w:p>
    <w:p w:rsidR="00503661" w:rsidRPr="00BF58A5" w:rsidRDefault="00C46E3C" w:rsidP="00BF58A5">
      <w:pPr>
        <w:widowControl/>
        <w:snapToGrid w:val="0"/>
        <w:ind w:firstLineChars="200" w:firstLine="420"/>
        <w:rPr>
          <w:rFonts w:eastAsia="方正书宋_GBK"/>
          <w:kern w:val="0"/>
          <w:szCs w:val="22"/>
        </w:rPr>
      </w:pPr>
      <w:r w:rsidRPr="00BF58A5">
        <w:rPr>
          <w:rFonts w:eastAsia="方正书宋_GBK" w:hint="eastAsia"/>
          <w:kern w:val="0"/>
          <w:szCs w:val="22"/>
        </w:rPr>
        <w:t>GB/T 19234-2003</w:t>
      </w:r>
      <w:r w:rsidR="008B3EC8" w:rsidRPr="00BF58A5">
        <w:rPr>
          <w:rFonts w:eastAsia="方正书宋_GBK" w:hint="eastAsia"/>
          <w:kern w:val="0"/>
          <w:szCs w:val="22"/>
        </w:rPr>
        <w:t xml:space="preserve"> </w:t>
      </w:r>
      <w:r w:rsidR="004D02FB" w:rsidRPr="00BF58A5">
        <w:rPr>
          <w:rFonts w:eastAsia="方正书宋_GBK" w:hint="eastAsia"/>
          <w:kern w:val="0"/>
          <w:szCs w:val="22"/>
        </w:rPr>
        <w:t>乘用车尺寸代码</w:t>
      </w:r>
    </w:p>
    <w:p w:rsidR="00D33D09" w:rsidRDefault="00D33D09" w:rsidP="00BF58A5">
      <w:pPr>
        <w:pStyle w:val="a7"/>
        <w:spacing w:before="240" w:after="240"/>
        <w:ind w:left="0"/>
      </w:pPr>
      <w:bookmarkStart w:id="35" w:name="_Toc507579746"/>
      <w:bookmarkStart w:id="36" w:name="_Toc523228596"/>
      <w:bookmarkStart w:id="37" w:name="_Toc523228828"/>
      <w:bookmarkStart w:id="38" w:name="_Toc523230383"/>
      <w:bookmarkStart w:id="39" w:name="_Toc523230903"/>
      <w:bookmarkStart w:id="40" w:name="_Toc523231823"/>
      <w:bookmarkStart w:id="41" w:name="_Toc523297532"/>
      <w:bookmarkStart w:id="42" w:name="_Toc524955066"/>
      <w:bookmarkStart w:id="43" w:name="_Toc525629733"/>
      <w:bookmarkStart w:id="44" w:name="_Toc526771016"/>
      <w:bookmarkStart w:id="45" w:name="_Toc529540781"/>
      <w:bookmarkEnd w:id="35"/>
      <w:r w:rsidRPr="005C7994">
        <w:rPr>
          <w:rFonts w:hint="eastAsia"/>
        </w:rPr>
        <w:t>术语和定义</w:t>
      </w:r>
      <w:bookmarkEnd w:id="36"/>
      <w:bookmarkEnd w:id="37"/>
      <w:bookmarkEnd w:id="38"/>
      <w:bookmarkEnd w:id="39"/>
      <w:bookmarkEnd w:id="40"/>
      <w:bookmarkEnd w:id="41"/>
      <w:bookmarkEnd w:id="42"/>
      <w:bookmarkEnd w:id="43"/>
      <w:bookmarkEnd w:id="44"/>
      <w:bookmarkEnd w:id="45"/>
    </w:p>
    <w:p w:rsidR="00C204DB" w:rsidRPr="00C204DB" w:rsidRDefault="00C204DB" w:rsidP="00C204DB">
      <w:pPr>
        <w:widowControl/>
        <w:snapToGrid w:val="0"/>
        <w:ind w:firstLineChars="200" w:firstLine="420"/>
        <w:rPr>
          <w:rFonts w:eastAsia="方正书宋_GBK"/>
          <w:kern w:val="0"/>
          <w:szCs w:val="22"/>
        </w:rPr>
      </w:pPr>
      <w:r w:rsidRPr="00C204DB">
        <w:rPr>
          <w:rFonts w:eastAsia="方正书宋_GBK" w:hint="eastAsia"/>
          <w:kern w:val="0"/>
          <w:szCs w:val="22"/>
        </w:rPr>
        <w:t>以下术语和定义适用于本标准。</w:t>
      </w:r>
    </w:p>
    <w:p w:rsidR="002F7A30" w:rsidRPr="000D632B" w:rsidRDefault="002F7A30" w:rsidP="000D632B">
      <w:pPr>
        <w:pStyle w:val="a8"/>
        <w:spacing w:before="120" w:after="120"/>
        <w:ind w:left="0"/>
        <w:outlineLvl w:val="9"/>
      </w:pPr>
      <w:bookmarkStart w:id="46" w:name="_Toc524955067"/>
      <w:bookmarkStart w:id="47" w:name="_Toc525629734"/>
      <w:bookmarkStart w:id="48" w:name="_Toc526771017"/>
      <w:bookmarkStart w:id="49" w:name="_Toc529540782"/>
      <w:r w:rsidRPr="000D632B">
        <w:rPr>
          <w:rFonts w:hint="eastAsia"/>
        </w:rPr>
        <w:t>空气动力学坐标系  Aerodynamic coordinate d</w:t>
      </w:r>
      <w:r w:rsidR="006576C6" w:rsidRPr="000D632B">
        <w:rPr>
          <w:rFonts w:hint="eastAsia"/>
        </w:rPr>
        <w:t>e</w:t>
      </w:r>
      <w:r w:rsidRPr="000D632B">
        <w:rPr>
          <w:rFonts w:hint="eastAsia"/>
        </w:rPr>
        <w:t>finition</w:t>
      </w:r>
      <w:bookmarkEnd w:id="46"/>
      <w:bookmarkEnd w:id="47"/>
      <w:bookmarkEnd w:id="48"/>
      <w:bookmarkEnd w:id="49"/>
    </w:p>
    <w:p w:rsidR="002F7A30" w:rsidRPr="00C204DB" w:rsidRDefault="002F7A30" w:rsidP="00C204DB">
      <w:pPr>
        <w:adjustRightInd w:val="0"/>
        <w:snapToGrid w:val="0"/>
        <w:ind w:firstLineChars="200" w:firstLine="420"/>
        <w:rPr>
          <w:rFonts w:eastAsia="方正书宋_GBK"/>
          <w:color w:val="000000"/>
          <w:szCs w:val="21"/>
        </w:rPr>
      </w:pPr>
      <w:r w:rsidRPr="003355D2">
        <w:rPr>
          <w:rFonts w:eastAsia="方正书宋_GBK" w:hint="eastAsia"/>
          <w:color w:val="000000" w:themeColor="text1"/>
          <w:szCs w:val="22"/>
        </w:rPr>
        <w:t>车辆或模型的空气动力学坐标系如图</w:t>
      </w:r>
      <w:r w:rsidRPr="003355D2">
        <w:rPr>
          <w:rFonts w:eastAsia="方正书宋_GBK" w:hint="eastAsia"/>
          <w:color w:val="000000" w:themeColor="text1"/>
          <w:szCs w:val="22"/>
        </w:rPr>
        <w:t>1</w:t>
      </w:r>
      <w:r w:rsidRPr="003355D2">
        <w:rPr>
          <w:rFonts w:eastAsia="方正书宋_GBK" w:hint="eastAsia"/>
          <w:color w:val="000000" w:themeColor="text1"/>
          <w:szCs w:val="22"/>
        </w:rPr>
        <w:t>所示</w:t>
      </w:r>
      <w:r w:rsidR="00C204DB">
        <w:rPr>
          <w:rFonts w:eastAsia="方正书宋_GBK" w:hint="eastAsia"/>
          <w:color w:val="000000" w:themeColor="text1"/>
          <w:szCs w:val="22"/>
        </w:rPr>
        <w:t>，</w:t>
      </w:r>
      <w:r w:rsidR="00C204DB">
        <w:rPr>
          <w:rFonts w:ascii="微软雅黑" w:eastAsia="微软雅黑" w:hAnsi="微软雅黑" w:hint="eastAsia"/>
          <w:color w:val="000000"/>
          <w:szCs w:val="21"/>
          <w:shd w:val="clear" w:color="auto" w:fill="FFFFFF"/>
        </w:rPr>
        <w:t>坐标系原点</w:t>
      </w:r>
      <w:r w:rsidR="00C204DB">
        <w:rPr>
          <w:rFonts w:ascii="微软雅黑" w:eastAsia="微软雅黑" w:hAnsi="微软雅黑"/>
          <w:color w:val="000000"/>
          <w:szCs w:val="21"/>
          <w:shd w:val="clear" w:color="auto" w:fill="FFFFFF"/>
        </w:rPr>
        <w:t>位于</w:t>
      </w:r>
      <w:r w:rsidR="00C204DB">
        <w:rPr>
          <w:rFonts w:ascii="微软雅黑" w:eastAsia="微软雅黑" w:hAnsi="微软雅黑" w:hint="eastAsia"/>
          <w:color w:val="000000"/>
          <w:szCs w:val="21"/>
          <w:shd w:val="clear" w:color="auto" w:fill="FFFFFF"/>
        </w:rPr>
        <w:t>车辆轴距</w:t>
      </w:r>
      <w:r w:rsidR="00C204DB">
        <w:rPr>
          <w:rFonts w:ascii="微软雅黑" w:eastAsia="微软雅黑" w:hAnsi="微软雅黑"/>
          <w:color w:val="000000"/>
          <w:szCs w:val="21"/>
          <w:shd w:val="clear" w:color="auto" w:fill="FFFFFF"/>
        </w:rPr>
        <w:t>中心线和轮距中心线在地面</w:t>
      </w:r>
      <w:r w:rsidR="00C204DB">
        <w:rPr>
          <w:rFonts w:ascii="微软雅黑" w:eastAsia="微软雅黑" w:hAnsi="微软雅黑" w:hint="eastAsia"/>
          <w:color w:val="000000"/>
          <w:szCs w:val="21"/>
          <w:shd w:val="clear" w:color="auto" w:fill="FFFFFF"/>
        </w:rPr>
        <w:t>上</w:t>
      </w:r>
      <w:r w:rsidR="00C204DB">
        <w:rPr>
          <w:rFonts w:ascii="微软雅黑" w:eastAsia="微软雅黑" w:hAnsi="微软雅黑"/>
          <w:color w:val="000000"/>
          <w:szCs w:val="21"/>
          <w:shd w:val="clear" w:color="auto" w:fill="FFFFFF"/>
        </w:rPr>
        <w:t>投影</w:t>
      </w:r>
      <w:r w:rsidR="00C204DB">
        <w:rPr>
          <w:rFonts w:ascii="微软雅黑" w:eastAsia="微软雅黑" w:hAnsi="微软雅黑" w:hint="eastAsia"/>
          <w:color w:val="000000"/>
          <w:szCs w:val="21"/>
          <w:shd w:val="clear" w:color="auto" w:fill="FFFFFF"/>
        </w:rPr>
        <w:t>的</w:t>
      </w:r>
      <w:r w:rsidR="00C204DB">
        <w:rPr>
          <w:rFonts w:ascii="微软雅黑" w:eastAsia="微软雅黑" w:hAnsi="微软雅黑"/>
          <w:color w:val="000000"/>
          <w:szCs w:val="21"/>
          <w:shd w:val="clear" w:color="auto" w:fill="FFFFFF"/>
        </w:rPr>
        <w:t>交点。</w:t>
      </w:r>
    </w:p>
    <w:p w:rsidR="00CD08F3" w:rsidRPr="000D632B" w:rsidRDefault="00C56B7E" w:rsidP="000D632B">
      <w:pPr>
        <w:pStyle w:val="a8"/>
        <w:spacing w:before="120" w:after="120"/>
        <w:ind w:left="0"/>
        <w:outlineLvl w:val="9"/>
      </w:pPr>
      <w:bookmarkStart w:id="50" w:name="_Toc524955068"/>
      <w:bookmarkStart w:id="51" w:name="_Toc525629735"/>
      <w:bookmarkStart w:id="52" w:name="_Toc526771018"/>
      <w:bookmarkStart w:id="53" w:name="_Toc529540783"/>
      <w:r w:rsidRPr="000D632B">
        <w:rPr>
          <w:rFonts w:hint="eastAsia"/>
        </w:rPr>
        <w:t>计算流体动力学</w:t>
      </w:r>
      <w:bookmarkStart w:id="54" w:name="_Toc523228830"/>
      <w:bookmarkStart w:id="55" w:name="_Toc523230385"/>
      <w:bookmarkStart w:id="56" w:name="_Toc523230905"/>
      <w:bookmarkStart w:id="57" w:name="_Toc523231825"/>
      <w:bookmarkStart w:id="58" w:name="_Toc523297535"/>
      <w:r w:rsidRPr="000D632B">
        <w:rPr>
          <w:rFonts w:hint="eastAsia"/>
        </w:rPr>
        <w:t xml:space="preserve"> </w:t>
      </w:r>
      <w:r w:rsidR="003355D2" w:rsidRPr="000D632B">
        <w:rPr>
          <w:rFonts w:hint="eastAsia"/>
        </w:rPr>
        <w:t xml:space="preserve"> </w:t>
      </w:r>
      <w:r w:rsidR="00CD08F3" w:rsidRPr="000D632B">
        <w:rPr>
          <w:rFonts w:hint="eastAsia"/>
        </w:rPr>
        <w:t>Computational fluid dynamics</w:t>
      </w:r>
      <w:bookmarkEnd w:id="54"/>
      <w:bookmarkEnd w:id="55"/>
      <w:bookmarkEnd w:id="56"/>
      <w:bookmarkEnd w:id="57"/>
      <w:bookmarkEnd w:id="58"/>
      <w:r w:rsidR="00BE59DC" w:rsidRPr="000D632B">
        <w:rPr>
          <w:rFonts w:hint="eastAsia"/>
        </w:rPr>
        <w:t>（</w:t>
      </w:r>
      <w:r w:rsidRPr="000D632B">
        <w:rPr>
          <w:rFonts w:hint="eastAsia"/>
        </w:rPr>
        <w:t>CFD</w:t>
      </w:r>
      <w:bookmarkEnd w:id="50"/>
      <w:r w:rsidR="00BE59DC" w:rsidRPr="000D632B">
        <w:rPr>
          <w:rFonts w:hint="eastAsia"/>
        </w:rPr>
        <w:t>）</w:t>
      </w:r>
      <w:bookmarkEnd w:id="51"/>
      <w:bookmarkEnd w:id="52"/>
      <w:bookmarkEnd w:id="53"/>
    </w:p>
    <w:p w:rsidR="00086291" w:rsidRPr="00086291" w:rsidRDefault="00086291" w:rsidP="000D632B">
      <w:pPr>
        <w:pStyle w:val="affa"/>
        <w:rPr>
          <w:rFonts w:ascii="Times New Roman" w:eastAsia="方正书宋_GBK"/>
          <w:noProof w:val="0"/>
          <w:color w:val="000000" w:themeColor="text1"/>
          <w:szCs w:val="22"/>
        </w:rPr>
      </w:pPr>
      <w:bookmarkStart w:id="59" w:name="_Toc523228832"/>
      <w:bookmarkStart w:id="60" w:name="_Toc523230387"/>
      <w:bookmarkStart w:id="61" w:name="_Toc523230907"/>
      <w:bookmarkStart w:id="62" w:name="_Toc523231827"/>
      <w:bookmarkStart w:id="63" w:name="_Toc523297537"/>
      <w:bookmarkStart w:id="64" w:name="_Toc524955069"/>
      <w:r w:rsidRPr="00086291">
        <w:rPr>
          <w:rFonts w:ascii="Times New Roman" w:eastAsia="方正书宋_GBK" w:hint="eastAsia"/>
          <w:noProof w:val="0"/>
          <w:color w:val="000000" w:themeColor="text1"/>
          <w:szCs w:val="22"/>
        </w:rPr>
        <w:t>一种</w:t>
      </w:r>
      <w:r w:rsidRPr="00086291">
        <w:rPr>
          <w:rFonts w:ascii="Times New Roman" w:eastAsia="方正书宋_GBK"/>
          <w:noProof w:val="0"/>
          <w:color w:val="000000" w:themeColor="text1"/>
          <w:szCs w:val="22"/>
        </w:rPr>
        <w:t>使用计算机求解流动、传热</w:t>
      </w:r>
      <w:r w:rsidRPr="00086291">
        <w:rPr>
          <w:rFonts w:ascii="Times New Roman" w:eastAsia="方正书宋_GBK" w:hint="eastAsia"/>
          <w:noProof w:val="0"/>
          <w:color w:val="000000" w:themeColor="text1"/>
          <w:szCs w:val="22"/>
        </w:rPr>
        <w:t>和</w:t>
      </w:r>
      <w:r w:rsidRPr="00086291">
        <w:rPr>
          <w:rFonts w:ascii="Times New Roman" w:eastAsia="方正书宋_GBK"/>
          <w:noProof w:val="0"/>
          <w:color w:val="000000" w:themeColor="text1"/>
          <w:szCs w:val="22"/>
        </w:rPr>
        <w:t>相关传递现象的系统分析方法和工具。</w:t>
      </w:r>
    </w:p>
    <w:p w:rsidR="00425213" w:rsidRPr="000D632B" w:rsidRDefault="00425213" w:rsidP="000D632B">
      <w:pPr>
        <w:pStyle w:val="a8"/>
        <w:spacing w:before="120" w:after="120"/>
        <w:ind w:left="0"/>
        <w:outlineLvl w:val="9"/>
      </w:pPr>
      <w:bookmarkStart w:id="65" w:name="_Toc525629736"/>
      <w:bookmarkStart w:id="66" w:name="_Toc526771019"/>
      <w:bookmarkStart w:id="67" w:name="_Toc529540784"/>
      <w:r w:rsidRPr="000D632B">
        <w:rPr>
          <w:rFonts w:hint="eastAsia"/>
        </w:rPr>
        <w:t>仿真模型</w:t>
      </w:r>
      <w:r w:rsidR="002F2978" w:rsidRPr="000D632B">
        <w:rPr>
          <w:rFonts w:hint="eastAsia"/>
        </w:rPr>
        <w:t xml:space="preserve">  Simulation m</w:t>
      </w:r>
      <w:r w:rsidRPr="000D632B">
        <w:rPr>
          <w:rFonts w:hint="eastAsia"/>
        </w:rPr>
        <w:t>odel</w:t>
      </w:r>
      <w:bookmarkEnd w:id="59"/>
      <w:bookmarkEnd w:id="60"/>
      <w:bookmarkEnd w:id="61"/>
      <w:bookmarkEnd w:id="62"/>
      <w:bookmarkEnd w:id="63"/>
      <w:bookmarkEnd w:id="64"/>
      <w:bookmarkEnd w:id="65"/>
      <w:bookmarkEnd w:id="66"/>
      <w:bookmarkEnd w:id="67"/>
    </w:p>
    <w:p w:rsidR="00425213" w:rsidRDefault="00425213" w:rsidP="000D632B">
      <w:pPr>
        <w:pStyle w:val="affa"/>
      </w:pPr>
      <w:r w:rsidRPr="00BF58A5">
        <w:rPr>
          <w:rFonts w:ascii="Times New Roman" w:eastAsia="方正书宋_GBK" w:hint="eastAsia"/>
          <w:noProof w:val="0"/>
          <w:szCs w:val="22"/>
        </w:rPr>
        <w:t>用于进行数值模拟的计算机数字模型。</w:t>
      </w:r>
    </w:p>
    <w:p w:rsidR="00425213" w:rsidRPr="000D632B" w:rsidRDefault="00425213" w:rsidP="000D632B">
      <w:pPr>
        <w:pStyle w:val="a8"/>
        <w:spacing w:before="120" w:after="120"/>
        <w:ind w:left="0"/>
        <w:outlineLvl w:val="9"/>
      </w:pPr>
      <w:bookmarkStart w:id="68" w:name="_Toc523228834"/>
      <w:bookmarkStart w:id="69" w:name="_Toc523230389"/>
      <w:bookmarkStart w:id="70" w:name="_Toc523230909"/>
      <w:bookmarkStart w:id="71" w:name="_Toc523231829"/>
      <w:bookmarkStart w:id="72" w:name="_Toc523297539"/>
      <w:bookmarkStart w:id="73" w:name="_Toc524955070"/>
      <w:bookmarkStart w:id="74" w:name="_Toc525629737"/>
      <w:bookmarkStart w:id="75" w:name="_Toc526771020"/>
      <w:bookmarkStart w:id="76" w:name="_Toc529540785"/>
      <w:r w:rsidRPr="000D632B">
        <w:rPr>
          <w:rFonts w:hint="eastAsia"/>
        </w:rPr>
        <w:t xml:space="preserve">流场  </w:t>
      </w:r>
      <w:r w:rsidR="002F2978" w:rsidRPr="000D632B">
        <w:rPr>
          <w:rFonts w:hint="eastAsia"/>
        </w:rPr>
        <w:t>Flow field</w:t>
      </w:r>
      <w:bookmarkEnd w:id="68"/>
      <w:bookmarkEnd w:id="69"/>
      <w:bookmarkEnd w:id="70"/>
      <w:bookmarkEnd w:id="71"/>
      <w:bookmarkEnd w:id="72"/>
      <w:bookmarkEnd w:id="73"/>
      <w:bookmarkEnd w:id="74"/>
      <w:bookmarkEnd w:id="75"/>
      <w:bookmarkEnd w:id="76"/>
    </w:p>
    <w:p w:rsidR="00425213" w:rsidRPr="00BF58A5" w:rsidRDefault="00715871" w:rsidP="000D632B">
      <w:pPr>
        <w:pStyle w:val="affa"/>
        <w:rPr>
          <w:rFonts w:ascii="Times New Roman" w:eastAsia="方正书宋_GBK"/>
          <w:noProof w:val="0"/>
          <w:szCs w:val="22"/>
        </w:rPr>
      </w:pPr>
      <w:r w:rsidRPr="00715871">
        <w:rPr>
          <w:rFonts w:ascii="Times New Roman" w:eastAsia="方正书宋_GBK" w:hint="eastAsia"/>
          <w:noProof w:val="0"/>
          <w:szCs w:val="22"/>
          <w:lang w:val="de-DE"/>
        </w:rPr>
        <w:t>运动流体所占有的空间区域</w:t>
      </w:r>
      <w:r w:rsidR="00425213" w:rsidRPr="00715871">
        <w:rPr>
          <w:rFonts w:ascii="Times New Roman" w:eastAsia="方正书宋_GBK" w:hint="eastAsia"/>
          <w:noProof w:val="0"/>
          <w:szCs w:val="22"/>
        </w:rPr>
        <w:t>。</w:t>
      </w:r>
    </w:p>
    <w:p w:rsidR="00425213" w:rsidRPr="000D632B" w:rsidRDefault="00425213" w:rsidP="000D632B">
      <w:pPr>
        <w:pStyle w:val="a8"/>
        <w:spacing w:before="120" w:after="120"/>
        <w:ind w:left="0"/>
        <w:outlineLvl w:val="9"/>
      </w:pPr>
      <w:bookmarkStart w:id="77" w:name="_Toc523228836"/>
      <w:bookmarkStart w:id="78" w:name="_Toc523230391"/>
      <w:bookmarkStart w:id="79" w:name="_Toc523230911"/>
      <w:bookmarkStart w:id="80" w:name="_Toc523231831"/>
      <w:bookmarkStart w:id="81" w:name="_Toc523297541"/>
      <w:bookmarkStart w:id="82" w:name="_Toc524955071"/>
      <w:bookmarkStart w:id="83" w:name="_Toc525629738"/>
      <w:bookmarkStart w:id="84" w:name="_Toc526771021"/>
      <w:bookmarkStart w:id="85" w:name="_Toc529540786"/>
      <w:r w:rsidRPr="000D632B">
        <w:rPr>
          <w:rFonts w:hint="eastAsia"/>
        </w:rPr>
        <w:t>雷诺数</w:t>
      </w:r>
      <w:r w:rsidR="002F2978" w:rsidRPr="000D632B">
        <w:rPr>
          <w:rFonts w:hint="eastAsia"/>
        </w:rPr>
        <w:t xml:space="preserve">  Reynolds n</w:t>
      </w:r>
      <w:r w:rsidRPr="000D632B">
        <w:rPr>
          <w:rFonts w:hint="eastAsia"/>
        </w:rPr>
        <w:t>umber</w:t>
      </w:r>
      <w:bookmarkEnd w:id="77"/>
      <w:bookmarkEnd w:id="78"/>
      <w:bookmarkEnd w:id="79"/>
      <w:bookmarkEnd w:id="80"/>
      <w:bookmarkEnd w:id="81"/>
      <w:bookmarkEnd w:id="82"/>
      <w:bookmarkEnd w:id="83"/>
      <w:bookmarkEnd w:id="84"/>
      <w:bookmarkEnd w:id="85"/>
    </w:p>
    <w:p w:rsidR="00715871" w:rsidRPr="003355D2" w:rsidRDefault="00715871" w:rsidP="000D632B">
      <w:pPr>
        <w:pStyle w:val="affa"/>
        <w:rPr>
          <w:rFonts w:ascii="Times New Roman" w:eastAsia="方正书宋_GBK"/>
          <w:noProof w:val="0"/>
          <w:color w:val="000000" w:themeColor="text1"/>
          <w:szCs w:val="22"/>
        </w:rPr>
      </w:pPr>
      <w:r w:rsidRPr="003355D2">
        <w:rPr>
          <w:rFonts w:ascii="Times New Roman" w:eastAsia="方正书宋_GBK" w:hint="eastAsia"/>
          <w:noProof w:val="0"/>
          <w:color w:val="000000" w:themeColor="text1"/>
          <w:szCs w:val="22"/>
        </w:rPr>
        <w:lastRenderedPageBreak/>
        <w:t>表征流体惯性力与粘性力的比值大小</w:t>
      </w:r>
      <w:r w:rsidR="003355D2" w:rsidRPr="003355D2">
        <w:rPr>
          <w:rFonts w:ascii="Times New Roman" w:eastAsia="方正书宋_GBK" w:hint="eastAsia"/>
          <w:noProof w:val="0"/>
          <w:color w:val="000000" w:themeColor="text1"/>
          <w:szCs w:val="22"/>
        </w:rPr>
        <w:t>，</w:t>
      </w:r>
      <w:r w:rsidRPr="003355D2">
        <w:rPr>
          <w:rFonts w:ascii="Times New Roman" w:eastAsia="方正书宋_GBK" w:hint="eastAsia"/>
          <w:noProof w:val="0"/>
          <w:color w:val="000000" w:themeColor="text1"/>
          <w:szCs w:val="22"/>
        </w:rPr>
        <w:t>无量纲数。</w:t>
      </w:r>
    </w:p>
    <w:p w:rsidR="009E7F6D" w:rsidRPr="000D632B" w:rsidRDefault="009E7F6D" w:rsidP="000D632B">
      <w:pPr>
        <w:pStyle w:val="a8"/>
        <w:spacing w:before="120" w:after="120"/>
        <w:ind w:left="0"/>
        <w:outlineLvl w:val="9"/>
      </w:pPr>
      <w:bookmarkStart w:id="86" w:name="_Toc523228838"/>
      <w:bookmarkStart w:id="87" w:name="_Toc523230393"/>
      <w:bookmarkStart w:id="88" w:name="_Toc523230913"/>
      <w:bookmarkStart w:id="89" w:name="_Toc523231833"/>
      <w:bookmarkStart w:id="90" w:name="_Toc523297543"/>
      <w:bookmarkStart w:id="91" w:name="_Toc524955072"/>
      <w:bookmarkStart w:id="92" w:name="_Toc525629739"/>
      <w:bookmarkStart w:id="93" w:name="_Toc526771022"/>
      <w:bookmarkStart w:id="94" w:name="_Toc529540787"/>
      <w:r w:rsidRPr="000D632B">
        <w:rPr>
          <w:rFonts w:hint="eastAsia"/>
        </w:rPr>
        <w:t>边界层</w:t>
      </w:r>
      <w:r w:rsidRPr="000D632B">
        <w:t xml:space="preserve">  </w:t>
      </w:r>
      <w:r w:rsidR="002F2978" w:rsidRPr="000D632B">
        <w:rPr>
          <w:rFonts w:hint="eastAsia"/>
        </w:rPr>
        <w:t>Boundary l</w:t>
      </w:r>
      <w:r w:rsidR="00E62DE7" w:rsidRPr="000D632B">
        <w:rPr>
          <w:rFonts w:hint="eastAsia"/>
        </w:rPr>
        <w:t>ayer</w:t>
      </w:r>
      <w:bookmarkEnd w:id="86"/>
      <w:bookmarkEnd w:id="87"/>
      <w:bookmarkEnd w:id="88"/>
      <w:bookmarkEnd w:id="89"/>
      <w:bookmarkEnd w:id="90"/>
      <w:bookmarkEnd w:id="91"/>
      <w:bookmarkEnd w:id="92"/>
      <w:bookmarkEnd w:id="93"/>
      <w:bookmarkEnd w:id="94"/>
    </w:p>
    <w:p w:rsidR="00715871" w:rsidRPr="00BF58A5" w:rsidRDefault="00715871" w:rsidP="000D632B">
      <w:pPr>
        <w:pStyle w:val="affa"/>
        <w:rPr>
          <w:rFonts w:ascii="Times New Roman" w:eastAsia="方正书宋_GBK"/>
          <w:noProof w:val="0"/>
          <w:szCs w:val="22"/>
        </w:rPr>
      </w:pPr>
      <w:r w:rsidRPr="00715871">
        <w:rPr>
          <w:rFonts w:ascii="Times New Roman" w:eastAsia="方正书宋_GBK" w:hint="eastAsia"/>
          <w:noProof w:val="0"/>
          <w:szCs w:val="22"/>
        </w:rPr>
        <w:t>运动流体与固体壁面之间</w:t>
      </w:r>
      <w:r w:rsidR="00C7075F">
        <w:rPr>
          <w:rFonts w:ascii="Times New Roman" w:eastAsia="方正书宋_GBK" w:hint="eastAsia"/>
          <w:noProof w:val="0"/>
          <w:szCs w:val="22"/>
        </w:rPr>
        <w:t>因</w:t>
      </w:r>
      <w:r w:rsidRPr="00715871">
        <w:rPr>
          <w:rFonts w:ascii="Times New Roman" w:eastAsia="方正书宋_GBK" w:hint="eastAsia"/>
          <w:noProof w:val="0"/>
          <w:szCs w:val="22"/>
        </w:rPr>
        <w:t>摩擦阻力引起的贴附于固体壁面的流体层。</w:t>
      </w:r>
    </w:p>
    <w:p w:rsidR="00E62DE7" w:rsidRPr="000D632B" w:rsidRDefault="00E62DE7" w:rsidP="000D632B">
      <w:pPr>
        <w:pStyle w:val="a8"/>
        <w:spacing w:before="120" w:after="120"/>
        <w:ind w:left="0"/>
        <w:outlineLvl w:val="9"/>
      </w:pPr>
      <w:bookmarkStart w:id="95" w:name="_Toc523228840"/>
      <w:bookmarkStart w:id="96" w:name="_Toc523230395"/>
      <w:bookmarkStart w:id="97" w:name="_Toc523230915"/>
      <w:bookmarkStart w:id="98" w:name="_Toc523231835"/>
      <w:bookmarkStart w:id="99" w:name="_Toc523297545"/>
      <w:bookmarkStart w:id="100" w:name="_Toc524955073"/>
      <w:bookmarkStart w:id="101" w:name="_Toc525629740"/>
      <w:bookmarkStart w:id="102" w:name="_Toc526771023"/>
      <w:bookmarkStart w:id="103" w:name="_Toc529540788"/>
      <w:r w:rsidRPr="000D632B">
        <w:rPr>
          <w:rFonts w:hint="eastAsia"/>
        </w:rPr>
        <w:t>车身姿态</w:t>
      </w:r>
      <w:r w:rsidR="002F2978" w:rsidRPr="000D632B">
        <w:rPr>
          <w:rFonts w:hint="eastAsia"/>
        </w:rPr>
        <w:t xml:space="preserve">  Vehicle a</w:t>
      </w:r>
      <w:r w:rsidRPr="000D632B">
        <w:rPr>
          <w:rFonts w:hint="eastAsia"/>
        </w:rPr>
        <w:t>ltitude</w:t>
      </w:r>
      <w:bookmarkEnd w:id="95"/>
      <w:bookmarkEnd w:id="96"/>
      <w:bookmarkEnd w:id="97"/>
      <w:bookmarkEnd w:id="98"/>
      <w:bookmarkEnd w:id="99"/>
      <w:bookmarkEnd w:id="100"/>
      <w:bookmarkEnd w:id="101"/>
      <w:bookmarkEnd w:id="102"/>
      <w:bookmarkEnd w:id="103"/>
    </w:p>
    <w:p w:rsidR="00715871" w:rsidRPr="00BF58A5" w:rsidRDefault="00715871" w:rsidP="000D632B">
      <w:pPr>
        <w:pStyle w:val="affa"/>
        <w:rPr>
          <w:rFonts w:ascii="Times New Roman" w:eastAsia="方正书宋_GBK"/>
          <w:noProof w:val="0"/>
          <w:szCs w:val="22"/>
        </w:rPr>
      </w:pPr>
      <w:r w:rsidRPr="00715871">
        <w:rPr>
          <w:rFonts w:ascii="Times New Roman" w:eastAsia="方正书宋_GBK" w:hint="eastAsia"/>
          <w:noProof w:val="0"/>
          <w:szCs w:val="22"/>
        </w:rPr>
        <w:t>根据车辆设计状态及对应的加载状态而确定的车身高度信息。</w:t>
      </w:r>
    </w:p>
    <w:p w:rsidR="00E62DE7" w:rsidRPr="000D632B" w:rsidRDefault="00E62DE7" w:rsidP="000D632B">
      <w:pPr>
        <w:pStyle w:val="a8"/>
        <w:spacing w:before="120" w:after="120"/>
        <w:ind w:left="0"/>
        <w:outlineLvl w:val="9"/>
      </w:pPr>
      <w:bookmarkStart w:id="104" w:name="_Toc523228842"/>
      <w:bookmarkStart w:id="105" w:name="_Toc523230397"/>
      <w:bookmarkStart w:id="106" w:name="_Toc523230917"/>
      <w:bookmarkStart w:id="107" w:name="_Toc523231837"/>
      <w:bookmarkStart w:id="108" w:name="_Toc523297547"/>
      <w:bookmarkStart w:id="109" w:name="_Toc524955074"/>
      <w:bookmarkStart w:id="110" w:name="_Toc525629741"/>
      <w:bookmarkStart w:id="111" w:name="_Toc526771024"/>
      <w:bookmarkStart w:id="112" w:name="_Toc529540789"/>
      <w:r w:rsidRPr="000D632B">
        <w:rPr>
          <w:rFonts w:hint="eastAsia"/>
        </w:rPr>
        <w:t>计算域</w:t>
      </w:r>
      <w:r w:rsidR="002F2978" w:rsidRPr="000D632B">
        <w:rPr>
          <w:rFonts w:hint="eastAsia"/>
        </w:rPr>
        <w:t xml:space="preserve">  Simulation d</w:t>
      </w:r>
      <w:r w:rsidRPr="000D632B">
        <w:rPr>
          <w:rFonts w:hint="eastAsia"/>
        </w:rPr>
        <w:t>omain</w:t>
      </w:r>
      <w:bookmarkEnd w:id="104"/>
      <w:bookmarkEnd w:id="105"/>
      <w:bookmarkEnd w:id="106"/>
      <w:bookmarkEnd w:id="107"/>
      <w:bookmarkEnd w:id="108"/>
      <w:bookmarkEnd w:id="109"/>
      <w:bookmarkEnd w:id="110"/>
      <w:bookmarkEnd w:id="111"/>
      <w:bookmarkEnd w:id="112"/>
    </w:p>
    <w:p w:rsidR="00086291" w:rsidRPr="00086291" w:rsidRDefault="00086291" w:rsidP="000D632B">
      <w:pPr>
        <w:pStyle w:val="affa"/>
        <w:rPr>
          <w:rFonts w:ascii="Times New Roman" w:eastAsia="方正书宋_GBK"/>
          <w:noProof w:val="0"/>
          <w:szCs w:val="22"/>
        </w:rPr>
      </w:pPr>
      <w:bookmarkStart w:id="113" w:name="_Toc523228844"/>
      <w:bookmarkStart w:id="114" w:name="_Toc523230399"/>
      <w:bookmarkStart w:id="115" w:name="_Toc523230919"/>
      <w:bookmarkStart w:id="116" w:name="_Toc523231839"/>
      <w:bookmarkStart w:id="117" w:name="_Toc523297549"/>
      <w:bookmarkStart w:id="118" w:name="_Toc524955075"/>
      <w:r w:rsidRPr="00086291">
        <w:rPr>
          <w:rFonts w:ascii="Times New Roman" w:eastAsia="方正书宋_GBK" w:hint="eastAsia"/>
          <w:noProof w:val="0"/>
          <w:szCs w:val="22"/>
        </w:rPr>
        <w:t>在</w:t>
      </w:r>
      <w:r w:rsidRPr="00086291">
        <w:rPr>
          <w:rFonts w:ascii="Times New Roman" w:eastAsia="方正书宋_GBK" w:hint="eastAsia"/>
          <w:noProof w:val="0"/>
          <w:szCs w:val="22"/>
        </w:rPr>
        <w:t>CFD</w:t>
      </w:r>
      <w:r w:rsidRPr="00086291">
        <w:rPr>
          <w:rFonts w:ascii="Times New Roman" w:eastAsia="方正书宋_GBK" w:hint="eastAsia"/>
          <w:noProof w:val="0"/>
          <w:szCs w:val="22"/>
        </w:rPr>
        <w:t>数值</w:t>
      </w:r>
      <w:r w:rsidRPr="00086291">
        <w:rPr>
          <w:rFonts w:ascii="Times New Roman" w:eastAsia="方正书宋_GBK"/>
          <w:noProof w:val="0"/>
          <w:szCs w:val="22"/>
        </w:rPr>
        <w:t>模拟过程中参与</w:t>
      </w:r>
      <w:r w:rsidRPr="00086291">
        <w:rPr>
          <w:rFonts w:ascii="Times New Roman" w:eastAsia="方正书宋_GBK" w:hint="eastAsia"/>
          <w:noProof w:val="0"/>
          <w:szCs w:val="22"/>
        </w:rPr>
        <w:t>数值</w:t>
      </w:r>
      <w:r w:rsidRPr="00086291">
        <w:rPr>
          <w:rFonts w:ascii="Times New Roman" w:eastAsia="方正书宋_GBK"/>
          <w:noProof w:val="0"/>
          <w:szCs w:val="22"/>
        </w:rPr>
        <w:t>计算的区域，</w:t>
      </w:r>
      <w:r w:rsidRPr="00086291">
        <w:rPr>
          <w:rFonts w:ascii="Times New Roman" w:eastAsia="方正书宋_GBK" w:hint="eastAsia"/>
          <w:noProof w:val="0"/>
          <w:szCs w:val="22"/>
        </w:rPr>
        <w:t>其几何边界一般包括进口、出口和周围壁面。</w:t>
      </w:r>
    </w:p>
    <w:p w:rsidR="00425213" w:rsidRPr="000D632B" w:rsidRDefault="00425213" w:rsidP="000D632B">
      <w:pPr>
        <w:pStyle w:val="a8"/>
        <w:spacing w:before="120" w:after="120"/>
        <w:ind w:left="0"/>
        <w:outlineLvl w:val="9"/>
      </w:pPr>
      <w:bookmarkStart w:id="119" w:name="_Toc525629742"/>
      <w:bookmarkStart w:id="120" w:name="_Toc526771025"/>
      <w:bookmarkStart w:id="121" w:name="_Toc529540790"/>
      <w:r w:rsidRPr="000D632B">
        <w:rPr>
          <w:rFonts w:hint="eastAsia"/>
        </w:rPr>
        <w:t>加密区域</w:t>
      </w:r>
      <w:r w:rsidR="002F2978" w:rsidRPr="000D632B">
        <w:rPr>
          <w:rFonts w:hint="eastAsia"/>
        </w:rPr>
        <w:t xml:space="preserve">  Refined r</w:t>
      </w:r>
      <w:r w:rsidRPr="000D632B">
        <w:rPr>
          <w:rFonts w:hint="eastAsia"/>
        </w:rPr>
        <w:t>egion</w:t>
      </w:r>
      <w:bookmarkEnd w:id="113"/>
      <w:bookmarkEnd w:id="114"/>
      <w:bookmarkEnd w:id="115"/>
      <w:bookmarkEnd w:id="116"/>
      <w:bookmarkEnd w:id="117"/>
      <w:bookmarkEnd w:id="118"/>
      <w:bookmarkEnd w:id="119"/>
      <w:bookmarkEnd w:id="120"/>
      <w:bookmarkEnd w:id="121"/>
    </w:p>
    <w:p w:rsidR="00425213" w:rsidRDefault="00425213" w:rsidP="000D632B">
      <w:pPr>
        <w:pStyle w:val="affa"/>
        <w:rPr>
          <w:rFonts w:ascii="Times New Roman" w:eastAsia="方正书宋_GBK"/>
          <w:noProof w:val="0"/>
          <w:szCs w:val="22"/>
        </w:rPr>
      </w:pPr>
      <w:r w:rsidRPr="00BF58A5">
        <w:rPr>
          <w:rFonts w:ascii="Times New Roman" w:eastAsia="方正书宋_GBK" w:hint="eastAsia"/>
          <w:noProof w:val="0"/>
          <w:szCs w:val="22"/>
        </w:rPr>
        <w:t>CFD</w:t>
      </w:r>
      <w:r w:rsidRPr="00BF58A5">
        <w:rPr>
          <w:rFonts w:ascii="Times New Roman" w:eastAsia="方正书宋_GBK" w:hint="eastAsia"/>
          <w:noProof w:val="0"/>
          <w:szCs w:val="22"/>
        </w:rPr>
        <w:t>仿真模型中针对关键或流动复杂区域，进行尺寸更小、密度更大离散化处理的区域。</w:t>
      </w:r>
    </w:p>
    <w:p w:rsidR="00425213" w:rsidRPr="002028E4" w:rsidRDefault="00425213" w:rsidP="00E95AF1">
      <w:pPr>
        <w:pStyle w:val="a8"/>
        <w:spacing w:before="120" w:after="120"/>
        <w:ind w:left="0"/>
        <w:outlineLvl w:val="9"/>
        <w:rPr>
          <w:color w:val="000000" w:themeColor="text1"/>
        </w:rPr>
      </w:pPr>
      <w:bookmarkStart w:id="122" w:name="_Toc523228848"/>
      <w:bookmarkStart w:id="123" w:name="_Toc523230403"/>
      <w:bookmarkStart w:id="124" w:name="_Toc523230923"/>
      <w:bookmarkStart w:id="125" w:name="_Toc523231843"/>
      <w:bookmarkStart w:id="126" w:name="_Toc523297553"/>
      <w:bookmarkStart w:id="127" w:name="_Toc524955077"/>
      <w:bookmarkStart w:id="128" w:name="_Toc525629744"/>
      <w:bookmarkStart w:id="129" w:name="_Toc526771026"/>
      <w:bookmarkStart w:id="130" w:name="_Toc529540791"/>
      <w:r w:rsidRPr="002028E4">
        <w:rPr>
          <w:rFonts w:hint="eastAsia"/>
          <w:color w:val="000000" w:themeColor="text1"/>
        </w:rPr>
        <w:t>边界条件</w:t>
      </w:r>
      <w:r w:rsidR="002F2978" w:rsidRPr="002028E4">
        <w:rPr>
          <w:rFonts w:hint="eastAsia"/>
          <w:color w:val="000000" w:themeColor="text1"/>
        </w:rPr>
        <w:t xml:space="preserve">  Boundary c</w:t>
      </w:r>
      <w:r w:rsidRPr="002028E4">
        <w:rPr>
          <w:rFonts w:hint="eastAsia"/>
          <w:color w:val="000000" w:themeColor="text1"/>
        </w:rPr>
        <w:t>ondition</w:t>
      </w:r>
      <w:bookmarkEnd w:id="122"/>
      <w:bookmarkEnd w:id="123"/>
      <w:bookmarkEnd w:id="124"/>
      <w:bookmarkEnd w:id="125"/>
      <w:bookmarkEnd w:id="126"/>
      <w:bookmarkEnd w:id="127"/>
      <w:bookmarkEnd w:id="128"/>
      <w:bookmarkEnd w:id="129"/>
      <w:bookmarkEnd w:id="130"/>
    </w:p>
    <w:p w:rsidR="00BF58A5" w:rsidRPr="00FB7A2D" w:rsidRDefault="00FB7A2D" w:rsidP="00E95AF1">
      <w:pPr>
        <w:pStyle w:val="affa"/>
        <w:rPr>
          <w:rFonts w:ascii="Times New Roman" w:eastAsia="方正书宋_GBK"/>
          <w:noProof w:val="0"/>
          <w:szCs w:val="22"/>
        </w:rPr>
      </w:pPr>
      <w:r w:rsidRPr="00FB7A2D">
        <w:rPr>
          <w:rFonts w:ascii="Times New Roman" w:eastAsia="方正书宋_GBK" w:hint="eastAsia"/>
          <w:noProof w:val="0"/>
          <w:szCs w:val="22"/>
        </w:rPr>
        <w:t>在求解区域边界上所求解的变量或其导数随时间和地点的变化规律。</w:t>
      </w:r>
    </w:p>
    <w:p w:rsidR="00425213" w:rsidRPr="002028E4" w:rsidRDefault="00425213" w:rsidP="00E95AF1">
      <w:pPr>
        <w:pStyle w:val="a8"/>
        <w:spacing w:before="120" w:after="120"/>
        <w:ind w:left="0"/>
        <w:outlineLvl w:val="9"/>
        <w:rPr>
          <w:color w:val="000000" w:themeColor="text1"/>
        </w:rPr>
      </w:pPr>
      <w:bookmarkStart w:id="131" w:name="_Toc523228850"/>
      <w:bookmarkStart w:id="132" w:name="_Toc523230405"/>
      <w:bookmarkStart w:id="133" w:name="_Toc523230925"/>
      <w:bookmarkStart w:id="134" w:name="_Toc523231845"/>
      <w:bookmarkStart w:id="135" w:name="_Toc523297555"/>
      <w:bookmarkStart w:id="136" w:name="_Toc524955078"/>
      <w:bookmarkStart w:id="137" w:name="_Toc525629745"/>
      <w:bookmarkStart w:id="138" w:name="_Toc526771027"/>
      <w:bookmarkStart w:id="139" w:name="_Toc529540792"/>
      <w:r w:rsidRPr="002028E4">
        <w:rPr>
          <w:rFonts w:hint="eastAsia"/>
          <w:color w:val="000000" w:themeColor="text1"/>
        </w:rPr>
        <w:t>速度进口</w:t>
      </w:r>
      <w:r w:rsidR="002F2978" w:rsidRPr="002028E4">
        <w:rPr>
          <w:rFonts w:hint="eastAsia"/>
          <w:color w:val="000000" w:themeColor="text1"/>
        </w:rPr>
        <w:t xml:space="preserve">  Velocity-i</w:t>
      </w:r>
      <w:r w:rsidRPr="002028E4">
        <w:rPr>
          <w:rFonts w:hint="eastAsia"/>
          <w:color w:val="000000" w:themeColor="text1"/>
        </w:rPr>
        <w:t>nlet</w:t>
      </w:r>
      <w:bookmarkEnd w:id="131"/>
      <w:bookmarkEnd w:id="132"/>
      <w:bookmarkEnd w:id="133"/>
      <w:bookmarkEnd w:id="134"/>
      <w:bookmarkEnd w:id="135"/>
      <w:bookmarkEnd w:id="136"/>
      <w:bookmarkEnd w:id="137"/>
      <w:bookmarkEnd w:id="138"/>
      <w:bookmarkEnd w:id="139"/>
    </w:p>
    <w:p w:rsidR="004C5721" w:rsidRPr="00C63BE2" w:rsidRDefault="004C5721" w:rsidP="00E95AF1">
      <w:pPr>
        <w:pStyle w:val="affa"/>
        <w:rPr>
          <w:rFonts w:ascii="Times New Roman" w:eastAsia="方正书宋_GBK"/>
          <w:noProof w:val="0"/>
          <w:color w:val="000000" w:themeColor="text1"/>
          <w:szCs w:val="22"/>
        </w:rPr>
      </w:pPr>
      <w:r>
        <w:rPr>
          <w:rFonts w:ascii="Times New Roman" w:eastAsia="方正书宋_GBK" w:hint="eastAsia"/>
          <w:noProof w:val="0"/>
          <w:color w:val="000000" w:themeColor="text1"/>
          <w:szCs w:val="22"/>
        </w:rPr>
        <w:t>定</w:t>
      </w:r>
      <w:r w:rsidRPr="00C63BE2">
        <w:rPr>
          <w:rFonts w:ascii="Times New Roman" w:eastAsia="方正书宋_GBK" w:hint="eastAsia"/>
          <w:noProof w:val="0"/>
          <w:color w:val="000000" w:themeColor="text1"/>
          <w:szCs w:val="22"/>
        </w:rPr>
        <w:t>义流动进口速度以及相关的其它标量特性参数的一种边界类型。</w:t>
      </w:r>
    </w:p>
    <w:p w:rsidR="00425213" w:rsidRPr="00C63BE2" w:rsidRDefault="002F2978" w:rsidP="00E95AF1">
      <w:pPr>
        <w:pStyle w:val="a8"/>
        <w:spacing w:before="120" w:after="120"/>
        <w:ind w:left="0"/>
        <w:outlineLvl w:val="9"/>
        <w:rPr>
          <w:color w:val="000000" w:themeColor="text1"/>
        </w:rPr>
      </w:pPr>
      <w:bookmarkStart w:id="140" w:name="_Toc523228852"/>
      <w:bookmarkStart w:id="141" w:name="_Toc523230407"/>
      <w:bookmarkStart w:id="142" w:name="_Toc523230927"/>
      <w:bookmarkStart w:id="143" w:name="_Toc523231847"/>
      <w:bookmarkStart w:id="144" w:name="_Toc523297557"/>
      <w:bookmarkStart w:id="145" w:name="_Toc524955079"/>
      <w:bookmarkStart w:id="146" w:name="_Toc525629746"/>
      <w:bookmarkStart w:id="147" w:name="_Toc526771028"/>
      <w:bookmarkStart w:id="148" w:name="_Toc529540793"/>
      <w:r w:rsidRPr="00C63BE2">
        <w:rPr>
          <w:rFonts w:hint="eastAsia"/>
          <w:color w:val="000000" w:themeColor="text1"/>
        </w:rPr>
        <w:t>压力出口  Pressure-out</w:t>
      </w:r>
      <w:r w:rsidR="00425213" w:rsidRPr="00C63BE2">
        <w:rPr>
          <w:rFonts w:hint="eastAsia"/>
          <w:color w:val="000000" w:themeColor="text1"/>
        </w:rPr>
        <w:t>let</w:t>
      </w:r>
      <w:bookmarkEnd w:id="140"/>
      <w:bookmarkEnd w:id="141"/>
      <w:bookmarkEnd w:id="142"/>
      <w:bookmarkEnd w:id="143"/>
      <w:bookmarkEnd w:id="144"/>
      <w:bookmarkEnd w:id="145"/>
      <w:bookmarkEnd w:id="146"/>
      <w:bookmarkEnd w:id="147"/>
      <w:bookmarkEnd w:id="148"/>
    </w:p>
    <w:p w:rsidR="007C6B4C" w:rsidRPr="007C6B4C" w:rsidRDefault="007C6B4C" w:rsidP="00E95AF1">
      <w:pPr>
        <w:pStyle w:val="affa"/>
        <w:rPr>
          <w:rFonts w:ascii="Times New Roman" w:eastAsia="方正书宋_GBK"/>
          <w:noProof w:val="0"/>
          <w:color w:val="000000" w:themeColor="text1"/>
          <w:szCs w:val="22"/>
        </w:rPr>
      </w:pPr>
      <w:bookmarkStart w:id="149" w:name="_Toc523228853"/>
      <w:bookmarkStart w:id="150" w:name="_Toc523230408"/>
      <w:bookmarkStart w:id="151" w:name="_Toc523230928"/>
      <w:bookmarkStart w:id="152" w:name="_Toc523231848"/>
      <w:bookmarkStart w:id="153" w:name="_Toc523297558"/>
      <w:r w:rsidRPr="00C63BE2">
        <w:rPr>
          <w:rFonts w:ascii="Times New Roman" w:eastAsia="方正书宋_GBK" w:hint="eastAsia"/>
          <w:noProof w:val="0"/>
          <w:color w:val="000000" w:themeColor="text1"/>
          <w:szCs w:val="22"/>
        </w:rPr>
        <w:t>定义</w:t>
      </w:r>
      <w:r w:rsidR="004C5721" w:rsidRPr="00C63BE2">
        <w:rPr>
          <w:rFonts w:ascii="Times New Roman" w:eastAsia="方正书宋_GBK" w:hint="eastAsia"/>
          <w:noProof w:val="0"/>
          <w:color w:val="000000" w:themeColor="text1"/>
          <w:szCs w:val="22"/>
        </w:rPr>
        <w:t>流动</w:t>
      </w:r>
      <w:r w:rsidR="00AA1451" w:rsidRPr="00C63BE2">
        <w:rPr>
          <w:rFonts w:ascii="Times New Roman" w:eastAsia="方正书宋_GBK" w:hint="eastAsia"/>
          <w:noProof w:val="0"/>
          <w:color w:val="000000" w:themeColor="text1"/>
          <w:szCs w:val="22"/>
        </w:rPr>
        <w:t>出</w:t>
      </w:r>
      <w:r w:rsidR="004C5721" w:rsidRPr="00C63BE2">
        <w:rPr>
          <w:rFonts w:ascii="Times New Roman" w:eastAsia="方正书宋_GBK" w:hint="eastAsia"/>
          <w:noProof w:val="0"/>
          <w:color w:val="000000" w:themeColor="text1"/>
          <w:szCs w:val="22"/>
        </w:rPr>
        <w:t>口压力</w:t>
      </w:r>
      <w:r w:rsidR="004C5721">
        <w:rPr>
          <w:rFonts w:ascii="Times New Roman" w:eastAsia="方正书宋_GBK" w:hint="eastAsia"/>
          <w:noProof w:val="0"/>
          <w:color w:val="000000" w:themeColor="text1"/>
          <w:szCs w:val="22"/>
        </w:rPr>
        <w:t>以及相关的其它标量特性参数的一种边界类型。</w:t>
      </w:r>
    </w:p>
    <w:p w:rsidR="00425213" w:rsidRPr="002028E4" w:rsidRDefault="00425213" w:rsidP="00E95AF1">
      <w:pPr>
        <w:pStyle w:val="a8"/>
        <w:spacing w:before="120" w:after="120"/>
        <w:ind w:left="0"/>
        <w:outlineLvl w:val="9"/>
        <w:rPr>
          <w:color w:val="000000" w:themeColor="text1"/>
        </w:rPr>
      </w:pPr>
      <w:bookmarkStart w:id="154" w:name="_Toc523228854"/>
      <w:bookmarkStart w:id="155" w:name="_Toc523230409"/>
      <w:bookmarkStart w:id="156" w:name="_Toc523230929"/>
      <w:bookmarkStart w:id="157" w:name="_Toc523231849"/>
      <w:bookmarkStart w:id="158" w:name="_Toc523297559"/>
      <w:bookmarkStart w:id="159" w:name="_Toc524955080"/>
      <w:bookmarkStart w:id="160" w:name="_Toc525629747"/>
      <w:bookmarkStart w:id="161" w:name="_Toc526771029"/>
      <w:bookmarkStart w:id="162" w:name="_Toc529540794"/>
      <w:bookmarkEnd w:id="149"/>
      <w:bookmarkEnd w:id="150"/>
      <w:bookmarkEnd w:id="151"/>
      <w:bookmarkEnd w:id="152"/>
      <w:bookmarkEnd w:id="153"/>
      <w:r w:rsidRPr="002028E4">
        <w:rPr>
          <w:rFonts w:hint="eastAsia"/>
          <w:color w:val="000000" w:themeColor="text1"/>
        </w:rPr>
        <w:t>滑移壁面</w:t>
      </w:r>
      <w:r w:rsidR="002F2978" w:rsidRPr="002028E4">
        <w:rPr>
          <w:rFonts w:hint="eastAsia"/>
          <w:color w:val="000000" w:themeColor="text1"/>
        </w:rPr>
        <w:t xml:space="preserve">  Slip-w</w:t>
      </w:r>
      <w:r w:rsidRPr="002028E4">
        <w:rPr>
          <w:rFonts w:hint="eastAsia"/>
          <w:color w:val="000000" w:themeColor="text1"/>
        </w:rPr>
        <w:t>all</w:t>
      </w:r>
      <w:bookmarkEnd w:id="154"/>
      <w:bookmarkEnd w:id="155"/>
      <w:bookmarkEnd w:id="156"/>
      <w:bookmarkEnd w:id="157"/>
      <w:bookmarkEnd w:id="158"/>
      <w:bookmarkEnd w:id="159"/>
      <w:bookmarkEnd w:id="160"/>
      <w:bookmarkEnd w:id="161"/>
      <w:bookmarkEnd w:id="162"/>
    </w:p>
    <w:p w:rsidR="00425213" w:rsidRPr="00FB7A2D" w:rsidRDefault="00425213" w:rsidP="00E95AF1">
      <w:pPr>
        <w:pStyle w:val="affa"/>
        <w:rPr>
          <w:rFonts w:ascii="Times New Roman" w:eastAsia="方正书宋_GBK"/>
          <w:noProof w:val="0"/>
          <w:szCs w:val="22"/>
        </w:rPr>
      </w:pPr>
      <w:r w:rsidRPr="00FB7A2D">
        <w:rPr>
          <w:rFonts w:ascii="Times New Roman" w:eastAsia="方正书宋_GBK" w:hint="eastAsia"/>
          <w:noProof w:val="0"/>
          <w:szCs w:val="22"/>
        </w:rPr>
        <w:t>计算域边界设置的一种类型，规定壁面</w:t>
      </w:r>
      <w:proofErr w:type="gramStart"/>
      <w:r w:rsidRPr="00FB7A2D">
        <w:rPr>
          <w:rFonts w:ascii="Times New Roman" w:eastAsia="方正书宋_GBK" w:hint="eastAsia"/>
          <w:noProof w:val="0"/>
          <w:szCs w:val="22"/>
        </w:rPr>
        <w:t>与近壁流体</w:t>
      </w:r>
      <w:proofErr w:type="gramEnd"/>
      <w:r w:rsidRPr="00FB7A2D">
        <w:rPr>
          <w:rFonts w:ascii="Times New Roman" w:eastAsia="方正书宋_GBK" w:hint="eastAsia"/>
          <w:noProof w:val="0"/>
          <w:szCs w:val="22"/>
        </w:rPr>
        <w:t>流速相同，无剪切作用或速度、压力梯度产生</w:t>
      </w:r>
      <w:r w:rsidR="00FB7A2D">
        <w:rPr>
          <w:rFonts w:ascii="Times New Roman" w:eastAsia="方正书宋_GBK" w:hint="eastAsia"/>
          <w:noProof w:val="0"/>
          <w:szCs w:val="22"/>
        </w:rPr>
        <w:t>。</w:t>
      </w:r>
    </w:p>
    <w:p w:rsidR="00E62DE7" w:rsidRPr="002028E4" w:rsidRDefault="00E62DE7" w:rsidP="00E95AF1">
      <w:pPr>
        <w:pStyle w:val="a8"/>
        <w:spacing w:before="120" w:after="120"/>
        <w:ind w:left="0"/>
        <w:outlineLvl w:val="9"/>
        <w:rPr>
          <w:color w:val="000000" w:themeColor="text1"/>
        </w:rPr>
      </w:pPr>
      <w:bookmarkStart w:id="163" w:name="_Toc523228856"/>
      <w:bookmarkStart w:id="164" w:name="_Toc523230411"/>
      <w:bookmarkStart w:id="165" w:name="_Toc523230931"/>
      <w:bookmarkStart w:id="166" w:name="_Toc523231851"/>
      <w:bookmarkStart w:id="167" w:name="_Toc523297561"/>
      <w:bookmarkStart w:id="168" w:name="_Toc524955081"/>
      <w:bookmarkStart w:id="169" w:name="_Toc525629748"/>
      <w:bookmarkStart w:id="170" w:name="_Toc526771030"/>
      <w:bookmarkStart w:id="171" w:name="_Toc529540795"/>
      <w:r w:rsidRPr="002028E4">
        <w:rPr>
          <w:rFonts w:hint="eastAsia"/>
          <w:color w:val="000000" w:themeColor="text1"/>
        </w:rPr>
        <w:t>多孔介质</w:t>
      </w:r>
      <w:r w:rsidR="002F2978" w:rsidRPr="002028E4">
        <w:rPr>
          <w:rFonts w:hint="eastAsia"/>
          <w:color w:val="000000" w:themeColor="text1"/>
        </w:rPr>
        <w:t xml:space="preserve">  Porous m</w:t>
      </w:r>
      <w:r w:rsidRPr="002028E4">
        <w:rPr>
          <w:rFonts w:hint="eastAsia"/>
          <w:color w:val="000000" w:themeColor="text1"/>
        </w:rPr>
        <w:t>edia</w:t>
      </w:r>
      <w:bookmarkEnd w:id="163"/>
      <w:bookmarkEnd w:id="164"/>
      <w:bookmarkEnd w:id="165"/>
      <w:bookmarkEnd w:id="166"/>
      <w:bookmarkEnd w:id="167"/>
      <w:bookmarkEnd w:id="168"/>
      <w:bookmarkEnd w:id="169"/>
      <w:bookmarkEnd w:id="170"/>
      <w:bookmarkEnd w:id="171"/>
    </w:p>
    <w:p w:rsidR="00E62DE7" w:rsidRPr="00FB7A2D" w:rsidRDefault="00E62DE7" w:rsidP="00E95AF1">
      <w:pPr>
        <w:pStyle w:val="affa"/>
        <w:rPr>
          <w:rFonts w:ascii="Times New Roman" w:eastAsia="方正书宋_GBK"/>
          <w:noProof w:val="0"/>
          <w:szCs w:val="22"/>
        </w:rPr>
      </w:pPr>
      <w:r w:rsidRPr="00FB7A2D">
        <w:rPr>
          <w:rFonts w:ascii="Times New Roman" w:eastAsia="方正书宋_GBK" w:hint="eastAsia"/>
          <w:noProof w:val="0"/>
          <w:szCs w:val="22"/>
        </w:rPr>
        <w:t>CFD</w:t>
      </w:r>
      <w:r w:rsidRPr="00FB7A2D">
        <w:rPr>
          <w:rFonts w:ascii="Times New Roman" w:eastAsia="方正书宋_GBK" w:hint="eastAsia"/>
          <w:noProof w:val="0"/>
          <w:szCs w:val="22"/>
        </w:rPr>
        <w:t>仿真中针对多相物质共存组合体的模拟模型。</w:t>
      </w:r>
    </w:p>
    <w:p w:rsidR="00425213" w:rsidRPr="002028E4" w:rsidRDefault="00425213" w:rsidP="00E95AF1">
      <w:pPr>
        <w:pStyle w:val="a8"/>
        <w:spacing w:before="120" w:after="120"/>
        <w:ind w:left="0"/>
        <w:outlineLvl w:val="9"/>
        <w:rPr>
          <w:color w:val="000000" w:themeColor="text1"/>
        </w:rPr>
      </w:pPr>
      <w:bookmarkStart w:id="172" w:name="_Toc523228858"/>
      <w:bookmarkStart w:id="173" w:name="_Toc523230413"/>
      <w:bookmarkStart w:id="174" w:name="_Toc523230933"/>
      <w:bookmarkStart w:id="175" w:name="_Toc523231853"/>
      <w:bookmarkStart w:id="176" w:name="_Toc523297563"/>
      <w:bookmarkStart w:id="177" w:name="_Toc524955082"/>
      <w:bookmarkStart w:id="178" w:name="_Toc525629749"/>
      <w:bookmarkStart w:id="179" w:name="_Toc526771031"/>
      <w:bookmarkStart w:id="180" w:name="_Toc529540796"/>
      <w:r w:rsidRPr="002028E4">
        <w:rPr>
          <w:rFonts w:hint="eastAsia"/>
          <w:color w:val="000000" w:themeColor="text1"/>
        </w:rPr>
        <w:t>旋转区域</w:t>
      </w:r>
      <w:r w:rsidR="002F2978" w:rsidRPr="002028E4">
        <w:rPr>
          <w:rFonts w:hint="eastAsia"/>
          <w:color w:val="000000" w:themeColor="text1"/>
        </w:rPr>
        <w:t xml:space="preserve">  Rotational r</w:t>
      </w:r>
      <w:r w:rsidRPr="002028E4">
        <w:rPr>
          <w:rFonts w:hint="eastAsia"/>
          <w:color w:val="000000" w:themeColor="text1"/>
        </w:rPr>
        <w:t>egion</w:t>
      </w:r>
      <w:bookmarkEnd w:id="172"/>
      <w:bookmarkEnd w:id="173"/>
      <w:bookmarkEnd w:id="174"/>
      <w:bookmarkEnd w:id="175"/>
      <w:bookmarkEnd w:id="176"/>
      <w:bookmarkEnd w:id="177"/>
      <w:bookmarkEnd w:id="178"/>
      <w:bookmarkEnd w:id="179"/>
      <w:bookmarkEnd w:id="180"/>
    </w:p>
    <w:p w:rsidR="00425213" w:rsidRPr="002028E4" w:rsidRDefault="00425213" w:rsidP="00E95AF1">
      <w:pPr>
        <w:pStyle w:val="affa"/>
        <w:rPr>
          <w:rFonts w:ascii="Times New Roman" w:eastAsia="方正书宋_GBK"/>
          <w:noProof w:val="0"/>
          <w:color w:val="000000" w:themeColor="text1"/>
          <w:szCs w:val="22"/>
        </w:rPr>
      </w:pPr>
      <w:r w:rsidRPr="002028E4">
        <w:rPr>
          <w:rFonts w:ascii="Times New Roman" w:eastAsia="方正书宋_GBK" w:hint="eastAsia"/>
          <w:noProof w:val="0"/>
          <w:color w:val="000000" w:themeColor="text1"/>
          <w:szCs w:val="22"/>
        </w:rPr>
        <w:t>车辆</w:t>
      </w:r>
      <w:proofErr w:type="gramStart"/>
      <w:r w:rsidRPr="002028E4">
        <w:rPr>
          <w:rFonts w:ascii="Times New Roman" w:eastAsia="方正书宋_GBK" w:hint="eastAsia"/>
          <w:noProof w:val="0"/>
          <w:color w:val="000000" w:themeColor="text1"/>
          <w:szCs w:val="22"/>
        </w:rPr>
        <w:t>上绕某一</w:t>
      </w:r>
      <w:proofErr w:type="gramEnd"/>
      <w:r w:rsidRPr="002028E4">
        <w:rPr>
          <w:rFonts w:ascii="Times New Roman" w:eastAsia="方正书宋_GBK" w:hint="eastAsia"/>
          <w:noProof w:val="0"/>
          <w:color w:val="000000" w:themeColor="text1"/>
          <w:szCs w:val="22"/>
        </w:rPr>
        <w:t>轴心进行旋转运动的系统，主要包括冷却风扇和车轮</w:t>
      </w:r>
      <w:r w:rsidR="002028E4" w:rsidRPr="002028E4">
        <w:rPr>
          <w:rFonts w:ascii="Times New Roman" w:eastAsia="方正书宋_GBK" w:hint="eastAsia"/>
          <w:noProof w:val="0"/>
          <w:color w:val="000000" w:themeColor="text1"/>
          <w:szCs w:val="22"/>
        </w:rPr>
        <w:t>等</w:t>
      </w:r>
      <w:r w:rsidRPr="002028E4">
        <w:rPr>
          <w:rFonts w:ascii="Times New Roman" w:eastAsia="方正书宋_GBK" w:hint="eastAsia"/>
          <w:noProof w:val="0"/>
          <w:color w:val="000000" w:themeColor="text1"/>
          <w:szCs w:val="22"/>
        </w:rPr>
        <w:t>。</w:t>
      </w:r>
    </w:p>
    <w:p w:rsidR="00E62DE7" w:rsidRPr="002028E4" w:rsidRDefault="00E62DE7" w:rsidP="00E95AF1">
      <w:pPr>
        <w:pStyle w:val="a8"/>
        <w:spacing w:before="120" w:after="120"/>
        <w:ind w:left="0"/>
        <w:outlineLvl w:val="9"/>
        <w:rPr>
          <w:color w:val="000000" w:themeColor="text1"/>
        </w:rPr>
      </w:pPr>
      <w:bookmarkStart w:id="181" w:name="_Toc523228860"/>
      <w:bookmarkStart w:id="182" w:name="_Toc523230415"/>
      <w:bookmarkStart w:id="183" w:name="_Toc523230935"/>
      <w:bookmarkStart w:id="184" w:name="_Toc523231855"/>
      <w:bookmarkStart w:id="185" w:name="_Toc523297565"/>
      <w:bookmarkStart w:id="186" w:name="_Toc524955083"/>
      <w:bookmarkStart w:id="187" w:name="_Toc525629750"/>
      <w:bookmarkStart w:id="188" w:name="_Toc526771032"/>
      <w:bookmarkStart w:id="189" w:name="_Toc529540797"/>
      <w:r w:rsidRPr="002028E4">
        <w:rPr>
          <w:rFonts w:hint="eastAsia"/>
          <w:color w:val="000000" w:themeColor="text1"/>
        </w:rPr>
        <w:t>稳态计算</w:t>
      </w:r>
      <w:r w:rsidR="002F2978" w:rsidRPr="002028E4">
        <w:rPr>
          <w:rFonts w:hint="eastAsia"/>
          <w:color w:val="000000" w:themeColor="text1"/>
        </w:rPr>
        <w:t xml:space="preserve">  Steady-</w:t>
      </w:r>
      <w:r w:rsidR="00D34C73" w:rsidRPr="002028E4">
        <w:rPr>
          <w:rFonts w:hint="eastAsia"/>
          <w:color w:val="000000" w:themeColor="text1"/>
        </w:rPr>
        <w:t>s</w:t>
      </w:r>
      <w:r w:rsidR="002F2978" w:rsidRPr="002028E4">
        <w:rPr>
          <w:rFonts w:hint="eastAsia"/>
          <w:color w:val="000000" w:themeColor="text1"/>
        </w:rPr>
        <w:t>tate s</w:t>
      </w:r>
      <w:r w:rsidRPr="002028E4">
        <w:rPr>
          <w:rFonts w:hint="eastAsia"/>
          <w:color w:val="000000" w:themeColor="text1"/>
        </w:rPr>
        <w:t>imulation</w:t>
      </w:r>
      <w:bookmarkEnd w:id="181"/>
      <w:bookmarkEnd w:id="182"/>
      <w:bookmarkEnd w:id="183"/>
      <w:bookmarkEnd w:id="184"/>
      <w:bookmarkEnd w:id="185"/>
      <w:bookmarkEnd w:id="186"/>
      <w:bookmarkEnd w:id="187"/>
      <w:bookmarkEnd w:id="188"/>
      <w:bookmarkEnd w:id="189"/>
    </w:p>
    <w:p w:rsidR="00E62DE7" w:rsidRPr="002028E4" w:rsidRDefault="00E62DE7" w:rsidP="00E95AF1">
      <w:pPr>
        <w:pStyle w:val="affa"/>
        <w:rPr>
          <w:rFonts w:ascii="Times New Roman" w:eastAsia="方正书宋_GBK"/>
          <w:noProof w:val="0"/>
          <w:color w:val="000000" w:themeColor="text1"/>
          <w:szCs w:val="22"/>
        </w:rPr>
      </w:pPr>
      <w:r w:rsidRPr="002028E4">
        <w:rPr>
          <w:rFonts w:ascii="Times New Roman" w:eastAsia="方正书宋_GBK" w:hint="eastAsia"/>
          <w:noProof w:val="0"/>
          <w:color w:val="000000" w:themeColor="text1"/>
          <w:szCs w:val="22"/>
        </w:rPr>
        <w:t>基于流场中的</w:t>
      </w:r>
      <w:r w:rsidR="002028E4" w:rsidRPr="002028E4">
        <w:rPr>
          <w:rFonts w:ascii="Times New Roman" w:eastAsia="方正书宋_GBK" w:hint="eastAsia"/>
          <w:noProof w:val="0"/>
          <w:color w:val="000000" w:themeColor="text1"/>
          <w:szCs w:val="22"/>
        </w:rPr>
        <w:t>各项变量</w:t>
      </w:r>
      <w:r w:rsidRPr="002028E4">
        <w:rPr>
          <w:rFonts w:ascii="Times New Roman" w:eastAsia="方正书宋_GBK" w:hint="eastAsia"/>
          <w:noProof w:val="0"/>
          <w:color w:val="000000" w:themeColor="text1"/>
          <w:szCs w:val="22"/>
        </w:rPr>
        <w:t>不随时间改变的前提进行的计算，计算结果与物理时间无关。</w:t>
      </w:r>
    </w:p>
    <w:p w:rsidR="00E62DE7" w:rsidRPr="002028E4" w:rsidRDefault="00E62DE7" w:rsidP="00E95AF1">
      <w:pPr>
        <w:pStyle w:val="a8"/>
        <w:spacing w:before="120" w:after="120"/>
        <w:ind w:left="0"/>
        <w:outlineLvl w:val="9"/>
        <w:rPr>
          <w:color w:val="000000" w:themeColor="text1"/>
        </w:rPr>
      </w:pPr>
      <w:bookmarkStart w:id="190" w:name="_Toc523228862"/>
      <w:bookmarkStart w:id="191" w:name="_Toc523230417"/>
      <w:bookmarkStart w:id="192" w:name="_Toc523230937"/>
      <w:bookmarkStart w:id="193" w:name="_Toc523231857"/>
      <w:bookmarkStart w:id="194" w:name="_Toc523297567"/>
      <w:bookmarkStart w:id="195" w:name="_Toc524955084"/>
      <w:bookmarkStart w:id="196" w:name="_Toc525629751"/>
      <w:bookmarkStart w:id="197" w:name="_Toc526771033"/>
      <w:bookmarkStart w:id="198" w:name="_Toc529540798"/>
      <w:r w:rsidRPr="002028E4">
        <w:rPr>
          <w:rFonts w:hint="eastAsia"/>
          <w:color w:val="000000" w:themeColor="text1"/>
        </w:rPr>
        <w:t xml:space="preserve">瞬态计算  </w:t>
      </w:r>
      <w:r w:rsidR="002F2978" w:rsidRPr="002028E4">
        <w:rPr>
          <w:rFonts w:hint="eastAsia"/>
          <w:color w:val="000000" w:themeColor="text1"/>
        </w:rPr>
        <w:t>Unsteady-</w:t>
      </w:r>
      <w:r w:rsidR="00D34C73" w:rsidRPr="002028E4">
        <w:rPr>
          <w:rFonts w:hint="eastAsia"/>
          <w:color w:val="000000" w:themeColor="text1"/>
        </w:rPr>
        <w:t>s</w:t>
      </w:r>
      <w:r w:rsidR="002F2978" w:rsidRPr="002028E4">
        <w:rPr>
          <w:rFonts w:hint="eastAsia"/>
          <w:color w:val="000000" w:themeColor="text1"/>
        </w:rPr>
        <w:t>tate s</w:t>
      </w:r>
      <w:r w:rsidRPr="002028E4">
        <w:rPr>
          <w:rFonts w:hint="eastAsia"/>
          <w:color w:val="000000" w:themeColor="text1"/>
        </w:rPr>
        <w:t>imulation</w:t>
      </w:r>
      <w:bookmarkEnd w:id="190"/>
      <w:bookmarkEnd w:id="191"/>
      <w:bookmarkEnd w:id="192"/>
      <w:bookmarkEnd w:id="193"/>
      <w:bookmarkEnd w:id="194"/>
      <w:bookmarkEnd w:id="195"/>
      <w:bookmarkEnd w:id="196"/>
      <w:bookmarkEnd w:id="197"/>
      <w:bookmarkEnd w:id="198"/>
      <w:r w:rsidRPr="002028E4">
        <w:rPr>
          <w:rFonts w:hint="eastAsia"/>
          <w:color w:val="000000" w:themeColor="text1"/>
        </w:rPr>
        <w:t xml:space="preserve"> </w:t>
      </w:r>
    </w:p>
    <w:p w:rsidR="00E62DE7" w:rsidRPr="00FB7A2D" w:rsidRDefault="00E62DE7" w:rsidP="00E95AF1">
      <w:pPr>
        <w:pStyle w:val="affa"/>
        <w:rPr>
          <w:rFonts w:ascii="Times New Roman" w:eastAsia="方正书宋_GBK"/>
          <w:noProof w:val="0"/>
          <w:szCs w:val="22"/>
        </w:rPr>
      </w:pPr>
      <w:r w:rsidRPr="00FB7A2D">
        <w:rPr>
          <w:rFonts w:ascii="Times New Roman" w:eastAsia="方正书宋_GBK" w:hint="eastAsia"/>
          <w:noProof w:val="0"/>
          <w:szCs w:val="22"/>
        </w:rPr>
        <w:t>基于流场中的各项</w:t>
      </w:r>
      <w:r w:rsidR="002028E4">
        <w:rPr>
          <w:rFonts w:ascii="Times New Roman" w:eastAsia="方正书宋_GBK" w:hint="eastAsia"/>
          <w:noProof w:val="0"/>
          <w:szCs w:val="22"/>
        </w:rPr>
        <w:t>变量</w:t>
      </w:r>
      <w:r w:rsidRPr="00FB7A2D">
        <w:rPr>
          <w:rFonts w:ascii="Times New Roman" w:eastAsia="方正书宋_GBK" w:hint="eastAsia"/>
          <w:noProof w:val="0"/>
          <w:szCs w:val="22"/>
        </w:rPr>
        <w:t>随时间发生变化的前提而进行的计算，计算结果与物理时间相关。</w:t>
      </w:r>
    </w:p>
    <w:p w:rsidR="00E62DE7" w:rsidRPr="002028E4" w:rsidRDefault="00E62DE7" w:rsidP="00E95AF1">
      <w:pPr>
        <w:pStyle w:val="a8"/>
        <w:spacing w:before="120" w:after="120"/>
        <w:ind w:left="0"/>
        <w:outlineLvl w:val="9"/>
        <w:rPr>
          <w:color w:val="000000" w:themeColor="text1"/>
        </w:rPr>
      </w:pPr>
      <w:bookmarkStart w:id="199" w:name="_Toc523228864"/>
      <w:bookmarkStart w:id="200" w:name="_Toc523230419"/>
      <w:bookmarkStart w:id="201" w:name="_Toc523230939"/>
      <w:bookmarkStart w:id="202" w:name="_Toc523231859"/>
      <w:bookmarkStart w:id="203" w:name="_Toc523297569"/>
      <w:bookmarkStart w:id="204" w:name="_Toc524955085"/>
      <w:bookmarkStart w:id="205" w:name="_Toc525629752"/>
      <w:bookmarkStart w:id="206" w:name="_Toc526771034"/>
      <w:bookmarkStart w:id="207" w:name="_Toc529540799"/>
      <w:r w:rsidRPr="002028E4">
        <w:rPr>
          <w:rFonts w:hint="eastAsia"/>
          <w:color w:val="000000" w:themeColor="text1"/>
        </w:rPr>
        <w:t>N-S方程</w:t>
      </w:r>
      <w:r w:rsidR="002F2978" w:rsidRPr="002028E4">
        <w:rPr>
          <w:rFonts w:hint="eastAsia"/>
          <w:color w:val="000000" w:themeColor="text1"/>
        </w:rPr>
        <w:t xml:space="preserve">  </w:t>
      </w:r>
      <w:proofErr w:type="spellStart"/>
      <w:r w:rsidR="002F2978" w:rsidRPr="002028E4">
        <w:rPr>
          <w:rFonts w:hint="eastAsia"/>
          <w:color w:val="000000" w:themeColor="text1"/>
        </w:rPr>
        <w:t>Navier</w:t>
      </w:r>
      <w:proofErr w:type="spellEnd"/>
      <w:r w:rsidR="002F2978" w:rsidRPr="002028E4">
        <w:rPr>
          <w:rFonts w:hint="eastAsia"/>
          <w:color w:val="000000" w:themeColor="text1"/>
        </w:rPr>
        <w:t>-Stokes e</w:t>
      </w:r>
      <w:r w:rsidRPr="002028E4">
        <w:rPr>
          <w:rFonts w:hint="eastAsia"/>
          <w:color w:val="000000" w:themeColor="text1"/>
        </w:rPr>
        <w:t>quation</w:t>
      </w:r>
      <w:bookmarkEnd w:id="199"/>
      <w:bookmarkEnd w:id="200"/>
      <w:bookmarkEnd w:id="201"/>
      <w:bookmarkEnd w:id="202"/>
      <w:bookmarkEnd w:id="203"/>
      <w:bookmarkEnd w:id="204"/>
      <w:bookmarkEnd w:id="205"/>
      <w:bookmarkEnd w:id="206"/>
      <w:bookmarkEnd w:id="207"/>
    </w:p>
    <w:p w:rsidR="00715871" w:rsidRDefault="00715871" w:rsidP="00E95AF1">
      <w:pPr>
        <w:pStyle w:val="affa"/>
        <w:rPr>
          <w:rFonts w:ascii="Times New Roman" w:eastAsia="方正书宋_GBK"/>
          <w:noProof w:val="0"/>
          <w:szCs w:val="22"/>
        </w:rPr>
      </w:pPr>
      <w:r w:rsidRPr="00715871">
        <w:rPr>
          <w:rFonts w:ascii="Times New Roman" w:eastAsia="方正书宋_GBK" w:hint="eastAsia"/>
          <w:noProof w:val="0"/>
          <w:szCs w:val="22"/>
        </w:rPr>
        <w:t>描述</w:t>
      </w:r>
      <w:r w:rsidR="00086291">
        <w:rPr>
          <w:rFonts w:ascii="Times New Roman" w:eastAsia="方正书宋_GBK" w:hint="eastAsia"/>
          <w:noProof w:val="0"/>
          <w:szCs w:val="22"/>
        </w:rPr>
        <w:t>牛顿</w:t>
      </w:r>
      <w:r w:rsidRPr="00715871">
        <w:rPr>
          <w:rFonts w:ascii="Times New Roman" w:eastAsia="方正书宋_GBK" w:hint="eastAsia"/>
          <w:noProof w:val="0"/>
          <w:szCs w:val="22"/>
        </w:rPr>
        <w:t>流体动量守恒的运动方程组。</w:t>
      </w:r>
    </w:p>
    <w:p w:rsidR="00E62DE7" w:rsidRPr="002028E4" w:rsidRDefault="00E62DE7" w:rsidP="00E95AF1">
      <w:pPr>
        <w:pStyle w:val="a8"/>
        <w:spacing w:before="120" w:after="120"/>
        <w:ind w:left="0"/>
        <w:outlineLvl w:val="9"/>
        <w:rPr>
          <w:color w:val="000000" w:themeColor="text1"/>
        </w:rPr>
      </w:pPr>
      <w:bookmarkStart w:id="208" w:name="_Toc523228866"/>
      <w:bookmarkStart w:id="209" w:name="_Toc523230421"/>
      <w:bookmarkStart w:id="210" w:name="_Toc523230941"/>
      <w:bookmarkStart w:id="211" w:name="_Toc523231861"/>
      <w:bookmarkStart w:id="212" w:name="_Toc523297571"/>
      <w:bookmarkStart w:id="213" w:name="_Toc524955086"/>
      <w:bookmarkStart w:id="214" w:name="_Toc525629753"/>
      <w:bookmarkStart w:id="215" w:name="_Toc526771035"/>
      <w:bookmarkStart w:id="216" w:name="_Toc529540800"/>
      <w:r w:rsidRPr="002028E4">
        <w:rPr>
          <w:rFonts w:hint="eastAsia"/>
          <w:color w:val="000000" w:themeColor="text1"/>
        </w:rPr>
        <w:t>L-B</w:t>
      </w:r>
      <w:r w:rsidR="00A576DA" w:rsidRPr="002028E4">
        <w:rPr>
          <w:rFonts w:hint="eastAsia"/>
          <w:color w:val="000000" w:themeColor="text1"/>
        </w:rPr>
        <w:t>方</w:t>
      </w:r>
      <w:r w:rsidRPr="002028E4">
        <w:rPr>
          <w:rFonts w:hint="eastAsia"/>
          <w:color w:val="000000" w:themeColor="text1"/>
        </w:rPr>
        <w:t>法</w:t>
      </w:r>
      <w:r w:rsidR="002F2978" w:rsidRPr="002028E4">
        <w:rPr>
          <w:rFonts w:hint="eastAsia"/>
          <w:color w:val="000000" w:themeColor="text1"/>
        </w:rPr>
        <w:t xml:space="preserve">  Lattice-Boltzmann m</w:t>
      </w:r>
      <w:r w:rsidRPr="002028E4">
        <w:rPr>
          <w:rFonts w:hint="eastAsia"/>
          <w:color w:val="000000" w:themeColor="text1"/>
        </w:rPr>
        <w:t>ethod</w:t>
      </w:r>
      <w:bookmarkEnd w:id="208"/>
      <w:bookmarkEnd w:id="209"/>
      <w:bookmarkEnd w:id="210"/>
      <w:bookmarkEnd w:id="211"/>
      <w:bookmarkEnd w:id="212"/>
      <w:bookmarkEnd w:id="213"/>
      <w:bookmarkEnd w:id="214"/>
      <w:bookmarkEnd w:id="215"/>
      <w:bookmarkEnd w:id="216"/>
    </w:p>
    <w:p w:rsidR="00E62DE7" w:rsidRDefault="00E62DE7" w:rsidP="00E95AF1">
      <w:pPr>
        <w:pStyle w:val="affa"/>
        <w:rPr>
          <w:rFonts w:ascii="Times New Roman" w:eastAsia="方正书宋_GBK"/>
          <w:noProof w:val="0"/>
          <w:szCs w:val="22"/>
        </w:rPr>
      </w:pPr>
      <w:r w:rsidRPr="00FB7A2D">
        <w:rPr>
          <w:rFonts w:ascii="Times New Roman" w:eastAsia="方正书宋_GBK" w:hint="eastAsia"/>
          <w:noProof w:val="0"/>
          <w:szCs w:val="22"/>
        </w:rPr>
        <w:lastRenderedPageBreak/>
        <w:t xml:space="preserve"> </w:t>
      </w:r>
      <w:r w:rsidRPr="00FB7A2D">
        <w:rPr>
          <w:rFonts w:ascii="Times New Roman" w:eastAsia="方正书宋_GBK" w:hint="eastAsia"/>
          <w:noProof w:val="0"/>
          <w:szCs w:val="22"/>
        </w:rPr>
        <w:t>一种应用非连续介质思想研究宏观物理问题、求解流体力学问题的方法。</w:t>
      </w:r>
    </w:p>
    <w:p w:rsidR="00086291" w:rsidRPr="001B1D86" w:rsidRDefault="00086291" w:rsidP="00E95AF1">
      <w:pPr>
        <w:pStyle w:val="a8"/>
        <w:spacing w:before="120" w:after="120"/>
        <w:ind w:left="0"/>
        <w:outlineLvl w:val="9"/>
        <w:rPr>
          <w:color w:val="000000" w:themeColor="text1"/>
        </w:rPr>
      </w:pPr>
      <w:bookmarkStart w:id="217" w:name="_Toc525629754"/>
      <w:bookmarkStart w:id="218" w:name="_Toc526771036"/>
      <w:bookmarkStart w:id="219" w:name="_Toc529540801"/>
      <w:bookmarkStart w:id="220" w:name="_Toc523228868"/>
      <w:bookmarkStart w:id="221" w:name="_Toc523230423"/>
      <w:bookmarkStart w:id="222" w:name="_Toc523230943"/>
      <w:bookmarkStart w:id="223" w:name="_Toc523231863"/>
      <w:bookmarkStart w:id="224" w:name="_Toc523297573"/>
      <w:r w:rsidRPr="001B1D86">
        <w:rPr>
          <w:rFonts w:hint="eastAsia"/>
          <w:color w:val="000000" w:themeColor="text1"/>
        </w:rPr>
        <w:t>雷</w:t>
      </w:r>
      <w:proofErr w:type="gramStart"/>
      <w:r w:rsidRPr="001B1D86">
        <w:rPr>
          <w:rFonts w:hint="eastAsia"/>
          <w:color w:val="000000" w:themeColor="text1"/>
        </w:rPr>
        <w:t>诺</w:t>
      </w:r>
      <w:r w:rsidRPr="001B1D86">
        <w:rPr>
          <w:color w:val="000000" w:themeColor="text1"/>
        </w:rPr>
        <w:t>平均</w:t>
      </w:r>
      <w:proofErr w:type="gramEnd"/>
      <w:r w:rsidRPr="001B1D86">
        <w:rPr>
          <w:rFonts w:hint="eastAsia"/>
          <w:color w:val="000000" w:themeColor="text1"/>
        </w:rPr>
        <w:t>模型 R</w:t>
      </w:r>
      <w:r w:rsidRPr="001B1D86">
        <w:rPr>
          <w:color w:val="000000" w:themeColor="text1"/>
        </w:rPr>
        <w:t>ANS Reynolds Averaged N-S model</w:t>
      </w:r>
      <w:bookmarkEnd w:id="217"/>
      <w:bookmarkEnd w:id="218"/>
      <w:bookmarkEnd w:id="219"/>
    </w:p>
    <w:p w:rsidR="00086291" w:rsidRPr="001B1D86" w:rsidRDefault="00086291" w:rsidP="00E95AF1">
      <w:pPr>
        <w:pStyle w:val="affa"/>
        <w:rPr>
          <w:rFonts w:ascii="Times New Roman" w:eastAsia="方正书宋_GBK"/>
          <w:noProof w:val="0"/>
          <w:color w:val="000000" w:themeColor="text1"/>
          <w:szCs w:val="22"/>
        </w:rPr>
      </w:pPr>
      <w:r w:rsidRPr="001B1D86">
        <w:rPr>
          <w:rFonts w:ascii="Times New Roman" w:eastAsia="方正书宋_GBK" w:hint="eastAsia"/>
          <w:noProof w:val="0"/>
          <w:color w:val="000000" w:themeColor="text1"/>
          <w:szCs w:val="22"/>
        </w:rPr>
        <w:t>工</w:t>
      </w:r>
      <w:r w:rsidR="00C63BE2" w:rsidRPr="001B1D86">
        <w:rPr>
          <w:rFonts w:ascii="Times New Roman" w:eastAsia="方正书宋_GBK" w:hint="eastAsia"/>
          <w:noProof w:val="0"/>
          <w:color w:val="000000" w:themeColor="text1"/>
          <w:szCs w:val="22"/>
        </w:rPr>
        <w:t>程流体动力</w:t>
      </w:r>
      <w:r w:rsidRPr="001B1D86">
        <w:rPr>
          <w:rFonts w:ascii="Times New Roman" w:eastAsia="方正书宋_GBK"/>
          <w:noProof w:val="0"/>
          <w:color w:val="000000" w:themeColor="text1"/>
          <w:szCs w:val="22"/>
        </w:rPr>
        <w:t>计算中使用最为广泛的一种</w:t>
      </w:r>
      <w:r w:rsidRPr="001B1D86">
        <w:rPr>
          <w:rFonts w:ascii="Times New Roman" w:eastAsia="方正书宋_GBK" w:hint="eastAsia"/>
          <w:noProof w:val="0"/>
          <w:color w:val="000000" w:themeColor="text1"/>
          <w:szCs w:val="22"/>
        </w:rPr>
        <w:t>湍流</w:t>
      </w:r>
      <w:r w:rsidRPr="001B1D86">
        <w:rPr>
          <w:rFonts w:ascii="Times New Roman" w:eastAsia="方正书宋_GBK"/>
          <w:noProof w:val="0"/>
          <w:color w:val="000000" w:themeColor="text1"/>
          <w:szCs w:val="22"/>
        </w:rPr>
        <w:t>模型，其求解时间</w:t>
      </w:r>
      <w:r w:rsidRPr="001B1D86">
        <w:rPr>
          <w:rFonts w:ascii="Times New Roman" w:eastAsia="方正书宋_GBK" w:hint="eastAsia"/>
          <w:noProof w:val="0"/>
          <w:color w:val="000000" w:themeColor="text1"/>
          <w:szCs w:val="22"/>
        </w:rPr>
        <w:t>均值的</w:t>
      </w:r>
      <w:r w:rsidRPr="001B1D86">
        <w:rPr>
          <w:rFonts w:ascii="Times New Roman" w:eastAsia="方正书宋_GBK" w:hint="eastAsia"/>
          <w:noProof w:val="0"/>
          <w:color w:val="000000" w:themeColor="text1"/>
          <w:szCs w:val="22"/>
        </w:rPr>
        <w:t>N</w:t>
      </w:r>
      <w:r w:rsidRPr="001B1D86">
        <w:rPr>
          <w:rFonts w:ascii="Times New Roman" w:eastAsia="方正书宋_GBK"/>
          <w:noProof w:val="0"/>
          <w:color w:val="000000" w:themeColor="text1"/>
          <w:szCs w:val="22"/>
        </w:rPr>
        <w:t>-S</w:t>
      </w:r>
      <w:r w:rsidRPr="001B1D86">
        <w:rPr>
          <w:rFonts w:ascii="Times New Roman" w:eastAsia="方正书宋_GBK" w:hint="eastAsia"/>
          <w:noProof w:val="0"/>
          <w:color w:val="000000" w:themeColor="text1"/>
          <w:szCs w:val="22"/>
        </w:rPr>
        <w:t>方程，</w:t>
      </w:r>
      <w:r w:rsidRPr="001B1D86">
        <w:rPr>
          <w:rFonts w:ascii="Times New Roman" w:eastAsia="方正书宋_GBK"/>
          <w:noProof w:val="0"/>
          <w:color w:val="000000" w:themeColor="text1"/>
          <w:szCs w:val="22"/>
        </w:rPr>
        <w:t>其包括</w:t>
      </w:r>
      <m:oMath>
        <m:r>
          <m:rPr>
            <m:sty m:val="p"/>
          </m:rPr>
          <w:rPr>
            <w:rFonts w:ascii="Cambria Math" w:hAnsi="Cambria Math"/>
            <w:color w:val="000000" w:themeColor="text1"/>
          </w:rPr>
          <m:t>k-ε</m:t>
        </m:r>
      </m:oMath>
      <w:r w:rsidRPr="001B1D86">
        <w:rPr>
          <w:rFonts w:ascii="Times New Roman" w:eastAsia="方正书宋_GBK" w:hint="eastAsia"/>
          <w:noProof w:val="0"/>
          <w:color w:val="000000" w:themeColor="text1"/>
          <w:szCs w:val="22"/>
        </w:rPr>
        <w:t>模型</w:t>
      </w:r>
      <w:r w:rsidRPr="001B1D86">
        <w:rPr>
          <w:rFonts w:ascii="Times New Roman" w:eastAsia="方正书宋_GBK"/>
          <w:noProof w:val="0"/>
          <w:color w:val="000000" w:themeColor="text1"/>
          <w:szCs w:val="22"/>
        </w:rPr>
        <w:t>，</w:t>
      </w:r>
      <w:r w:rsidR="00EB79FD" w:rsidRPr="001B1D86">
        <w:rPr>
          <w:rFonts w:hAnsi="黑体"/>
          <w:color w:val="000000" w:themeColor="text1"/>
          <w:szCs w:val="22"/>
        </w:rPr>
        <w:t>k-</w:t>
      </w:r>
      <m:oMath>
        <m:r>
          <m:rPr>
            <m:sty m:val="p"/>
          </m:rPr>
          <w:rPr>
            <w:rFonts w:ascii="Cambria Math" w:hAnsi="Cambria Math"/>
            <w:color w:val="000000" w:themeColor="text1"/>
            <w:szCs w:val="22"/>
          </w:rPr>
          <m:t>ω</m:t>
        </m:r>
      </m:oMath>
      <w:r w:rsidRPr="001B1D86">
        <w:rPr>
          <w:rFonts w:ascii="Times New Roman" w:eastAsia="方正书宋_GBK" w:hint="eastAsia"/>
          <w:noProof w:val="0"/>
          <w:color w:val="000000" w:themeColor="text1"/>
          <w:szCs w:val="22"/>
        </w:rPr>
        <w:t>模型</w:t>
      </w:r>
      <w:r w:rsidRPr="001B1D86">
        <w:rPr>
          <w:rFonts w:ascii="Times New Roman" w:eastAsia="方正书宋_GBK"/>
          <w:noProof w:val="0"/>
          <w:color w:val="000000" w:themeColor="text1"/>
          <w:szCs w:val="22"/>
        </w:rPr>
        <w:t>及雷诺应力模型。</w:t>
      </w:r>
    </w:p>
    <w:p w:rsidR="001B1D86" w:rsidRPr="001B1D86" w:rsidRDefault="001B1D86" w:rsidP="001B1D86">
      <w:pPr>
        <w:pStyle w:val="a9"/>
        <w:spacing w:before="120" w:after="120"/>
        <w:outlineLvl w:val="9"/>
        <w:rPr>
          <w:color w:val="000000" w:themeColor="text1"/>
        </w:rPr>
      </w:pPr>
      <m:oMath>
        <w:bookmarkStart w:id="225" w:name="_Toc529540802"/>
        <m:r>
          <m:rPr>
            <m:sty m:val="p"/>
          </m:rPr>
          <w:rPr>
            <w:rFonts w:ascii="Cambria Math" w:hAnsi="Cambria Math"/>
            <w:color w:val="000000" w:themeColor="text1"/>
          </w:rPr>
          <m:t>k-ε</m:t>
        </m:r>
      </m:oMath>
      <w:r w:rsidRPr="001B1D86">
        <w:rPr>
          <w:rFonts w:hint="eastAsia"/>
          <w:color w:val="000000" w:themeColor="text1"/>
        </w:rPr>
        <w:t xml:space="preserve"> 模型</w:t>
      </w:r>
      <w:r w:rsidRPr="001B1D86">
        <w:rPr>
          <w:color w:val="000000" w:themeColor="text1"/>
        </w:rPr>
        <w:t xml:space="preserve"> </w:t>
      </w:r>
      <w:r w:rsidRPr="001B1D86">
        <w:rPr>
          <w:rFonts w:hint="eastAsia"/>
          <w:color w:val="000000" w:themeColor="text1"/>
        </w:rPr>
        <w:t>K</w:t>
      </w:r>
      <w:r w:rsidRPr="001B1D86">
        <w:rPr>
          <w:color w:val="000000" w:themeColor="text1"/>
        </w:rPr>
        <w:t>-</w:t>
      </w:r>
      <m:oMath>
        <m:r>
          <m:rPr>
            <m:sty m:val="p"/>
          </m:rPr>
          <w:rPr>
            <w:rFonts w:ascii="Cambria Math" w:hAnsi="Cambria Math"/>
            <w:color w:val="000000" w:themeColor="text1"/>
          </w:rPr>
          <m:t>ε</m:t>
        </m:r>
      </m:oMath>
      <w:r w:rsidRPr="001B1D86">
        <w:rPr>
          <w:color w:val="000000" w:themeColor="text1"/>
        </w:rPr>
        <w:t xml:space="preserve"> model</w:t>
      </w:r>
      <w:bookmarkEnd w:id="225"/>
    </w:p>
    <w:p w:rsidR="001B1D86" w:rsidRPr="00602A97" w:rsidRDefault="00602A97" w:rsidP="00E95AF1">
      <w:pPr>
        <w:pStyle w:val="affa"/>
        <w:rPr>
          <w:rFonts w:ascii="Times New Roman" w:eastAsia="方正书宋_GBK"/>
          <w:noProof w:val="0"/>
          <w:color w:val="000000" w:themeColor="text1"/>
          <w:szCs w:val="22"/>
        </w:rPr>
      </w:pPr>
      <w:r>
        <w:rPr>
          <w:rFonts w:ascii="Times New Roman" w:eastAsia="方正书宋_GBK" w:hint="eastAsia"/>
          <w:noProof w:val="0"/>
          <w:color w:val="000000" w:themeColor="text1"/>
          <w:szCs w:val="22"/>
        </w:rPr>
        <w:t>两方程模型，求解湍流动能</w:t>
      </w:r>
      <w:r>
        <w:rPr>
          <w:rFonts w:ascii="Times New Roman" w:eastAsia="方正书宋_GBK" w:hint="eastAsia"/>
          <w:noProof w:val="0"/>
          <w:color w:val="000000" w:themeColor="text1"/>
          <w:szCs w:val="22"/>
        </w:rPr>
        <w:t xml:space="preserve"> k </w:t>
      </w:r>
      <w:r>
        <w:rPr>
          <w:rFonts w:ascii="Times New Roman" w:eastAsia="方正书宋_GBK" w:hint="eastAsia"/>
          <w:noProof w:val="0"/>
          <w:color w:val="000000" w:themeColor="text1"/>
          <w:szCs w:val="22"/>
        </w:rPr>
        <w:t>和湍流耗散率</w:t>
      </w:r>
      <w:r>
        <w:rPr>
          <w:rFonts w:ascii="Times New Roman" w:eastAsia="方正书宋_GBK" w:hint="eastAsia"/>
          <w:noProof w:val="0"/>
          <w:color w:val="000000" w:themeColor="text1"/>
          <w:szCs w:val="22"/>
        </w:rPr>
        <w:t xml:space="preserve"> </w:t>
      </w:r>
      <m:oMath>
        <m:r>
          <m:rPr>
            <m:sty m:val="p"/>
          </m:rPr>
          <w:rPr>
            <w:rFonts w:ascii="Cambria Math" w:hAnsi="Cambria Math"/>
            <w:color w:val="000000" w:themeColor="text1"/>
          </w:rPr>
          <m:t>ε</m:t>
        </m:r>
      </m:oMath>
      <w:r>
        <w:rPr>
          <w:rFonts w:ascii="Times New Roman" w:eastAsia="方正书宋_GBK" w:hint="eastAsia"/>
          <w:noProof w:val="0"/>
          <w:color w:val="000000" w:themeColor="text1"/>
        </w:rPr>
        <w:t>。</w:t>
      </w:r>
    </w:p>
    <w:p w:rsidR="00086291" w:rsidRPr="001B1D86" w:rsidRDefault="00086291" w:rsidP="00E95AF1">
      <w:pPr>
        <w:pStyle w:val="a9"/>
        <w:spacing w:before="120" w:after="120"/>
        <w:outlineLvl w:val="9"/>
        <w:rPr>
          <w:color w:val="000000" w:themeColor="text1"/>
        </w:rPr>
      </w:pPr>
      <w:bookmarkStart w:id="226" w:name="_Toc525629755"/>
      <w:bookmarkStart w:id="227" w:name="_Toc526771037"/>
      <w:bookmarkStart w:id="228" w:name="_Toc529540803"/>
      <w:r w:rsidRPr="001B1D86">
        <w:rPr>
          <w:rFonts w:hint="eastAsia"/>
          <w:color w:val="000000" w:themeColor="text1"/>
        </w:rPr>
        <w:t>标准</w:t>
      </w:r>
      <m:oMath>
        <m:r>
          <m:rPr>
            <m:sty m:val="p"/>
          </m:rPr>
          <w:rPr>
            <w:rFonts w:ascii="Cambria Math" w:hAnsi="Cambria Math"/>
            <w:color w:val="000000" w:themeColor="text1"/>
          </w:rPr>
          <m:t>k-ε</m:t>
        </m:r>
      </m:oMath>
      <w:r w:rsidR="00EB79FD" w:rsidRPr="001B1D86">
        <w:rPr>
          <w:rFonts w:hint="eastAsia"/>
          <w:color w:val="000000" w:themeColor="text1"/>
        </w:rPr>
        <w:t xml:space="preserve"> </w:t>
      </w:r>
      <w:r w:rsidRPr="001B1D86">
        <w:rPr>
          <w:rFonts w:hint="eastAsia"/>
          <w:color w:val="000000" w:themeColor="text1"/>
        </w:rPr>
        <w:t>模型</w:t>
      </w:r>
      <w:r w:rsidRPr="001B1D86">
        <w:rPr>
          <w:color w:val="000000" w:themeColor="text1"/>
        </w:rPr>
        <w:t xml:space="preserve"> Standard k-</w:t>
      </w:r>
      <m:oMath>
        <m:r>
          <m:rPr>
            <m:sty m:val="p"/>
          </m:rPr>
          <w:rPr>
            <w:rFonts w:ascii="Cambria Math" w:hAnsi="Cambria Math"/>
            <w:color w:val="000000" w:themeColor="text1"/>
          </w:rPr>
          <m:t>ε</m:t>
        </m:r>
      </m:oMath>
      <w:r w:rsidRPr="001B1D86">
        <w:rPr>
          <w:color w:val="000000" w:themeColor="text1"/>
        </w:rPr>
        <w:t xml:space="preserve"> model</w:t>
      </w:r>
      <w:bookmarkEnd w:id="226"/>
      <w:bookmarkEnd w:id="227"/>
      <w:bookmarkEnd w:id="228"/>
    </w:p>
    <w:p w:rsidR="00086291" w:rsidRPr="001B1D86" w:rsidRDefault="009B6A40" w:rsidP="00E95AF1">
      <w:pPr>
        <w:pStyle w:val="affa"/>
        <w:rPr>
          <w:rFonts w:ascii="Times New Roman" w:eastAsia="方正书宋_GBK"/>
          <w:noProof w:val="0"/>
          <w:color w:val="000000" w:themeColor="text1"/>
          <w:szCs w:val="22"/>
        </w:rPr>
      </w:pPr>
      <w:r w:rsidRPr="001B1D86">
        <w:rPr>
          <w:color w:val="000000" w:themeColor="text1"/>
        </w:rPr>
        <w:t>k-</w:t>
      </w:r>
      <m:oMath>
        <m:r>
          <m:rPr>
            <m:sty m:val="p"/>
          </m:rPr>
          <w:rPr>
            <w:rFonts w:ascii="Cambria Math" w:hAnsi="Cambria Math"/>
            <w:color w:val="000000" w:themeColor="text1"/>
          </w:rPr>
          <m:t>ε</m:t>
        </m:r>
      </m:oMath>
      <w:r w:rsidR="00EB79FD" w:rsidRPr="001B1D86">
        <w:rPr>
          <w:rFonts w:hint="eastAsia"/>
          <w:color w:val="000000" w:themeColor="text1"/>
        </w:rPr>
        <w:t xml:space="preserve"> </w:t>
      </w:r>
      <w:r w:rsidR="006D4794" w:rsidRPr="001B1D86">
        <w:rPr>
          <w:rFonts w:ascii="Times New Roman" w:eastAsia="方正书宋_GBK" w:hint="eastAsia"/>
          <w:noProof w:val="0"/>
          <w:color w:val="000000" w:themeColor="text1"/>
          <w:szCs w:val="22"/>
        </w:rPr>
        <w:t>模型的一种，特点是</w:t>
      </w:r>
      <w:r w:rsidR="00086291" w:rsidRPr="001B1D86">
        <w:rPr>
          <w:rFonts w:ascii="Times New Roman" w:eastAsia="方正书宋_GBK" w:hint="eastAsia"/>
          <w:noProof w:val="0"/>
          <w:color w:val="000000" w:themeColor="text1"/>
          <w:szCs w:val="22"/>
        </w:rPr>
        <w:t>应用多</w:t>
      </w:r>
      <w:r w:rsidR="00086291" w:rsidRPr="001B1D86">
        <w:rPr>
          <w:rFonts w:ascii="Times New Roman" w:eastAsia="方正书宋_GBK"/>
          <w:noProof w:val="0"/>
          <w:color w:val="000000" w:themeColor="text1"/>
          <w:szCs w:val="22"/>
        </w:rPr>
        <w:t>，</w:t>
      </w:r>
      <w:r w:rsidR="00086291" w:rsidRPr="001B1D86">
        <w:rPr>
          <w:rFonts w:ascii="Times New Roman" w:eastAsia="方正书宋_GBK" w:hint="eastAsia"/>
          <w:noProof w:val="0"/>
          <w:color w:val="000000" w:themeColor="text1"/>
          <w:szCs w:val="22"/>
        </w:rPr>
        <w:t>计算量适中，</w:t>
      </w:r>
      <w:r w:rsidR="00086291" w:rsidRPr="001B1D86">
        <w:rPr>
          <w:rFonts w:ascii="Times New Roman" w:eastAsia="方正书宋_GBK"/>
          <w:noProof w:val="0"/>
          <w:color w:val="000000" w:themeColor="text1"/>
          <w:szCs w:val="22"/>
        </w:rPr>
        <w:t>有较多数据</w:t>
      </w:r>
      <w:r w:rsidR="00086291" w:rsidRPr="001B1D86">
        <w:rPr>
          <w:rFonts w:ascii="Times New Roman" w:eastAsia="方正书宋_GBK" w:hint="eastAsia"/>
          <w:noProof w:val="0"/>
          <w:color w:val="000000" w:themeColor="text1"/>
          <w:szCs w:val="22"/>
        </w:rPr>
        <w:t>积累和</w:t>
      </w:r>
      <w:r w:rsidR="00086291" w:rsidRPr="001B1D86">
        <w:rPr>
          <w:rFonts w:ascii="Times New Roman" w:eastAsia="方正书宋_GBK"/>
          <w:noProof w:val="0"/>
          <w:color w:val="000000" w:themeColor="text1"/>
          <w:szCs w:val="22"/>
        </w:rPr>
        <w:t>相当精度</w:t>
      </w:r>
      <w:r w:rsidR="00086291" w:rsidRPr="001B1D86">
        <w:rPr>
          <w:rFonts w:ascii="Times New Roman" w:eastAsia="方正书宋_GBK" w:hint="eastAsia"/>
          <w:noProof w:val="0"/>
          <w:color w:val="000000" w:themeColor="text1"/>
          <w:szCs w:val="22"/>
        </w:rPr>
        <w:t>，</w:t>
      </w:r>
      <w:r w:rsidR="00086291" w:rsidRPr="001B1D86">
        <w:rPr>
          <w:rFonts w:ascii="Times New Roman" w:eastAsia="方正书宋_GBK"/>
          <w:noProof w:val="0"/>
          <w:color w:val="000000" w:themeColor="text1"/>
          <w:szCs w:val="22"/>
        </w:rPr>
        <w:t>但</w:t>
      </w:r>
      <w:r w:rsidR="00086291" w:rsidRPr="001B1D86">
        <w:rPr>
          <w:rFonts w:ascii="Times New Roman" w:eastAsia="方正书宋_GBK" w:hint="eastAsia"/>
          <w:noProof w:val="0"/>
          <w:color w:val="000000" w:themeColor="text1"/>
          <w:szCs w:val="22"/>
        </w:rPr>
        <w:t>对于</w:t>
      </w:r>
      <w:r w:rsidR="00086291" w:rsidRPr="001B1D86">
        <w:rPr>
          <w:rFonts w:ascii="Times New Roman" w:eastAsia="方正书宋_GBK"/>
          <w:noProof w:val="0"/>
          <w:color w:val="000000" w:themeColor="text1"/>
          <w:szCs w:val="22"/>
        </w:rPr>
        <w:t>曲率较大、较强压力梯度、有</w:t>
      </w:r>
      <w:proofErr w:type="gramStart"/>
      <w:r w:rsidR="00086291" w:rsidRPr="001B1D86">
        <w:rPr>
          <w:rFonts w:ascii="Times New Roman" w:eastAsia="方正书宋_GBK"/>
          <w:noProof w:val="0"/>
          <w:color w:val="000000" w:themeColor="text1"/>
          <w:szCs w:val="22"/>
        </w:rPr>
        <w:t>旋问题</w:t>
      </w:r>
      <w:proofErr w:type="gramEnd"/>
      <w:r w:rsidR="00086291" w:rsidRPr="001B1D86">
        <w:rPr>
          <w:rFonts w:ascii="Times New Roman" w:eastAsia="方正书宋_GBK"/>
          <w:noProof w:val="0"/>
          <w:color w:val="000000" w:themeColor="text1"/>
          <w:szCs w:val="22"/>
        </w:rPr>
        <w:t>等复杂流动模拟效果欠佳。</w:t>
      </w:r>
    </w:p>
    <w:p w:rsidR="00086291" w:rsidRPr="001B1D86" w:rsidRDefault="00086291" w:rsidP="00E95AF1">
      <w:pPr>
        <w:pStyle w:val="a9"/>
        <w:spacing w:before="120" w:after="120"/>
        <w:outlineLvl w:val="9"/>
        <w:rPr>
          <w:color w:val="000000" w:themeColor="text1"/>
        </w:rPr>
      </w:pPr>
      <w:bookmarkStart w:id="229" w:name="_Toc525629756"/>
      <w:bookmarkStart w:id="230" w:name="_Toc526771038"/>
      <w:bookmarkStart w:id="231" w:name="_Toc529540804"/>
      <w:proofErr w:type="gramStart"/>
      <w:r w:rsidRPr="001B1D86">
        <w:rPr>
          <w:rFonts w:hint="eastAsia"/>
          <w:color w:val="000000" w:themeColor="text1"/>
        </w:rPr>
        <w:t>重整化群</w:t>
      </w:r>
      <w:proofErr w:type="gramEnd"/>
      <w:r w:rsidR="009B6A40" w:rsidRPr="001B1D86">
        <w:rPr>
          <w:color w:val="000000" w:themeColor="text1"/>
        </w:rPr>
        <w:t>k-</w:t>
      </w:r>
      <m:oMath>
        <m:r>
          <m:rPr>
            <m:sty m:val="p"/>
          </m:rPr>
          <w:rPr>
            <w:rFonts w:ascii="Cambria Math" w:hAnsi="Cambria Math"/>
            <w:color w:val="000000" w:themeColor="text1"/>
          </w:rPr>
          <m:t>ε</m:t>
        </m:r>
      </m:oMath>
      <w:r w:rsidR="00EB79FD" w:rsidRPr="001B1D86">
        <w:rPr>
          <w:rFonts w:hint="eastAsia"/>
          <w:color w:val="000000" w:themeColor="text1"/>
        </w:rPr>
        <w:t xml:space="preserve"> </w:t>
      </w:r>
      <w:r w:rsidRPr="001B1D86">
        <w:rPr>
          <w:rFonts w:hint="eastAsia"/>
          <w:color w:val="000000" w:themeColor="text1"/>
        </w:rPr>
        <w:t>模型 R</w:t>
      </w:r>
      <w:r w:rsidRPr="001B1D86">
        <w:rPr>
          <w:color w:val="000000" w:themeColor="text1"/>
        </w:rPr>
        <w:t xml:space="preserve">enormalization Group </w:t>
      </w:r>
      <w:r w:rsidR="009B6A40" w:rsidRPr="001B1D86">
        <w:rPr>
          <w:color w:val="000000" w:themeColor="text1"/>
        </w:rPr>
        <w:t>k-</w:t>
      </w:r>
      <m:oMath>
        <m:r>
          <m:rPr>
            <m:sty m:val="p"/>
          </m:rPr>
          <w:rPr>
            <w:rFonts w:ascii="Cambria Math" w:hAnsi="Cambria Math"/>
            <w:color w:val="000000" w:themeColor="text1"/>
          </w:rPr>
          <m:t>ε</m:t>
        </m:r>
      </m:oMath>
      <w:r w:rsidR="009B6A40" w:rsidRPr="001B1D86">
        <w:rPr>
          <w:rFonts w:hint="eastAsia"/>
          <w:color w:val="000000" w:themeColor="text1"/>
        </w:rPr>
        <w:t xml:space="preserve"> </w:t>
      </w:r>
      <w:r w:rsidRPr="001B1D86">
        <w:rPr>
          <w:color w:val="000000" w:themeColor="text1"/>
        </w:rPr>
        <w:t>model</w:t>
      </w:r>
      <w:bookmarkEnd w:id="229"/>
      <w:bookmarkEnd w:id="230"/>
      <w:bookmarkEnd w:id="231"/>
    </w:p>
    <w:p w:rsidR="00086291" w:rsidRPr="001B1D86" w:rsidRDefault="009B6A40" w:rsidP="00E95AF1">
      <w:pPr>
        <w:pStyle w:val="affa"/>
        <w:rPr>
          <w:rFonts w:ascii="Times New Roman" w:eastAsia="方正书宋_GBK"/>
          <w:noProof w:val="0"/>
          <w:color w:val="000000" w:themeColor="text1"/>
          <w:szCs w:val="22"/>
        </w:rPr>
      </w:pPr>
      <w:r w:rsidRPr="001B1D86">
        <w:rPr>
          <w:color w:val="000000" w:themeColor="text1"/>
        </w:rPr>
        <w:t>k-</w:t>
      </w:r>
      <m:oMath>
        <m:r>
          <m:rPr>
            <m:sty m:val="p"/>
          </m:rPr>
          <w:rPr>
            <w:rFonts w:ascii="Cambria Math" w:hAnsi="Cambria Math"/>
            <w:color w:val="000000" w:themeColor="text1"/>
          </w:rPr>
          <m:t>ε</m:t>
        </m:r>
      </m:oMath>
      <w:r w:rsidR="00EB79FD" w:rsidRPr="001B1D86">
        <w:rPr>
          <w:rFonts w:hint="eastAsia"/>
          <w:color w:val="000000" w:themeColor="text1"/>
        </w:rPr>
        <w:t xml:space="preserve"> </w:t>
      </w:r>
      <w:r w:rsidR="006D4794" w:rsidRPr="001B1D86">
        <w:rPr>
          <w:rFonts w:ascii="Times New Roman" w:eastAsia="方正书宋_GBK" w:hint="eastAsia"/>
          <w:noProof w:val="0"/>
          <w:color w:val="000000" w:themeColor="text1"/>
          <w:szCs w:val="22"/>
        </w:rPr>
        <w:t>模型的一种，特点是</w:t>
      </w:r>
      <w:r w:rsidR="00086291" w:rsidRPr="001B1D86">
        <w:rPr>
          <w:rFonts w:ascii="Times New Roman" w:eastAsia="方正书宋_GBK" w:hint="eastAsia"/>
          <w:noProof w:val="0"/>
          <w:color w:val="000000" w:themeColor="text1"/>
          <w:szCs w:val="22"/>
        </w:rPr>
        <w:t>能</w:t>
      </w:r>
      <w:r w:rsidR="00086291" w:rsidRPr="001B1D86">
        <w:rPr>
          <w:rFonts w:ascii="Times New Roman" w:eastAsia="方正书宋_GBK"/>
          <w:noProof w:val="0"/>
          <w:color w:val="000000" w:themeColor="text1"/>
          <w:szCs w:val="22"/>
        </w:rPr>
        <w:t>模拟射流撞击</w:t>
      </w:r>
      <w:r w:rsidR="00086291" w:rsidRPr="001B1D86">
        <w:rPr>
          <w:rFonts w:ascii="Times New Roman" w:eastAsia="方正书宋_GBK" w:hint="eastAsia"/>
          <w:noProof w:val="0"/>
          <w:color w:val="000000" w:themeColor="text1"/>
          <w:szCs w:val="22"/>
        </w:rPr>
        <w:t>、</w:t>
      </w:r>
      <w:r w:rsidR="00086291" w:rsidRPr="001B1D86">
        <w:rPr>
          <w:rFonts w:ascii="Times New Roman" w:eastAsia="方正书宋_GBK"/>
          <w:noProof w:val="0"/>
          <w:color w:val="000000" w:themeColor="text1"/>
          <w:szCs w:val="22"/>
        </w:rPr>
        <w:t>分离流、二次流、</w:t>
      </w:r>
      <w:r w:rsidR="00086291" w:rsidRPr="001B1D86">
        <w:rPr>
          <w:rFonts w:ascii="Times New Roman" w:eastAsia="方正书宋_GBK" w:hint="eastAsia"/>
          <w:noProof w:val="0"/>
          <w:color w:val="000000" w:themeColor="text1"/>
          <w:szCs w:val="22"/>
        </w:rPr>
        <w:t>旋流等中等</w:t>
      </w:r>
      <w:r w:rsidR="00086291" w:rsidRPr="001B1D86">
        <w:rPr>
          <w:rFonts w:ascii="Times New Roman" w:eastAsia="方正书宋_GBK"/>
          <w:noProof w:val="0"/>
          <w:color w:val="000000" w:themeColor="text1"/>
          <w:szCs w:val="22"/>
        </w:rPr>
        <w:t>复杂流动</w:t>
      </w:r>
      <w:r w:rsidR="00086291" w:rsidRPr="001B1D86">
        <w:rPr>
          <w:rFonts w:ascii="Times New Roman" w:eastAsia="方正书宋_GBK" w:hint="eastAsia"/>
          <w:noProof w:val="0"/>
          <w:color w:val="000000" w:themeColor="text1"/>
          <w:szCs w:val="22"/>
        </w:rPr>
        <w:t>，</w:t>
      </w:r>
      <w:r w:rsidR="00086291" w:rsidRPr="001B1D86">
        <w:rPr>
          <w:rFonts w:ascii="Times New Roman" w:eastAsia="方正书宋_GBK"/>
          <w:noProof w:val="0"/>
          <w:color w:val="000000" w:themeColor="text1"/>
          <w:szCs w:val="22"/>
        </w:rPr>
        <w:t>但要受到旋涡粘性各向同性假设限制。</w:t>
      </w:r>
    </w:p>
    <w:p w:rsidR="00086291" w:rsidRPr="001B1D86" w:rsidRDefault="00086291" w:rsidP="00E95AF1">
      <w:pPr>
        <w:pStyle w:val="a9"/>
        <w:spacing w:before="120" w:after="120"/>
        <w:outlineLvl w:val="9"/>
        <w:rPr>
          <w:color w:val="000000" w:themeColor="text1"/>
        </w:rPr>
      </w:pPr>
      <w:bookmarkStart w:id="232" w:name="_Toc525629757"/>
      <w:bookmarkStart w:id="233" w:name="_Toc526771039"/>
      <w:bookmarkStart w:id="234" w:name="_Toc529540805"/>
      <w:r w:rsidRPr="001B1D86">
        <w:rPr>
          <w:rFonts w:hint="eastAsia"/>
          <w:color w:val="000000" w:themeColor="text1"/>
        </w:rPr>
        <w:t>可实现</w:t>
      </w:r>
      <w:r w:rsidR="009B6A40" w:rsidRPr="001B1D86">
        <w:rPr>
          <w:color w:val="000000" w:themeColor="text1"/>
        </w:rPr>
        <w:t>k-</w:t>
      </w:r>
      <m:oMath>
        <m:r>
          <m:rPr>
            <m:sty m:val="p"/>
          </m:rPr>
          <w:rPr>
            <w:rFonts w:ascii="Cambria Math" w:hAnsi="Cambria Math"/>
            <w:color w:val="000000" w:themeColor="text1"/>
          </w:rPr>
          <m:t>ε</m:t>
        </m:r>
      </m:oMath>
      <w:r w:rsidR="00EB79FD" w:rsidRPr="001B1D86">
        <w:rPr>
          <w:rFonts w:hint="eastAsia"/>
          <w:color w:val="000000" w:themeColor="text1"/>
        </w:rPr>
        <w:t xml:space="preserve"> </w:t>
      </w:r>
      <w:r w:rsidRPr="001B1D86">
        <w:rPr>
          <w:rFonts w:hint="eastAsia"/>
          <w:color w:val="000000" w:themeColor="text1"/>
        </w:rPr>
        <w:t>模型 R</w:t>
      </w:r>
      <w:r w:rsidRPr="001B1D86">
        <w:rPr>
          <w:color w:val="000000" w:themeColor="text1"/>
        </w:rPr>
        <w:t xml:space="preserve">ealizable </w:t>
      </w:r>
      <w:r w:rsidR="009B6A40" w:rsidRPr="001B1D86">
        <w:rPr>
          <w:color w:val="000000" w:themeColor="text1"/>
        </w:rPr>
        <w:t>k-</w:t>
      </w:r>
      <m:oMath>
        <m:r>
          <m:rPr>
            <m:sty m:val="p"/>
          </m:rPr>
          <w:rPr>
            <w:rFonts w:ascii="Cambria Math" w:hAnsi="Cambria Math"/>
            <w:color w:val="000000" w:themeColor="text1"/>
          </w:rPr>
          <m:t>ε</m:t>
        </m:r>
      </m:oMath>
      <w:r w:rsidR="009B6A40" w:rsidRPr="001B1D86">
        <w:rPr>
          <w:rFonts w:hint="eastAsia"/>
          <w:color w:val="000000" w:themeColor="text1"/>
        </w:rPr>
        <w:t xml:space="preserve"> </w:t>
      </w:r>
      <w:r w:rsidRPr="001B1D86">
        <w:rPr>
          <w:color w:val="000000" w:themeColor="text1"/>
        </w:rPr>
        <w:t>model</w:t>
      </w:r>
      <w:bookmarkEnd w:id="232"/>
      <w:bookmarkEnd w:id="233"/>
      <w:bookmarkEnd w:id="234"/>
    </w:p>
    <w:p w:rsidR="00086291" w:rsidRPr="001B1D86" w:rsidRDefault="009B6A40" w:rsidP="00E95AF1">
      <w:pPr>
        <w:pStyle w:val="affa"/>
        <w:rPr>
          <w:rFonts w:ascii="Times New Roman" w:eastAsia="方正书宋_GBK"/>
          <w:noProof w:val="0"/>
          <w:color w:val="000000" w:themeColor="text1"/>
          <w:szCs w:val="22"/>
        </w:rPr>
      </w:pPr>
      <w:r w:rsidRPr="001B1D86">
        <w:rPr>
          <w:color w:val="000000" w:themeColor="text1"/>
        </w:rPr>
        <w:t>k-</w:t>
      </w:r>
      <m:oMath>
        <m:r>
          <m:rPr>
            <m:sty m:val="p"/>
          </m:rPr>
          <w:rPr>
            <w:rFonts w:ascii="Cambria Math" w:hAnsi="Cambria Math"/>
            <w:color w:val="000000" w:themeColor="text1"/>
          </w:rPr>
          <m:t>ε</m:t>
        </m:r>
      </m:oMath>
      <w:r w:rsidR="00EB79FD" w:rsidRPr="001B1D86">
        <w:rPr>
          <w:rFonts w:hint="eastAsia"/>
          <w:color w:val="000000" w:themeColor="text1"/>
        </w:rPr>
        <w:t xml:space="preserve"> </w:t>
      </w:r>
      <w:r w:rsidR="006D4794" w:rsidRPr="001B1D86">
        <w:rPr>
          <w:rFonts w:ascii="Times New Roman" w:eastAsia="方正书宋_GBK" w:hint="eastAsia"/>
          <w:noProof w:val="0"/>
          <w:color w:val="000000" w:themeColor="text1"/>
          <w:szCs w:val="22"/>
        </w:rPr>
        <w:t>模型的一种，</w:t>
      </w:r>
      <w:r w:rsidR="00AA1451" w:rsidRPr="001B1D86">
        <w:rPr>
          <w:rFonts w:ascii="Times New Roman" w:eastAsia="方正书宋_GBK" w:hint="eastAsia"/>
          <w:noProof w:val="0"/>
          <w:color w:val="000000" w:themeColor="text1"/>
          <w:szCs w:val="22"/>
        </w:rPr>
        <w:t>同</w:t>
      </w:r>
      <w:proofErr w:type="gramStart"/>
      <w:r w:rsidR="00AA1451" w:rsidRPr="001B1D86">
        <w:rPr>
          <w:rFonts w:ascii="Times New Roman" w:eastAsia="方正书宋_GBK" w:hint="eastAsia"/>
          <w:noProof w:val="0"/>
          <w:color w:val="000000" w:themeColor="text1"/>
          <w:szCs w:val="22"/>
        </w:rPr>
        <w:t>重整化群</w:t>
      </w:r>
      <w:proofErr w:type="gramEnd"/>
      <w:r w:rsidR="00EB79FD" w:rsidRPr="001B1D86">
        <w:rPr>
          <w:rFonts w:ascii="Times New Roman" w:eastAsia="方正书宋_GBK" w:hint="eastAsia"/>
          <w:noProof w:val="0"/>
          <w:color w:val="000000" w:themeColor="text1"/>
          <w:szCs w:val="22"/>
        </w:rPr>
        <w:t xml:space="preserve"> </w:t>
      </w:r>
      <w:r w:rsidR="00EB79FD" w:rsidRPr="001B1D86">
        <w:rPr>
          <w:color w:val="000000" w:themeColor="text1"/>
        </w:rPr>
        <w:t>k-</w:t>
      </w:r>
      <m:oMath>
        <m:r>
          <m:rPr>
            <m:sty m:val="p"/>
          </m:rPr>
          <w:rPr>
            <w:rFonts w:ascii="Cambria Math" w:hAnsi="Cambria Math"/>
            <w:color w:val="000000" w:themeColor="text1"/>
          </w:rPr>
          <m:t>ε</m:t>
        </m:r>
      </m:oMath>
      <w:r w:rsidR="00EB79FD" w:rsidRPr="001B1D86">
        <w:rPr>
          <w:rFonts w:hint="eastAsia"/>
          <w:color w:val="000000" w:themeColor="text1"/>
        </w:rPr>
        <w:t xml:space="preserve"> </w:t>
      </w:r>
      <w:r w:rsidR="00086291" w:rsidRPr="001B1D86">
        <w:rPr>
          <w:rFonts w:ascii="Times New Roman" w:eastAsia="方正书宋_GBK" w:hint="eastAsia"/>
          <w:noProof w:val="0"/>
          <w:color w:val="000000" w:themeColor="text1"/>
          <w:szCs w:val="22"/>
        </w:rPr>
        <w:t>模型基本</w:t>
      </w:r>
      <w:r w:rsidR="00086291" w:rsidRPr="001B1D86">
        <w:rPr>
          <w:rFonts w:ascii="Times New Roman" w:eastAsia="方正书宋_GBK"/>
          <w:noProof w:val="0"/>
          <w:color w:val="000000" w:themeColor="text1"/>
          <w:szCs w:val="22"/>
        </w:rPr>
        <w:t>一致，还可以更好地模拟圆孔射流问题</w:t>
      </w:r>
      <w:r w:rsidR="00086291" w:rsidRPr="001B1D86">
        <w:rPr>
          <w:rFonts w:ascii="Times New Roman" w:eastAsia="方正书宋_GBK" w:hint="eastAsia"/>
          <w:noProof w:val="0"/>
          <w:color w:val="000000" w:themeColor="text1"/>
          <w:szCs w:val="22"/>
        </w:rPr>
        <w:t>，</w:t>
      </w:r>
      <w:r w:rsidR="00086291" w:rsidRPr="001B1D86">
        <w:rPr>
          <w:rFonts w:ascii="Times New Roman" w:eastAsia="方正书宋_GBK"/>
          <w:noProof w:val="0"/>
          <w:color w:val="000000" w:themeColor="text1"/>
          <w:szCs w:val="22"/>
        </w:rPr>
        <w:t>但要受到旋涡粘性各向同性假设限制。</w:t>
      </w:r>
    </w:p>
    <w:p w:rsidR="00086291" w:rsidRPr="001B1D86" w:rsidRDefault="00086291" w:rsidP="00E95AF1">
      <w:pPr>
        <w:pStyle w:val="a9"/>
        <w:spacing w:before="120" w:after="120"/>
        <w:outlineLvl w:val="9"/>
        <w:rPr>
          <w:rFonts w:hAnsi="黑体"/>
          <w:color w:val="000000" w:themeColor="text1"/>
          <w:szCs w:val="22"/>
        </w:rPr>
      </w:pPr>
      <w:bookmarkStart w:id="235" w:name="_Toc525629758"/>
      <w:bookmarkStart w:id="236" w:name="_Toc526771040"/>
      <w:bookmarkStart w:id="237" w:name="_Toc529540806"/>
      <w:r w:rsidRPr="001B1D86">
        <w:rPr>
          <w:rFonts w:hAnsi="黑体" w:hint="eastAsia"/>
          <w:color w:val="000000" w:themeColor="text1"/>
          <w:szCs w:val="22"/>
        </w:rPr>
        <w:t>标准</w:t>
      </w:r>
      <w:r w:rsidRPr="001B1D86">
        <w:rPr>
          <w:rFonts w:hAnsi="黑体"/>
          <w:color w:val="000000" w:themeColor="text1"/>
          <w:szCs w:val="22"/>
        </w:rPr>
        <w:t>k-</w:t>
      </w:r>
      <m:oMath>
        <m:r>
          <m:rPr>
            <m:sty m:val="p"/>
          </m:rPr>
          <w:rPr>
            <w:rFonts w:ascii="Cambria Math" w:hAnsi="Cambria Math"/>
            <w:color w:val="000000" w:themeColor="text1"/>
            <w:szCs w:val="22"/>
          </w:rPr>
          <m:t>ω</m:t>
        </m:r>
      </m:oMath>
      <w:r w:rsidRPr="001B1D86">
        <w:rPr>
          <w:rFonts w:hAnsi="黑体" w:hint="eastAsia"/>
          <w:color w:val="000000" w:themeColor="text1"/>
          <w:szCs w:val="22"/>
        </w:rPr>
        <w:t xml:space="preserve">模型 </w:t>
      </w:r>
      <w:r w:rsidRPr="001B1D86">
        <w:rPr>
          <w:rFonts w:hAnsi="黑体"/>
          <w:color w:val="000000" w:themeColor="text1"/>
          <w:szCs w:val="22"/>
        </w:rPr>
        <w:t xml:space="preserve">Standard </w:t>
      </w:r>
      <w:r w:rsidR="009B6A40" w:rsidRPr="001B1D86">
        <w:rPr>
          <w:rFonts w:hAnsi="黑体"/>
          <w:color w:val="000000" w:themeColor="text1"/>
          <w:szCs w:val="22"/>
        </w:rPr>
        <w:t>k-</w:t>
      </w:r>
      <m:oMath>
        <m:r>
          <m:rPr>
            <m:sty m:val="p"/>
          </m:rPr>
          <w:rPr>
            <w:rFonts w:ascii="Cambria Math" w:hAnsi="Cambria Math"/>
            <w:color w:val="000000" w:themeColor="text1"/>
            <w:szCs w:val="22"/>
          </w:rPr>
          <m:t>ω</m:t>
        </m:r>
      </m:oMath>
      <w:r w:rsidRPr="001B1D86">
        <w:rPr>
          <w:rFonts w:hAnsi="黑体"/>
          <w:color w:val="000000" w:themeColor="text1"/>
          <w:szCs w:val="22"/>
        </w:rPr>
        <w:t xml:space="preserve"> </w:t>
      </w:r>
      <w:r w:rsidRPr="001B1D86">
        <w:rPr>
          <w:color w:val="000000" w:themeColor="text1"/>
        </w:rPr>
        <w:t>model</w:t>
      </w:r>
      <w:bookmarkEnd w:id="235"/>
      <w:bookmarkEnd w:id="236"/>
      <w:bookmarkEnd w:id="237"/>
    </w:p>
    <w:p w:rsidR="00086291" w:rsidRPr="001B1D86" w:rsidRDefault="009B6A40" w:rsidP="00E95AF1">
      <w:pPr>
        <w:pStyle w:val="affa"/>
        <w:rPr>
          <w:rFonts w:ascii="Times New Roman" w:eastAsia="方正书宋_GBK"/>
          <w:noProof w:val="0"/>
          <w:color w:val="000000" w:themeColor="text1"/>
          <w:szCs w:val="22"/>
        </w:rPr>
      </w:pPr>
      <w:r w:rsidRPr="001B1D86">
        <w:rPr>
          <w:color w:val="000000" w:themeColor="text1"/>
        </w:rPr>
        <w:t>k-</w:t>
      </w:r>
      <m:oMath>
        <m:r>
          <m:rPr>
            <m:sty m:val="p"/>
          </m:rPr>
          <w:rPr>
            <w:rFonts w:ascii="Cambria Math" w:hAnsi="Cambria Math"/>
            <w:color w:val="000000" w:themeColor="text1"/>
          </w:rPr>
          <m:t>ε</m:t>
        </m:r>
      </m:oMath>
      <w:r w:rsidRPr="001B1D86">
        <w:rPr>
          <w:rFonts w:hint="eastAsia"/>
          <w:color w:val="000000" w:themeColor="text1"/>
        </w:rPr>
        <w:t xml:space="preserve"> </w:t>
      </w:r>
      <w:r w:rsidR="006D4794" w:rsidRPr="001B1D86">
        <w:rPr>
          <w:rFonts w:ascii="Times New Roman" w:eastAsia="方正书宋_GBK" w:hint="eastAsia"/>
          <w:noProof w:val="0"/>
          <w:color w:val="000000" w:themeColor="text1"/>
          <w:szCs w:val="22"/>
        </w:rPr>
        <w:t>模型的一种，特点是</w:t>
      </w:r>
      <w:r w:rsidR="00086291" w:rsidRPr="001B1D86">
        <w:rPr>
          <w:rFonts w:ascii="Times New Roman" w:eastAsia="方正书宋_GBK" w:hint="eastAsia"/>
          <w:noProof w:val="0"/>
          <w:color w:val="000000" w:themeColor="text1"/>
          <w:szCs w:val="22"/>
        </w:rPr>
        <w:t>对于</w:t>
      </w:r>
      <w:r w:rsidR="00086291" w:rsidRPr="001B1D86">
        <w:rPr>
          <w:rFonts w:ascii="Times New Roman" w:eastAsia="方正书宋_GBK"/>
          <w:noProof w:val="0"/>
          <w:color w:val="000000" w:themeColor="text1"/>
          <w:szCs w:val="22"/>
        </w:rPr>
        <w:t>壁面边界层</w:t>
      </w:r>
      <w:r w:rsidR="00086291" w:rsidRPr="001B1D86">
        <w:rPr>
          <w:rFonts w:ascii="Times New Roman" w:eastAsia="方正书宋_GBK" w:hint="eastAsia"/>
          <w:noProof w:val="0"/>
          <w:color w:val="000000" w:themeColor="text1"/>
          <w:szCs w:val="22"/>
        </w:rPr>
        <w:t>、</w:t>
      </w:r>
      <w:r w:rsidR="00086291" w:rsidRPr="001B1D86">
        <w:rPr>
          <w:rFonts w:ascii="Times New Roman" w:eastAsia="方正书宋_GBK"/>
          <w:noProof w:val="0"/>
          <w:color w:val="000000" w:themeColor="text1"/>
          <w:szCs w:val="22"/>
        </w:rPr>
        <w:t>自由剪切流、低雷诺数流动较好</w:t>
      </w:r>
      <w:r w:rsidR="00086291" w:rsidRPr="001B1D86">
        <w:rPr>
          <w:rFonts w:ascii="Times New Roman" w:eastAsia="方正书宋_GBK" w:hint="eastAsia"/>
          <w:noProof w:val="0"/>
          <w:color w:val="000000" w:themeColor="text1"/>
          <w:szCs w:val="22"/>
        </w:rPr>
        <w:t>，</w:t>
      </w:r>
      <w:proofErr w:type="gramStart"/>
      <w:r w:rsidR="00086291" w:rsidRPr="001B1D86">
        <w:rPr>
          <w:rFonts w:ascii="Times New Roman" w:eastAsia="方正书宋_GBK"/>
          <w:noProof w:val="0"/>
          <w:color w:val="000000" w:themeColor="text1"/>
          <w:szCs w:val="22"/>
        </w:rPr>
        <w:t>适用于逆压梯度</w:t>
      </w:r>
      <w:proofErr w:type="gramEnd"/>
      <w:r w:rsidR="00086291" w:rsidRPr="001B1D86">
        <w:rPr>
          <w:rFonts w:ascii="Times New Roman" w:eastAsia="方正书宋_GBK"/>
          <w:noProof w:val="0"/>
          <w:color w:val="000000" w:themeColor="text1"/>
          <w:szCs w:val="22"/>
        </w:rPr>
        <w:t>存在</w:t>
      </w:r>
      <w:r w:rsidR="00086291" w:rsidRPr="001B1D86">
        <w:rPr>
          <w:rFonts w:ascii="Times New Roman" w:eastAsia="方正书宋_GBK" w:hint="eastAsia"/>
          <w:noProof w:val="0"/>
          <w:color w:val="000000" w:themeColor="text1"/>
          <w:szCs w:val="22"/>
        </w:rPr>
        <w:t>情况下的</w:t>
      </w:r>
      <w:r w:rsidR="00086291" w:rsidRPr="001B1D86">
        <w:rPr>
          <w:rFonts w:ascii="Times New Roman" w:eastAsia="方正书宋_GBK"/>
          <w:noProof w:val="0"/>
          <w:color w:val="000000" w:themeColor="text1"/>
          <w:szCs w:val="22"/>
        </w:rPr>
        <w:t>边界层</w:t>
      </w:r>
      <w:r w:rsidR="00086291" w:rsidRPr="001B1D86">
        <w:rPr>
          <w:rFonts w:ascii="Times New Roman" w:eastAsia="方正书宋_GBK" w:hint="eastAsia"/>
          <w:noProof w:val="0"/>
          <w:color w:val="000000" w:themeColor="text1"/>
          <w:szCs w:val="22"/>
        </w:rPr>
        <w:t>流动和</w:t>
      </w:r>
      <w:r w:rsidR="00086291" w:rsidRPr="001B1D86">
        <w:rPr>
          <w:rFonts w:ascii="Times New Roman" w:eastAsia="方正书宋_GBK"/>
          <w:noProof w:val="0"/>
          <w:color w:val="000000" w:themeColor="text1"/>
          <w:szCs w:val="22"/>
        </w:rPr>
        <w:t>分离</w:t>
      </w:r>
      <w:r w:rsidR="00086291" w:rsidRPr="001B1D86">
        <w:rPr>
          <w:rFonts w:ascii="Times New Roman" w:eastAsia="方正书宋_GBK" w:hint="eastAsia"/>
          <w:noProof w:val="0"/>
          <w:color w:val="000000" w:themeColor="text1"/>
          <w:szCs w:val="22"/>
        </w:rPr>
        <w:t>、转</w:t>
      </w:r>
      <w:proofErr w:type="gramStart"/>
      <w:r w:rsidR="00086291" w:rsidRPr="001B1D86">
        <w:rPr>
          <w:rFonts w:ascii="Times New Roman" w:eastAsia="方正书宋_GBK" w:hint="eastAsia"/>
          <w:noProof w:val="0"/>
          <w:color w:val="000000" w:themeColor="text1"/>
          <w:szCs w:val="22"/>
        </w:rPr>
        <w:t>捩</w:t>
      </w:r>
      <w:proofErr w:type="gramEnd"/>
      <w:r w:rsidR="00086291" w:rsidRPr="001B1D86">
        <w:rPr>
          <w:rFonts w:ascii="Times New Roman" w:eastAsia="方正书宋_GBK" w:hint="eastAsia"/>
          <w:noProof w:val="0"/>
          <w:color w:val="000000" w:themeColor="text1"/>
          <w:szCs w:val="22"/>
        </w:rPr>
        <w:t>。</w:t>
      </w:r>
    </w:p>
    <w:p w:rsidR="00086291" w:rsidRPr="001B1D86" w:rsidRDefault="00086291" w:rsidP="00E95AF1">
      <w:pPr>
        <w:pStyle w:val="a9"/>
        <w:spacing w:before="120" w:after="120"/>
        <w:outlineLvl w:val="9"/>
        <w:rPr>
          <w:rFonts w:hAnsi="黑体"/>
          <w:color w:val="000000" w:themeColor="text1"/>
          <w:szCs w:val="22"/>
        </w:rPr>
      </w:pPr>
      <w:bookmarkStart w:id="238" w:name="_Toc525629759"/>
      <w:bookmarkStart w:id="239" w:name="_Toc526771041"/>
      <w:bookmarkStart w:id="240" w:name="_Toc529540807"/>
      <w:r w:rsidRPr="001B1D86">
        <w:rPr>
          <w:rFonts w:hAnsi="黑体" w:hint="eastAsia"/>
          <w:color w:val="000000" w:themeColor="text1"/>
          <w:szCs w:val="22"/>
        </w:rPr>
        <w:t>剪切</w:t>
      </w:r>
      <w:r w:rsidRPr="001B1D86">
        <w:rPr>
          <w:rFonts w:hAnsi="黑体"/>
          <w:color w:val="000000" w:themeColor="text1"/>
          <w:szCs w:val="22"/>
        </w:rPr>
        <w:t>应力</w:t>
      </w:r>
      <w:r w:rsidRPr="001B1D86">
        <w:rPr>
          <w:rFonts w:hAnsi="黑体" w:hint="eastAsia"/>
          <w:color w:val="000000" w:themeColor="text1"/>
          <w:szCs w:val="22"/>
        </w:rPr>
        <w:t>传输</w:t>
      </w:r>
      <w:r w:rsidR="009B6A40" w:rsidRPr="001B1D86">
        <w:rPr>
          <w:rFonts w:hAnsi="黑体"/>
          <w:color w:val="000000" w:themeColor="text1"/>
          <w:szCs w:val="22"/>
        </w:rPr>
        <w:t>k-</w:t>
      </w:r>
      <m:oMath>
        <m:r>
          <m:rPr>
            <m:sty m:val="p"/>
          </m:rPr>
          <w:rPr>
            <w:rFonts w:ascii="Cambria Math" w:hAnsi="Cambria Math"/>
            <w:color w:val="000000" w:themeColor="text1"/>
            <w:szCs w:val="22"/>
          </w:rPr>
          <m:t>ω</m:t>
        </m:r>
      </m:oMath>
      <w:r w:rsidRPr="001B1D86">
        <w:rPr>
          <w:rFonts w:hAnsi="黑体" w:hint="eastAsia"/>
          <w:color w:val="000000" w:themeColor="text1"/>
          <w:szCs w:val="22"/>
        </w:rPr>
        <w:t>模型 S</w:t>
      </w:r>
      <w:r w:rsidRPr="001B1D86">
        <w:rPr>
          <w:rFonts w:hAnsi="黑体"/>
          <w:color w:val="000000" w:themeColor="text1"/>
          <w:szCs w:val="22"/>
        </w:rPr>
        <w:t xml:space="preserve">hear Stress Transport </w:t>
      </w:r>
      <w:r w:rsidR="00EB79FD" w:rsidRPr="001B1D86">
        <w:rPr>
          <w:rFonts w:hAnsi="黑体"/>
          <w:color w:val="000000" w:themeColor="text1"/>
          <w:szCs w:val="22"/>
        </w:rPr>
        <w:t>k-</w:t>
      </w:r>
      <m:oMath>
        <m:r>
          <m:rPr>
            <m:sty m:val="p"/>
          </m:rPr>
          <w:rPr>
            <w:rFonts w:ascii="Cambria Math" w:hAnsi="Cambria Math"/>
            <w:color w:val="000000" w:themeColor="text1"/>
            <w:szCs w:val="22"/>
          </w:rPr>
          <m:t>ω</m:t>
        </m:r>
      </m:oMath>
      <w:r w:rsidR="00EB79FD" w:rsidRPr="001B1D86">
        <w:rPr>
          <w:rFonts w:hAnsi="黑体" w:hint="eastAsia"/>
          <w:color w:val="000000" w:themeColor="text1"/>
          <w:szCs w:val="22"/>
        </w:rPr>
        <w:t xml:space="preserve"> </w:t>
      </w:r>
      <w:r w:rsidRPr="001B1D86">
        <w:rPr>
          <w:color w:val="000000" w:themeColor="text1"/>
        </w:rPr>
        <w:t>model</w:t>
      </w:r>
      <w:bookmarkEnd w:id="238"/>
      <w:bookmarkEnd w:id="239"/>
      <w:bookmarkEnd w:id="240"/>
    </w:p>
    <w:p w:rsidR="00086291" w:rsidRPr="001B1D86" w:rsidRDefault="00086291" w:rsidP="00E95AF1">
      <w:pPr>
        <w:pStyle w:val="affa"/>
        <w:rPr>
          <w:rFonts w:ascii="Times New Roman" w:eastAsia="方正书宋_GBK"/>
          <w:noProof w:val="0"/>
          <w:color w:val="000000" w:themeColor="text1"/>
          <w:szCs w:val="22"/>
        </w:rPr>
      </w:pPr>
      <w:r w:rsidRPr="001B1D86">
        <w:rPr>
          <w:rFonts w:ascii="Times New Roman" w:eastAsia="方正书宋_GBK" w:hint="eastAsia"/>
          <w:noProof w:val="0"/>
          <w:color w:val="000000" w:themeColor="text1"/>
          <w:szCs w:val="22"/>
        </w:rPr>
        <w:t>与</w:t>
      </w:r>
      <w:r w:rsidRPr="001B1D86">
        <w:rPr>
          <w:rFonts w:ascii="Times New Roman" w:eastAsia="方正书宋_GBK"/>
          <w:noProof w:val="0"/>
          <w:color w:val="000000" w:themeColor="text1"/>
          <w:szCs w:val="22"/>
        </w:rPr>
        <w:t>标准</w:t>
      </w:r>
      <w:r w:rsidR="009B6A40" w:rsidRPr="001B1D86">
        <w:rPr>
          <w:rFonts w:hAnsi="黑体"/>
          <w:color w:val="000000" w:themeColor="text1"/>
          <w:szCs w:val="22"/>
        </w:rPr>
        <w:t>k-</w:t>
      </w:r>
      <m:oMath>
        <m:r>
          <m:rPr>
            <m:sty m:val="p"/>
          </m:rPr>
          <w:rPr>
            <w:rFonts w:ascii="Cambria Math" w:hAnsi="Cambria Math"/>
            <w:color w:val="000000" w:themeColor="text1"/>
            <w:szCs w:val="22"/>
          </w:rPr>
          <m:t>ω</m:t>
        </m:r>
      </m:oMath>
      <w:r w:rsidR="00EB79FD" w:rsidRPr="001B1D86">
        <w:rPr>
          <w:rFonts w:hAnsi="黑体" w:hint="eastAsia"/>
          <w:color w:val="000000" w:themeColor="text1"/>
          <w:szCs w:val="22"/>
        </w:rPr>
        <w:t xml:space="preserve"> </w:t>
      </w:r>
      <w:r w:rsidRPr="001B1D86">
        <w:rPr>
          <w:rFonts w:ascii="Times New Roman" w:eastAsia="方正书宋_GBK" w:hint="eastAsia"/>
          <w:noProof w:val="0"/>
          <w:color w:val="000000" w:themeColor="text1"/>
          <w:szCs w:val="22"/>
        </w:rPr>
        <w:t>基本</w:t>
      </w:r>
      <w:r w:rsidRPr="001B1D86">
        <w:rPr>
          <w:rFonts w:ascii="Times New Roman" w:eastAsia="方正书宋_GBK"/>
          <w:noProof w:val="0"/>
          <w:color w:val="000000" w:themeColor="text1"/>
          <w:szCs w:val="22"/>
        </w:rPr>
        <w:t>一致，由于对壁面距离依赖性强，</w:t>
      </w:r>
      <w:r w:rsidRPr="001B1D86">
        <w:rPr>
          <w:rFonts w:ascii="Times New Roman" w:eastAsia="方正书宋_GBK" w:hint="eastAsia"/>
          <w:noProof w:val="0"/>
          <w:color w:val="000000" w:themeColor="text1"/>
          <w:szCs w:val="22"/>
        </w:rPr>
        <w:t>因此</w:t>
      </w:r>
      <w:r w:rsidRPr="001B1D86">
        <w:rPr>
          <w:rFonts w:ascii="Times New Roman" w:eastAsia="方正书宋_GBK"/>
          <w:noProof w:val="0"/>
          <w:color w:val="000000" w:themeColor="text1"/>
          <w:szCs w:val="22"/>
        </w:rPr>
        <w:t>不太</w:t>
      </w:r>
      <w:r w:rsidRPr="001B1D86">
        <w:rPr>
          <w:rFonts w:ascii="Times New Roman" w:eastAsia="方正书宋_GBK" w:hint="eastAsia"/>
          <w:noProof w:val="0"/>
          <w:color w:val="000000" w:themeColor="text1"/>
          <w:szCs w:val="22"/>
        </w:rPr>
        <w:t>适用于</w:t>
      </w:r>
      <w:r w:rsidRPr="001B1D86">
        <w:rPr>
          <w:rFonts w:ascii="Times New Roman" w:eastAsia="方正书宋_GBK"/>
          <w:noProof w:val="0"/>
          <w:color w:val="000000" w:themeColor="text1"/>
          <w:szCs w:val="22"/>
        </w:rPr>
        <w:t>自由剪切流。</w:t>
      </w:r>
    </w:p>
    <w:p w:rsidR="00086291" w:rsidRPr="00BB7539" w:rsidRDefault="00086291" w:rsidP="00E95AF1">
      <w:pPr>
        <w:pStyle w:val="a9"/>
        <w:spacing w:before="120" w:after="120"/>
        <w:outlineLvl w:val="9"/>
        <w:rPr>
          <w:rFonts w:ascii="Times New Roman" w:eastAsia="方正书宋_GBK"/>
          <w:szCs w:val="22"/>
        </w:rPr>
      </w:pPr>
      <w:bookmarkStart w:id="241" w:name="_Toc525629760"/>
      <w:bookmarkStart w:id="242" w:name="_Toc526771042"/>
      <w:bookmarkStart w:id="243" w:name="_Toc529540808"/>
      <w:r>
        <w:rPr>
          <w:rFonts w:ascii="Times New Roman" w:eastAsia="方正书宋_GBK" w:hint="eastAsia"/>
          <w:szCs w:val="22"/>
        </w:rPr>
        <w:t>雷诺</w:t>
      </w:r>
      <w:r>
        <w:rPr>
          <w:rFonts w:ascii="Times New Roman" w:eastAsia="方正书宋_GBK"/>
          <w:szCs w:val="22"/>
        </w:rPr>
        <w:t>应力模型</w:t>
      </w:r>
      <w:r>
        <w:rPr>
          <w:rFonts w:ascii="Times New Roman" w:eastAsia="方正书宋_GBK" w:hint="eastAsia"/>
          <w:szCs w:val="22"/>
        </w:rPr>
        <w:t xml:space="preserve"> R</w:t>
      </w:r>
      <w:r>
        <w:rPr>
          <w:rFonts w:ascii="Times New Roman" w:eastAsia="方正书宋_GBK"/>
          <w:szCs w:val="22"/>
        </w:rPr>
        <w:t xml:space="preserve">eynolds Stress </w:t>
      </w:r>
      <w:r>
        <w:t>model</w:t>
      </w:r>
      <w:bookmarkEnd w:id="241"/>
      <w:bookmarkEnd w:id="242"/>
      <w:bookmarkEnd w:id="243"/>
    </w:p>
    <w:p w:rsidR="00086291" w:rsidRPr="00EC5CC3" w:rsidRDefault="00086291" w:rsidP="00E95AF1">
      <w:pPr>
        <w:pStyle w:val="affa"/>
        <w:rPr>
          <w:rFonts w:ascii="Times New Roman" w:eastAsia="方正书宋_GBK"/>
          <w:noProof w:val="0"/>
          <w:szCs w:val="22"/>
        </w:rPr>
      </w:pPr>
      <w:r w:rsidRPr="00EC5CC3">
        <w:rPr>
          <w:rFonts w:ascii="Times New Roman" w:eastAsia="方正书宋_GBK" w:hint="eastAsia"/>
          <w:noProof w:val="0"/>
          <w:szCs w:val="22"/>
        </w:rPr>
        <w:t>是</w:t>
      </w:r>
      <w:r w:rsidRPr="00EC5CC3">
        <w:rPr>
          <w:rFonts w:ascii="Times New Roman" w:eastAsia="方正书宋_GBK"/>
          <w:noProof w:val="0"/>
          <w:szCs w:val="22"/>
        </w:rPr>
        <w:t>最符合物理解的</w:t>
      </w:r>
      <w:r w:rsidRPr="00EC5CC3">
        <w:rPr>
          <w:rFonts w:ascii="Times New Roman" w:eastAsia="方正书宋_GBK" w:hint="eastAsia"/>
          <w:noProof w:val="0"/>
          <w:szCs w:val="22"/>
        </w:rPr>
        <w:t>RANS</w:t>
      </w:r>
      <w:r w:rsidRPr="00EC5CC3">
        <w:rPr>
          <w:rFonts w:ascii="Times New Roman" w:eastAsia="方正书宋_GBK" w:hint="eastAsia"/>
          <w:noProof w:val="0"/>
          <w:szCs w:val="22"/>
        </w:rPr>
        <w:t>模型</w:t>
      </w:r>
      <w:r>
        <w:rPr>
          <w:rFonts w:ascii="Times New Roman" w:eastAsia="方正书宋_GBK" w:hint="eastAsia"/>
          <w:noProof w:val="0"/>
          <w:szCs w:val="22"/>
        </w:rPr>
        <w:t>，</w:t>
      </w:r>
      <w:r w:rsidR="00AA1451">
        <w:rPr>
          <w:rFonts w:ascii="Times New Roman" w:eastAsia="方正书宋_GBK" w:hint="eastAsia"/>
          <w:noProof w:val="0"/>
          <w:szCs w:val="22"/>
        </w:rPr>
        <w:t>避免了</w:t>
      </w:r>
      <w:r>
        <w:rPr>
          <w:rFonts w:ascii="Times New Roman" w:eastAsia="方正书宋_GBK"/>
          <w:noProof w:val="0"/>
          <w:szCs w:val="22"/>
        </w:rPr>
        <w:t>各向同性的</w:t>
      </w:r>
      <w:proofErr w:type="gramStart"/>
      <w:r>
        <w:rPr>
          <w:rFonts w:ascii="Times New Roman" w:eastAsia="方正书宋_GBK"/>
          <w:noProof w:val="0"/>
          <w:szCs w:val="22"/>
        </w:rPr>
        <w:t>涡</w:t>
      </w:r>
      <w:proofErr w:type="gramEnd"/>
      <w:r>
        <w:rPr>
          <w:rFonts w:ascii="Times New Roman" w:eastAsia="方正书宋_GBK"/>
          <w:noProof w:val="0"/>
          <w:szCs w:val="22"/>
        </w:rPr>
        <w:t>粘假设，占用较多的</w:t>
      </w:r>
      <w:r>
        <w:rPr>
          <w:rFonts w:ascii="Times New Roman" w:eastAsia="方正书宋_GBK" w:hint="eastAsia"/>
          <w:noProof w:val="0"/>
          <w:szCs w:val="22"/>
        </w:rPr>
        <w:t>CPU</w:t>
      </w:r>
      <w:r>
        <w:rPr>
          <w:rFonts w:ascii="Times New Roman" w:eastAsia="方正书宋_GBK" w:hint="eastAsia"/>
          <w:noProof w:val="0"/>
          <w:szCs w:val="22"/>
        </w:rPr>
        <w:t>时间</w:t>
      </w:r>
      <w:r>
        <w:rPr>
          <w:rFonts w:ascii="Times New Roman" w:eastAsia="方正书宋_GBK"/>
          <w:noProof w:val="0"/>
          <w:szCs w:val="22"/>
        </w:rPr>
        <w:t>和</w:t>
      </w:r>
      <w:r>
        <w:rPr>
          <w:rFonts w:ascii="Times New Roman" w:eastAsia="方正书宋_GBK" w:hint="eastAsia"/>
          <w:noProof w:val="0"/>
          <w:szCs w:val="22"/>
        </w:rPr>
        <w:t>内存</w:t>
      </w:r>
      <w:r>
        <w:rPr>
          <w:rFonts w:ascii="Times New Roman" w:eastAsia="方正书宋_GBK"/>
          <w:noProof w:val="0"/>
          <w:szCs w:val="22"/>
        </w:rPr>
        <w:t>，</w:t>
      </w:r>
      <w:r>
        <w:rPr>
          <w:rFonts w:ascii="Times New Roman" w:eastAsia="方正书宋_GBK" w:hint="eastAsia"/>
          <w:noProof w:val="0"/>
          <w:szCs w:val="22"/>
        </w:rPr>
        <w:t>较难</w:t>
      </w:r>
      <w:r>
        <w:rPr>
          <w:rFonts w:ascii="Times New Roman" w:eastAsia="方正书宋_GBK"/>
          <w:noProof w:val="0"/>
          <w:szCs w:val="22"/>
        </w:rPr>
        <w:t>收敛，适用于复杂</w:t>
      </w:r>
      <w:r>
        <w:rPr>
          <w:rFonts w:ascii="Times New Roman" w:eastAsia="方正书宋_GBK" w:hint="eastAsia"/>
          <w:noProof w:val="0"/>
          <w:szCs w:val="22"/>
        </w:rPr>
        <w:t>3D</w:t>
      </w:r>
      <w:r>
        <w:rPr>
          <w:rFonts w:ascii="Times New Roman" w:eastAsia="方正书宋_GBK" w:hint="eastAsia"/>
          <w:noProof w:val="0"/>
          <w:szCs w:val="22"/>
        </w:rPr>
        <w:t>流动</w:t>
      </w:r>
      <w:r>
        <w:rPr>
          <w:rFonts w:ascii="Times New Roman" w:eastAsia="方正书宋_GBK"/>
          <w:noProof w:val="0"/>
          <w:szCs w:val="22"/>
        </w:rPr>
        <w:t>。</w:t>
      </w:r>
    </w:p>
    <w:p w:rsidR="00D71928" w:rsidRPr="00086291" w:rsidRDefault="009B6A40" w:rsidP="00E95AF1">
      <w:pPr>
        <w:pStyle w:val="a8"/>
        <w:spacing w:before="120" w:after="120"/>
        <w:ind w:left="0"/>
        <w:outlineLvl w:val="9"/>
        <w:rPr>
          <w:color w:val="000000" w:themeColor="text1"/>
        </w:rPr>
      </w:pPr>
      <w:bookmarkStart w:id="244" w:name="_Toc524955093"/>
      <w:bookmarkStart w:id="245" w:name="_Toc523297576"/>
      <w:bookmarkStart w:id="246" w:name="_Toc525629761"/>
      <w:bookmarkStart w:id="247" w:name="_Toc526771043"/>
      <w:bookmarkStart w:id="248" w:name="_Toc529540809"/>
      <w:bookmarkEnd w:id="220"/>
      <w:bookmarkEnd w:id="221"/>
      <w:bookmarkEnd w:id="222"/>
      <w:bookmarkEnd w:id="223"/>
      <w:bookmarkEnd w:id="224"/>
      <w:r w:rsidRPr="00086291">
        <w:rPr>
          <w:rFonts w:ascii="Times New Roman" w:eastAsia="方正书宋_GBK" w:hint="eastAsia"/>
          <w:szCs w:val="22"/>
        </w:rPr>
        <w:t>大涡模拟</w:t>
      </w:r>
      <w:r>
        <w:rPr>
          <w:rFonts w:ascii="Times New Roman" w:eastAsia="方正书宋_GBK" w:hint="eastAsia"/>
          <w:szCs w:val="22"/>
        </w:rPr>
        <w:t xml:space="preserve"> </w:t>
      </w:r>
      <w:r w:rsidR="00D71928" w:rsidRPr="00086291">
        <w:rPr>
          <w:rFonts w:hint="eastAsia"/>
          <w:color w:val="000000" w:themeColor="text1"/>
        </w:rPr>
        <w:t>LES Large eddy simulation</w:t>
      </w:r>
      <w:bookmarkEnd w:id="244"/>
      <w:bookmarkEnd w:id="245"/>
      <w:bookmarkEnd w:id="246"/>
      <w:bookmarkEnd w:id="247"/>
      <w:bookmarkEnd w:id="248"/>
    </w:p>
    <w:p w:rsidR="00D71928" w:rsidRPr="00086291" w:rsidRDefault="00D71928" w:rsidP="00E95AF1">
      <w:pPr>
        <w:pStyle w:val="affa"/>
        <w:rPr>
          <w:rFonts w:ascii="Times New Roman" w:eastAsia="方正书宋_GBK"/>
          <w:noProof w:val="0"/>
          <w:szCs w:val="22"/>
        </w:rPr>
      </w:pPr>
      <w:bookmarkStart w:id="249" w:name="_Toc523297577"/>
      <w:bookmarkStart w:id="250" w:name="_Toc524955094"/>
      <w:r w:rsidRPr="00086291">
        <w:rPr>
          <w:rFonts w:ascii="Times New Roman" w:eastAsia="方正书宋_GBK" w:hint="eastAsia"/>
          <w:noProof w:val="0"/>
          <w:szCs w:val="22"/>
        </w:rPr>
        <w:t>通过精确求解某个尺度以上所有湍流尺度的运动来捕捉许多非稳态、非平衡过程中的大尺度效应和逆序结构。</w:t>
      </w:r>
      <w:bookmarkEnd w:id="249"/>
      <w:bookmarkEnd w:id="250"/>
    </w:p>
    <w:p w:rsidR="002F2978" w:rsidRPr="00086291" w:rsidRDefault="009B6A40" w:rsidP="00E95AF1">
      <w:pPr>
        <w:pStyle w:val="a8"/>
        <w:spacing w:before="120" w:after="120"/>
        <w:ind w:left="0"/>
        <w:outlineLvl w:val="9"/>
        <w:rPr>
          <w:color w:val="000000" w:themeColor="text1"/>
        </w:rPr>
      </w:pPr>
      <w:bookmarkStart w:id="251" w:name="_Toc524955095"/>
      <w:bookmarkStart w:id="252" w:name="_Toc523228871"/>
      <w:bookmarkStart w:id="253" w:name="_Toc523230426"/>
      <w:bookmarkStart w:id="254" w:name="_Toc523230946"/>
      <w:bookmarkStart w:id="255" w:name="_Toc523231866"/>
      <w:bookmarkStart w:id="256" w:name="_Toc523297579"/>
      <w:bookmarkStart w:id="257" w:name="_Toc525629762"/>
      <w:bookmarkStart w:id="258" w:name="_Toc526771044"/>
      <w:bookmarkStart w:id="259" w:name="_Toc529540810"/>
      <w:r w:rsidRPr="000E4DB0">
        <w:rPr>
          <w:rFonts w:hAnsi="黑体" w:hint="eastAsia"/>
          <w:color w:val="000000" w:themeColor="text1"/>
        </w:rPr>
        <w:t>分离涡流模拟</w:t>
      </w:r>
      <w:r>
        <w:rPr>
          <w:rFonts w:hAnsi="黑体" w:hint="eastAsia"/>
          <w:color w:val="000000" w:themeColor="text1"/>
        </w:rPr>
        <w:t xml:space="preserve"> </w:t>
      </w:r>
      <w:r w:rsidR="002F2978" w:rsidRPr="00086291">
        <w:rPr>
          <w:rFonts w:hint="eastAsia"/>
          <w:color w:val="000000" w:themeColor="text1"/>
        </w:rPr>
        <w:t>DES Detached eddy simulation</w:t>
      </w:r>
      <w:bookmarkEnd w:id="251"/>
      <w:bookmarkEnd w:id="252"/>
      <w:bookmarkEnd w:id="253"/>
      <w:bookmarkEnd w:id="254"/>
      <w:bookmarkEnd w:id="255"/>
      <w:bookmarkEnd w:id="256"/>
      <w:bookmarkEnd w:id="257"/>
      <w:bookmarkEnd w:id="258"/>
      <w:bookmarkEnd w:id="259"/>
    </w:p>
    <w:p w:rsidR="002F2978" w:rsidRPr="000E4DB0" w:rsidRDefault="002F2978" w:rsidP="00E95AF1">
      <w:pPr>
        <w:pStyle w:val="a9"/>
        <w:numPr>
          <w:ilvl w:val="0"/>
          <w:numId w:val="0"/>
        </w:numPr>
        <w:spacing w:beforeLines="0" w:afterLines="0"/>
        <w:outlineLvl w:val="9"/>
        <w:rPr>
          <w:rFonts w:hAnsi="黑体"/>
          <w:color w:val="000000" w:themeColor="text1"/>
        </w:rPr>
      </w:pPr>
      <w:r w:rsidRPr="000E4DB0">
        <w:rPr>
          <w:rFonts w:hAnsi="黑体" w:hint="eastAsia"/>
          <w:color w:val="000000" w:themeColor="text1"/>
        </w:rPr>
        <w:t xml:space="preserve">    </w:t>
      </w:r>
      <w:bookmarkStart w:id="260" w:name="_Toc523228872"/>
      <w:bookmarkStart w:id="261" w:name="_Toc523230427"/>
      <w:bookmarkStart w:id="262" w:name="_Toc523230947"/>
      <w:bookmarkStart w:id="263" w:name="_Toc523231867"/>
      <w:bookmarkStart w:id="264" w:name="_Toc523297580"/>
      <w:bookmarkStart w:id="265" w:name="_Toc524955096"/>
      <w:bookmarkStart w:id="266" w:name="_Toc525629763"/>
      <w:bookmarkStart w:id="267" w:name="_Toc526771045"/>
      <w:bookmarkStart w:id="268" w:name="_Toc529540811"/>
      <w:r w:rsidRPr="000E4DB0">
        <w:rPr>
          <w:rFonts w:hAnsi="黑体" w:hint="eastAsia"/>
          <w:color w:val="000000" w:themeColor="text1"/>
        </w:rPr>
        <w:t>LES方法与雷诺时均方法的混合，既能有接近于LES的计算精度，又能极大减少对计算节点数量要求。</w:t>
      </w:r>
      <w:bookmarkEnd w:id="260"/>
      <w:bookmarkEnd w:id="261"/>
      <w:bookmarkEnd w:id="262"/>
      <w:bookmarkEnd w:id="263"/>
      <w:bookmarkEnd w:id="264"/>
      <w:bookmarkEnd w:id="265"/>
      <w:bookmarkEnd w:id="266"/>
      <w:bookmarkEnd w:id="267"/>
      <w:bookmarkEnd w:id="268"/>
    </w:p>
    <w:p w:rsidR="00A576DA" w:rsidRPr="00086291" w:rsidRDefault="009B6A40" w:rsidP="00E95AF1">
      <w:pPr>
        <w:pStyle w:val="a8"/>
        <w:spacing w:before="120" w:after="120"/>
        <w:ind w:left="0"/>
        <w:outlineLvl w:val="9"/>
        <w:rPr>
          <w:color w:val="000000" w:themeColor="text1"/>
        </w:rPr>
      </w:pPr>
      <w:bookmarkStart w:id="269" w:name="_Toc523228874"/>
      <w:bookmarkStart w:id="270" w:name="_Toc523230429"/>
      <w:bookmarkStart w:id="271" w:name="_Toc523230949"/>
      <w:bookmarkStart w:id="272" w:name="_Toc523231869"/>
      <w:bookmarkStart w:id="273" w:name="_Toc523297582"/>
      <w:bookmarkStart w:id="274" w:name="_Toc524955098"/>
      <w:bookmarkStart w:id="275" w:name="_Toc525629764"/>
      <w:bookmarkStart w:id="276" w:name="_Toc526771046"/>
      <w:bookmarkStart w:id="277" w:name="_Toc529540812"/>
      <w:r w:rsidRPr="000E4DB0">
        <w:rPr>
          <w:rFonts w:hAnsi="黑体" w:hint="eastAsia"/>
          <w:color w:val="000000" w:themeColor="text1"/>
        </w:rPr>
        <w:t>局部旋转坐标系</w:t>
      </w:r>
      <w:r w:rsidR="00222F03">
        <w:rPr>
          <w:rFonts w:hAnsi="黑体" w:hint="eastAsia"/>
          <w:color w:val="000000" w:themeColor="text1"/>
        </w:rPr>
        <w:t xml:space="preserve"> </w:t>
      </w:r>
      <w:r w:rsidR="00A576DA" w:rsidRPr="00086291">
        <w:rPr>
          <w:rFonts w:hint="eastAsia"/>
          <w:color w:val="000000" w:themeColor="text1"/>
        </w:rPr>
        <w:t>MRF</w:t>
      </w:r>
      <w:r w:rsidR="00222F03">
        <w:rPr>
          <w:rFonts w:hint="eastAsia"/>
          <w:color w:val="000000" w:themeColor="text1"/>
        </w:rPr>
        <w:t xml:space="preserve"> </w:t>
      </w:r>
      <w:r w:rsidR="00554CA3" w:rsidRPr="00086291">
        <w:rPr>
          <w:rFonts w:hint="eastAsia"/>
          <w:color w:val="000000" w:themeColor="text1"/>
        </w:rPr>
        <w:t>Motion-rotational frame</w:t>
      </w:r>
      <w:bookmarkEnd w:id="269"/>
      <w:bookmarkEnd w:id="270"/>
      <w:bookmarkEnd w:id="271"/>
      <w:bookmarkEnd w:id="272"/>
      <w:bookmarkEnd w:id="273"/>
      <w:bookmarkEnd w:id="274"/>
      <w:bookmarkEnd w:id="275"/>
      <w:bookmarkEnd w:id="276"/>
      <w:bookmarkEnd w:id="277"/>
    </w:p>
    <w:p w:rsidR="002F2978" w:rsidRPr="000E4DB0" w:rsidRDefault="002F2978" w:rsidP="00E95AF1">
      <w:pPr>
        <w:pStyle w:val="a9"/>
        <w:numPr>
          <w:ilvl w:val="0"/>
          <w:numId w:val="0"/>
        </w:numPr>
        <w:spacing w:beforeLines="0" w:afterLines="0"/>
        <w:outlineLvl w:val="9"/>
        <w:rPr>
          <w:rFonts w:hAnsi="黑体"/>
          <w:color w:val="000000" w:themeColor="text1"/>
        </w:rPr>
      </w:pPr>
      <w:r w:rsidRPr="000E4DB0">
        <w:rPr>
          <w:rFonts w:hAnsi="黑体" w:hint="eastAsia"/>
          <w:color w:val="000000" w:themeColor="text1"/>
        </w:rPr>
        <w:t xml:space="preserve">     </w:t>
      </w:r>
      <w:bookmarkStart w:id="278" w:name="_Toc523228875"/>
      <w:bookmarkStart w:id="279" w:name="_Toc523230430"/>
      <w:bookmarkStart w:id="280" w:name="_Toc523230950"/>
      <w:bookmarkStart w:id="281" w:name="_Toc523231870"/>
      <w:bookmarkStart w:id="282" w:name="_Toc523297583"/>
      <w:bookmarkStart w:id="283" w:name="_Toc524955099"/>
      <w:bookmarkStart w:id="284" w:name="_Toc525629765"/>
      <w:bookmarkStart w:id="285" w:name="_Toc526771047"/>
      <w:bookmarkStart w:id="286" w:name="_Toc529540813"/>
      <w:r w:rsidR="00554CA3" w:rsidRPr="000E4DB0">
        <w:rPr>
          <w:rFonts w:hAnsi="黑体" w:hint="eastAsia"/>
          <w:color w:val="000000" w:themeColor="text1"/>
        </w:rPr>
        <w:t>流体区域设置的一种</w:t>
      </w:r>
      <w:r w:rsidR="009B6A40">
        <w:rPr>
          <w:rFonts w:hAnsi="黑体" w:hint="eastAsia"/>
          <w:color w:val="000000" w:themeColor="text1"/>
        </w:rPr>
        <w:t>，</w:t>
      </w:r>
      <w:r w:rsidR="00554CA3" w:rsidRPr="000E4DB0">
        <w:rPr>
          <w:rFonts w:hAnsi="黑体" w:hint="eastAsia"/>
          <w:color w:val="000000" w:themeColor="text1"/>
        </w:rPr>
        <w:t>设定区域内流体均以</w:t>
      </w:r>
      <w:proofErr w:type="gramStart"/>
      <w:r w:rsidR="00497A66">
        <w:rPr>
          <w:rFonts w:hAnsi="黑体" w:hint="eastAsia"/>
          <w:color w:val="000000" w:themeColor="text1"/>
        </w:rPr>
        <w:t>绕</w:t>
      </w:r>
      <w:r w:rsidR="00554CA3" w:rsidRPr="000E4DB0">
        <w:rPr>
          <w:rFonts w:hAnsi="黑体" w:hint="eastAsia"/>
          <w:color w:val="000000" w:themeColor="text1"/>
        </w:rPr>
        <w:t>规定</w:t>
      </w:r>
      <w:proofErr w:type="gramEnd"/>
      <w:r w:rsidR="00554CA3" w:rsidRPr="000E4DB0">
        <w:rPr>
          <w:rFonts w:hAnsi="黑体" w:hint="eastAsia"/>
          <w:color w:val="000000" w:themeColor="text1"/>
        </w:rPr>
        <w:t>的轴线、以规定的转速旋转。</w:t>
      </w:r>
      <w:bookmarkEnd w:id="278"/>
      <w:bookmarkEnd w:id="279"/>
      <w:bookmarkEnd w:id="280"/>
      <w:bookmarkEnd w:id="281"/>
      <w:bookmarkEnd w:id="282"/>
      <w:bookmarkEnd w:id="283"/>
      <w:bookmarkEnd w:id="284"/>
      <w:bookmarkEnd w:id="285"/>
      <w:bookmarkEnd w:id="286"/>
    </w:p>
    <w:p w:rsidR="00A576DA" w:rsidRPr="00086291" w:rsidRDefault="00DE1102" w:rsidP="00E95AF1">
      <w:pPr>
        <w:pStyle w:val="a8"/>
        <w:spacing w:before="120" w:after="120"/>
        <w:ind w:left="0"/>
        <w:outlineLvl w:val="9"/>
        <w:rPr>
          <w:color w:val="000000" w:themeColor="text1"/>
        </w:rPr>
      </w:pPr>
      <w:bookmarkStart w:id="287" w:name="_Toc523228877"/>
      <w:bookmarkStart w:id="288" w:name="_Toc523230432"/>
      <w:bookmarkStart w:id="289" w:name="_Toc523230952"/>
      <w:bookmarkStart w:id="290" w:name="_Toc523231872"/>
      <w:bookmarkStart w:id="291" w:name="_Toc523297585"/>
      <w:bookmarkStart w:id="292" w:name="_Toc524955101"/>
      <w:bookmarkStart w:id="293" w:name="_Toc525629766"/>
      <w:bookmarkStart w:id="294" w:name="_Toc526771048"/>
      <w:bookmarkStart w:id="295" w:name="_Toc529540814"/>
      <w:r w:rsidRPr="00086291">
        <w:rPr>
          <w:rFonts w:hint="eastAsia"/>
          <w:color w:val="000000" w:themeColor="text1"/>
        </w:rPr>
        <w:lastRenderedPageBreak/>
        <w:t xml:space="preserve">交界面 </w:t>
      </w:r>
      <w:r w:rsidR="00A576DA" w:rsidRPr="00086291">
        <w:rPr>
          <w:rFonts w:hint="eastAsia"/>
          <w:color w:val="000000" w:themeColor="text1"/>
        </w:rPr>
        <w:t>Interface</w:t>
      </w:r>
      <w:bookmarkEnd w:id="287"/>
      <w:bookmarkEnd w:id="288"/>
      <w:bookmarkEnd w:id="289"/>
      <w:bookmarkEnd w:id="290"/>
      <w:bookmarkEnd w:id="291"/>
      <w:bookmarkEnd w:id="292"/>
      <w:bookmarkEnd w:id="293"/>
      <w:bookmarkEnd w:id="294"/>
      <w:bookmarkEnd w:id="295"/>
    </w:p>
    <w:p w:rsidR="00A576DA" w:rsidRPr="000E4DB0" w:rsidRDefault="00A576DA" w:rsidP="00E95AF1">
      <w:pPr>
        <w:pStyle w:val="a9"/>
        <w:numPr>
          <w:ilvl w:val="0"/>
          <w:numId w:val="0"/>
        </w:numPr>
        <w:spacing w:beforeLines="0" w:afterLines="0"/>
        <w:outlineLvl w:val="9"/>
        <w:rPr>
          <w:rFonts w:hAnsi="黑体"/>
          <w:color w:val="000000" w:themeColor="text1"/>
        </w:rPr>
      </w:pPr>
      <w:r w:rsidRPr="000E4DB0">
        <w:rPr>
          <w:rFonts w:hAnsi="黑体" w:hint="eastAsia"/>
          <w:color w:val="000000" w:themeColor="text1"/>
        </w:rPr>
        <w:t xml:space="preserve">     </w:t>
      </w:r>
      <w:bookmarkStart w:id="296" w:name="_Toc523228878"/>
      <w:bookmarkStart w:id="297" w:name="_Toc523230433"/>
      <w:bookmarkStart w:id="298" w:name="_Toc523230953"/>
      <w:bookmarkStart w:id="299" w:name="_Toc523231873"/>
      <w:bookmarkStart w:id="300" w:name="_Toc523297586"/>
      <w:bookmarkStart w:id="301" w:name="_Toc524955102"/>
      <w:bookmarkStart w:id="302" w:name="_Toc525629767"/>
      <w:bookmarkStart w:id="303" w:name="_Toc526771049"/>
      <w:bookmarkStart w:id="304" w:name="_Toc529540815"/>
      <w:r w:rsidRPr="000E4DB0">
        <w:rPr>
          <w:rFonts w:hAnsi="黑体" w:hint="eastAsia"/>
          <w:color w:val="000000" w:themeColor="text1"/>
        </w:rPr>
        <w:t>CFD仿真中不同介质之间的交互界面</w:t>
      </w:r>
      <w:r w:rsidR="00554CA3" w:rsidRPr="000E4DB0">
        <w:rPr>
          <w:rFonts w:hAnsi="黑体" w:hint="eastAsia"/>
          <w:color w:val="000000" w:themeColor="text1"/>
        </w:rPr>
        <w:t>。</w:t>
      </w:r>
      <w:bookmarkEnd w:id="296"/>
      <w:bookmarkEnd w:id="297"/>
      <w:bookmarkEnd w:id="298"/>
      <w:bookmarkEnd w:id="299"/>
      <w:bookmarkEnd w:id="300"/>
      <w:bookmarkEnd w:id="301"/>
      <w:bookmarkEnd w:id="302"/>
      <w:bookmarkEnd w:id="303"/>
      <w:bookmarkEnd w:id="304"/>
    </w:p>
    <w:p w:rsidR="00086291" w:rsidRPr="002D1875" w:rsidRDefault="00086291" w:rsidP="00E95AF1">
      <w:pPr>
        <w:pStyle w:val="a8"/>
        <w:spacing w:before="120" w:after="120"/>
        <w:ind w:left="0"/>
        <w:outlineLvl w:val="9"/>
        <w:rPr>
          <w:color w:val="000000" w:themeColor="text1"/>
        </w:rPr>
      </w:pPr>
      <w:bookmarkStart w:id="305" w:name="_Toc523228880"/>
      <w:bookmarkStart w:id="306" w:name="_Toc523230435"/>
      <w:bookmarkStart w:id="307" w:name="_Toc523230955"/>
      <w:bookmarkStart w:id="308" w:name="_Toc523231875"/>
      <w:bookmarkStart w:id="309" w:name="_Toc523297588"/>
      <w:bookmarkStart w:id="310" w:name="_Toc525629770"/>
      <w:bookmarkStart w:id="311" w:name="_Toc526771050"/>
      <w:bookmarkStart w:id="312" w:name="_Toc529540816"/>
      <w:bookmarkStart w:id="313" w:name="_Toc523228597"/>
      <w:bookmarkStart w:id="314" w:name="_Toc523228902"/>
      <w:bookmarkStart w:id="315" w:name="_Toc523230457"/>
      <w:bookmarkStart w:id="316" w:name="_Toc523230977"/>
      <w:bookmarkStart w:id="317" w:name="_Toc523231897"/>
      <w:bookmarkStart w:id="318" w:name="_Toc523297610"/>
      <w:bookmarkStart w:id="319" w:name="_Toc524955126"/>
      <w:r w:rsidRPr="002D1875">
        <w:rPr>
          <w:rFonts w:hint="eastAsia"/>
          <w:color w:val="000000" w:themeColor="text1"/>
        </w:rPr>
        <w:t>Y+</w:t>
      </w:r>
      <w:bookmarkEnd w:id="305"/>
      <w:bookmarkEnd w:id="306"/>
      <w:bookmarkEnd w:id="307"/>
      <w:bookmarkEnd w:id="308"/>
      <w:bookmarkEnd w:id="309"/>
      <w:bookmarkEnd w:id="310"/>
      <w:r w:rsidRPr="002D1875">
        <w:rPr>
          <w:rFonts w:hint="eastAsia"/>
          <w:color w:val="000000" w:themeColor="text1"/>
        </w:rPr>
        <w:t xml:space="preserve"> </w:t>
      </w:r>
      <w:r w:rsidR="002D1875" w:rsidRPr="002D1875">
        <w:rPr>
          <w:rFonts w:hint="eastAsia"/>
          <w:color w:val="000000" w:themeColor="text1"/>
        </w:rPr>
        <w:t>Y Plus</w:t>
      </w:r>
      <w:bookmarkEnd w:id="311"/>
      <w:bookmarkEnd w:id="312"/>
    </w:p>
    <w:p w:rsidR="00086291" w:rsidRDefault="00086291" w:rsidP="00E95AF1">
      <w:pPr>
        <w:pStyle w:val="a9"/>
        <w:numPr>
          <w:ilvl w:val="0"/>
          <w:numId w:val="0"/>
        </w:numPr>
        <w:spacing w:beforeLines="0" w:afterLines="0"/>
        <w:outlineLvl w:val="9"/>
        <w:rPr>
          <w:rFonts w:hAnsi="黑体"/>
          <w:color w:val="000000" w:themeColor="text1"/>
        </w:rPr>
      </w:pPr>
      <w:r w:rsidRPr="005F3D6E">
        <w:rPr>
          <w:rFonts w:hAnsi="黑体" w:hint="eastAsia"/>
          <w:color w:val="000000" w:themeColor="text1"/>
        </w:rPr>
        <w:t xml:space="preserve">     </w:t>
      </w:r>
      <w:bookmarkStart w:id="320" w:name="_Toc523228881"/>
      <w:bookmarkStart w:id="321" w:name="_Toc523230436"/>
      <w:bookmarkStart w:id="322" w:name="_Toc523230956"/>
      <w:bookmarkStart w:id="323" w:name="_Toc523231876"/>
      <w:bookmarkStart w:id="324" w:name="_Toc523297589"/>
      <w:bookmarkStart w:id="325" w:name="_Toc525629771"/>
      <w:bookmarkStart w:id="326" w:name="_Toc526771051"/>
      <w:bookmarkStart w:id="327" w:name="_Toc529540817"/>
      <w:r w:rsidRPr="00086291">
        <w:rPr>
          <w:rFonts w:hAnsi="黑体" w:hint="eastAsia"/>
          <w:color w:val="000000" w:themeColor="text1"/>
        </w:rPr>
        <w:t>表征</w:t>
      </w:r>
      <w:proofErr w:type="gramStart"/>
      <w:r w:rsidRPr="00086291">
        <w:rPr>
          <w:rFonts w:hAnsi="黑体" w:hint="eastAsia"/>
          <w:color w:val="000000" w:themeColor="text1"/>
        </w:rPr>
        <w:t>近壁面首层计算</w:t>
      </w:r>
      <w:proofErr w:type="gramEnd"/>
      <w:r w:rsidRPr="00086291">
        <w:rPr>
          <w:rFonts w:hAnsi="黑体" w:hint="eastAsia"/>
          <w:color w:val="000000" w:themeColor="text1"/>
        </w:rPr>
        <w:t>节点距离壁面</w:t>
      </w:r>
      <w:r>
        <w:rPr>
          <w:rFonts w:hAnsi="黑体" w:hint="eastAsia"/>
          <w:color w:val="000000" w:themeColor="text1"/>
        </w:rPr>
        <w:t>，</w:t>
      </w:r>
      <w:r w:rsidRPr="00086291">
        <w:rPr>
          <w:rFonts w:hAnsi="黑体" w:hint="eastAsia"/>
          <w:color w:val="000000" w:themeColor="text1"/>
        </w:rPr>
        <w:t>无量纲数</w:t>
      </w:r>
      <w:r w:rsidRPr="005F3D6E">
        <w:rPr>
          <w:rFonts w:hAnsi="黑体" w:hint="eastAsia"/>
          <w:color w:val="000000" w:themeColor="text1"/>
        </w:rPr>
        <w:t>。</w:t>
      </w:r>
      <w:bookmarkEnd w:id="320"/>
      <w:bookmarkEnd w:id="321"/>
      <w:bookmarkEnd w:id="322"/>
      <w:bookmarkEnd w:id="323"/>
      <w:bookmarkEnd w:id="324"/>
      <w:bookmarkEnd w:id="325"/>
      <w:bookmarkEnd w:id="326"/>
      <w:bookmarkEnd w:id="327"/>
    </w:p>
    <w:p w:rsidR="000D632B" w:rsidRDefault="00352794" w:rsidP="000D632B">
      <w:pPr>
        <w:pStyle w:val="a8"/>
        <w:spacing w:before="120" w:after="120"/>
        <w:ind w:left="0"/>
        <w:outlineLvl w:val="9"/>
      </w:pPr>
      <w:bookmarkStart w:id="328" w:name="_Toc526771052"/>
      <w:bookmarkStart w:id="329" w:name="_Toc529540818"/>
      <w:r w:rsidRPr="00F552B3">
        <w:rPr>
          <w:rFonts w:eastAsia="方正书宋_GBK" w:hint="eastAsia"/>
          <w:color w:val="000000"/>
        </w:rPr>
        <w:t>V</w:t>
      </w:r>
      <w:r w:rsidRPr="00F552B3">
        <w:rPr>
          <w:rFonts w:eastAsia="方正书宋_GBK" w:hint="eastAsia"/>
          <w:color w:val="000000"/>
          <w:vertAlign w:val="subscript"/>
        </w:rPr>
        <w:t>∞</w:t>
      </w:r>
      <w:r w:rsidR="000D632B" w:rsidRPr="000D632B">
        <w:rPr>
          <w:rFonts w:hint="eastAsia"/>
        </w:rPr>
        <w:t>：气流合成速度 R</w:t>
      </w:r>
      <w:r w:rsidR="000D632B" w:rsidRPr="000D632B">
        <w:t>esultant velocity of the airflow</w:t>
      </w:r>
      <w:r w:rsidR="00EE5958">
        <w:rPr>
          <w:rFonts w:hint="eastAsia"/>
        </w:rPr>
        <w:t>，</w:t>
      </w:r>
      <w:r w:rsidRPr="00DA3268">
        <w:rPr>
          <w:rFonts w:eastAsia="方正书宋_GBK" w:hint="eastAsia"/>
          <w:color w:val="000000"/>
        </w:rPr>
        <w:t>V</w:t>
      </w:r>
      <w:r w:rsidRPr="00F20278">
        <w:rPr>
          <w:rFonts w:eastAsia="方正书宋_GBK" w:hint="eastAsia"/>
          <w:color w:val="000000"/>
          <w:vertAlign w:val="subscript"/>
        </w:rPr>
        <w:t>∞</w:t>
      </w:r>
      <w:r w:rsidRPr="00BA4A92">
        <w:rPr>
          <w:rFonts w:eastAsia="方正书宋_GBK" w:hint="eastAsia"/>
          <w:color w:val="000000"/>
          <w:vertAlign w:val="superscript"/>
        </w:rPr>
        <w:t>2</w:t>
      </w:r>
      <w:r w:rsidRPr="00DA3268">
        <w:rPr>
          <w:rFonts w:eastAsia="方正书宋_GBK" w:hint="eastAsia"/>
          <w:color w:val="000000"/>
        </w:rPr>
        <w:t>=V</w:t>
      </w:r>
      <w:r w:rsidRPr="00F20278">
        <w:rPr>
          <w:rFonts w:eastAsia="方正书宋_GBK" w:hint="eastAsia"/>
          <w:color w:val="000000"/>
          <w:vertAlign w:val="subscript"/>
        </w:rPr>
        <w:t>x</w:t>
      </w:r>
      <w:r w:rsidRPr="00F20278">
        <w:rPr>
          <w:rFonts w:eastAsia="方正书宋_GBK" w:hint="eastAsia"/>
          <w:color w:val="000000"/>
          <w:vertAlign w:val="superscript"/>
        </w:rPr>
        <w:t>2</w:t>
      </w:r>
      <w:r w:rsidRPr="00DA3268">
        <w:rPr>
          <w:rFonts w:eastAsia="方正书宋_GBK" w:hint="eastAsia"/>
          <w:color w:val="000000"/>
        </w:rPr>
        <w:t>+V</w:t>
      </w:r>
      <w:r w:rsidRPr="00F20278">
        <w:rPr>
          <w:rFonts w:eastAsia="方正书宋_GBK" w:hint="eastAsia"/>
          <w:color w:val="000000"/>
          <w:vertAlign w:val="subscript"/>
        </w:rPr>
        <w:t>y</w:t>
      </w:r>
      <w:r w:rsidRPr="00F20278">
        <w:rPr>
          <w:rFonts w:eastAsia="方正书宋_GBK" w:hint="eastAsia"/>
          <w:color w:val="000000"/>
          <w:vertAlign w:val="superscript"/>
        </w:rPr>
        <w:t>2</w:t>
      </w:r>
      <w:r w:rsidR="000D632B" w:rsidRPr="000D632B">
        <w:rPr>
          <w:rFonts w:hint="eastAsia"/>
        </w:rPr>
        <w:t>。</w:t>
      </w:r>
      <w:bookmarkEnd w:id="328"/>
      <w:bookmarkEnd w:id="329"/>
    </w:p>
    <w:p w:rsidR="000D632B" w:rsidRPr="000D632B" w:rsidRDefault="000D632B" w:rsidP="000D632B">
      <w:pPr>
        <w:pStyle w:val="affa"/>
        <w:rPr>
          <w:rFonts w:ascii="Times New Roman" w:eastAsia="方正书宋_GBK"/>
          <w:noProof w:val="0"/>
          <w:szCs w:val="22"/>
        </w:rPr>
      </w:pPr>
      <w:r w:rsidRPr="000D632B">
        <w:rPr>
          <w:rFonts w:ascii="Times New Roman" w:eastAsia="方正书宋_GBK" w:hint="eastAsia"/>
          <w:noProof w:val="0"/>
          <w:szCs w:val="22"/>
        </w:rPr>
        <w:t>相对于车辆的来流速度。</w:t>
      </w:r>
    </w:p>
    <w:p w:rsidR="000D632B" w:rsidRPr="007C6B4C" w:rsidRDefault="00352794" w:rsidP="000D632B">
      <w:pPr>
        <w:pStyle w:val="a8"/>
        <w:spacing w:before="120" w:after="120"/>
        <w:ind w:left="0"/>
        <w:outlineLvl w:val="9"/>
        <w:rPr>
          <w:color w:val="000000" w:themeColor="text1"/>
        </w:rPr>
      </w:pPr>
      <w:bookmarkStart w:id="330" w:name="_Toc526771053"/>
      <w:bookmarkStart w:id="331" w:name="_Toc529540819"/>
      <w:r w:rsidRPr="00086291">
        <w:rPr>
          <w:rFonts w:ascii="Times New Roman" w:eastAsia="方正书宋_GBK" w:hint="eastAsia"/>
          <w:szCs w:val="22"/>
        </w:rPr>
        <w:t>ψ：横摆角</w:t>
      </w:r>
      <w:r w:rsidRPr="00086291">
        <w:rPr>
          <w:rFonts w:ascii="Times New Roman" w:eastAsia="方正书宋_GBK" w:hint="eastAsia"/>
          <w:szCs w:val="22"/>
        </w:rPr>
        <w:t xml:space="preserve"> Yaw </w:t>
      </w:r>
      <w:r w:rsidR="009D080F">
        <w:rPr>
          <w:rFonts w:ascii="Times New Roman" w:eastAsia="方正书宋_GBK" w:hint="eastAsia"/>
          <w:szCs w:val="22"/>
        </w:rPr>
        <w:t>a</w:t>
      </w:r>
      <w:r w:rsidRPr="00086291">
        <w:rPr>
          <w:rFonts w:ascii="Times New Roman" w:eastAsia="方正书宋_GBK" w:hint="eastAsia"/>
          <w:szCs w:val="22"/>
        </w:rPr>
        <w:t>ngle</w:t>
      </w:r>
      <w:r w:rsidRPr="00086291">
        <w:rPr>
          <w:rFonts w:ascii="Times New Roman" w:eastAsia="方正书宋_GBK" w:hint="eastAsia"/>
          <w:szCs w:val="22"/>
        </w:rPr>
        <w:t>，</w:t>
      </w:r>
      <w:r w:rsidRPr="00222EBD">
        <w:rPr>
          <w:rFonts w:eastAsia="方正书宋_GBK" w:hint="eastAsia"/>
          <w:color w:val="000000"/>
        </w:rPr>
        <w:t>ψ</w:t>
      </w:r>
      <w:r w:rsidRPr="00DA3268">
        <w:rPr>
          <w:rFonts w:eastAsia="方正书宋_GBK" w:hint="eastAsia"/>
          <w:color w:val="000000"/>
        </w:rPr>
        <w:t>=</w:t>
      </w:r>
      <w:proofErr w:type="spellStart"/>
      <w:r w:rsidRPr="00DA3268">
        <w:rPr>
          <w:rFonts w:eastAsia="方正书宋_GBK" w:hint="eastAsia"/>
          <w:color w:val="000000"/>
        </w:rPr>
        <w:t>Arctg</w:t>
      </w:r>
      <w:proofErr w:type="spellEnd"/>
      <w:r w:rsidRPr="00DA3268">
        <w:rPr>
          <w:rFonts w:eastAsia="方正书宋_GBK" w:hint="eastAsia"/>
          <w:color w:val="000000"/>
        </w:rPr>
        <w:t>（</w:t>
      </w:r>
      <w:proofErr w:type="spellStart"/>
      <w:r w:rsidRPr="00DA3268">
        <w:rPr>
          <w:rFonts w:eastAsia="方正书宋_GBK" w:hint="eastAsia"/>
          <w:color w:val="000000"/>
        </w:rPr>
        <w:t>V</w:t>
      </w:r>
      <w:r w:rsidRPr="00F20278">
        <w:rPr>
          <w:rFonts w:eastAsia="方正书宋_GBK" w:hint="eastAsia"/>
          <w:color w:val="000000"/>
          <w:vertAlign w:val="subscript"/>
        </w:rPr>
        <w:t>y</w:t>
      </w:r>
      <w:proofErr w:type="spellEnd"/>
      <w:r w:rsidRPr="00DA3268">
        <w:rPr>
          <w:rFonts w:eastAsia="方正书宋_GBK" w:hint="eastAsia"/>
          <w:color w:val="000000"/>
        </w:rPr>
        <w:t>/</w:t>
      </w:r>
      <w:proofErr w:type="spellStart"/>
      <w:r w:rsidRPr="00DA3268">
        <w:rPr>
          <w:rFonts w:eastAsia="方正书宋_GBK" w:hint="eastAsia"/>
          <w:color w:val="000000"/>
        </w:rPr>
        <w:t>V</w:t>
      </w:r>
      <w:r w:rsidRPr="00F20278">
        <w:rPr>
          <w:rFonts w:eastAsia="方正书宋_GBK" w:hint="eastAsia"/>
          <w:color w:val="000000"/>
          <w:vertAlign w:val="subscript"/>
        </w:rPr>
        <w:t>x</w:t>
      </w:r>
      <w:proofErr w:type="spellEnd"/>
      <w:r w:rsidRPr="00DA3268">
        <w:rPr>
          <w:rFonts w:eastAsia="方正书宋_GBK" w:hint="eastAsia"/>
          <w:color w:val="000000"/>
        </w:rPr>
        <w:t>）</w:t>
      </w:r>
      <w:r>
        <w:rPr>
          <w:rFonts w:ascii="Times New Roman" w:eastAsia="方正书宋_GBK" w:hint="eastAsia"/>
          <w:szCs w:val="22"/>
        </w:rPr>
        <w:t>。</w:t>
      </w:r>
      <w:bookmarkEnd w:id="330"/>
      <w:bookmarkEnd w:id="331"/>
    </w:p>
    <w:p w:rsidR="000D632B" w:rsidRPr="000D632B" w:rsidRDefault="000D632B" w:rsidP="000D632B">
      <w:pPr>
        <w:pStyle w:val="affa"/>
        <w:rPr>
          <w:rFonts w:ascii="Times New Roman" w:eastAsia="方正书宋_GBK"/>
          <w:noProof w:val="0"/>
          <w:szCs w:val="22"/>
        </w:rPr>
      </w:pPr>
      <w:bookmarkStart w:id="332" w:name="_Toc523228847"/>
      <w:bookmarkStart w:id="333" w:name="_Toc523230402"/>
      <w:bookmarkStart w:id="334" w:name="_Toc523230922"/>
      <w:r w:rsidRPr="00086291">
        <w:rPr>
          <w:rFonts w:ascii="Times New Roman" w:eastAsia="方正书宋_GBK" w:hint="eastAsia"/>
          <w:noProof w:val="0"/>
          <w:szCs w:val="22"/>
        </w:rPr>
        <w:t>x</w:t>
      </w:r>
      <w:r w:rsidRPr="00086291">
        <w:rPr>
          <w:rFonts w:ascii="Times New Roman" w:eastAsia="方正书宋_GBK" w:hint="eastAsia"/>
          <w:noProof w:val="0"/>
          <w:szCs w:val="22"/>
        </w:rPr>
        <w:t>轴和自由流速度</w:t>
      </w:r>
      <w:r w:rsidR="00352794" w:rsidRPr="00DA3268">
        <w:rPr>
          <w:rFonts w:eastAsia="方正书宋_GBK" w:hint="eastAsia"/>
          <w:color w:val="000000"/>
          <w:szCs w:val="21"/>
        </w:rPr>
        <w:t>V</w:t>
      </w:r>
      <w:r w:rsidR="00352794" w:rsidRPr="00F20278">
        <w:rPr>
          <w:rFonts w:eastAsia="方正书宋_GBK" w:hint="eastAsia"/>
          <w:color w:val="000000"/>
          <w:szCs w:val="21"/>
          <w:vertAlign w:val="subscript"/>
        </w:rPr>
        <w:t>∞</w:t>
      </w:r>
      <w:r w:rsidRPr="00086291">
        <w:rPr>
          <w:rFonts w:ascii="Times New Roman" w:eastAsia="方正书宋_GBK" w:hint="eastAsia"/>
          <w:noProof w:val="0"/>
          <w:szCs w:val="22"/>
        </w:rPr>
        <w:t>之间的角度。</w:t>
      </w:r>
      <w:bookmarkEnd w:id="332"/>
      <w:bookmarkEnd w:id="333"/>
      <w:bookmarkEnd w:id="334"/>
    </w:p>
    <w:p w:rsidR="00086291" w:rsidRPr="00244197" w:rsidRDefault="00086291" w:rsidP="00E95AF1">
      <w:pPr>
        <w:pStyle w:val="a8"/>
        <w:spacing w:before="120" w:after="120"/>
        <w:ind w:left="0"/>
        <w:outlineLvl w:val="9"/>
        <w:rPr>
          <w:rFonts w:hAnsi="黑体"/>
        </w:rPr>
      </w:pPr>
      <w:bookmarkStart w:id="335" w:name="_Toc523228883"/>
      <w:bookmarkStart w:id="336" w:name="_Toc523230438"/>
      <w:bookmarkStart w:id="337" w:name="_Toc523230958"/>
      <w:bookmarkStart w:id="338" w:name="_Toc523231878"/>
      <w:bookmarkStart w:id="339" w:name="_Toc523297591"/>
      <w:bookmarkStart w:id="340" w:name="_Toc525629772"/>
      <w:bookmarkStart w:id="341" w:name="_Toc526771054"/>
      <w:bookmarkStart w:id="342" w:name="_Toc529540820"/>
      <w:r w:rsidRPr="00244197">
        <w:rPr>
          <w:rFonts w:hAnsi="黑体" w:hint="eastAsia"/>
        </w:rPr>
        <w:t>D:气动阻力 Aerodynamic drag</w:t>
      </w:r>
      <w:bookmarkEnd w:id="335"/>
      <w:bookmarkEnd w:id="336"/>
      <w:bookmarkEnd w:id="337"/>
      <w:bookmarkEnd w:id="338"/>
      <w:bookmarkEnd w:id="339"/>
      <w:bookmarkEnd w:id="340"/>
      <w:bookmarkEnd w:id="341"/>
      <w:bookmarkEnd w:id="342"/>
    </w:p>
    <w:p w:rsidR="00086291" w:rsidRPr="00FB7A2D" w:rsidRDefault="00086291" w:rsidP="00E95AF1">
      <w:pPr>
        <w:pStyle w:val="affa"/>
        <w:rPr>
          <w:rFonts w:ascii="Times New Roman" w:eastAsia="方正书宋_GBK"/>
          <w:noProof w:val="0"/>
          <w:szCs w:val="22"/>
        </w:rPr>
      </w:pPr>
      <w:r>
        <w:rPr>
          <w:rFonts w:ascii="Times New Roman" w:eastAsia="方正书宋_GBK" w:hint="eastAsia"/>
          <w:noProof w:val="0"/>
          <w:szCs w:val="22"/>
        </w:rPr>
        <w:t>乘用</w:t>
      </w:r>
      <w:r w:rsidRPr="00FB7A2D">
        <w:rPr>
          <w:rFonts w:ascii="Times New Roman" w:eastAsia="方正书宋_GBK" w:hint="eastAsia"/>
          <w:noProof w:val="0"/>
          <w:szCs w:val="22"/>
        </w:rPr>
        <w:t>车受到</w:t>
      </w:r>
      <w:r>
        <w:rPr>
          <w:rFonts w:ascii="Times New Roman" w:eastAsia="方正书宋_GBK" w:hint="eastAsia"/>
          <w:noProof w:val="0"/>
          <w:szCs w:val="22"/>
        </w:rPr>
        <w:t>气动力在</w:t>
      </w:r>
      <w:r w:rsidRPr="00FB7A2D">
        <w:rPr>
          <w:rFonts w:ascii="Times New Roman" w:eastAsia="方正书宋_GBK" w:hint="eastAsia"/>
          <w:noProof w:val="0"/>
          <w:szCs w:val="22"/>
        </w:rPr>
        <w:t>-X</w:t>
      </w:r>
      <w:r>
        <w:rPr>
          <w:rFonts w:ascii="Times New Roman" w:eastAsia="方正书宋_GBK" w:hint="eastAsia"/>
          <w:noProof w:val="0"/>
          <w:szCs w:val="22"/>
        </w:rPr>
        <w:t>方</w:t>
      </w:r>
      <w:r w:rsidRPr="00FB7A2D">
        <w:rPr>
          <w:rFonts w:ascii="Times New Roman" w:eastAsia="方正书宋_GBK" w:hint="eastAsia"/>
          <w:noProof w:val="0"/>
          <w:szCs w:val="22"/>
        </w:rPr>
        <w:t>向的</w:t>
      </w:r>
      <w:r>
        <w:rPr>
          <w:rFonts w:ascii="Times New Roman" w:eastAsia="方正书宋_GBK" w:hint="eastAsia"/>
          <w:noProof w:val="0"/>
          <w:szCs w:val="22"/>
        </w:rPr>
        <w:t>分量</w:t>
      </w:r>
      <w:r w:rsidRPr="00FB7A2D">
        <w:rPr>
          <w:rFonts w:ascii="Times New Roman" w:eastAsia="方正书宋_GBK" w:hint="eastAsia"/>
          <w:noProof w:val="0"/>
          <w:szCs w:val="22"/>
        </w:rPr>
        <w:t>。</w:t>
      </w:r>
    </w:p>
    <w:p w:rsidR="00086291" w:rsidRPr="00244197" w:rsidRDefault="00086291" w:rsidP="00E95AF1">
      <w:pPr>
        <w:pStyle w:val="a8"/>
        <w:spacing w:before="120" w:after="120"/>
        <w:ind w:left="0"/>
        <w:outlineLvl w:val="9"/>
        <w:rPr>
          <w:rFonts w:hAnsi="黑体"/>
        </w:rPr>
      </w:pPr>
      <w:bookmarkStart w:id="343" w:name="_Toc523228885"/>
      <w:bookmarkStart w:id="344" w:name="_Toc523230440"/>
      <w:bookmarkStart w:id="345" w:name="_Toc523230960"/>
      <w:bookmarkStart w:id="346" w:name="_Toc523231880"/>
      <w:bookmarkStart w:id="347" w:name="_Toc523297593"/>
      <w:bookmarkStart w:id="348" w:name="_Toc525629773"/>
      <w:bookmarkStart w:id="349" w:name="_Toc526771055"/>
      <w:bookmarkStart w:id="350" w:name="_Toc529540821"/>
      <w:r w:rsidRPr="00244197">
        <w:rPr>
          <w:rFonts w:hAnsi="黑体" w:hint="eastAsia"/>
        </w:rPr>
        <w:t>S:气动侧向力 Lateral forces</w:t>
      </w:r>
      <w:bookmarkEnd w:id="343"/>
      <w:bookmarkEnd w:id="344"/>
      <w:bookmarkEnd w:id="345"/>
      <w:bookmarkEnd w:id="346"/>
      <w:bookmarkEnd w:id="347"/>
      <w:bookmarkEnd w:id="348"/>
      <w:bookmarkEnd w:id="349"/>
      <w:bookmarkEnd w:id="350"/>
    </w:p>
    <w:p w:rsidR="00086291" w:rsidRPr="00FB7A2D" w:rsidRDefault="00086291" w:rsidP="00E95AF1">
      <w:pPr>
        <w:pStyle w:val="affa"/>
        <w:rPr>
          <w:rFonts w:ascii="Times New Roman" w:eastAsia="方正书宋_GBK"/>
          <w:noProof w:val="0"/>
          <w:szCs w:val="22"/>
        </w:rPr>
      </w:pPr>
      <w:r>
        <w:rPr>
          <w:rFonts w:ascii="Times New Roman" w:eastAsia="方正书宋_GBK" w:hint="eastAsia"/>
          <w:noProof w:val="0"/>
          <w:szCs w:val="22"/>
        </w:rPr>
        <w:t>乘用</w:t>
      </w:r>
      <w:r w:rsidRPr="00FB7A2D">
        <w:rPr>
          <w:rFonts w:ascii="Times New Roman" w:eastAsia="方正书宋_GBK" w:hint="eastAsia"/>
          <w:noProof w:val="0"/>
          <w:szCs w:val="22"/>
        </w:rPr>
        <w:t>车受到的气动力</w:t>
      </w:r>
      <w:r>
        <w:rPr>
          <w:rFonts w:ascii="Times New Roman" w:eastAsia="方正书宋_GBK" w:hint="eastAsia"/>
          <w:noProof w:val="0"/>
          <w:szCs w:val="22"/>
        </w:rPr>
        <w:t>在</w:t>
      </w:r>
      <w:r>
        <w:rPr>
          <w:rFonts w:ascii="Times New Roman" w:eastAsia="方正书宋_GBK" w:hint="eastAsia"/>
          <w:noProof w:val="0"/>
          <w:szCs w:val="22"/>
        </w:rPr>
        <w:t>Y</w:t>
      </w:r>
      <w:r>
        <w:rPr>
          <w:rFonts w:ascii="Times New Roman" w:eastAsia="方正书宋_GBK" w:hint="eastAsia"/>
          <w:noProof w:val="0"/>
          <w:szCs w:val="22"/>
        </w:rPr>
        <w:t>方向的分量</w:t>
      </w:r>
      <w:r w:rsidRPr="00FB7A2D">
        <w:rPr>
          <w:rFonts w:ascii="Times New Roman" w:eastAsia="方正书宋_GBK" w:hint="eastAsia"/>
          <w:noProof w:val="0"/>
          <w:szCs w:val="22"/>
        </w:rPr>
        <w:t>。</w:t>
      </w:r>
    </w:p>
    <w:p w:rsidR="00086291" w:rsidRPr="00244197" w:rsidRDefault="00086291" w:rsidP="00E95AF1">
      <w:pPr>
        <w:pStyle w:val="a8"/>
        <w:spacing w:before="120" w:after="120"/>
        <w:ind w:left="0"/>
        <w:outlineLvl w:val="9"/>
        <w:rPr>
          <w:rFonts w:hAnsi="黑体"/>
        </w:rPr>
      </w:pPr>
      <w:bookmarkStart w:id="351" w:name="_Toc523228887"/>
      <w:bookmarkStart w:id="352" w:name="_Toc523230442"/>
      <w:bookmarkStart w:id="353" w:name="_Toc523230962"/>
      <w:bookmarkStart w:id="354" w:name="_Toc523231882"/>
      <w:bookmarkStart w:id="355" w:name="_Toc523297595"/>
      <w:bookmarkStart w:id="356" w:name="_Toc525629774"/>
      <w:bookmarkStart w:id="357" w:name="_Toc526771056"/>
      <w:bookmarkStart w:id="358" w:name="_Toc529540822"/>
      <w:r w:rsidRPr="00244197">
        <w:rPr>
          <w:rFonts w:hAnsi="黑体" w:hint="eastAsia"/>
        </w:rPr>
        <w:t>L:气动升力 Aerodynamic lift</w:t>
      </w:r>
      <w:bookmarkEnd w:id="351"/>
      <w:bookmarkEnd w:id="352"/>
      <w:bookmarkEnd w:id="353"/>
      <w:bookmarkEnd w:id="354"/>
      <w:bookmarkEnd w:id="355"/>
      <w:bookmarkEnd w:id="356"/>
      <w:bookmarkEnd w:id="357"/>
      <w:bookmarkEnd w:id="358"/>
    </w:p>
    <w:p w:rsidR="00086291" w:rsidRPr="00FB7A2D" w:rsidRDefault="00086291" w:rsidP="00E95AF1">
      <w:pPr>
        <w:pStyle w:val="affa"/>
        <w:rPr>
          <w:rFonts w:ascii="Times New Roman" w:eastAsia="方正书宋_GBK"/>
          <w:noProof w:val="0"/>
          <w:szCs w:val="22"/>
        </w:rPr>
      </w:pPr>
      <w:r>
        <w:rPr>
          <w:rFonts w:ascii="Times New Roman" w:eastAsia="方正书宋_GBK" w:hint="eastAsia"/>
          <w:noProof w:val="0"/>
          <w:szCs w:val="22"/>
        </w:rPr>
        <w:t>乘用车</w:t>
      </w:r>
      <w:r w:rsidRPr="00FB7A2D">
        <w:rPr>
          <w:rFonts w:ascii="Times New Roman" w:eastAsia="方正书宋_GBK" w:hint="eastAsia"/>
          <w:noProof w:val="0"/>
          <w:szCs w:val="22"/>
        </w:rPr>
        <w:t>受到的气动力</w:t>
      </w:r>
      <w:r>
        <w:rPr>
          <w:rFonts w:ascii="Times New Roman" w:eastAsia="方正书宋_GBK" w:hint="eastAsia"/>
          <w:noProof w:val="0"/>
          <w:szCs w:val="22"/>
        </w:rPr>
        <w:t>在</w:t>
      </w:r>
      <w:r>
        <w:rPr>
          <w:rFonts w:ascii="Times New Roman" w:eastAsia="方正书宋_GBK" w:hint="eastAsia"/>
          <w:noProof w:val="0"/>
          <w:szCs w:val="22"/>
        </w:rPr>
        <w:t>Z</w:t>
      </w:r>
      <w:r>
        <w:rPr>
          <w:rFonts w:ascii="Times New Roman" w:eastAsia="方正书宋_GBK" w:hint="eastAsia"/>
          <w:noProof w:val="0"/>
          <w:szCs w:val="22"/>
        </w:rPr>
        <w:t>方向的分量</w:t>
      </w:r>
      <w:r w:rsidRPr="00FB7A2D">
        <w:rPr>
          <w:rFonts w:ascii="Times New Roman" w:eastAsia="方正书宋_GBK" w:hint="eastAsia"/>
          <w:noProof w:val="0"/>
          <w:szCs w:val="22"/>
        </w:rPr>
        <w:t>。</w:t>
      </w:r>
    </w:p>
    <w:p w:rsidR="00086291" w:rsidRPr="00244197" w:rsidRDefault="00086291" w:rsidP="00E95AF1">
      <w:pPr>
        <w:pStyle w:val="a8"/>
        <w:spacing w:before="120" w:after="120"/>
        <w:ind w:left="0"/>
        <w:outlineLvl w:val="9"/>
        <w:rPr>
          <w:rFonts w:hAnsi="黑体"/>
        </w:rPr>
      </w:pPr>
      <w:bookmarkStart w:id="359" w:name="_Toc523228889"/>
      <w:bookmarkStart w:id="360" w:name="_Toc523230444"/>
      <w:bookmarkStart w:id="361" w:name="_Toc523230964"/>
      <w:bookmarkStart w:id="362" w:name="_Toc523231884"/>
      <w:bookmarkStart w:id="363" w:name="_Toc523297597"/>
      <w:bookmarkStart w:id="364" w:name="_Toc525629775"/>
      <w:bookmarkStart w:id="365" w:name="_Toc526771057"/>
      <w:bookmarkStart w:id="366" w:name="_Toc529540823"/>
      <w:r w:rsidRPr="00244197">
        <w:rPr>
          <w:rFonts w:hAnsi="黑体" w:hint="eastAsia"/>
        </w:rPr>
        <w:t>RM:侧倾力矩 Roll</w:t>
      </w:r>
      <w:r>
        <w:rPr>
          <w:rFonts w:hAnsi="黑体"/>
        </w:rPr>
        <w:t>ing</w:t>
      </w:r>
      <w:r w:rsidRPr="00244197">
        <w:rPr>
          <w:rFonts w:hAnsi="黑体" w:hint="eastAsia"/>
        </w:rPr>
        <w:t xml:space="preserve"> moment</w:t>
      </w:r>
      <w:bookmarkEnd w:id="359"/>
      <w:bookmarkEnd w:id="360"/>
      <w:bookmarkEnd w:id="361"/>
      <w:bookmarkEnd w:id="362"/>
      <w:bookmarkEnd w:id="363"/>
      <w:bookmarkEnd w:id="364"/>
      <w:bookmarkEnd w:id="365"/>
      <w:bookmarkEnd w:id="366"/>
    </w:p>
    <w:p w:rsidR="00086291" w:rsidRPr="00FB7A2D" w:rsidRDefault="00086291" w:rsidP="00E95AF1">
      <w:pPr>
        <w:pStyle w:val="affa"/>
        <w:rPr>
          <w:rFonts w:ascii="Times New Roman" w:eastAsia="方正书宋_GBK"/>
          <w:noProof w:val="0"/>
          <w:szCs w:val="22"/>
        </w:rPr>
      </w:pPr>
      <w:r w:rsidRPr="00FB7A2D">
        <w:rPr>
          <w:rFonts w:ascii="Times New Roman" w:eastAsia="方正书宋_GBK" w:hint="eastAsia"/>
          <w:noProof w:val="0"/>
          <w:szCs w:val="22"/>
        </w:rPr>
        <w:t>绕</w:t>
      </w:r>
      <w:r w:rsidRPr="00FB7A2D">
        <w:rPr>
          <w:rFonts w:ascii="Times New Roman" w:eastAsia="方正书宋_GBK" w:hint="eastAsia"/>
          <w:noProof w:val="0"/>
          <w:szCs w:val="22"/>
        </w:rPr>
        <w:t>x</w:t>
      </w:r>
      <w:r w:rsidRPr="00FB7A2D">
        <w:rPr>
          <w:rFonts w:ascii="Times New Roman" w:eastAsia="方正书宋_GBK" w:hint="eastAsia"/>
          <w:noProof w:val="0"/>
          <w:szCs w:val="22"/>
        </w:rPr>
        <w:t>轴的气动力矩，右侧向下为正方向。</w:t>
      </w:r>
    </w:p>
    <w:p w:rsidR="00086291" w:rsidRPr="00244197" w:rsidRDefault="00086291" w:rsidP="00E95AF1">
      <w:pPr>
        <w:pStyle w:val="a8"/>
        <w:spacing w:before="120" w:after="120"/>
        <w:ind w:left="0"/>
        <w:outlineLvl w:val="9"/>
        <w:rPr>
          <w:rFonts w:hAnsi="黑体"/>
        </w:rPr>
      </w:pPr>
      <w:bookmarkStart w:id="367" w:name="_Toc523228891"/>
      <w:bookmarkStart w:id="368" w:name="_Toc523230446"/>
      <w:bookmarkStart w:id="369" w:name="_Toc523230966"/>
      <w:bookmarkStart w:id="370" w:name="_Toc523231886"/>
      <w:bookmarkStart w:id="371" w:name="_Toc523297599"/>
      <w:bookmarkStart w:id="372" w:name="_Toc525629776"/>
      <w:bookmarkStart w:id="373" w:name="_Toc526771058"/>
      <w:bookmarkStart w:id="374" w:name="_Toc529540824"/>
      <w:r w:rsidRPr="00244197">
        <w:rPr>
          <w:rFonts w:hAnsi="黑体" w:hint="eastAsia"/>
        </w:rPr>
        <w:t>PM:俯仰力矩 Pitching moment</w:t>
      </w:r>
      <w:bookmarkEnd w:id="367"/>
      <w:bookmarkEnd w:id="368"/>
      <w:bookmarkEnd w:id="369"/>
      <w:bookmarkEnd w:id="370"/>
      <w:bookmarkEnd w:id="371"/>
      <w:bookmarkEnd w:id="372"/>
      <w:bookmarkEnd w:id="373"/>
      <w:bookmarkEnd w:id="374"/>
    </w:p>
    <w:p w:rsidR="00086291" w:rsidRPr="00FB7A2D" w:rsidRDefault="00086291" w:rsidP="00E95AF1">
      <w:pPr>
        <w:pStyle w:val="affa"/>
        <w:rPr>
          <w:rFonts w:ascii="Times New Roman" w:eastAsia="方正书宋_GBK"/>
          <w:noProof w:val="0"/>
          <w:szCs w:val="22"/>
        </w:rPr>
      </w:pPr>
      <w:r w:rsidRPr="00FB7A2D">
        <w:rPr>
          <w:rFonts w:ascii="Times New Roman" w:eastAsia="方正书宋_GBK" w:hint="eastAsia"/>
          <w:noProof w:val="0"/>
          <w:szCs w:val="22"/>
        </w:rPr>
        <w:t>绕</w:t>
      </w:r>
      <w:r w:rsidRPr="00FB7A2D">
        <w:rPr>
          <w:rFonts w:ascii="Times New Roman" w:eastAsia="方正书宋_GBK" w:hint="eastAsia"/>
          <w:noProof w:val="0"/>
          <w:szCs w:val="22"/>
        </w:rPr>
        <w:t>y</w:t>
      </w:r>
      <w:r w:rsidRPr="00FB7A2D">
        <w:rPr>
          <w:rFonts w:ascii="Times New Roman" w:eastAsia="方正书宋_GBK" w:hint="eastAsia"/>
          <w:noProof w:val="0"/>
          <w:szCs w:val="22"/>
        </w:rPr>
        <w:t>轴的气动力矩，车头向上为正方向。</w:t>
      </w:r>
    </w:p>
    <w:p w:rsidR="00086291" w:rsidRPr="00244197" w:rsidRDefault="00086291" w:rsidP="00E95AF1">
      <w:pPr>
        <w:pStyle w:val="a8"/>
        <w:spacing w:before="120" w:after="120"/>
        <w:ind w:left="0"/>
        <w:outlineLvl w:val="9"/>
        <w:rPr>
          <w:rFonts w:hAnsi="黑体"/>
        </w:rPr>
      </w:pPr>
      <w:bookmarkStart w:id="375" w:name="_Toc523228893"/>
      <w:bookmarkStart w:id="376" w:name="_Toc523230448"/>
      <w:bookmarkStart w:id="377" w:name="_Toc523230968"/>
      <w:bookmarkStart w:id="378" w:name="_Toc523231888"/>
      <w:bookmarkStart w:id="379" w:name="_Toc523297601"/>
      <w:bookmarkStart w:id="380" w:name="_Toc525629777"/>
      <w:bookmarkStart w:id="381" w:name="_Toc526771059"/>
      <w:bookmarkStart w:id="382" w:name="_Toc529540825"/>
      <w:r w:rsidRPr="00244197">
        <w:rPr>
          <w:rFonts w:hAnsi="黑体" w:hint="eastAsia"/>
        </w:rPr>
        <w:t>YM:横摆力矩Yawing moment</w:t>
      </w:r>
      <w:bookmarkEnd w:id="375"/>
      <w:bookmarkEnd w:id="376"/>
      <w:bookmarkEnd w:id="377"/>
      <w:bookmarkEnd w:id="378"/>
      <w:bookmarkEnd w:id="379"/>
      <w:bookmarkEnd w:id="380"/>
      <w:bookmarkEnd w:id="381"/>
      <w:bookmarkEnd w:id="382"/>
    </w:p>
    <w:p w:rsidR="00086291" w:rsidRPr="00FB7A2D" w:rsidRDefault="00086291" w:rsidP="00E95AF1">
      <w:pPr>
        <w:pStyle w:val="affa"/>
        <w:rPr>
          <w:rFonts w:ascii="Times New Roman" w:eastAsia="方正书宋_GBK"/>
          <w:noProof w:val="0"/>
          <w:szCs w:val="22"/>
        </w:rPr>
      </w:pPr>
      <w:r w:rsidRPr="00FB7A2D">
        <w:rPr>
          <w:rFonts w:ascii="Times New Roman" w:eastAsia="方正书宋_GBK" w:hint="eastAsia"/>
          <w:noProof w:val="0"/>
          <w:szCs w:val="22"/>
        </w:rPr>
        <w:t>绕</w:t>
      </w:r>
      <w:r w:rsidRPr="00FB7A2D">
        <w:rPr>
          <w:rFonts w:ascii="Times New Roman" w:eastAsia="方正书宋_GBK" w:hint="eastAsia"/>
          <w:noProof w:val="0"/>
          <w:szCs w:val="22"/>
        </w:rPr>
        <w:t>z</w:t>
      </w:r>
      <w:r w:rsidRPr="00FB7A2D">
        <w:rPr>
          <w:rFonts w:ascii="Times New Roman" w:eastAsia="方正书宋_GBK" w:hint="eastAsia"/>
          <w:noProof w:val="0"/>
          <w:szCs w:val="22"/>
        </w:rPr>
        <w:t>轴的气动力矩，车头向右为正方向。</w:t>
      </w:r>
    </w:p>
    <w:p w:rsidR="00086291" w:rsidRPr="00244197" w:rsidRDefault="00086291" w:rsidP="00E95AF1">
      <w:pPr>
        <w:pStyle w:val="a8"/>
        <w:spacing w:before="120" w:after="120"/>
        <w:ind w:left="0"/>
        <w:outlineLvl w:val="9"/>
        <w:rPr>
          <w:rFonts w:hAnsi="黑体"/>
        </w:rPr>
      </w:pPr>
      <w:bookmarkStart w:id="383" w:name="_Toc523228895"/>
      <w:bookmarkStart w:id="384" w:name="_Toc523230450"/>
      <w:bookmarkStart w:id="385" w:name="_Toc523230970"/>
      <w:bookmarkStart w:id="386" w:name="_Toc523231890"/>
      <w:bookmarkStart w:id="387" w:name="_Toc523297603"/>
      <w:bookmarkStart w:id="388" w:name="_Toc525629778"/>
      <w:bookmarkStart w:id="389" w:name="_Toc526771060"/>
      <w:bookmarkStart w:id="390" w:name="_Toc529540826"/>
      <w:r w:rsidRPr="00244197">
        <w:rPr>
          <w:rFonts w:hAnsi="黑体" w:hint="eastAsia"/>
        </w:rPr>
        <w:t>C</w:t>
      </w:r>
      <w:r w:rsidRPr="00244197">
        <w:rPr>
          <w:rFonts w:hAnsi="黑体" w:hint="eastAsia"/>
          <w:vertAlign w:val="subscript"/>
        </w:rPr>
        <w:t>D</w:t>
      </w:r>
      <w:r w:rsidRPr="00244197">
        <w:rPr>
          <w:rFonts w:hAnsi="黑体" w:hint="eastAsia"/>
        </w:rPr>
        <w:t>:阻力系数 Drag coefficient</w:t>
      </w:r>
      <w:bookmarkEnd w:id="383"/>
      <w:bookmarkEnd w:id="384"/>
      <w:bookmarkEnd w:id="385"/>
      <w:bookmarkEnd w:id="386"/>
      <w:bookmarkEnd w:id="387"/>
      <w:bookmarkEnd w:id="388"/>
      <w:bookmarkEnd w:id="389"/>
      <w:bookmarkEnd w:id="390"/>
    </w:p>
    <w:p w:rsidR="00086291" w:rsidRPr="00FB7A2D" w:rsidRDefault="00086291" w:rsidP="00E95AF1">
      <w:pPr>
        <w:pStyle w:val="affa"/>
        <w:rPr>
          <w:rFonts w:ascii="Times New Roman" w:eastAsia="方正书宋_GBK"/>
          <w:noProof w:val="0"/>
          <w:szCs w:val="22"/>
        </w:rPr>
      </w:pPr>
      <w:r w:rsidRPr="00FB7A2D">
        <w:rPr>
          <w:rFonts w:ascii="Times New Roman" w:eastAsia="方正书宋_GBK" w:hint="eastAsia"/>
          <w:noProof w:val="0"/>
          <w:szCs w:val="22"/>
        </w:rPr>
        <w:t>表征物体形状气动阻力</w:t>
      </w:r>
      <w:r>
        <w:rPr>
          <w:rFonts w:ascii="Times New Roman" w:eastAsia="方正书宋_GBK" w:hint="eastAsia"/>
          <w:noProof w:val="0"/>
          <w:szCs w:val="22"/>
        </w:rPr>
        <w:t>大小，无量纲数。</w:t>
      </w:r>
    </w:p>
    <w:p w:rsidR="00086291" w:rsidRPr="00244197" w:rsidRDefault="00086291" w:rsidP="00E95AF1">
      <w:pPr>
        <w:pStyle w:val="a8"/>
        <w:spacing w:before="120" w:after="120"/>
        <w:ind w:left="0"/>
        <w:outlineLvl w:val="9"/>
        <w:rPr>
          <w:rFonts w:hAnsi="黑体"/>
        </w:rPr>
      </w:pPr>
      <w:bookmarkStart w:id="391" w:name="_Toc523228897"/>
      <w:bookmarkStart w:id="392" w:name="_Toc523230452"/>
      <w:bookmarkStart w:id="393" w:name="_Toc523230972"/>
      <w:bookmarkStart w:id="394" w:name="_Toc523231892"/>
      <w:bookmarkStart w:id="395" w:name="_Toc523297605"/>
      <w:bookmarkStart w:id="396" w:name="_Toc525629779"/>
      <w:bookmarkStart w:id="397" w:name="_Toc526771061"/>
      <w:bookmarkStart w:id="398" w:name="_Toc529540827"/>
      <w:r w:rsidRPr="00244197">
        <w:rPr>
          <w:rFonts w:hAnsi="黑体" w:hint="eastAsia"/>
        </w:rPr>
        <w:t>C</w:t>
      </w:r>
      <w:r w:rsidRPr="00244197">
        <w:rPr>
          <w:rFonts w:hAnsi="黑体" w:hint="eastAsia"/>
          <w:vertAlign w:val="subscript"/>
        </w:rPr>
        <w:t>S</w:t>
      </w:r>
      <w:r w:rsidRPr="00244197">
        <w:rPr>
          <w:rFonts w:hAnsi="黑体" w:hint="eastAsia"/>
        </w:rPr>
        <w:t>:侧向力系数 Lateral force coefficient</w:t>
      </w:r>
      <w:bookmarkEnd w:id="391"/>
      <w:bookmarkEnd w:id="392"/>
      <w:bookmarkEnd w:id="393"/>
      <w:bookmarkEnd w:id="394"/>
      <w:bookmarkEnd w:id="395"/>
      <w:bookmarkEnd w:id="396"/>
      <w:bookmarkEnd w:id="397"/>
      <w:bookmarkEnd w:id="398"/>
    </w:p>
    <w:p w:rsidR="00086291" w:rsidRPr="00FB7A2D" w:rsidRDefault="00086291" w:rsidP="00E95AF1">
      <w:pPr>
        <w:pStyle w:val="affa"/>
        <w:rPr>
          <w:rFonts w:ascii="Times New Roman" w:eastAsia="方正书宋_GBK"/>
          <w:noProof w:val="0"/>
          <w:szCs w:val="22"/>
        </w:rPr>
      </w:pPr>
      <w:r w:rsidRPr="00FB7A2D">
        <w:rPr>
          <w:rFonts w:ascii="Times New Roman" w:eastAsia="方正书宋_GBK" w:hint="eastAsia"/>
          <w:noProof w:val="0"/>
          <w:szCs w:val="22"/>
        </w:rPr>
        <w:t>表征物体形状侧向力</w:t>
      </w:r>
      <w:r>
        <w:rPr>
          <w:rFonts w:ascii="Times New Roman" w:eastAsia="方正书宋_GBK" w:hint="eastAsia"/>
          <w:noProof w:val="0"/>
          <w:szCs w:val="22"/>
        </w:rPr>
        <w:t>大小，</w:t>
      </w:r>
      <w:r w:rsidRPr="00FB7A2D">
        <w:rPr>
          <w:rFonts w:ascii="Times New Roman" w:eastAsia="方正书宋_GBK" w:hint="eastAsia"/>
          <w:noProof w:val="0"/>
          <w:szCs w:val="22"/>
        </w:rPr>
        <w:t>无量纲</w:t>
      </w:r>
      <w:r>
        <w:rPr>
          <w:rFonts w:ascii="Times New Roman" w:eastAsia="方正书宋_GBK" w:hint="eastAsia"/>
          <w:noProof w:val="0"/>
          <w:szCs w:val="22"/>
        </w:rPr>
        <w:t>数</w:t>
      </w:r>
      <w:r w:rsidRPr="00FB7A2D">
        <w:rPr>
          <w:rFonts w:ascii="Times New Roman" w:eastAsia="方正书宋_GBK" w:hint="eastAsia"/>
          <w:noProof w:val="0"/>
          <w:szCs w:val="22"/>
        </w:rPr>
        <w:t>。</w:t>
      </w:r>
    </w:p>
    <w:p w:rsidR="00086291" w:rsidRPr="00244197" w:rsidRDefault="00086291" w:rsidP="00E95AF1">
      <w:pPr>
        <w:pStyle w:val="a8"/>
        <w:spacing w:before="120" w:after="120"/>
        <w:ind w:left="0"/>
        <w:outlineLvl w:val="9"/>
        <w:rPr>
          <w:rFonts w:hAnsi="黑体"/>
        </w:rPr>
      </w:pPr>
      <w:bookmarkStart w:id="399" w:name="_Toc523228899"/>
      <w:bookmarkStart w:id="400" w:name="_Toc523230454"/>
      <w:bookmarkStart w:id="401" w:name="_Toc523230974"/>
      <w:bookmarkStart w:id="402" w:name="_Toc523231894"/>
      <w:bookmarkStart w:id="403" w:name="_Toc523297607"/>
      <w:bookmarkStart w:id="404" w:name="_Toc525629780"/>
      <w:bookmarkStart w:id="405" w:name="_Toc526771062"/>
      <w:bookmarkStart w:id="406" w:name="_Toc529540828"/>
      <w:r w:rsidRPr="00244197">
        <w:rPr>
          <w:rFonts w:hAnsi="黑体" w:hint="eastAsia"/>
        </w:rPr>
        <w:t>C</w:t>
      </w:r>
      <w:r w:rsidRPr="00244197">
        <w:rPr>
          <w:rFonts w:hAnsi="黑体" w:hint="eastAsia"/>
          <w:vertAlign w:val="subscript"/>
        </w:rPr>
        <w:t>L</w:t>
      </w:r>
      <w:r w:rsidRPr="00244197">
        <w:rPr>
          <w:rFonts w:hAnsi="黑体" w:hint="eastAsia"/>
        </w:rPr>
        <w:t>:升力系数 Lift coefficient</w:t>
      </w:r>
      <w:bookmarkEnd w:id="399"/>
      <w:bookmarkEnd w:id="400"/>
      <w:bookmarkEnd w:id="401"/>
      <w:bookmarkEnd w:id="402"/>
      <w:bookmarkEnd w:id="403"/>
      <w:bookmarkEnd w:id="404"/>
      <w:bookmarkEnd w:id="405"/>
      <w:bookmarkEnd w:id="406"/>
    </w:p>
    <w:p w:rsidR="00086291" w:rsidRDefault="00086291" w:rsidP="00E95AF1">
      <w:pPr>
        <w:pStyle w:val="affa"/>
        <w:rPr>
          <w:rFonts w:ascii="Times New Roman" w:eastAsia="方正书宋_GBK"/>
          <w:noProof w:val="0"/>
          <w:szCs w:val="22"/>
        </w:rPr>
      </w:pPr>
      <w:r w:rsidRPr="00FB7A2D">
        <w:rPr>
          <w:rFonts w:ascii="Times New Roman" w:eastAsia="方正书宋_GBK" w:hint="eastAsia"/>
          <w:noProof w:val="0"/>
          <w:szCs w:val="22"/>
        </w:rPr>
        <w:t>表征物体形状升力</w:t>
      </w:r>
      <w:r>
        <w:rPr>
          <w:rFonts w:ascii="Times New Roman" w:eastAsia="方正书宋_GBK" w:hint="eastAsia"/>
          <w:noProof w:val="0"/>
          <w:szCs w:val="22"/>
        </w:rPr>
        <w:t>大小，无量纲数</w:t>
      </w:r>
      <w:r w:rsidRPr="00FB7A2D">
        <w:rPr>
          <w:rFonts w:ascii="Times New Roman" w:eastAsia="方正书宋_GBK" w:hint="eastAsia"/>
          <w:noProof w:val="0"/>
          <w:szCs w:val="22"/>
        </w:rPr>
        <w:t>。</w:t>
      </w:r>
    </w:p>
    <w:p w:rsidR="00086291" w:rsidRPr="00CE4A52" w:rsidRDefault="00086291" w:rsidP="00E95AF1">
      <w:pPr>
        <w:pStyle w:val="a8"/>
        <w:spacing w:before="120" w:after="120"/>
        <w:ind w:left="0"/>
        <w:outlineLvl w:val="9"/>
        <w:rPr>
          <w:rFonts w:hAnsi="黑体"/>
        </w:rPr>
      </w:pPr>
      <w:bookmarkStart w:id="407" w:name="_Toc523228901"/>
      <w:bookmarkStart w:id="408" w:name="_Toc523230456"/>
      <w:bookmarkStart w:id="409" w:name="_Toc523230976"/>
      <w:bookmarkStart w:id="410" w:name="_Toc523231896"/>
      <w:bookmarkStart w:id="411" w:name="_Toc523297609"/>
      <w:bookmarkStart w:id="412" w:name="_Toc525629781"/>
      <w:bookmarkStart w:id="413" w:name="_Toc526771063"/>
      <w:bookmarkStart w:id="414" w:name="_Toc529540829"/>
      <w:r w:rsidRPr="00CE4A52">
        <w:rPr>
          <w:rFonts w:hAnsi="黑体" w:hint="eastAsia"/>
          <w:color w:val="000000" w:themeColor="text1"/>
        </w:rPr>
        <w:t>A:正投影面积 Frontal area</w:t>
      </w:r>
      <w:bookmarkEnd w:id="407"/>
      <w:bookmarkEnd w:id="408"/>
      <w:bookmarkEnd w:id="409"/>
      <w:bookmarkEnd w:id="410"/>
      <w:bookmarkEnd w:id="411"/>
      <w:bookmarkEnd w:id="412"/>
      <w:bookmarkEnd w:id="413"/>
      <w:bookmarkEnd w:id="414"/>
    </w:p>
    <w:p w:rsidR="00086291" w:rsidRDefault="00086291" w:rsidP="00E95AF1">
      <w:pPr>
        <w:pStyle w:val="affa"/>
        <w:rPr>
          <w:rFonts w:ascii="Times New Roman" w:eastAsia="方正书宋_GBK"/>
          <w:noProof w:val="0"/>
          <w:color w:val="000000" w:themeColor="text1"/>
          <w:szCs w:val="22"/>
        </w:rPr>
      </w:pPr>
      <w:r w:rsidRPr="00531A06">
        <w:rPr>
          <w:rFonts w:ascii="Times New Roman" w:eastAsia="方正书宋_GBK" w:hint="eastAsia"/>
          <w:noProof w:val="0"/>
          <w:color w:val="000000" w:themeColor="text1"/>
          <w:szCs w:val="22"/>
        </w:rPr>
        <w:t>在车辆正前方由平行光投射到车后的垂直于地面的屏幕上的投影面积。</w:t>
      </w:r>
    </w:p>
    <w:p w:rsidR="00086291" w:rsidRPr="00086291" w:rsidRDefault="00086291" w:rsidP="00E95AF1">
      <w:pPr>
        <w:pStyle w:val="a8"/>
        <w:spacing w:before="120" w:after="120"/>
        <w:ind w:left="0"/>
        <w:outlineLvl w:val="9"/>
        <w:rPr>
          <w:rFonts w:hAnsi="黑体"/>
          <w:color w:val="000000" w:themeColor="text1"/>
        </w:rPr>
      </w:pPr>
      <w:bookmarkStart w:id="415" w:name="_Toc525629782"/>
      <w:bookmarkStart w:id="416" w:name="_Toc526771064"/>
      <w:bookmarkStart w:id="417" w:name="_Toc529540830"/>
      <w:r w:rsidRPr="00086291">
        <w:rPr>
          <w:rFonts w:hAnsi="黑体" w:hint="eastAsia"/>
          <w:color w:val="000000" w:themeColor="text1"/>
        </w:rPr>
        <w:t xml:space="preserve">WB:轴距 </w:t>
      </w:r>
      <w:r w:rsidRPr="00086291">
        <w:rPr>
          <w:rFonts w:hAnsi="黑体"/>
          <w:color w:val="000000" w:themeColor="text1"/>
        </w:rPr>
        <w:t>Wheelbase</w:t>
      </w:r>
      <w:bookmarkEnd w:id="415"/>
      <w:bookmarkEnd w:id="416"/>
      <w:bookmarkEnd w:id="417"/>
    </w:p>
    <w:p w:rsidR="00086291" w:rsidRDefault="00086291" w:rsidP="00E95AF1">
      <w:pPr>
        <w:pStyle w:val="affa"/>
        <w:rPr>
          <w:rFonts w:ascii="Times New Roman" w:eastAsia="方正书宋_GBK"/>
          <w:noProof w:val="0"/>
          <w:color w:val="000000" w:themeColor="text1"/>
          <w:szCs w:val="22"/>
        </w:rPr>
      </w:pPr>
      <w:r w:rsidRPr="00F720DC">
        <w:rPr>
          <w:rFonts w:hint="eastAsia"/>
        </w:rPr>
        <w:lastRenderedPageBreak/>
        <w:tab/>
      </w:r>
      <w:r w:rsidRPr="00F720DC">
        <w:rPr>
          <w:rFonts w:ascii="Times New Roman" w:eastAsia="方正书宋_GBK" w:hint="eastAsia"/>
          <w:noProof w:val="0"/>
          <w:color w:val="000000" w:themeColor="text1"/>
          <w:szCs w:val="22"/>
        </w:rPr>
        <w:t>通过汽车同一侧面相邻两车轮中心，并垂直于汽车纵向对称平面的两垂线之间的距离。</w:t>
      </w:r>
    </w:p>
    <w:p w:rsidR="00B70F1B" w:rsidRPr="00B70F1B" w:rsidRDefault="00B70F1B" w:rsidP="00B70F1B">
      <w:pPr>
        <w:widowControl/>
        <w:spacing w:line="360" w:lineRule="auto"/>
        <w:jc w:val="left"/>
        <w:rPr>
          <w:rFonts w:eastAsia="方正书宋_GBK"/>
          <w:color w:val="000000"/>
          <w:kern w:val="0"/>
          <w:szCs w:val="21"/>
        </w:rPr>
      </w:pPr>
      <w:r w:rsidRPr="000F7DEF">
        <w:rPr>
          <w:rFonts w:eastAsia="方正书宋_GBK" w:hint="eastAsia"/>
          <w:color w:val="000000"/>
          <w:kern w:val="0"/>
          <w:szCs w:val="21"/>
        </w:rPr>
        <w:t>以上所有参数单位采用国际单位制。</w:t>
      </w:r>
    </w:p>
    <w:p w:rsidR="000E77CA" w:rsidRPr="001B1D86" w:rsidRDefault="00D33D09" w:rsidP="00FB7A2D">
      <w:pPr>
        <w:pStyle w:val="a7"/>
        <w:spacing w:before="240" w:after="240"/>
        <w:ind w:left="0"/>
      </w:pPr>
      <w:bookmarkStart w:id="418" w:name="_Toc525629783"/>
      <w:bookmarkStart w:id="419" w:name="_Toc526771065"/>
      <w:bookmarkStart w:id="420" w:name="_Toc529540831"/>
      <w:r w:rsidRPr="001B1D86">
        <w:rPr>
          <w:rFonts w:hint="eastAsia"/>
        </w:rPr>
        <w:t>仿真</w:t>
      </w:r>
      <w:r w:rsidR="005D4B3F" w:rsidRPr="001B1D86">
        <w:rPr>
          <w:rFonts w:hint="eastAsia"/>
        </w:rPr>
        <w:t>的内容</w:t>
      </w:r>
      <w:r w:rsidR="002B348D" w:rsidRPr="001B1D86">
        <w:rPr>
          <w:rFonts w:hint="eastAsia"/>
        </w:rPr>
        <w:t>及</w:t>
      </w:r>
      <w:r w:rsidR="005D4B3F" w:rsidRPr="001B1D86">
        <w:rPr>
          <w:rFonts w:hint="eastAsia"/>
        </w:rPr>
        <w:t>流程</w:t>
      </w:r>
      <w:bookmarkEnd w:id="313"/>
      <w:bookmarkEnd w:id="314"/>
      <w:bookmarkEnd w:id="315"/>
      <w:bookmarkEnd w:id="316"/>
      <w:bookmarkEnd w:id="317"/>
      <w:bookmarkEnd w:id="318"/>
      <w:bookmarkEnd w:id="319"/>
      <w:bookmarkEnd w:id="418"/>
      <w:bookmarkEnd w:id="419"/>
      <w:bookmarkEnd w:id="420"/>
    </w:p>
    <w:p w:rsidR="00134DDE" w:rsidRPr="001B1D86" w:rsidRDefault="00134DDE" w:rsidP="00FB7A2D">
      <w:pPr>
        <w:pStyle w:val="a8"/>
        <w:spacing w:before="120" w:after="120"/>
        <w:ind w:left="0"/>
      </w:pPr>
      <w:bookmarkStart w:id="421" w:name="_Toc523228598"/>
      <w:bookmarkStart w:id="422" w:name="_Toc523228903"/>
      <w:bookmarkStart w:id="423" w:name="_Toc523230458"/>
      <w:bookmarkStart w:id="424" w:name="_Toc523230978"/>
      <w:bookmarkStart w:id="425" w:name="_Toc523231898"/>
      <w:bookmarkStart w:id="426" w:name="_Toc523297611"/>
      <w:bookmarkStart w:id="427" w:name="_Toc524955127"/>
      <w:bookmarkStart w:id="428" w:name="_Toc525629784"/>
      <w:bookmarkStart w:id="429" w:name="_Toc526771066"/>
      <w:bookmarkStart w:id="430" w:name="_Toc529540832"/>
      <w:r w:rsidRPr="001B1D86">
        <w:rPr>
          <w:rFonts w:hint="eastAsia"/>
        </w:rPr>
        <w:t>仿真</w:t>
      </w:r>
      <w:r w:rsidR="005D4B3F" w:rsidRPr="001B1D86">
        <w:rPr>
          <w:rFonts w:hint="eastAsia"/>
        </w:rPr>
        <w:t>内容</w:t>
      </w:r>
      <w:bookmarkEnd w:id="421"/>
      <w:bookmarkEnd w:id="422"/>
      <w:bookmarkEnd w:id="423"/>
      <w:bookmarkEnd w:id="424"/>
      <w:bookmarkEnd w:id="425"/>
      <w:bookmarkEnd w:id="426"/>
      <w:bookmarkEnd w:id="427"/>
      <w:bookmarkEnd w:id="428"/>
      <w:bookmarkEnd w:id="429"/>
      <w:bookmarkEnd w:id="430"/>
    </w:p>
    <w:p w:rsidR="005D4B3F" w:rsidRPr="001B1D86" w:rsidRDefault="008B3EC8" w:rsidP="008B3EC8">
      <w:pPr>
        <w:pStyle w:val="affa"/>
        <w:rPr>
          <w:rFonts w:ascii="Times New Roman" w:eastAsia="方正书宋_GBK"/>
          <w:noProof w:val="0"/>
          <w:szCs w:val="22"/>
        </w:rPr>
      </w:pPr>
      <w:r w:rsidRPr="001B1D86">
        <w:rPr>
          <w:rFonts w:ascii="Times New Roman" w:eastAsia="方正书宋_GBK" w:hint="eastAsia"/>
          <w:noProof w:val="0"/>
          <w:szCs w:val="22"/>
        </w:rPr>
        <w:t>乘用车空气动力学仿真</w:t>
      </w:r>
      <w:r w:rsidR="00A96A25" w:rsidRPr="001B1D86">
        <w:rPr>
          <w:rFonts w:ascii="Times New Roman" w:eastAsia="方正书宋_GBK" w:hint="eastAsia"/>
          <w:noProof w:val="0"/>
          <w:szCs w:val="22"/>
        </w:rPr>
        <w:t>分析</w:t>
      </w:r>
      <w:r w:rsidRPr="001B1D86">
        <w:rPr>
          <w:rFonts w:ascii="Times New Roman" w:eastAsia="方正书宋_GBK" w:hint="eastAsia"/>
          <w:noProof w:val="0"/>
          <w:szCs w:val="22"/>
        </w:rPr>
        <w:t>是</w:t>
      </w:r>
      <w:r w:rsidR="00670518" w:rsidRPr="001B1D86">
        <w:rPr>
          <w:rFonts w:ascii="Times New Roman" w:eastAsia="方正书宋_GBK" w:hint="eastAsia"/>
          <w:noProof w:val="0"/>
          <w:szCs w:val="22"/>
        </w:rPr>
        <w:t>应</w:t>
      </w:r>
      <w:r w:rsidR="009430F5" w:rsidRPr="001B1D86">
        <w:rPr>
          <w:rFonts w:ascii="Times New Roman" w:eastAsia="方正书宋_GBK" w:hint="eastAsia"/>
          <w:noProof w:val="0"/>
          <w:szCs w:val="22"/>
        </w:rPr>
        <w:t>用</w:t>
      </w:r>
      <w:r w:rsidRPr="001B1D86">
        <w:rPr>
          <w:rFonts w:ascii="Times New Roman" w:eastAsia="方正书宋_GBK" w:hint="eastAsia"/>
          <w:noProof w:val="0"/>
          <w:szCs w:val="22"/>
        </w:rPr>
        <w:t>CFD</w:t>
      </w:r>
      <w:r w:rsidRPr="001B1D86">
        <w:rPr>
          <w:rFonts w:ascii="Times New Roman" w:eastAsia="方正书宋_GBK" w:hint="eastAsia"/>
          <w:noProof w:val="0"/>
          <w:szCs w:val="22"/>
        </w:rPr>
        <w:t>软件对</w:t>
      </w:r>
      <w:r w:rsidR="00197D0F" w:rsidRPr="001B1D86">
        <w:rPr>
          <w:rFonts w:ascii="Times New Roman" w:eastAsia="方正书宋_GBK" w:hint="eastAsia"/>
          <w:noProof w:val="0"/>
          <w:szCs w:val="22"/>
        </w:rPr>
        <w:t>车辆周围的</w:t>
      </w:r>
      <w:r w:rsidRPr="001B1D86">
        <w:rPr>
          <w:rFonts w:ascii="Times New Roman" w:eastAsia="方正书宋_GBK" w:hint="eastAsia"/>
          <w:noProof w:val="0"/>
          <w:szCs w:val="22"/>
        </w:rPr>
        <w:t>流场进行数值模拟，获得车辆在行驶时车身所受到的气动力及相关空气动力学参数</w:t>
      </w:r>
      <w:r w:rsidR="00074632" w:rsidRPr="001B1D86">
        <w:rPr>
          <w:rFonts w:ascii="Times New Roman" w:eastAsia="方正书宋_GBK" w:hint="eastAsia"/>
          <w:noProof w:val="0"/>
          <w:szCs w:val="22"/>
        </w:rPr>
        <w:t>，</w:t>
      </w:r>
      <w:r w:rsidR="001B1D86">
        <w:rPr>
          <w:rFonts w:ascii="Times New Roman" w:eastAsia="方正书宋_GBK" w:hint="eastAsia"/>
          <w:noProof w:val="0"/>
          <w:szCs w:val="22"/>
        </w:rPr>
        <w:t>如气动阻力、气动升力、侧向力以及纵倾力矩、横摆力矩和侧倾力矩</w:t>
      </w:r>
      <w:r w:rsidR="00222F03">
        <w:rPr>
          <w:rFonts w:ascii="Times New Roman" w:eastAsia="方正书宋_GBK" w:hint="eastAsia"/>
          <w:noProof w:val="0"/>
          <w:szCs w:val="22"/>
        </w:rPr>
        <w:t>等</w:t>
      </w:r>
      <w:r w:rsidR="001B1D86">
        <w:rPr>
          <w:rFonts w:ascii="Times New Roman" w:eastAsia="方正书宋_GBK" w:hint="eastAsia"/>
          <w:noProof w:val="0"/>
          <w:szCs w:val="22"/>
        </w:rPr>
        <w:t>。</w:t>
      </w:r>
      <w:r w:rsidRPr="001B1D86">
        <w:rPr>
          <w:rFonts w:ascii="Times New Roman" w:eastAsia="方正书宋_GBK" w:hint="eastAsia"/>
          <w:noProof w:val="0"/>
          <w:szCs w:val="22"/>
        </w:rPr>
        <w:t>通过对这些参数的分析，评价汽车的气动性能。</w:t>
      </w:r>
    </w:p>
    <w:p w:rsidR="00134DDE" w:rsidRPr="001B1D86" w:rsidRDefault="00134DDE" w:rsidP="00FB7A2D">
      <w:pPr>
        <w:pStyle w:val="a8"/>
        <w:spacing w:before="120" w:after="120"/>
        <w:ind w:left="0"/>
      </w:pPr>
      <w:bookmarkStart w:id="431" w:name="_Toc523228599"/>
      <w:bookmarkStart w:id="432" w:name="_Toc523228904"/>
      <w:bookmarkStart w:id="433" w:name="_Toc523230459"/>
      <w:bookmarkStart w:id="434" w:name="_Toc523230979"/>
      <w:bookmarkStart w:id="435" w:name="_Toc523231899"/>
      <w:bookmarkStart w:id="436" w:name="_Toc523297612"/>
      <w:bookmarkStart w:id="437" w:name="_Toc524955128"/>
      <w:bookmarkStart w:id="438" w:name="_Toc525629785"/>
      <w:bookmarkStart w:id="439" w:name="_Toc526771067"/>
      <w:bookmarkStart w:id="440" w:name="_Toc529540833"/>
      <w:r w:rsidRPr="001B1D86">
        <w:rPr>
          <w:rFonts w:hint="eastAsia"/>
        </w:rPr>
        <w:t>仿真</w:t>
      </w:r>
      <w:r w:rsidR="005D4B3F" w:rsidRPr="001B1D86">
        <w:rPr>
          <w:rFonts w:hint="eastAsia"/>
        </w:rPr>
        <w:t>流程</w:t>
      </w:r>
      <w:bookmarkEnd w:id="431"/>
      <w:bookmarkEnd w:id="432"/>
      <w:bookmarkEnd w:id="433"/>
      <w:bookmarkEnd w:id="434"/>
      <w:bookmarkEnd w:id="435"/>
      <w:bookmarkEnd w:id="436"/>
      <w:bookmarkEnd w:id="437"/>
      <w:bookmarkEnd w:id="438"/>
      <w:bookmarkEnd w:id="439"/>
      <w:bookmarkEnd w:id="440"/>
    </w:p>
    <w:p w:rsidR="00134DDE" w:rsidRPr="00FB7A2D" w:rsidRDefault="009430F5" w:rsidP="00DB278B">
      <w:pPr>
        <w:pStyle w:val="affa"/>
        <w:rPr>
          <w:rFonts w:ascii="Times New Roman" w:eastAsia="方正书宋_GBK"/>
          <w:noProof w:val="0"/>
          <w:szCs w:val="22"/>
        </w:rPr>
      </w:pPr>
      <w:r w:rsidRPr="001B1D86">
        <w:rPr>
          <w:rFonts w:ascii="Times New Roman" w:eastAsia="方正书宋_GBK" w:hint="eastAsia"/>
          <w:noProof w:val="0"/>
          <w:szCs w:val="22"/>
        </w:rPr>
        <w:t>乘用</w:t>
      </w:r>
      <w:r w:rsidR="005D4B3F" w:rsidRPr="001B1D86">
        <w:rPr>
          <w:rFonts w:ascii="Times New Roman" w:eastAsia="方正书宋_GBK" w:hint="eastAsia"/>
          <w:noProof w:val="0"/>
          <w:szCs w:val="22"/>
        </w:rPr>
        <w:t>车空气动力学仿真分析</w:t>
      </w:r>
      <w:r w:rsidR="000548A8" w:rsidRPr="001B1D86">
        <w:rPr>
          <w:rFonts w:ascii="Times New Roman" w:eastAsia="方正书宋_GBK" w:hint="eastAsia"/>
          <w:noProof w:val="0"/>
          <w:szCs w:val="22"/>
        </w:rPr>
        <w:t>常用</w:t>
      </w:r>
      <w:r w:rsidR="005D4B3F" w:rsidRPr="001B1D86">
        <w:rPr>
          <w:rFonts w:ascii="Times New Roman" w:eastAsia="方正书宋_GBK" w:hint="eastAsia"/>
          <w:noProof w:val="0"/>
          <w:szCs w:val="22"/>
        </w:rPr>
        <w:t>流程主要包括几何数据准备、</w:t>
      </w:r>
      <w:r w:rsidR="00C56B7E" w:rsidRPr="001B1D86">
        <w:rPr>
          <w:rFonts w:ascii="Times New Roman" w:eastAsia="方正书宋_GBK" w:hint="eastAsia"/>
          <w:noProof w:val="0"/>
          <w:color w:val="000000" w:themeColor="text1"/>
          <w:szCs w:val="22"/>
        </w:rPr>
        <w:t>仿真</w:t>
      </w:r>
      <w:r w:rsidR="005D4B3F" w:rsidRPr="001B1D86">
        <w:rPr>
          <w:rFonts w:ascii="Times New Roman" w:eastAsia="方正书宋_GBK" w:hint="eastAsia"/>
          <w:noProof w:val="0"/>
          <w:color w:val="000000" w:themeColor="text1"/>
          <w:szCs w:val="22"/>
        </w:rPr>
        <w:t>模型建模</w:t>
      </w:r>
      <w:r w:rsidR="005D4B3F" w:rsidRPr="001B1D86">
        <w:rPr>
          <w:rFonts w:ascii="Times New Roman" w:eastAsia="方正书宋_GBK" w:hint="eastAsia"/>
          <w:noProof w:val="0"/>
          <w:szCs w:val="22"/>
        </w:rPr>
        <w:t>、</w:t>
      </w:r>
      <w:r w:rsidR="00065CF4" w:rsidRPr="001B1D86">
        <w:rPr>
          <w:rFonts w:ascii="Times New Roman" w:eastAsia="方正书宋_GBK" w:hint="eastAsia"/>
          <w:noProof w:val="0"/>
          <w:szCs w:val="22"/>
        </w:rPr>
        <w:t>生成计算节点</w:t>
      </w:r>
      <w:r w:rsidR="005D4B3F" w:rsidRPr="001B1D86">
        <w:rPr>
          <w:rFonts w:ascii="Times New Roman" w:eastAsia="方正书宋_GBK" w:hint="eastAsia"/>
          <w:noProof w:val="0"/>
          <w:szCs w:val="22"/>
        </w:rPr>
        <w:t>、求解器设置、仿真求解、仿真分析结果评估、仿真结果输出及分析报告编写</w:t>
      </w:r>
      <w:r w:rsidR="005D4B3F" w:rsidRPr="001B1D86">
        <w:rPr>
          <w:rFonts w:ascii="Times New Roman" w:eastAsia="方正书宋_GBK" w:hint="eastAsia"/>
          <w:noProof w:val="0"/>
          <w:szCs w:val="22"/>
        </w:rPr>
        <w:t>8</w:t>
      </w:r>
      <w:r w:rsidR="005D4B3F" w:rsidRPr="001B1D86">
        <w:rPr>
          <w:rFonts w:ascii="Times New Roman" w:eastAsia="方正书宋_GBK" w:hint="eastAsia"/>
          <w:noProof w:val="0"/>
          <w:szCs w:val="22"/>
        </w:rPr>
        <w:t>个部分，具体参见附录</w:t>
      </w:r>
      <w:r w:rsidR="00832759" w:rsidRPr="001B1D86">
        <w:rPr>
          <w:rFonts w:ascii="Times New Roman" w:eastAsia="方正书宋_GBK" w:hint="eastAsia"/>
          <w:noProof w:val="0"/>
          <w:szCs w:val="22"/>
        </w:rPr>
        <w:t>A</w:t>
      </w:r>
      <w:r w:rsidR="005D4B3F" w:rsidRPr="001B1D86">
        <w:rPr>
          <w:rFonts w:ascii="Times New Roman" w:eastAsia="方正书宋_GBK" w:hint="eastAsia"/>
          <w:noProof w:val="0"/>
          <w:szCs w:val="22"/>
        </w:rPr>
        <w:t>。</w:t>
      </w:r>
    </w:p>
    <w:p w:rsidR="006555E2" w:rsidRPr="00C56B7E" w:rsidRDefault="006555E2" w:rsidP="00FB7A2D">
      <w:pPr>
        <w:pStyle w:val="a7"/>
        <w:spacing w:before="240" w:after="240"/>
        <w:ind w:left="0"/>
        <w:rPr>
          <w:color w:val="000000" w:themeColor="text1"/>
        </w:rPr>
      </w:pPr>
      <w:bookmarkStart w:id="441" w:name="_Toc523228600"/>
      <w:bookmarkStart w:id="442" w:name="_Toc523228905"/>
      <w:bookmarkStart w:id="443" w:name="_Toc523230460"/>
      <w:bookmarkStart w:id="444" w:name="_Toc523230980"/>
      <w:bookmarkStart w:id="445" w:name="_Toc523231900"/>
      <w:bookmarkStart w:id="446" w:name="_Toc523297613"/>
      <w:bookmarkStart w:id="447" w:name="_Toc524955129"/>
      <w:bookmarkStart w:id="448" w:name="_Toc525629786"/>
      <w:bookmarkStart w:id="449" w:name="_Toc526771068"/>
      <w:bookmarkStart w:id="450" w:name="_Toc529540834"/>
      <w:r w:rsidRPr="00C56B7E">
        <w:rPr>
          <w:rFonts w:hint="eastAsia"/>
          <w:color w:val="000000" w:themeColor="text1"/>
        </w:rPr>
        <w:t>仿真模型</w:t>
      </w:r>
      <w:bookmarkEnd w:id="441"/>
      <w:bookmarkEnd w:id="442"/>
      <w:bookmarkEnd w:id="443"/>
      <w:bookmarkEnd w:id="444"/>
      <w:bookmarkEnd w:id="445"/>
      <w:bookmarkEnd w:id="446"/>
      <w:r w:rsidR="00424811">
        <w:rPr>
          <w:rFonts w:hint="eastAsia"/>
          <w:color w:val="000000" w:themeColor="text1"/>
        </w:rPr>
        <w:t>建立</w:t>
      </w:r>
      <w:bookmarkEnd w:id="447"/>
      <w:bookmarkEnd w:id="448"/>
      <w:bookmarkEnd w:id="449"/>
      <w:bookmarkEnd w:id="450"/>
    </w:p>
    <w:p w:rsidR="00FB7A2D" w:rsidRPr="00C56B7E" w:rsidRDefault="00C56B7E" w:rsidP="00807D19">
      <w:pPr>
        <w:pStyle w:val="a8"/>
        <w:spacing w:before="120" w:after="120"/>
        <w:ind w:left="0"/>
        <w:rPr>
          <w:color w:val="000000" w:themeColor="text1"/>
        </w:rPr>
      </w:pPr>
      <w:bookmarkStart w:id="451" w:name="_Toc523228601"/>
      <w:bookmarkStart w:id="452" w:name="_Toc523228906"/>
      <w:bookmarkStart w:id="453" w:name="_Toc523230461"/>
      <w:bookmarkStart w:id="454" w:name="_Toc523230981"/>
      <w:bookmarkStart w:id="455" w:name="_Toc523231901"/>
      <w:bookmarkStart w:id="456" w:name="_Toc523297614"/>
      <w:bookmarkStart w:id="457" w:name="_Toc524955130"/>
      <w:bookmarkStart w:id="458" w:name="_Toc525629787"/>
      <w:bookmarkStart w:id="459" w:name="_Toc526771069"/>
      <w:bookmarkStart w:id="460" w:name="_Toc529540835"/>
      <w:r w:rsidRPr="00C56B7E">
        <w:rPr>
          <w:rFonts w:hint="eastAsia"/>
          <w:color w:val="000000" w:themeColor="text1"/>
        </w:rPr>
        <w:t>仿真</w:t>
      </w:r>
      <w:r w:rsidR="00807D19" w:rsidRPr="00C56B7E">
        <w:rPr>
          <w:rFonts w:hint="eastAsia"/>
          <w:color w:val="000000" w:themeColor="text1"/>
        </w:rPr>
        <w:t>模型建模</w:t>
      </w:r>
      <w:bookmarkEnd w:id="451"/>
      <w:bookmarkEnd w:id="452"/>
      <w:bookmarkEnd w:id="453"/>
      <w:bookmarkEnd w:id="454"/>
      <w:bookmarkEnd w:id="455"/>
      <w:bookmarkEnd w:id="456"/>
      <w:bookmarkEnd w:id="457"/>
      <w:bookmarkEnd w:id="458"/>
      <w:bookmarkEnd w:id="459"/>
      <w:bookmarkEnd w:id="460"/>
    </w:p>
    <w:p w:rsidR="006555E2" w:rsidRPr="00B3121C" w:rsidRDefault="006555E2" w:rsidP="00653845">
      <w:pPr>
        <w:pStyle w:val="a9"/>
        <w:spacing w:before="120" w:after="120"/>
        <w:rPr>
          <w:color w:val="000000" w:themeColor="text1"/>
        </w:rPr>
      </w:pPr>
      <w:bookmarkStart w:id="461" w:name="_Toc523228907"/>
      <w:bookmarkStart w:id="462" w:name="_Toc523230462"/>
      <w:bookmarkStart w:id="463" w:name="_Toc523230982"/>
      <w:bookmarkStart w:id="464" w:name="_Toc523231902"/>
      <w:bookmarkStart w:id="465" w:name="_Toc523297615"/>
      <w:bookmarkStart w:id="466" w:name="_Toc524955131"/>
      <w:bookmarkStart w:id="467" w:name="_Toc525629788"/>
      <w:bookmarkStart w:id="468" w:name="_Toc526771070"/>
      <w:bookmarkStart w:id="469" w:name="_Toc529540836"/>
      <w:r w:rsidRPr="00B3121C">
        <w:rPr>
          <w:rFonts w:hint="eastAsia"/>
          <w:color w:val="000000" w:themeColor="text1"/>
        </w:rPr>
        <w:t>坐标系</w:t>
      </w:r>
      <w:bookmarkEnd w:id="461"/>
      <w:bookmarkEnd w:id="462"/>
      <w:bookmarkEnd w:id="463"/>
      <w:bookmarkEnd w:id="464"/>
      <w:bookmarkEnd w:id="465"/>
      <w:bookmarkEnd w:id="466"/>
      <w:bookmarkEnd w:id="467"/>
      <w:bookmarkEnd w:id="468"/>
      <w:bookmarkEnd w:id="469"/>
    </w:p>
    <w:p w:rsidR="006555E2" w:rsidRPr="00FB7A2D" w:rsidRDefault="006555E2" w:rsidP="00653845">
      <w:pPr>
        <w:pStyle w:val="affa"/>
        <w:rPr>
          <w:rFonts w:ascii="Times New Roman" w:eastAsia="方正书宋_GBK"/>
          <w:noProof w:val="0"/>
          <w:szCs w:val="22"/>
        </w:rPr>
      </w:pPr>
      <w:r w:rsidRPr="00FB7A2D">
        <w:rPr>
          <w:rFonts w:ascii="Times New Roman" w:eastAsia="方正书宋_GBK" w:hint="eastAsia"/>
          <w:noProof w:val="0"/>
          <w:szCs w:val="22"/>
        </w:rPr>
        <w:t>乘用车</w:t>
      </w:r>
      <w:r w:rsidRPr="00FB7A2D">
        <w:rPr>
          <w:rFonts w:ascii="Times New Roman" w:eastAsia="方正书宋_GBK"/>
          <w:noProof w:val="0"/>
          <w:szCs w:val="22"/>
        </w:rPr>
        <w:t>空气动力学</w:t>
      </w:r>
      <w:r w:rsidRPr="00FB7A2D">
        <w:rPr>
          <w:rFonts w:ascii="Times New Roman" w:eastAsia="方正书宋_GBK" w:hint="eastAsia"/>
          <w:noProof w:val="0"/>
          <w:szCs w:val="22"/>
        </w:rPr>
        <w:t>坐标系</w:t>
      </w:r>
      <w:r w:rsidRPr="00FB7A2D">
        <w:rPr>
          <w:rFonts w:ascii="Times New Roman" w:eastAsia="方正书宋_GBK"/>
          <w:noProof w:val="0"/>
          <w:szCs w:val="22"/>
        </w:rPr>
        <w:t>由右手定则来确定，宜选用笛卡尔直角坐标系，坐标系原点设在车辆纵向对称面与地面的交线上，前后轴的中点处，</w:t>
      </w:r>
      <w:r w:rsidRPr="00FB7A2D">
        <w:rPr>
          <w:rFonts w:ascii="Times New Roman" w:eastAsia="方正书宋_GBK" w:hint="eastAsia"/>
          <w:noProof w:val="0"/>
          <w:szCs w:val="22"/>
        </w:rPr>
        <w:t>乘用车空气</w:t>
      </w:r>
      <w:r w:rsidRPr="00FB7A2D">
        <w:rPr>
          <w:rFonts w:ascii="Times New Roman" w:eastAsia="方正书宋_GBK"/>
          <w:noProof w:val="0"/>
          <w:szCs w:val="22"/>
        </w:rPr>
        <w:t>动力学坐标系如图</w:t>
      </w:r>
      <w:r w:rsidR="00C46E3C" w:rsidRPr="00FB7A2D">
        <w:rPr>
          <w:rFonts w:ascii="Times New Roman" w:eastAsia="方正书宋_GBK" w:hint="eastAsia"/>
          <w:noProof w:val="0"/>
          <w:szCs w:val="22"/>
        </w:rPr>
        <w:t>1</w:t>
      </w:r>
      <w:r w:rsidRPr="00FB7A2D">
        <w:rPr>
          <w:rFonts w:ascii="Times New Roman" w:eastAsia="方正书宋_GBK" w:hint="eastAsia"/>
          <w:noProof w:val="0"/>
          <w:szCs w:val="22"/>
        </w:rPr>
        <w:t>所示</w:t>
      </w:r>
      <w:r w:rsidRPr="00FB7A2D">
        <w:rPr>
          <w:rFonts w:ascii="Times New Roman" w:eastAsia="方正书宋_GBK"/>
          <w:noProof w:val="0"/>
          <w:szCs w:val="22"/>
        </w:rPr>
        <w:t>。</w:t>
      </w:r>
    </w:p>
    <w:p w:rsidR="006555E2" w:rsidRPr="00F84955" w:rsidRDefault="00C204DB" w:rsidP="00EB3596">
      <w:pPr>
        <w:spacing w:beforeLines="50" w:line="360" w:lineRule="auto"/>
        <w:ind w:firstLineChars="200" w:firstLine="420"/>
        <w:jc w:val="center"/>
        <w:rPr>
          <w:color w:val="FF0000"/>
        </w:rPr>
      </w:pPr>
      <w:r w:rsidRPr="00C204DB">
        <w:rPr>
          <w:noProof/>
          <w:color w:val="FF0000"/>
        </w:rPr>
        <w:drawing>
          <wp:inline distT="0" distB="0" distL="0" distR="0">
            <wp:extent cx="3277823" cy="2356315"/>
            <wp:effectExtent l="1905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280820" cy="2358469"/>
                    </a:xfrm>
                    <a:prstGeom prst="rect">
                      <a:avLst/>
                    </a:prstGeom>
                  </pic:spPr>
                </pic:pic>
              </a:graphicData>
            </a:graphic>
          </wp:inline>
        </w:drawing>
      </w:r>
    </w:p>
    <w:p w:rsidR="00C204DB" w:rsidRPr="00C204DB" w:rsidRDefault="00E94587" w:rsidP="00C204DB">
      <w:pPr>
        <w:pStyle w:val="af4"/>
        <w:tabs>
          <w:tab w:val="num" w:pos="360"/>
        </w:tabs>
        <w:spacing w:before="120" w:after="120"/>
        <w:ind w:left="0"/>
        <w:rPr>
          <w:rFonts w:ascii="Times New Roman" w:eastAsia="方正书宋_GBK"/>
          <w:color w:val="000000"/>
          <w:szCs w:val="21"/>
        </w:rPr>
      </w:pPr>
      <w:r w:rsidRPr="00C204DB">
        <w:rPr>
          <w:rFonts w:ascii="Times New Roman" w:eastAsia="方正书宋_GBK" w:hint="eastAsia"/>
          <w:color w:val="000000"/>
          <w:szCs w:val="21"/>
        </w:rPr>
        <w:t>空气动力学坐标系</w:t>
      </w:r>
    </w:p>
    <w:p w:rsidR="006555E2" w:rsidRPr="00807D19" w:rsidRDefault="00327D7F" w:rsidP="005C7994">
      <w:pPr>
        <w:pStyle w:val="affa"/>
        <w:rPr>
          <w:rFonts w:ascii="Times New Roman" w:eastAsia="方正书宋_GBK"/>
          <w:noProof w:val="0"/>
          <w:szCs w:val="22"/>
        </w:rPr>
      </w:pPr>
      <w:r w:rsidRPr="00807D19">
        <w:rPr>
          <w:rFonts w:ascii="Times New Roman" w:eastAsia="方正书宋_GBK" w:hint="eastAsia"/>
          <w:noProof w:val="0"/>
          <w:szCs w:val="22"/>
        </w:rPr>
        <w:t>仿真模型</w:t>
      </w:r>
      <w:r w:rsidR="006555E2" w:rsidRPr="00807D19">
        <w:rPr>
          <w:rFonts w:ascii="Times New Roman" w:eastAsia="方正书宋_GBK"/>
          <w:noProof w:val="0"/>
          <w:szCs w:val="22"/>
        </w:rPr>
        <w:t>建模时采用</w:t>
      </w:r>
      <w:r w:rsidR="006555E2" w:rsidRPr="00807D19">
        <w:rPr>
          <w:rFonts w:ascii="Times New Roman" w:eastAsia="方正书宋_GBK" w:hint="eastAsia"/>
          <w:noProof w:val="0"/>
          <w:szCs w:val="22"/>
        </w:rPr>
        <w:t>默认</w:t>
      </w:r>
      <w:r w:rsidR="006555E2" w:rsidRPr="00807D19">
        <w:rPr>
          <w:rFonts w:ascii="Times New Roman" w:eastAsia="方正书宋_GBK"/>
          <w:noProof w:val="0"/>
          <w:szCs w:val="22"/>
        </w:rPr>
        <w:t>的全局坐标系，</w:t>
      </w:r>
      <w:r w:rsidR="006555E2" w:rsidRPr="00807D19">
        <w:rPr>
          <w:rFonts w:ascii="Times New Roman" w:eastAsia="方正书宋_GBK" w:hint="eastAsia"/>
          <w:noProof w:val="0"/>
          <w:szCs w:val="22"/>
        </w:rPr>
        <w:t>对</w:t>
      </w:r>
      <w:r w:rsidR="006555E2" w:rsidRPr="00807D19">
        <w:rPr>
          <w:rFonts w:ascii="Times New Roman" w:eastAsia="方正书宋_GBK"/>
          <w:noProof w:val="0"/>
          <w:szCs w:val="22"/>
        </w:rPr>
        <w:t>车轮、</w:t>
      </w:r>
      <w:r w:rsidR="00197D0F" w:rsidRPr="00807D19">
        <w:rPr>
          <w:rFonts w:ascii="Times New Roman" w:eastAsia="方正书宋_GBK" w:hint="eastAsia"/>
          <w:noProof w:val="0"/>
          <w:szCs w:val="22"/>
        </w:rPr>
        <w:t>冷却系统</w:t>
      </w:r>
      <w:r w:rsidR="006555E2" w:rsidRPr="00807D19">
        <w:rPr>
          <w:rFonts w:ascii="Times New Roman" w:eastAsia="方正书宋_GBK"/>
          <w:noProof w:val="0"/>
          <w:szCs w:val="22"/>
        </w:rPr>
        <w:t>等</w:t>
      </w:r>
      <w:r w:rsidR="006555E2" w:rsidRPr="00807D19">
        <w:rPr>
          <w:rFonts w:ascii="Times New Roman" w:eastAsia="方正书宋_GBK" w:hint="eastAsia"/>
          <w:noProof w:val="0"/>
          <w:szCs w:val="22"/>
        </w:rPr>
        <w:t>边界</w:t>
      </w:r>
      <w:r w:rsidR="00A96A25">
        <w:rPr>
          <w:rFonts w:ascii="Times New Roman" w:eastAsia="方正书宋_GBK" w:hint="eastAsia"/>
          <w:noProof w:val="0"/>
          <w:szCs w:val="22"/>
        </w:rPr>
        <w:t>定</w:t>
      </w:r>
      <w:r w:rsidR="00A96A25" w:rsidRPr="00C56B7E">
        <w:rPr>
          <w:rFonts w:ascii="Times New Roman" w:eastAsia="方正书宋_GBK" w:hint="eastAsia"/>
          <w:noProof w:val="0"/>
          <w:color w:val="000000" w:themeColor="text1"/>
          <w:szCs w:val="22"/>
        </w:rPr>
        <w:t>义</w:t>
      </w:r>
      <w:r w:rsidR="00C56B7E" w:rsidRPr="00C56B7E">
        <w:rPr>
          <w:rFonts w:ascii="Times New Roman" w:eastAsia="方正书宋_GBK" w:hint="eastAsia"/>
          <w:noProof w:val="0"/>
          <w:color w:val="000000" w:themeColor="text1"/>
          <w:szCs w:val="22"/>
        </w:rPr>
        <w:t>坐标系</w:t>
      </w:r>
      <w:r w:rsidR="006555E2" w:rsidRPr="00C56B7E">
        <w:rPr>
          <w:rFonts w:ascii="Times New Roman" w:eastAsia="方正书宋_GBK" w:hint="eastAsia"/>
          <w:noProof w:val="0"/>
          <w:color w:val="000000" w:themeColor="text1"/>
          <w:szCs w:val="22"/>
        </w:rPr>
        <w:t>与</w:t>
      </w:r>
      <w:r w:rsidR="006555E2" w:rsidRPr="00C56B7E">
        <w:rPr>
          <w:rFonts w:ascii="Times New Roman" w:eastAsia="方正书宋_GBK"/>
          <w:noProof w:val="0"/>
          <w:color w:val="000000" w:themeColor="text1"/>
          <w:szCs w:val="22"/>
        </w:rPr>
        <w:t>全局</w:t>
      </w:r>
      <w:r w:rsidR="006555E2" w:rsidRPr="00807D19">
        <w:rPr>
          <w:rFonts w:ascii="Times New Roman" w:eastAsia="方正书宋_GBK"/>
          <w:noProof w:val="0"/>
          <w:szCs w:val="22"/>
        </w:rPr>
        <w:t>坐标系</w:t>
      </w:r>
      <w:r w:rsidR="006555E2" w:rsidRPr="00807D19">
        <w:rPr>
          <w:rFonts w:ascii="Times New Roman" w:eastAsia="方正书宋_GBK" w:hint="eastAsia"/>
          <w:noProof w:val="0"/>
          <w:szCs w:val="22"/>
        </w:rPr>
        <w:t>不一致</w:t>
      </w:r>
      <w:r w:rsidR="006555E2" w:rsidRPr="00807D19">
        <w:rPr>
          <w:rFonts w:ascii="Times New Roman" w:eastAsia="方正书宋_GBK"/>
          <w:noProof w:val="0"/>
          <w:szCs w:val="22"/>
        </w:rPr>
        <w:t>时，需增加相应的局部坐标系。</w:t>
      </w:r>
    </w:p>
    <w:p w:rsidR="006555E2" w:rsidRPr="00653845" w:rsidRDefault="006555E2" w:rsidP="00653845">
      <w:pPr>
        <w:pStyle w:val="a9"/>
        <w:spacing w:before="120" w:after="120"/>
      </w:pPr>
      <w:bookmarkStart w:id="470" w:name="_Toc523228908"/>
      <w:bookmarkStart w:id="471" w:name="_Toc523230463"/>
      <w:bookmarkStart w:id="472" w:name="_Toc523230983"/>
      <w:bookmarkStart w:id="473" w:name="_Toc523231903"/>
      <w:bookmarkStart w:id="474" w:name="_Toc523297616"/>
      <w:bookmarkStart w:id="475" w:name="_Toc524955132"/>
      <w:bookmarkStart w:id="476" w:name="_Toc525629789"/>
      <w:bookmarkStart w:id="477" w:name="_Toc526771071"/>
      <w:bookmarkStart w:id="478" w:name="_Toc529540837"/>
      <w:r w:rsidRPr="00653845">
        <w:rPr>
          <w:rFonts w:hint="eastAsia"/>
        </w:rPr>
        <w:t>单位制</w:t>
      </w:r>
      <w:bookmarkEnd w:id="470"/>
      <w:bookmarkEnd w:id="471"/>
      <w:bookmarkEnd w:id="472"/>
      <w:bookmarkEnd w:id="473"/>
      <w:bookmarkEnd w:id="474"/>
      <w:bookmarkEnd w:id="475"/>
      <w:bookmarkEnd w:id="476"/>
      <w:bookmarkEnd w:id="477"/>
      <w:bookmarkEnd w:id="478"/>
    </w:p>
    <w:p w:rsidR="006555E2" w:rsidRPr="00807D19" w:rsidRDefault="006555E2" w:rsidP="00653845">
      <w:pPr>
        <w:pStyle w:val="affa"/>
        <w:rPr>
          <w:rFonts w:ascii="Times New Roman" w:eastAsia="方正书宋_GBK"/>
          <w:noProof w:val="0"/>
          <w:szCs w:val="22"/>
        </w:rPr>
      </w:pPr>
      <w:r w:rsidRPr="00807D19">
        <w:rPr>
          <w:rFonts w:ascii="Times New Roman" w:eastAsia="方正书宋_GBK" w:hint="eastAsia"/>
          <w:noProof w:val="0"/>
          <w:szCs w:val="22"/>
        </w:rPr>
        <w:lastRenderedPageBreak/>
        <w:t>单位制</w:t>
      </w:r>
      <w:r w:rsidRPr="00807D19">
        <w:rPr>
          <w:rFonts w:ascii="Times New Roman" w:eastAsia="方正书宋_GBK"/>
          <w:noProof w:val="0"/>
          <w:szCs w:val="22"/>
        </w:rPr>
        <w:t>的</w:t>
      </w:r>
      <w:r w:rsidRPr="00807D19">
        <w:rPr>
          <w:rFonts w:ascii="Times New Roman" w:eastAsia="方正书宋_GBK" w:hint="eastAsia"/>
          <w:noProof w:val="0"/>
          <w:szCs w:val="22"/>
        </w:rPr>
        <w:t>选择</w:t>
      </w:r>
      <w:r w:rsidRPr="00807D19">
        <w:rPr>
          <w:rFonts w:ascii="Times New Roman" w:eastAsia="方正书宋_GBK"/>
          <w:noProof w:val="0"/>
          <w:szCs w:val="22"/>
        </w:rPr>
        <w:t>应按照</w:t>
      </w:r>
      <w:r w:rsidRPr="00807D19">
        <w:rPr>
          <w:rFonts w:ascii="Times New Roman" w:eastAsia="方正书宋_GBK" w:hint="eastAsia"/>
          <w:noProof w:val="0"/>
          <w:szCs w:val="22"/>
        </w:rPr>
        <w:t>GB</w:t>
      </w:r>
      <w:r w:rsidRPr="00807D19">
        <w:rPr>
          <w:rFonts w:ascii="Times New Roman" w:eastAsia="方正书宋_GBK"/>
          <w:noProof w:val="0"/>
          <w:szCs w:val="22"/>
        </w:rPr>
        <w:t xml:space="preserve"> </w:t>
      </w:r>
      <w:r w:rsidRPr="00807D19">
        <w:rPr>
          <w:rFonts w:ascii="Times New Roman" w:eastAsia="方正书宋_GBK" w:hint="eastAsia"/>
          <w:noProof w:val="0"/>
          <w:szCs w:val="22"/>
        </w:rPr>
        <w:t>3100</w:t>
      </w:r>
      <w:r w:rsidRPr="00807D19">
        <w:rPr>
          <w:rFonts w:ascii="Times New Roman" w:eastAsia="方正书宋_GBK"/>
          <w:noProof w:val="0"/>
          <w:szCs w:val="22"/>
        </w:rPr>
        <w:t>-1993</w:t>
      </w:r>
      <w:r w:rsidRPr="00807D19">
        <w:rPr>
          <w:rFonts w:ascii="Times New Roman" w:eastAsia="方正书宋_GBK" w:hint="eastAsia"/>
          <w:noProof w:val="0"/>
          <w:szCs w:val="22"/>
        </w:rPr>
        <w:t>和</w:t>
      </w:r>
      <w:r w:rsidRPr="00807D19">
        <w:rPr>
          <w:rFonts w:ascii="Times New Roman" w:eastAsia="方正书宋_GBK" w:hint="eastAsia"/>
          <w:noProof w:val="0"/>
          <w:szCs w:val="22"/>
        </w:rPr>
        <w:t>GB 3101</w:t>
      </w:r>
      <w:r w:rsidRPr="00807D19">
        <w:rPr>
          <w:rFonts w:ascii="Times New Roman" w:eastAsia="方正书宋_GBK"/>
          <w:noProof w:val="0"/>
          <w:szCs w:val="22"/>
        </w:rPr>
        <w:t>-1993</w:t>
      </w:r>
      <w:r w:rsidRPr="00807D19">
        <w:rPr>
          <w:rFonts w:ascii="Times New Roman" w:eastAsia="方正书宋_GBK" w:hint="eastAsia"/>
          <w:noProof w:val="0"/>
          <w:szCs w:val="22"/>
        </w:rPr>
        <w:t>执行</w:t>
      </w:r>
      <w:r w:rsidRPr="00807D19">
        <w:rPr>
          <w:rFonts w:ascii="Times New Roman" w:eastAsia="方正书宋_GBK"/>
          <w:noProof w:val="0"/>
          <w:szCs w:val="22"/>
        </w:rPr>
        <w:t>。</w:t>
      </w:r>
      <w:r w:rsidR="00670518" w:rsidRPr="00807D19">
        <w:rPr>
          <w:rFonts w:ascii="Times New Roman" w:eastAsia="方正书宋_GBK" w:hint="eastAsia"/>
          <w:noProof w:val="0"/>
          <w:szCs w:val="22"/>
        </w:rPr>
        <w:t>乘用车</w:t>
      </w:r>
      <w:r w:rsidRPr="00807D19">
        <w:rPr>
          <w:rFonts w:ascii="Times New Roman" w:eastAsia="方正书宋_GBK" w:hint="eastAsia"/>
          <w:noProof w:val="0"/>
          <w:szCs w:val="22"/>
        </w:rPr>
        <w:t>空气</w:t>
      </w:r>
      <w:r w:rsidRPr="00807D19">
        <w:rPr>
          <w:rFonts w:ascii="Times New Roman" w:eastAsia="方正书宋_GBK"/>
          <w:noProof w:val="0"/>
          <w:szCs w:val="22"/>
        </w:rPr>
        <w:t>动力学</w:t>
      </w:r>
      <w:r w:rsidRPr="00807D19">
        <w:rPr>
          <w:rFonts w:ascii="Times New Roman" w:eastAsia="方正书宋_GBK" w:hint="eastAsia"/>
          <w:noProof w:val="0"/>
          <w:szCs w:val="22"/>
        </w:rPr>
        <w:t>分析</w:t>
      </w:r>
      <w:r w:rsidRPr="00807D19">
        <w:rPr>
          <w:rFonts w:ascii="Times New Roman" w:eastAsia="方正书宋_GBK"/>
          <w:noProof w:val="0"/>
          <w:szCs w:val="22"/>
        </w:rPr>
        <w:t>建模</w:t>
      </w:r>
      <w:r w:rsidRPr="00807D19">
        <w:rPr>
          <w:rFonts w:ascii="Times New Roman" w:eastAsia="方正书宋_GBK" w:hint="eastAsia"/>
          <w:noProof w:val="0"/>
          <w:szCs w:val="22"/>
        </w:rPr>
        <w:t>时</w:t>
      </w:r>
      <w:r w:rsidRPr="00807D19">
        <w:rPr>
          <w:rFonts w:ascii="Times New Roman" w:eastAsia="方正书宋_GBK"/>
          <w:noProof w:val="0"/>
          <w:szCs w:val="22"/>
        </w:rPr>
        <w:t>推荐采用</w:t>
      </w:r>
      <w:r w:rsidRPr="00807D19">
        <w:rPr>
          <w:rFonts w:ascii="Times New Roman" w:eastAsia="方正书宋_GBK" w:hint="eastAsia"/>
          <w:noProof w:val="0"/>
          <w:szCs w:val="22"/>
        </w:rPr>
        <w:t>SI</w:t>
      </w:r>
      <w:r w:rsidRPr="00807D19">
        <w:rPr>
          <w:rFonts w:ascii="Times New Roman" w:eastAsia="方正书宋_GBK" w:hint="eastAsia"/>
          <w:noProof w:val="0"/>
          <w:szCs w:val="22"/>
        </w:rPr>
        <w:t>单位</w:t>
      </w:r>
      <w:r w:rsidRPr="00807D19">
        <w:rPr>
          <w:rFonts w:ascii="Times New Roman" w:eastAsia="方正书宋_GBK"/>
          <w:noProof w:val="0"/>
          <w:szCs w:val="22"/>
        </w:rPr>
        <w:t>制</w:t>
      </w:r>
      <w:r w:rsidRPr="00807D19">
        <w:rPr>
          <w:rFonts w:ascii="Times New Roman" w:eastAsia="方正书宋_GBK" w:hint="eastAsia"/>
          <w:noProof w:val="0"/>
          <w:szCs w:val="22"/>
        </w:rPr>
        <w:t>，</w:t>
      </w:r>
      <w:r w:rsidR="00C44838" w:rsidRPr="00807D19">
        <w:rPr>
          <w:rFonts w:ascii="Times New Roman" w:eastAsia="方正书宋_GBK" w:hint="eastAsia"/>
          <w:noProof w:val="0"/>
          <w:szCs w:val="22"/>
        </w:rPr>
        <w:t>如表</w:t>
      </w:r>
      <w:r w:rsidR="00C44838" w:rsidRPr="00807D19">
        <w:rPr>
          <w:rFonts w:ascii="Times New Roman" w:eastAsia="方正书宋_GBK" w:hint="eastAsia"/>
          <w:noProof w:val="0"/>
          <w:szCs w:val="22"/>
        </w:rPr>
        <w:t>1</w:t>
      </w:r>
      <w:r w:rsidR="00C44838" w:rsidRPr="00807D19">
        <w:rPr>
          <w:rFonts w:ascii="Times New Roman" w:eastAsia="方正书宋_GBK" w:hint="eastAsia"/>
          <w:noProof w:val="0"/>
          <w:szCs w:val="22"/>
        </w:rPr>
        <w:t>所示。</w:t>
      </w:r>
    </w:p>
    <w:p w:rsidR="00C44838" w:rsidRPr="00807D19" w:rsidRDefault="00C44838" w:rsidP="00807D19">
      <w:pPr>
        <w:pStyle w:val="af7"/>
        <w:spacing w:before="120" w:after="120"/>
        <w:ind w:left="0"/>
        <w:rPr>
          <w:rFonts w:ascii="Times New Roman" w:eastAsia="方正书宋_GBK"/>
          <w:szCs w:val="22"/>
          <w:lang w:val="ru-RU"/>
        </w:rPr>
      </w:pPr>
      <w:r w:rsidRPr="00807D19">
        <w:rPr>
          <w:rFonts w:ascii="Times New Roman" w:eastAsia="方正书宋_GBK" w:hint="eastAsia"/>
          <w:szCs w:val="22"/>
          <w:lang w:val="ru-RU"/>
        </w:rPr>
        <w:t>SI</w:t>
      </w:r>
      <w:r w:rsidRPr="00807D19">
        <w:rPr>
          <w:rFonts w:ascii="Times New Roman" w:eastAsia="方正书宋_GBK" w:hint="eastAsia"/>
          <w:szCs w:val="22"/>
          <w:lang w:val="ru-RU"/>
        </w:rPr>
        <w:t>单位制系统</w:t>
      </w:r>
    </w:p>
    <w:tbl>
      <w:tblPr>
        <w:tblStyle w:val="afffffc"/>
        <w:tblW w:w="0" w:type="auto"/>
        <w:jc w:val="center"/>
        <w:tblInd w:w="817" w:type="dxa"/>
        <w:tblLook w:val="04A0"/>
      </w:tblPr>
      <w:tblGrid>
        <w:gridCol w:w="2241"/>
        <w:gridCol w:w="2579"/>
        <w:gridCol w:w="1984"/>
      </w:tblGrid>
      <w:tr w:rsidR="00C44838" w:rsidTr="00C902DA">
        <w:trPr>
          <w:cantSplit/>
          <w:jc w:val="center"/>
        </w:trPr>
        <w:tc>
          <w:tcPr>
            <w:tcW w:w="2241" w:type="dxa"/>
            <w:vMerge w:val="restart"/>
            <w:vAlign w:val="center"/>
          </w:tcPr>
          <w:p w:rsidR="00C44838" w:rsidRPr="00807D19" w:rsidRDefault="00C44838" w:rsidP="00807D19">
            <w:pPr>
              <w:pStyle w:val="Affffffb"/>
              <w:spacing w:line="360" w:lineRule="auto"/>
              <w:jc w:val="center"/>
              <w:outlineLvl w:val="0"/>
              <w:rPr>
                <w:rFonts w:ascii="Times New Roman" w:eastAsia="方正书宋_GBK" w:hAnsi="Times New Roman" w:cs="Times New Roman"/>
                <w:color w:val="auto"/>
                <w:szCs w:val="22"/>
                <w:lang w:val="ru-RU"/>
              </w:rPr>
            </w:pPr>
            <w:bookmarkStart w:id="479" w:name="_Toc523228602"/>
            <w:r w:rsidRPr="00807D19">
              <w:rPr>
                <w:rFonts w:ascii="Times New Roman" w:eastAsia="方正书宋_GBK" w:hAnsi="Times New Roman" w:cs="Times New Roman" w:hint="eastAsia"/>
                <w:color w:val="auto"/>
                <w:szCs w:val="22"/>
                <w:lang w:val="ru-RU"/>
              </w:rPr>
              <w:t>物理量</w:t>
            </w:r>
            <w:r w:rsidRPr="00807D19">
              <w:rPr>
                <w:rFonts w:ascii="Times New Roman" w:eastAsia="方正书宋_GBK" w:hAnsi="Times New Roman" w:cs="Times New Roman"/>
                <w:color w:val="auto"/>
                <w:szCs w:val="22"/>
                <w:lang w:val="ru-RU"/>
              </w:rPr>
              <w:t>名称</w:t>
            </w:r>
            <w:bookmarkEnd w:id="479"/>
          </w:p>
        </w:tc>
        <w:tc>
          <w:tcPr>
            <w:tcW w:w="4563" w:type="dxa"/>
            <w:gridSpan w:val="2"/>
          </w:tcPr>
          <w:p w:rsidR="00C44838" w:rsidRPr="00807D19" w:rsidRDefault="00C44838" w:rsidP="00807D19">
            <w:pPr>
              <w:pStyle w:val="Affffffb"/>
              <w:spacing w:line="360" w:lineRule="auto"/>
              <w:jc w:val="center"/>
              <w:outlineLvl w:val="0"/>
              <w:rPr>
                <w:rFonts w:ascii="Times New Roman" w:eastAsia="方正书宋_GBK" w:hAnsi="Times New Roman" w:cs="Times New Roman"/>
                <w:color w:val="auto"/>
                <w:szCs w:val="22"/>
                <w:lang w:val="ru-RU"/>
              </w:rPr>
            </w:pPr>
            <w:bookmarkStart w:id="480" w:name="_Toc523228603"/>
            <w:r w:rsidRPr="00807D19">
              <w:rPr>
                <w:rFonts w:ascii="Times New Roman" w:eastAsia="方正书宋_GBK" w:hAnsi="Times New Roman" w:cs="Times New Roman" w:hint="eastAsia"/>
                <w:color w:val="auto"/>
                <w:szCs w:val="22"/>
                <w:lang w:val="ru-RU"/>
              </w:rPr>
              <w:t>SI</w:t>
            </w:r>
            <w:r w:rsidRPr="00807D19">
              <w:rPr>
                <w:rFonts w:ascii="Times New Roman" w:eastAsia="方正书宋_GBK" w:hAnsi="Times New Roman" w:cs="Times New Roman" w:hint="eastAsia"/>
                <w:color w:val="auto"/>
                <w:szCs w:val="22"/>
                <w:lang w:val="ru-RU"/>
              </w:rPr>
              <w:t>单位制</w:t>
            </w:r>
            <w:bookmarkEnd w:id="480"/>
          </w:p>
        </w:tc>
      </w:tr>
      <w:tr w:rsidR="00C44838" w:rsidTr="00C902DA">
        <w:trPr>
          <w:cantSplit/>
          <w:jc w:val="center"/>
        </w:trPr>
        <w:tc>
          <w:tcPr>
            <w:tcW w:w="2241" w:type="dxa"/>
            <w:vMerge/>
          </w:tcPr>
          <w:p w:rsidR="00C44838" w:rsidRPr="00807D19" w:rsidRDefault="00C44838" w:rsidP="00807D19">
            <w:pPr>
              <w:pStyle w:val="Affffffb"/>
              <w:spacing w:line="360" w:lineRule="auto"/>
              <w:jc w:val="center"/>
              <w:outlineLvl w:val="0"/>
              <w:rPr>
                <w:rFonts w:ascii="Times New Roman" w:eastAsia="方正书宋_GBK" w:hAnsi="Times New Roman" w:cs="Times New Roman"/>
                <w:color w:val="auto"/>
                <w:szCs w:val="22"/>
                <w:lang w:val="ru-RU"/>
              </w:rPr>
            </w:pPr>
          </w:p>
        </w:tc>
        <w:tc>
          <w:tcPr>
            <w:tcW w:w="2579" w:type="dxa"/>
          </w:tcPr>
          <w:p w:rsidR="00C44838" w:rsidRPr="00807D19" w:rsidRDefault="00C44838" w:rsidP="00807D19">
            <w:pPr>
              <w:pStyle w:val="Affffffb"/>
              <w:spacing w:line="360" w:lineRule="auto"/>
              <w:jc w:val="center"/>
              <w:outlineLvl w:val="0"/>
              <w:rPr>
                <w:rFonts w:ascii="Times New Roman" w:eastAsia="方正书宋_GBK" w:hAnsi="Times New Roman" w:cs="Times New Roman"/>
                <w:color w:val="auto"/>
                <w:szCs w:val="22"/>
                <w:lang w:val="ru-RU"/>
              </w:rPr>
            </w:pPr>
            <w:bookmarkStart w:id="481" w:name="_Toc523228604"/>
            <w:r w:rsidRPr="00807D19">
              <w:rPr>
                <w:rFonts w:ascii="Times New Roman" w:eastAsia="方正书宋_GBK" w:hAnsi="Times New Roman" w:cs="Times New Roman" w:hint="eastAsia"/>
                <w:color w:val="auto"/>
                <w:szCs w:val="22"/>
                <w:lang w:val="ru-RU"/>
              </w:rPr>
              <w:t>单位</w:t>
            </w:r>
            <w:r w:rsidRPr="00807D19">
              <w:rPr>
                <w:rFonts w:ascii="Times New Roman" w:eastAsia="方正书宋_GBK" w:hAnsi="Times New Roman" w:cs="Times New Roman"/>
                <w:color w:val="auto"/>
                <w:szCs w:val="22"/>
                <w:lang w:val="ru-RU"/>
              </w:rPr>
              <w:t>名称</w:t>
            </w:r>
            <w:bookmarkEnd w:id="481"/>
          </w:p>
        </w:tc>
        <w:tc>
          <w:tcPr>
            <w:tcW w:w="1984" w:type="dxa"/>
          </w:tcPr>
          <w:p w:rsidR="00C44838" w:rsidRPr="00807D19" w:rsidRDefault="00C44838" w:rsidP="00807D19">
            <w:pPr>
              <w:pStyle w:val="Affffffb"/>
              <w:spacing w:line="360" w:lineRule="auto"/>
              <w:jc w:val="center"/>
              <w:outlineLvl w:val="0"/>
              <w:rPr>
                <w:rFonts w:ascii="Times New Roman" w:eastAsia="方正书宋_GBK" w:hAnsi="Times New Roman" w:cs="Times New Roman"/>
                <w:color w:val="auto"/>
                <w:szCs w:val="22"/>
                <w:lang w:val="ru-RU"/>
              </w:rPr>
            </w:pPr>
            <w:bookmarkStart w:id="482" w:name="_Toc523228605"/>
            <w:r w:rsidRPr="00807D19">
              <w:rPr>
                <w:rFonts w:ascii="Times New Roman" w:eastAsia="方正书宋_GBK" w:hAnsi="Times New Roman" w:cs="Times New Roman" w:hint="eastAsia"/>
                <w:color w:val="auto"/>
                <w:szCs w:val="22"/>
                <w:lang w:val="ru-RU"/>
              </w:rPr>
              <w:t>单位</w:t>
            </w:r>
            <w:r w:rsidRPr="00807D19">
              <w:rPr>
                <w:rFonts w:ascii="Times New Roman" w:eastAsia="方正书宋_GBK" w:hAnsi="Times New Roman" w:cs="Times New Roman"/>
                <w:color w:val="auto"/>
                <w:szCs w:val="22"/>
                <w:lang w:val="ru-RU"/>
              </w:rPr>
              <w:t>符号</w:t>
            </w:r>
            <w:bookmarkEnd w:id="482"/>
          </w:p>
        </w:tc>
      </w:tr>
      <w:tr w:rsidR="00C44838" w:rsidTr="00C902DA">
        <w:trPr>
          <w:cantSplit/>
          <w:jc w:val="center"/>
        </w:trPr>
        <w:tc>
          <w:tcPr>
            <w:tcW w:w="2241" w:type="dxa"/>
          </w:tcPr>
          <w:p w:rsidR="00C44838" w:rsidRPr="00807D19" w:rsidRDefault="00C44838" w:rsidP="00807D19">
            <w:pPr>
              <w:pStyle w:val="Affffffb"/>
              <w:spacing w:line="360" w:lineRule="auto"/>
              <w:jc w:val="center"/>
              <w:outlineLvl w:val="0"/>
              <w:rPr>
                <w:rFonts w:ascii="Times New Roman" w:eastAsia="方正书宋_GBK" w:hAnsi="Times New Roman" w:cs="Times New Roman"/>
                <w:color w:val="auto"/>
                <w:szCs w:val="22"/>
                <w:lang w:val="ru-RU"/>
              </w:rPr>
            </w:pPr>
            <w:bookmarkStart w:id="483" w:name="_Toc523228606"/>
            <w:r w:rsidRPr="00807D19">
              <w:rPr>
                <w:rFonts w:ascii="Times New Roman" w:eastAsia="方正书宋_GBK" w:hAnsi="Times New Roman" w:cs="Times New Roman" w:hint="eastAsia"/>
                <w:color w:val="auto"/>
                <w:szCs w:val="22"/>
                <w:lang w:val="ru-RU"/>
              </w:rPr>
              <w:t>长度</w:t>
            </w:r>
            <w:bookmarkEnd w:id="483"/>
          </w:p>
        </w:tc>
        <w:tc>
          <w:tcPr>
            <w:tcW w:w="2579" w:type="dxa"/>
          </w:tcPr>
          <w:p w:rsidR="00C44838" w:rsidRPr="00807D19" w:rsidRDefault="00C44838" w:rsidP="00807D19">
            <w:pPr>
              <w:pStyle w:val="Affffffb"/>
              <w:spacing w:line="360" w:lineRule="auto"/>
              <w:jc w:val="center"/>
              <w:outlineLvl w:val="0"/>
              <w:rPr>
                <w:rFonts w:ascii="Times New Roman" w:eastAsia="方正书宋_GBK" w:hAnsi="Times New Roman" w:cs="Times New Roman"/>
                <w:color w:val="auto"/>
                <w:szCs w:val="22"/>
                <w:lang w:val="ru-RU"/>
              </w:rPr>
            </w:pPr>
            <w:bookmarkStart w:id="484" w:name="_Toc523228607"/>
            <w:r w:rsidRPr="00807D19">
              <w:rPr>
                <w:rFonts w:ascii="Times New Roman" w:eastAsia="方正书宋_GBK" w:hAnsi="Times New Roman" w:cs="Times New Roman" w:hint="eastAsia"/>
                <w:color w:val="auto"/>
                <w:szCs w:val="22"/>
                <w:lang w:val="ru-RU"/>
              </w:rPr>
              <w:t>米</w:t>
            </w:r>
            <w:bookmarkEnd w:id="484"/>
          </w:p>
        </w:tc>
        <w:tc>
          <w:tcPr>
            <w:tcW w:w="1984" w:type="dxa"/>
          </w:tcPr>
          <w:p w:rsidR="00C44838" w:rsidRPr="00807D19" w:rsidRDefault="00C44838" w:rsidP="00807D19">
            <w:pPr>
              <w:pStyle w:val="Affffffb"/>
              <w:spacing w:line="360" w:lineRule="auto"/>
              <w:jc w:val="center"/>
              <w:outlineLvl w:val="0"/>
              <w:rPr>
                <w:rFonts w:ascii="Times New Roman" w:eastAsia="方正书宋_GBK" w:hAnsi="Times New Roman" w:cs="Times New Roman"/>
                <w:color w:val="auto"/>
                <w:szCs w:val="22"/>
                <w:lang w:val="ru-RU"/>
              </w:rPr>
            </w:pPr>
            <w:bookmarkStart w:id="485" w:name="_Toc523228608"/>
            <w:r w:rsidRPr="00807D19">
              <w:rPr>
                <w:rFonts w:ascii="Times New Roman" w:eastAsia="方正书宋_GBK" w:hAnsi="Times New Roman" w:cs="Times New Roman" w:hint="eastAsia"/>
                <w:color w:val="auto"/>
                <w:szCs w:val="22"/>
                <w:lang w:val="ru-RU"/>
              </w:rPr>
              <w:t>m</w:t>
            </w:r>
            <w:bookmarkEnd w:id="485"/>
          </w:p>
        </w:tc>
      </w:tr>
      <w:tr w:rsidR="00C44838" w:rsidTr="00C902DA">
        <w:trPr>
          <w:cantSplit/>
          <w:jc w:val="center"/>
        </w:trPr>
        <w:tc>
          <w:tcPr>
            <w:tcW w:w="2241" w:type="dxa"/>
          </w:tcPr>
          <w:p w:rsidR="00C44838" w:rsidRPr="00807D19" w:rsidRDefault="00C44838" w:rsidP="00807D19">
            <w:pPr>
              <w:pStyle w:val="Affffffb"/>
              <w:spacing w:line="360" w:lineRule="auto"/>
              <w:jc w:val="center"/>
              <w:outlineLvl w:val="0"/>
              <w:rPr>
                <w:rFonts w:ascii="Times New Roman" w:eastAsia="方正书宋_GBK" w:hAnsi="Times New Roman" w:cs="Times New Roman"/>
                <w:color w:val="auto"/>
                <w:szCs w:val="22"/>
                <w:lang w:val="ru-RU"/>
              </w:rPr>
            </w:pPr>
            <w:bookmarkStart w:id="486" w:name="_Toc523228609"/>
            <w:r w:rsidRPr="00807D19">
              <w:rPr>
                <w:rFonts w:ascii="Times New Roman" w:eastAsia="方正书宋_GBK" w:hAnsi="Times New Roman" w:cs="Times New Roman" w:hint="eastAsia"/>
                <w:color w:val="auto"/>
                <w:szCs w:val="22"/>
                <w:lang w:val="ru-RU"/>
              </w:rPr>
              <w:t>时间</w:t>
            </w:r>
            <w:bookmarkEnd w:id="486"/>
          </w:p>
        </w:tc>
        <w:tc>
          <w:tcPr>
            <w:tcW w:w="2579" w:type="dxa"/>
          </w:tcPr>
          <w:p w:rsidR="00C44838" w:rsidRPr="00807D19" w:rsidRDefault="00C44838" w:rsidP="00807D19">
            <w:pPr>
              <w:pStyle w:val="Affffffb"/>
              <w:spacing w:line="360" w:lineRule="auto"/>
              <w:jc w:val="center"/>
              <w:outlineLvl w:val="0"/>
              <w:rPr>
                <w:rFonts w:ascii="Times New Roman" w:eastAsia="方正书宋_GBK" w:hAnsi="Times New Roman" w:cs="Times New Roman"/>
                <w:color w:val="auto"/>
                <w:szCs w:val="22"/>
                <w:lang w:val="ru-RU"/>
              </w:rPr>
            </w:pPr>
            <w:bookmarkStart w:id="487" w:name="_Toc523228610"/>
            <w:r w:rsidRPr="00807D19">
              <w:rPr>
                <w:rFonts w:ascii="Times New Roman" w:eastAsia="方正书宋_GBK" w:hAnsi="Times New Roman" w:cs="Times New Roman" w:hint="eastAsia"/>
                <w:color w:val="auto"/>
                <w:szCs w:val="22"/>
                <w:lang w:val="ru-RU"/>
              </w:rPr>
              <w:t>秒</w:t>
            </w:r>
            <w:bookmarkEnd w:id="487"/>
          </w:p>
        </w:tc>
        <w:tc>
          <w:tcPr>
            <w:tcW w:w="1984" w:type="dxa"/>
          </w:tcPr>
          <w:p w:rsidR="00C44838" w:rsidRPr="00807D19" w:rsidRDefault="00C44838" w:rsidP="00807D19">
            <w:pPr>
              <w:pStyle w:val="Affffffb"/>
              <w:spacing w:line="360" w:lineRule="auto"/>
              <w:jc w:val="center"/>
              <w:outlineLvl w:val="0"/>
              <w:rPr>
                <w:rFonts w:ascii="Times New Roman" w:eastAsia="方正书宋_GBK" w:hAnsi="Times New Roman" w:cs="Times New Roman"/>
                <w:color w:val="auto"/>
                <w:szCs w:val="22"/>
                <w:lang w:val="ru-RU"/>
              </w:rPr>
            </w:pPr>
            <w:bookmarkStart w:id="488" w:name="_Toc523228611"/>
            <w:r w:rsidRPr="00807D19">
              <w:rPr>
                <w:rFonts w:ascii="Times New Roman" w:eastAsia="方正书宋_GBK" w:hAnsi="Times New Roman" w:cs="Times New Roman"/>
                <w:color w:val="auto"/>
                <w:szCs w:val="22"/>
                <w:lang w:val="ru-RU"/>
              </w:rPr>
              <w:t>s</w:t>
            </w:r>
            <w:bookmarkEnd w:id="488"/>
          </w:p>
        </w:tc>
      </w:tr>
      <w:tr w:rsidR="00C44838" w:rsidTr="00C902DA">
        <w:trPr>
          <w:cantSplit/>
          <w:jc w:val="center"/>
        </w:trPr>
        <w:tc>
          <w:tcPr>
            <w:tcW w:w="2241" w:type="dxa"/>
          </w:tcPr>
          <w:p w:rsidR="00C44838" w:rsidRPr="00807D19" w:rsidRDefault="00C44838" w:rsidP="00807D19">
            <w:pPr>
              <w:pStyle w:val="Affffffb"/>
              <w:spacing w:line="360" w:lineRule="auto"/>
              <w:jc w:val="center"/>
              <w:outlineLvl w:val="0"/>
              <w:rPr>
                <w:rFonts w:ascii="Times New Roman" w:eastAsia="方正书宋_GBK" w:hAnsi="Times New Roman" w:cs="Times New Roman"/>
                <w:color w:val="auto"/>
                <w:szCs w:val="22"/>
                <w:lang w:val="ru-RU"/>
              </w:rPr>
            </w:pPr>
            <w:bookmarkStart w:id="489" w:name="_Toc523228612"/>
            <w:r w:rsidRPr="00807D19">
              <w:rPr>
                <w:rFonts w:ascii="Times New Roman" w:eastAsia="方正书宋_GBK" w:hAnsi="Times New Roman" w:cs="Times New Roman" w:hint="eastAsia"/>
                <w:color w:val="auto"/>
                <w:szCs w:val="22"/>
                <w:lang w:val="ru-RU"/>
              </w:rPr>
              <w:t>速度</w:t>
            </w:r>
            <w:bookmarkEnd w:id="489"/>
          </w:p>
        </w:tc>
        <w:tc>
          <w:tcPr>
            <w:tcW w:w="2579" w:type="dxa"/>
          </w:tcPr>
          <w:p w:rsidR="00C44838" w:rsidRPr="00807D19" w:rsidRDefault="00A47719" w:rsidP="00807D19">
            <w:pPr>
              <w:pStyle w:val="Affffffb"/>
              <w:spacing w:line="360" w:lineRule="auto"/>
              <w:jc w:val="center"/>
              <w:outlineLvl w:val="0"/>
              <w:rPr>
                <w:rFonts w:ascii="Times New Roman" w:eastAsia="方正书宋_GBK" w:hAnsi="Times New Roman" w:cs="Times New Roman"/>
                <w:color w:val="auto"/>
                <w:szCs w:val="22"/>
                <w:lang w:val="ru-RU"/>
              </w:rPr>
            </w:pPr>
            <w:r>
              <w:rPr>
                <w:rFonts w:ascii="Times New Roman" w:eastAsia="方正书宋_GBK" w:hAnsi="Times New Roman" w:cs="Times New Roman" w:hint="eastAsia"/>
                <w:color w:val="auto"/>
                <w:szCs w:val="22"/>
                <w:lang w:val="ru-RU"/>
              </w:rPr>
              <w:t>米每秒</w:t>
            </w:r>
          </w:p>
        </w:tc>
        <w:tc>
          <w:tcPr>
            <w:tcW w:w="1984" w:type="dxa"/>
          </w:tcPr>
          <w:p w:rsidR="00C44838" w:rsidRPr="00807D19" w:rsidRDefault="00A47719" w:rsidP="00A47719">
            <w:pPr>
              <w:pStyle w:val="Affffffb"/>
              <w:spacing w:line="360" w:lineRule="auto"/>
              <w:jc w:val="center"/>
              <w:outlineLvl w:val="0"/>
              <w:rPr>
                <w:rFonts w:ascii="Times New Roman" w:eastAsia="方正书宋_GBK" w:hAnsi="Times New Roman" w:cs="Times New Roman"/>
                <w:color w:val="auto"/>
                <w:szCs w:val="22"/>
                <w:lang w:val="ru-RU"/>
              </w:rPr>
            </w:pPr>
            <w:r>
              <w:rPr>
                <w:rFonts w:ascii="Times New Roman" w:eastAsia="方正书宋_GBK" w:hint="eastAsia"/>
                <w:color w:val="000000" w:themeColor="text1"/>
                <w:szCs w:val="22"/>
              </w:rPr>
              <w:t>m</w:t>
            </w:r>
            <w:r w:rsidR="00D9562B" w:rsidRPr="00054A4E">
              <w:rPr>
                <w:rFonts w:ascii="Times New Roman" w:eastAsia="方正书宋_GBK"/>
                <w:color w:val="000000" w:themeColor="text1"/>
                <w:szCs w:val="22"/>
              </w:rPr>
              <w:t>/</w:t>
            </w:r>
            <w:r>
              <w:rPr>
                <w:rFonts w:ascii="Times New Roman" w:eastAsia="方正书宋_GBK" w:hint="eastAsia"/>
                <w:color w:val="000000" w:themeColor="text1"/>
                <w:szCs w:val="22"/>
              </w:rPr>
              <w:t>s</w:t>
            </w:r>
          </w:p>
        </w:tc>
      </w:tr>
      <w:tr w:rsidR="00C44838" w:rsidTr="00C902DA">
        <w:trPr>
          <w:cantSplit/>
          <w:jc w:val="center"/>
        </w:trPr>
        <w:tc>
          <w:tcPr>
            <w:tcW w:w="2241" w:type="dxa"/>
          </w:tcPr>
          <w:p w:rsidR="00C44838" w:rsidRPr="00807D19" w:rsidRDefault="00C44838" w:rsidP="00807D19">
            <w:pPr>
              <w:pStyle w:val="Affffffb"/>
              <w:spacing w:line="360" w:lineRule="auto"/>
              <w:jc w:val="center"/>
              <w:outlineLvl w:val="0"/>
              <w:rPr>
                <w:rFonts w:ascii="Times New Roman" w:eastAsia="方正书宋_GBK" w:hAnsi="Times New Roman" w:cs="Times New Roman"/>
                <w:color w:val="auto"/>
                <w:szCs w:val="22"/>
                <w:lang w:val="ru-RU"/>
              </w:rPr>
            </w:pPr>
            <w:bookmarkStart w:id="490" w:name="_Toc523228615"/>
            <w:r w:rsidRPr="00807D19">
              <w:rPr>
                <w:rFonts w:ascii="Times New Roman" w:eastAsia="方正书宋_GBK" w:hAnsi="Times New Roman" w:cs="Times New Roman" w:hint="eastAsia"/>
                <w:color w:val="auto"/>
                <w:szCs w:val="22"/>
                <w:lang w:val="ru-RU"/>
              </w:rPr>
              <w:t>密度</w:t>
            </w:r>
            <w:bookmarkEnd w:id="490"/>
          </w:p>
        </w:tc>
        <w:tc>
          <w:tcPr>
            <w:tcW w:w="2579" w:type="dxa"/>
          </w:tcPr>
          <w:p w:rsidR="00C44838" w:rsidRPr="00807D19" w:rsidRDefault="00C44838" w:rsidP="00807D19">
            <w:pPr>
              <w:pStyle w:val="Affffffb"/>
              <w:spacing w:line="360" w:lineRule="auto"/>
              <w:jc w:val="center"/>
              <w:outlineLvl w:val="0"/>
              <w:rPr>
                <w:rFonts w:ascii="Times New Roman" w:eastAsia="方正书宋_GBK" w:hAnsi="Times New Roman" w:cs="Times New Roman"/>
                <w:color w:val="auto"/>
                <w:szCs w:val="22"/>
                <w:lang w:val="ru-RU"/>
              </w:rPr>
            </w:pPr>
            <w:bookmarkStart w:id="491" w:name="_Toc523228616"/>
            <w:r w:rsidRPr="00807D19">
              <w:rPr>
                <w:rFonts w:ascii="Times New Roman" w:eastAsia="方正书宋_GBK" w:hAnsi="Times New Roman" w:cs="Times New Roman" w:hint="eastAsia"/>
                <w:color w:val="auto"/>
                <w:szCs w:val="22"/>
                <w:lang w:val="ru-RU"/>
              </w:rPr>
              <w:t>千克</w:t>
            </w:r>
            <w:r w:rsidRPr="00807D19">
              <w:rPr>
                <w:rFonts w:ascii="Times New Roman" w:eastAsia="方正书宋_GBK" w:hAnsi="Times New Roman" w:cs="Times New Roman"/>
                <w:color w:val="auto"/>
                <w:szCs w:val="22"/>
                <w:lang w:val="ru-RU"/>
              </w:rPr>
              <w:t>每立方米</w:t>
            </w:r>
            <w:bookmarkEnd w:id="491"/>
          </w:p>
        </w:tc>
        <w:tc>
          <w:tcPr>
            <w:tcW w:w="1984" w:type="dxa"/>
          </w:tcPr>
          <w:p w:rsidR="00C44838" w:rsidRPr="00807D19" w:rsidRDefault="00C44838" w:rsidP="00807D19">
            <w:pPr>
              <w:pStyle w:val="Affffffb"/>
              <w:spacing w:line="360" w:lineRule="auto"/>
              <w:jc w:val="center"/>
              <w:outlineLvl w:val="0"/>
              <w:rPr>
                <w:rFonts w:ascii="Times New Roman" w:eastAsia="方正书宋_GBK" w:hAnsi="Times New Roman" w:cs="Times New Roman"/>
                <w:color w:val="auto"/>
                <w:szCs w:val="22"/>
                <w:lang w:val="ru-RU"/>
              </w:rPr>
            </w:pPr>
            <w:bookmarkStart w:id="492" w:name="_Toc523228617"/>
            <w:r w:rsidRPr="00807D19">
              <w:rPr>
                <w:rFonts w:ascii="Times New Roman" w:eastAsia="方正书宋_GBK" w:hAnsi="Times New Roman" w:cs="Times New Roman"/>
                <w:color w:val="auto"/>
                <w:szCs w:val="22"/>
                <w:lang w:val="ru-RU"/>
              </w:rPr>
              <w:t>kg/m³</w:t>
            </w:r>
            <w:bookmarkEnd w:id="492"/>
          </w:p>
        </w:tc>
      </w:tr>
      <w:tr w:rsidR="00C44838" w:rsidTr="00C902DA">
        <w:trPr>
          <w:cantSplit/>
          <w:jc w:val="center"/>
        </w:trPr>
        <w:tc>
          <w:tcPr>
            <w:tcW w:w="2241" w:type="dxa"/>
          </w:tcPr>
          <w:p w:rsidR="00C44838" w:rsidRPr="00807D19" w:rsidRDefault="00C44838" w:rsidP="00807D19">
            <w:pPr>
              <w:pStyle w:val="Affffffb"/>
              <w:spacing w:line="360" w:lineRule="auto"/>
              <w:jc w:val="center"/>
              <w:outlineLvl w:val="0"/>
              <w:rPr>
                <w:rFonts w:ascii="Times New Roman" w:eastAsia="方正书宋_GBK" w:hAnsi="Times New Roman" w:cs="Times New Roman"/>
                <w:color w:val="auto"/>
                <w:szCs w:val="22"/>
                <w:lang w:val="ru-RU"/>
              </w:rPr>
            </w:pPr>
            <w:bookmarkStart w:id="493" w:name="_Toc523228618"/>
            <w:r w:rsidRPr="00807D19">
              <w:rPr>
                <w:rFonts w:ascii="Times New Roman" w:eastAsia="方正书宋_GBK" w:hAnsi="Times New Roman" w:cs="Times New Roman" w:hint="eastAsia"/>
                <w:color w:val="auto"/>
                <w:szCs w:val="22"/>
                <w:lang w:val="ru-RU"/>
              </w:rPr>
              <w:t>力</w:t>
            </w:r>
            <w:bookmarkEnd w:id="493"/>
          </w:p>
        </w:tc>
        <w:tc>
          <w:tcPr>
            <w:tcW w:w="2579" w:type="dxa"/>
          </w:tcPr>
          <w:p w:rsidR="00C44838" w:rsidRPr="00807D19" w:rsidRDefault="00C44838" w:rsidP="00807D19">
            <w:pPr>
              <w:pStyle w:val="Affffffb"/>
              <w:spacing w:line="360" w:lineRule="auto"/>
              <w:jc w:val="center"/>
              <w:outlineLvl w:val="0"/>
              <w:rPr>
                <w:rFonts w:ascii="Times New Roman" w:eastAsia="方正书宋_GBK" w:hAnsi="Times New Roman" w:cs="Times New Roman"/>
                <w:color w:val="auto"/>
                <w:szCs w:val="22"/>
                <w:lang w:val="ru-RU"/>
              </w:rPr>
            </w:pPr>
            <w:bookmarkStart w:id="494" w:name="_Toc523228619"/>
            <w:r w:rsidRPr="00807D19">
              <w:rPr>
                <w:rFonts w:ascii="Times New Roman" w:eastAsia="方正书宋_GBK" w:hAnsi="Times New Roman" w:cs="Times New Roman" w:hint="eastAsia"/>
                <w:color w:val="auto"/>
                <w:szCs w:val="22"/>
                <w:lang w:val="ru-RU"/>
              </w:rPr>
              <w:t>牛</w:t>
            </w:r>
            <w:bookmarkEnd w:id="494"/>
          </w:p>
        </w:tc>
        <w:tc>
          <w:tcPr>
            <w:tcW w:w="1984" w:type="dxa"/>
          </w:tcPr>
          <w:p w:rsidR="00C44838" w:rsidRPr="00807D19" w:rsidRDefault="00C44838" w:rsidP="00807D19">
            <w:pPr>
              <w:pStyle w:val="Affffffb"/>
              <w:spacing w:line="360" w:lineRule="auto"/>
              <w:jc w:val="center"/>
              <w:outlineLvl w:val="0"/>
              <w:rPr>
                <w:rFonts w:ascii="Times New Roman" w:eastAsia="方正书宋_GBK" w:hAnsi="Times New Roman" w:cs="Times New Roman"/>
                <w:color w:val="auto"/>
                <w:szCs w:val="22"/>
                <w:lang w:val="ru-RU"/>
              </w:rPr>
            </w:pPr>
            <w:bookmarkStart w:id="495" w:name="_Toc523228620"/>
            <w:r w:rsidRPr="00807D19">
              <w:rPr>
                <w:rFonts w:ascii="Times New Roman" w:eastAsia="方正书宋_GBK" w:hAnsi="Times New Roman" w:cs="Times New Roman" w:hint="eastAsia"/>
                <w:color w:val="auto"/>
                <w:szCs w:val="22"/>
                <w:lang w:val="ru-RU"/>
              </w:rPr>
              <w:t>N</w:t>
            </w:r>
            <w:bookmarkEnd w:id="495"/>
          </w:p>
        </w:tc>
      </w:tr>
      <w:tr w:rsidR="00C44838" w:rsidTr="00C902DA">
        <w:trPr>
          <w:cantSplit/>
          <w:jc w:val="center"/>
        </w:trPr>
        <w:tc>
          <w:tcPr>
            <w:tcW w:w="2241" w:type="dxa"/>
          </w:tcPr>
          <w:p w:rsidR="00C44838" w:rsidRPr="00807D19" w:rsidRDefault="00C44838" w:rsidP="00807D19">
            <w:pPr>
              <w:pStyle w:val="Affffffb"/>
              <w:spacing w:line="360" w:lineRule="auto"/>
              <w:jc w:val="center"/>
              <w:outlineLvl w:val="0"/>
              <w:rPr>
                <w:rFonts w:ascii="Times New Roman" w:eastAsia="方正书宋_GBK" w:hAnsi="Times New Roman" w:cs="Times New Roman"/>
                <w:color w:val="auto"/>
                <w:szCs w:val="22"/>
                <w:lang w:val="ru-RU"/>
              </w:rPr>
            </w:pPr>
            <w:bookmarkStart w:id="496" w:name="_Toc523228621"/>
            <w:r w:rsidRPr="00807D19">
              <w:rPr>
                <w:rFonts w:ascii="Times New Roman" w:eastAsia="方正书宋_GBK" w:hAnsi="Times New Roman" w:cs="Times New Roman" w:hint="eastAsia"/>
                <w:color w:val="auto"/>
                <w:szCs w:val="22"/>
                <w:lang w:val="ru-RU"/>
              </w:rPr>
              <w:t>力矩</w:t>
            </w:r>
            <w:bookmarkEnd w:id="496"/>
          </w:p>
        </w:tc>
        <w:tc>
          <w:tcPr>
            <w:tcW w:w="2579" w:type="dxa"/>
          </w:tcPr>
          <w:p w:rsidR="00C44838" w:rsidRPr="00807D19" w:rsidRDefault="00C44838" w:rsidP="00D9562B">
            <w:pPr>
              <w:pStyle w:val="Affffffb"/>
              <w:spacing w:line="360" w:lineRule="auto"/>
              <w:jc w:val="center"/>
              <w:outlineLvl w:val="0"/>
              <w:rPr>
                <w:rFonts w:ascii="Times New Roman" w:eastAsia="方正书宋_GBK" w:hAnsi="Times New Roman" w:cs="Times New Roman"/>
                <w:color w:val="auto"/>
                <w:szCs w:val="22"/>
                <w:lang w:val="ru-RU"/>
              </w:rPr>
            </w:pPr>
            <w:bookmarkStart w:id="497" w:name="_Toc523228622"/>
            <w:proofErr w:type="gramStart"/>
            <w:r w:rsidRPr="00807D19">
              <w:rPr>
                <w:rFonts w:ascii="Times New Roman" w:eastAsia="方正书宋_GBK" w:hAnsi="Times New Roman" w:cs="Times New Roman" w:hint="eastAsia"/>
                <w:color w:val="auto"/>
                <w:szCs w:val="22"/>
                <w:lang w:val="ru-RU"/>
              </w:rPr>
              <w:t>牛顿</w:t>
            </w:r>
            <m:oMath>
              <w:proofErr w:type="gramEnd"/>
              <m:r>
                <m:rPr>
                  <m:sty m:val="p"/>
                </m:rPr>
                <w:rPr>
                  <w:rFonts w:ascii="Cambria Math" w:eastAsia="方正书宋_GBK" w:hAnsi="Cambria Math" w:cs="Times New Roman"/>
                  <w:color w:val="auto"/>
                  <w:szCs w:val="22"/>
                  <w:lang w:val="ru-RU"/>
                </w:rPr>
                <m:t>∙</m:t>
              </m:r>
            </m:oMath>
            <w:r w:rsidRPr="00807D19">
              <w:rPr>
                <w:rFonts w:ascii="Times New Roman" w:eastAsia="方正书宋_GBK" w:hAnsi="Times New Roman" w:cs="Times New Roman"/>
                <w:color w:val="auto"/>
                <w:szCs w:val="22"/>
                <w:lang w:val="ru-RU"/>
              </w:rPr>
              <w:t>米</w:t>
            </w:r>
            <w:bookmarkEnd w:id="497"/>
          </w:p>
        </w:tc>
        <w:tc>
          <w:tcPr>
            <w:tcW w:w="1984" w:type="dxa"/>
          </w:tcPr>
          <w:p w:rsidR="00C44838" w:rsidRPr="00807D19" w:rsidRDefault="00C44838" w:rsidP="00D9562B">
            <w:pPr>
              <w:pStyle w:val="Affffffb"/>
              <w:spacing w:line="360" w:lineRule="auto"/>
              <w:jc w:val="center"/>
              <w:outlineLvl w:val="0"/>
              <w:rPr>
                <w:rFonts w:ascii="Times New Roman" w:eastAsia="方正书宋_GBK" w:hAnsi="Times New Roman" w:cs="Times New Roman"/>
                <w:color w:val="auto"/>
                <w:szCs w:val="22"/>
                <w:lang w:val="ru-RU"/>
              </w:rPr>
            </w:pPr>
            <w:bookmarkStart w:id="498" w:name="_Toc523228623"/>
            <w:r w:rsidRPr="00807D19">
              <w:rPr>
                <w:rFonts w:ascii="Times New Roman" w:eastAsia="方正书宋_GBK" w:hAnsi="Times New Roman" w:cs="Times New Roman" w:hint="eastAsia"/>
                <w:color w:val="auto"/>
                <w:szCs w:val="22"/>
                <w:lang w:val="ru-RU"/>
              </w:rPr>
              <w:t>N</w:t>
            </w:r>
            <m:oMath>
              <m:r>
                <m:rPr>
                  <m:sty m:val="p"/>
                </m:rPr>
                <w:rPr>
                  <w:rFonts w:ascii="Cambria Math" w:eastAsia="方正书宋_GBK" w:hAnsi="Cambria Math" w:cs="Times New Roman"/>
                  <w:color w:val="auto"/>
                  <w:szCs w:val="22"/>
                  <w:lang w:val="ru-RU"/>
                </w:rPr>
                <m:t>∙</m:t>
              </m:r>
            </m:oMath>
            <w:r w:rsidRPr="00807D19">
              <w:rPr>
                <w:rFonts w:ascii="Times New Roman" w:eastAsia="方正书宋_GBK" w:hAnsi="Times New Roman" w:cs="Times New Roman"/>
                <w:color w:val="auto"/>
                <w:szCs w:val="22"/>
                <w:lang w:val="ru-RU"/>
              </w:rPr>
              <w:t>m</w:t>
            </w:r>
            <w:bookmarkEnd w:id="498"/>
          </w:p>
        </w:tc>
      </w:tr>
    </w:tbl>
    <w:p w:rsidR="00007042" w:rsidRPr="00C56B7E" w:rsidRDefault="00C56B7E" w:rsidP="00007042">
      <w:pPr>
        <w:pStyle w:val="a9"/>
        <w:spacing w:before="120" w:after="120"/>
        <w:rPr>
          <w:color w:val="000000" w:themeColor="text1"/>
        </w:rPr>
      </w:pPr>
      <w:bookmarkStart w:id="499" w:name="_Toc523228909"/>
      <w:bookmarkStart w:id="500" w:name="_Toc523230464"/>
      <w:bookmarkStart w:id="501" w:name="_Toc523230984"/>
      <w:bookmarkStart w:id="502" w:name="_Toc523231904"/>
      <w:bookmarkStart w:id="503" w:name="_Toc523297617"/>
      <w:bookmarkStart w:id="504" w:name="_Toc524955133"/>
      <w:bookmarkStart w:id="505" w:name="_Toc525629790"/>
      <w:bookmarkStart w:id="506" w:name="_Toc526771072"/>
      <w:bookmarkStart w:id="507" w:name="_Toc529540838"/>
      <w:r w:rsidRPr="00C56B7E">
        <w:rPr>
          <w:rFonts w:hint="eastAsia"/>
          <w:color w:val="000000" w:themeColor="text1"/>
        </w:rPr>
        <w:t>仿真</w:t>
      </w:r>
      <w:r w:rsidR="006555E2" w:rsidRPr="00C56B7E">
        <w:rPr>
          <w:rFonts w:hint="eastAsia"/>
          <w:color w:val="000000" w:themeColor="text1"/>
        </w:rPr>
        <w:t>模型</w:t>
      </w:r>
      <w:r w:rsidR="0054487C" w:rsidRPr="00C56B7E">
        <w:rPr>
          <w:rFonts w:hint="eastAsia"/>
          <w:color w:val="000000" w:themeColor="text1"/>
        </w:rPr>
        <w:t>建模要求</w:t>
      </w:r>
      <w:bookmarkEnd w:id="499"/>
      <w:bookmarkEnd w:id="500"/>
      <w:bookmarkEnd w:id="501"/>
      <w:bookmarkEnd w:id="502"/>
      <w:bookmarkEnd w:id="503"/>
      <w:bookmarkEnd w:id="504"/>
      <w:bookmarkEnd w:id="505"/>
      <w:bookmarkEnd w:id="506"/>
      <w:bookmarkEnd w:id="507"/>
    </w:p>
    <w:p w:rsidR="00CD08F3" w:rsidRDefault="006A2479" w:rsidP="00CD08F3">
      <w:pPr>
        <w:pStyle w:val="aa"/>
        <w:spacing w:before="120" w:after="120"/>
      </w:pPr>
      <w:bookmarkStart w:id="508" w:name="_Toc523228910"/>
      <w:bookmarkStart w:id="509" w:name="_Toc523230465"/>
      <w:bookmarkStart w:id="510" w:name="_Toc523230985"/>
      <w:bookmarkStart w:id="511" w:name="_Toc523231905"/>
      <w:bookmarkStart w:id="512" w:name="_Toc523297618"/>
      <w:bookmarkStart w:id="513" w:name="_Toc524955134"/>
      <w:bookmarkStart w:id="514" w:name="_Toc525629791"/>
      <w:bookmarkStart w:id="515" w:name="_Toc526771073"/>
      <w:bookmarkStart w:id="516" w:name="_Toc529540839"/>
      <w:r>
        <w:rPr>
          <w:rFonts w:hint="eastAsia"/>
        </w:rPr>
        <w:t>一般要求</w:t>
      </w:r>
      <w:bookmarkEnd w:id="508"/>
      <w:bookmarkEnd w:id="509"/>
      <w:bookmarkEnd w:id="510"/>
      <w:bookmarkEnd w:id="511"/>
      <w:bookmarkEnd w:id="512"/>
      <w:bookmarkEnd w:id="513"/>
      <w:bookmarkEnd w:id="514"/>
      <w:bookmarkEnd w:id="515"/>
      <w:bookmarkEnd w:id="516"/>
    </w:p>
    <w:p w:rsidR="00970370" w:rsidRPr="00424811" w:rsidRDefault="00007042" w:rsidP="00C44838">
      <w:pPr>
        <w:pStyle w:val="affa"/>
        <w:rPr>
          <w:rFonts w:ascii="Times New Roman" w:eastAsia="方正书宋_GBK"/>
          <w:noProof w:val="0"/>
          <w:color w:val="000000" w:themeColor="text1"/>
          <w:szCs w:val="22"/>
        </w:rPr>
      </w:pPr>
      <w:r w:rsidRPr="00424811">
        <w:rPr>
          <w:rFonts w:ascii="Times New Roman" w:eastAsia="方正书宋_GBK" w:hint="eastAsia"/>
          <w:noProof w:val="0"/>
          <w:color w:val="000000" w:themeColor="text1"/>
          <w:szCs w:val="22"/>
        </w:rPr>
        <w:t>在仿真模型建模前，应根据仿真目的、</w:t>
      </w:r>
      <w:r w:rsidR="00424811" w:rsidRPr="00424811">
        <w:rPr>
          <w:rFonts w:ascii="Times New Roman" w:eastAsia="方正书宋_GBK" w:hint="eastAsia"/>
          <w:noProof w:val="0"/>
          <w:color w:val="000000" w:themeColor="text1"/>
          <w:szCs w:val="22"/>
        </w:rPr>
        <w:t>预估计算时间</w:t>
      </w:r>
      <w:r w:rsidRPr="00424811">
        <w:rPr>
          <w:rFonts w:ascii="Times New Roman" w:eastAsia="方正书宋_GBK" w:hint="eastAsia"/>
          <w:noProof w:val="0"/>
          <w:color w:val="000000" w:themeColor="text1"/>
          <w:szCs w:val="22"/>
        </w:rPr>
        <w:t>和计算资源制定仿真模型建模方案。</w:t>
      </w:r>
      <w:r w:rsidR="00424811" w:rsidRPr="00424811">
        <w:rPr>
          <w:rFonts w:ascii="Times New Roman" w:eastAsia="方正书宋_GBK" w:hint="eastAsia"/>
          <w:noProof w:val="0"/>
          <w:color w:val="000000" w:themeColor="text1"/>
          <w:szCs w:val="22"/>
        </w:rPr>
        <w:t>仿真</w:t>
      </w:r>
      <w:r w:rsidR="002A36A6" w:rsidRPr="00424811">
        <w:rPr>
          <w:rFonts w:ascii="Times New Roman" w:eastAsia="方正书宋_GBK" w:hint="eastAsia"/>
          <w:noProof w:val="0"/>
          <w:color w:val="000000" w:themeColor="text1"/>
          <w:szCs w:val="22"/>
        </w:rPr>
        <w:t>模型宜按</w:t>
      </w:r>
      <w:r w:rsidR="002A36A6" w:rsidRPr="00424811">
        <w:rPr>
          <w:rFonts w:ascii="Times New Roman" w:eastAsia="方正书宋_GBK" w:hint="eastAsia"/>
          <w:noProof w:val="0"/>
          <w:color w:val="000000" w:themeColor="text1"/>
          <w:szCs w:val="22"/>
        </w:rPr>
        <w:t>1:1</w:t>
      </w:r>
      <w:r w:rsidR="002A36A6" w:rsidRPr="00424811">
        <w:rPr>
          <w:rFonts w:ascii="Times New Roman" w:eastAsia="方正书宋_GBK" w:hint="eastAsia"/>
          <w:noProof w:val="0"/>
          <w:color w:val="000000" w:themeColor="text1"/>
          <w:szCs w:val="22"/>
        </w:rPr>
        <w:t>的比例关系建立。</w:t>
      </w:r>
      <w:r w:rsidR="00424811" w:rsidRPr="00424811">
        <w:rPr>
          <w:rFonts w:ascii="Times New Roman" w:eastAsia="方正书宋_GBK" w:hint="eastAsia"/>
          <w:noProof w:val="0"/>
          <w:color w:val="000000" w:themeColor="text1"/>
          <w:szCs w:val="22"/>
        </w:rPr>
        <w:t>仿真</w:t>
      </w:r>
      <w:r w:rsidR="007C08EC" w:rsidRPr="00424811">
        <w:rPr>
          <w:rFonts w:ascii="Times New Roman" w:eastAsia="方正书宋_GBK"/>
          <w:noProof w:val="0"/>
          <w:color w:val="000000" w:themeColor="text1"/>
          <w:szCs w:val="22"/>
        </w:rPr>
        <w:t>模型</w:t>
      </w:r>
      <w:r w:rsidR="007C08EC" w:rsidRPr="00424811">
        <w:rPr>
          <w:rFonts w:ascii="Times New Roman" w:eastAsia="方正书宋_GBK" w:hint="eastAsia"/>
          <w:noProof w:val="0"/>
          <w:color w:val="000000" w:themeColor="text1"/>
          <w:szCs w:val="22"/>
        </w:rPr>
        <w:t>应</w:t>
      </w:r>
      <w:r w:rsidR="007C08EC" w:rsidRPr="00424811">
        <w:rPr>
          <w:rFonts w:ascii="Times New Roman" w:eastAsia="方正书宋_GBK"/>
          <w:noProof w:val="0"/>
          <w:color w:val="000000" w:themeColor="text1"/>
          <w:szCs w:val="22"/>
        </w:rPr>
        <w:t>准确</w:t>
      </w:r>
      <w:r w:rsidR="007C08EC" w:rsidRPr="00424811">
        <w:rPr>
          <w:rFonts w:ascii="Times New Roman" w:eastAsia="方正书宋_GBK" w:hint="eastAsia"/>
          <w:noProof w:val="0"/>
          <w:color w:val="000000" w:themeColor="text1"/>
          <w:szCs w:val="22"/>
        </w:rPr>
        <w:t>地</w:t>
      </w:r>
      <w:r w:rsidR="007C08EC" w:rsidRPr="00424811">
        <w:rPr>
          <w:rFonts w:ascii="Times New Roman" w:eastAsia="方正书宋_GBK"/>
          <w:noProof w:val="0"/>
          <w:color w:val="000000" w:themeColor="text1"/>
          <w:szCs w:val="22"/>
        </w:rPr>
        <w:t>表达</w:t>
      </w:r>
      <w:r w:rsidR="007C08EC" w:rsidRPr="00424811">
        <w:rPr>
          <w:rFonts w:ascii="Times New Roman" w:eastAsia="方正书宋_GBK" w:hint="eastAsia"/>
          <w:noProof w:val="0"/>
          <w:color w:val="000000" w:themeColor="text1"/>
          <w:szCs w:val="22"/>
        </w:rPr>
        <w:t>设计车</w:t>
      </w:r>
      <w:r w:rsidR="007C08EC" w:rsidRPr="00424811">
        <w:rPr>
          <w:rFonts w:ascii="Times New Roman" w:eastAsia="方正书宋_GBK"/>
          <w:noProof w:val="0"/>
          <w:color w:val="000000" w:themeColor="text1"/>
          <w:szCs w:val="22"/>
        </w:rPr>
        <w:t>的</w:t>
      </w:r>
      <w:r w:rsidR="00424811" w:rsidRPr="00424811">
        <w:rPr>
          <w:rFonts w:ascii="Times New Roman" w:eastAsia="方正书宋_GBK" w:hint="eastAsia"/>
          <w:noProof w:val="0"/>
          <w:color w:val="000000" w:themeColor="text1"/>
          <w:szCs w:val="22"/>
        </w:rPr>
        <w:t>几何</w:t>
      </w:r>
      <w:r w:rsidR="007C08EC" w:rsidRPr="00424811">
        <w:rPr>
          <w:rFonts w:ascii="Times New Roman" w:eastAsia="方正书宋_GBK"/>
          <w:noProof w:val="0"/>
          <w:color w:val="000000" w:themeColor="text1"/>
          <w:szCs w:val="22"/>
        </w:rPr>
        <w:t>信息</w:t>
      </w:r>
      <w:r w:rsidR="007C08EC" w:rsidRPr="00424811">
        <w:rPr>
          <w:rFonts w:ascii="Times New Roman" w:eastAsia="方正书宋_GBK" w:hint="eastAsia"/>
          <w:noProof w:val="0"/>
          <w:color w:val="000000" w:themeColor="text1"/>
          <w:szCs w:val="22"/>
        </w:rPr>
        <w:t>。</w:t>
      </w:r>
    </w:p>
    <w:p w:rsidR="000548A8" w:rsidRPr="00807D19" w:rsidRDefault="000548A8" w:rsidP="000548A8">
      <w:pPr>
        <w:pStyle w:val="a"/>
        <w:rPr>
          <w:rFonts w:ascii="Times New Roman" w:eastAsia="方正书宋_GBK"/>
          <w:szCs w:val="22"/>
        </w:rPr>
      </w:pPr>
      <w:r w:rsidRPr="00807D19">
        <w:rPr>
          <w:rFonts w:ascii="Times New Roman" w:eastAsia="方正书宋_GBK" w:hint="eastAsia"/>
          <w:szCs w:val="22"/>
        </w:rPr>
        <w:t>乘员舱、发动机、油箱、排气系统的内部空间</w:t>
      </w:r>
      <w:r w:rsidR="00E86FD3">
        <w:rPr>
          <w:rFonts w:ascii="Times New Roman" w:eastAsia="方正书宋_GBK" w:hint="eastAsia"/>
          <w:szCs w:val="22"/>
        </w:rPr>
        <w:t>应</w:t>
      </w:r>
      <w:r w:rsidRPr="00807D19">
        <w:rPr>
          <w:rFonts w:ascii="Times New Roman" w:eastAsia="方正书宋_GBK" w:hint="eastAsia"/>
          <w:szCs w:val="22"/>
        </w:rPr>
        <w:t>进行封闭，将其排除在计算域之外，以提高计算收敛性及节约计算资源。</w:t>
      </w:r>
    </w:p>
    <w:p w:rsidR="000548A8" w:rsidRPr="00807D19" w:rsidRDefault="000548A8" w:rsidP="000548A8">
      <w:pPr>
        <w:pStyle w:val="a"/>
        <w:rPr>
          <w:rFonts w:ascii="Times New Roman" w:eastAsia="方正书宋_GBK"/>
          <w:szCs w:val="22"/>
        </w:rPr>
      </w:pPr>
      <w:r w:rsidRPr="00807D19">
        <w:rPr>
          <w:rFonts w:ascii="Times New Roman" w:eastAsia="方正书宋_GBK" w:hint="eastAsia"/>
          <w:szCs w:val="22"/>
        </w:rPr>
        <w:t>发动</w:t>
      </w:r>
      <w:r w:rsidRPr="00807D19">
        <w:rPr>
          <w:rFonts w:ascii="Times New Roman" w:eastAsia="方正书宋_GBK"/>
          <w:szCs w:val="22"/>
        </w:rPr>
        <w:t>机舱内部气流流动</w:t>
      </w:r>
      <w:r w:rsidRPr="00807D19">
        <w:rPr>
          <w:rFonts w:ascii="Times New Roman" w:eastAsia="方正书宋_GBK" w:hint="eastAsia"/>
          <w:szCs w:val="22"/>
        </w:rPr>
        <w:t>应被模拟</w:t>
      </w:r>
      <w:r w:rsidRPr="00807D19">
        <w:rPr>
          <w:rFonts w:ascii="Times New Roman" w:eastAsia="方正书宋_GBK"/>
          <w:szCs w:val="22"/>
        </w:rPr>
        <w:t>，</w:t>
      </w:r>
      <w:r w:rsidRPr="00807D19">
        <w:rPr>
          <w:rFonts w:ascii="Times New Roman" w:eastAsia="方正书宋_GBK" w:hint="eastAsia"/>
          <w:szCs w:val="22"/>
        </w:rPr>
        <w:t>仿真模型中格栅处于</w:t>
      </w:r>
      <w:r w:rsidRPr="00807D19">
        <w:rPr>
          <w:rFonts w:ascii="Times New Roman" w:eastAsia="方正书宋_GBK"/>
          <w:szCs w:val="22"/>
        </w:rPr>
        <w:t>开启状态</w:t>
      </w:r>
      <w:r w:rsidRPr="00807D19">
        <w:rPr>
          <w:rFonts w:ascii="Times New Roman" w:eastAsia="方正书宋_GBK" w:hint="eastAsia"/>
          <w:szCs w:val="22"/>
        </w:rPr>
        <w:t>。</w:t>
      </w:r>
    </w:p>
    <w:p w:rsidR="00324381" w:rsidRPr="00807D19" w:rsidRDefault="00324381" w:rsidP="00324381">
      <w:pPr>
        <w:pStyle w:val="a"/>
        <w:rPr>
          <w:rFonts w:ascii="Times New Roman" w:eastAsia="方正书宋_GBK"/>
          <w:szCs w:val="22"/>
        </w:rPr>
      </w:pPr>
      <w:r w:rsidRPr="00807D19">
        <w:rPr>
          <w:rFonts w:ascii="Times New Roman" w:eastAsia="方正书宋_GBK" w:hint="eastAsia"/>
          <w:szCs w:val="22"/>
        </w:rPr>
        <w:t>模型中应明</w:t>
      </w:r>
      <w:r w:rsidRPr="00807D19">
        <w:rPr>
          <w:rFonts w:ascii="Times New Roman" w:eastAsia="方正书宋_GBK"/>
          <w:szCs w:val="22"/>
        </w:rPr>
        <w:t>确</w:t>
      </w:r>
      <w:r w:rsidRPr="00807D19">
        <w:rPr>
          <w:rFonts w:ascii="Times New Roman" w:eastAsia="方正书宋_GBK" w:hint="eastAsia"/>
          <w:szCs w:val="22"/>
        </w:rPr>
        <w:t>设计车辆配备</w:t>
      </w:r>
      <w:r w:rsidRPr="00807D19">
        <w:rPr>
          <w:rFonts w:ascii="Times New Roman" w:eastAsia="方正书宋_GBK"/>
          <w:szCs w:val="22"/>
        </w:rPr>
        <w:t>的</w:t>
      </w:r>
      <w:r w:rsidRPr="00807D19">
        <w:rPr>
          <w:rFonts w:ascii="Times New Roman" w:eastAsia="方正书宋_GBK" w:hint="eastAsia"/>
          <w:szCs w:val="22"/>
        </w:rPr>
        <w:t>气动</w:t>
      </w:r>
      <w:r w:rsidRPr="00807D19">
        <w:rPr>
          <w:rFonts w:ascii="Times New Roman" w:eastAsia="方正书宋_GBK"/>
          <w:szCs w:val="22"/>
        </w:rPr>
        <w:t>套件</w:t>
      </w:r>
      <w:r w:rsidRPr="00807D19">
        <w:rPr>
          <w:rFonts w:ascii="Times New Roman" w:eastAsia="方正书宋_GBK" w:hint="eastAsia"/>
          <w:szCs w:val="22"/>
        </w:rPr>
        <w:t>，气动套件信息应进行记录说明。</w:t>
      </w:r>
    </w:p>
    <w:p w:rsidR="00324381" w:rsidRPr="00807D19" w:rsidRDefault="00324381" w:rsidP="00324381">
      <w:pPr>
        <w:pStyle w:val="a"/>
        <w:rPr>
          <w:rFonts w:ascii="Times New Roman" w:eastAsia="方正书宋_GBK"/>
          <w:szCs w:val="22"/>
        </w:rPr>
      </w:pPr>
      <w:r w:rsidRPr="00807D19">
        <w:rPr>
          <w:rFonts w:ascii="Times New Roman" w:eastAsia="方正书宋_GBK" w:hint="eastAsia"/>
          <w:szCs w:val="22"/>
        </w:rPr>
        <w:t>车辆仿真模型按照设计</w:t>
      </w:r>
      <w:r w:rsidRPr="00807D19">
        <w:rPr>
          <w:rFonts w:ascii="Times New Roman" w:eastAsia="方正书宋_GBK"/>
          <w:szCs w:val="22"/>
        </w:rPr>
        <w:t>部门提供的车身姿态进行建模</w:t>
      </w:r>
      <w:r w:rsidRPr="00807D19">
        <w:rPr>
          <w:rFonts w:ascii="Times New Roman" w:eastAsia="方正书宋_GBK" w:hint="eastAsia"/>
          <w:szCs w:val="22"/>
        </w:rPr>
        <w:t>。</w:t>
      </w:r>
    </w:p>
    <w:p w:rsidR="00082DCB" w:rsidRPr="00807D19" w:rsidRDefault="00082DCB" w:rsidP="002B7524">
      <w:pPr>
        <w:pStyle w:val="a"/>
        <w:rPr>
          <w:rFonts w:ascii="Times New Roman" w:eastAsia="方正书宋_GBK"/>
          <w:szCs w:val="22"/>
        </w:rPr>
      </w:pPr>
      <w:r w:rsidRPr="00807D19">
        <w:rPr>
          <w:rFonts w:ascii="Times New Roman" w:eastAsia="方正书宋_GBK" w:hint="eastAsia"/>
          <w:szCs w:val="22"/>
        </w:rPr>
        <w:t>在</w:t>
      </w:r>
      <w:r w:rsidR="00E86FD3">
        <w:rPr>
          <w:rFonts w:ascii="Times New Roman" w:eastAsia="方正书宋_GBK" w:hint="eastAsia"/>
          <w:szCs w:val="22"/>
        </w:rPr>
        <w:t>整车模型</w:t>
      </w:r>
      <w:r w:rsidRPr="00807D19">
        <w:rPr>
          <w:rFonts w:ascii="Times New Roman" w:eastAsia="方正书宋_GBK"/>
          <w:szCs w:val="22"/>
        </w:rPr>
        <w:t>外部建立长方</w:t>
      </w:r>
      <w:r w:rsidR="00E86FD3">
        <w:rPr>
          <w:rFonts w:ascii="Times New Roman" w:eastAsia="方正书宋_GBK" w:hint="eastAsia"/>
          <w:szCs w:val="22"/>
        </w:rPr>
        <w:t>体计算域</w:t>
      </w:r>
      <w:r w:rsidRPr="00807D19">
        <w:rPr>
          <w:rFonts w:ascii="Times New Roman" w:eastAsia="方正书宋_GBK"/>
          <w:szCs w:val="22"/>
        </w:rPr>
        <w:t>，</w:t>
      </w:r>
      <w:r w:rsidRPr="00807D19">
        <w:rPr>
          <w:rFonts w:ascii="Times New Roman" w:eastAsia="方正书宋_GBK" w:hint="eastAsia"/>
          <w:szCs w:val="22"/>
        </w:rPr>
        <w:t>用以</w:t>
      </w:r>
      <w:r w:rsidRPr="00807D19">
        <w:rPr>
          <w:rFonts w:ascii="Times New Roman" w:eastAsia="方正书宋_GBK"/>
          <w:szCs w:val="22"/>
        </w:rPr>
        <w:t>模拟风洞试验区域，</w:t>
      </w:r>
      <w:r w:rsidRPr="00807D19">
        <w:rPr>
          <w:rFonts w:ascii="Times New Roman" w:eastAsia="方正书宋_GBK" w:hint="eastAsia"/>
          <w:szCs w:val="22"/>
        </w:rPr>
        <w:t>计算域模型如图</w:t>
      </w:r>
      <w:r w:rsidRPr="00807D19">
        <w:rPr>
          <w:rFonts w:ascii="Times New Roman" w:eastAsia="方正书宋_GBK" w:hint="eastAsia"/>
          <w:szCs w:val="22"/>
        </w:rPr>
        <w:t>2</w:t>
      </w:r>
      <w:r w:rsidRPr="00807D19">
        <w:rPr>
          <w:rFonts w:ascii="Times New Roman" w:eastAsia="方正书宋_GBK" w:hint="eastAsia"/>
          <w:szCs w:val="22"/>
        </w:rPr>
        <w:t>所示</w:t>
      </w:r>
      <w:r w:rsidRPr="00807D19">
        <w:rPr>
          <w:rFonts w:ascii="Times New Roman" w:eastAsia="方正书宋_GBK"/>
          <w:szCs w:val="22"/>
        </w:rPr>
        <w:t>。</w:t>
      </w:r>
      <w:r w:rsidR="002B7524" w:rsidRPr="00807D19">
        <w:rPr>
          <w:rFonts w:ascii="Times New Roman" w:eastAsia="方正书宋_GBK" w:hint="eastAsia"/>
          <w:szCs w:val="22"/>
        </w:rPr>
        <w:t>最小计算域尺寸应保证边界不影响车辆周围的流动特性，同时满足在不同</w:t>
      </w:r>
      <w:r w:rsidR="00A96A25">
        <w:rPr>
          <w:rFonts w:ascii="Times New Roman" w:eastAsia="方正书宋_GBK" w:hint="eastAsia"/>
          <w:szCs w:val="22"/>
        </w:rPr>
        <w:t>横摆角</w:t>
      </w:r>
      <w:r w:rsidR="002B7524" w:rsidRPr="00807D19">
        <w:rPr>
          <w:rFonts w:ascii="Times New Roman" w:eastAsia="方正书宋_GBK" w:hint="eastAsia"/>
          <w:szCs w:val="22"/>
        </w:rPr>
        <w:t>的</w:t>
      </w:r>
      <w:r w:rsidR="002B7524" w:rsidRPr="00807D19">
        <w:rPr>
          <w:rFonts w:ascii="Times New Roman" w:eastAsia="方正书宋_GBK"/>
          <w:szCs w:val="22"/>
        </w:rPr>
        <w:t>仿真计算</w:t>
      </w:r>
      <w:r w:rsidR="002B7524" w:rsidRPr="00807D19">
        <w:rPr>
          <w:rFonts w:ascii="Times New Roman" w:eastAsia="方正书宋_GBK" w:hint="eastAsia"/>
          <w:szCs w:val="22"/>
        </w:rPr>
        <w:t>要求。最小计算域</w:t>
      </w:r>
      <w:r w:rsidR="00A62A74" w:rsidRPr="00807D19">
        <w:rPr>
          <w:rFonts w:ascii="Times New Roman" w:eastAsia="方正书宋_GBK" w:hint="eastAsia"/>
          <w:szCs w:val="22"/>
        </w:rPr>
        <w:t>推荐</w:t>
      </w:r>
      <w:r w:rsidR="002B7524" w:rsidRPr="00807D19">
        <w:rPr>
          <w:rFonts w:ascii="Times New Roman" w:eastAsia="方正书宋_GBK" w:hint="eastAsia"/>
          <w:szCs w:val="22"/>
        </w:rPr>
        <w:t>尺寸如表</w:t>
      </w:r>
      <w:r w:rsidR="00065CF4" w:rsidRPr="00807D19">
        <w:rPr>
          <w:rFonts w:ascii="Times New Roman" w:eastAsia="方正书宋_GBK" w:hint="eastAsia"/>
          <w:szCs w:val="22"/>
        </w:rPr>
        <w:t>2</w:t>
      </w:r>
      <w:r w:rsidR="002B7524" w:rsidRPr="00807D19">
        <w:rPr>
          <w:rFonts w:ascii="Times New Roman" w:eastAsia="方正书宋_GBK" w:hint="eastAsia"/>
          <w:szCs w:val="22"/>
        </w:rPr>
        <w:t>所示。</w:t>
      </w:r>
    </w:p>
    <w:p w:rsidR="00065CF4" w:rsidRDefault="00065CF4" w:rsidP="00065CF4">
      <w:pPr>
        <w:jc w:val="center"/>
        <w:rPr>
          <w:noProof/>
        </w:rPr>
      </w:pPr>
      <w:r>
        <w:rPr>
          <w:noProof/>
        </w:rPr>
        <w:drawing>
          <wp:inline distT="0" distB="0" distL="0" distR="0">
            <wp:extent cx="2511628" cy="1800000"/>
            <wp:effectExtent l="0" t="0" r="0" b="0"/>
            <wp:docPr id="3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511628" cy="1800000"/>
                    </a:xfrm>
                    <a:prstGeom prst="rect">
                      <a:avLst/>
                    </a:prstGeom>
                  </pic:spPr>
                </pic:pic>
              </a:graphicData>
            </a:graphic>
          </wp:inline>
        </w:drawing>
      </w:r>
    </w:p>
    <w:p w:rsidR="00A60782" w:rsidRPr="00A60782" w:rsidRDefault="00065CF4" w:rsidP="00A60782">
      <w:pPr>
        <w:pStyle w:val="af4"/>
        <w:tabs>
          <w:tab w:val="num" w:pos="360"/>
        </w:tabs>
        <w:spacing w:before="120" w:after="120"/>
        <w:ind w:left="0"/>
      </w:pPr>
      <w:r w:rsidRPr="005E7F71">
        <w:rPr>
          <w:rFonts w:hint="eastAsia"/>
        </w:rPr>
        <w:t>计算域</w:t>
      </w:r>
      <w:r w:rsidR="001B0886">
        <w:rPr>
          <w:rFonts w:hint="eastAsia"/>
        </w:rPr>
        <w:t>模型</w:t>
      </w:r>
    </w:p>
    <w:p w:rsidR="00082DCB" w:rsidRPr="00807D19" w:rsidRDefault="00082DCB" w:rsidP="00807D19">
      <w:pPr>
        <w:pStyle w:val="af7"/>
        <w:spacing w:before="120" w:after="120"/>
        <w:ind w:left="0"/>
        <w:rPr>
          <w:rFonts w:ascii="Times New Roman" w:eastAsia="方正书宋_GBK"/>
          <w:szCs w:val="22"/>
          <w:lang w:val="ru-RU"/>
        </w:rPr>
      </w:pPr>
      <w:r w:rsidRPr="00807D19">
        <w:rPr>
          <w:rFonts w:ascii="Times New Roman" w:eastAsia="方正书宋_GBK" w:hint="eastAsia"/>
          <w:szCs w:val="22"/>
          <w:lang w:val="ru-RU"/>
        </w:rPr>
        <w:lastRenderedPageBreak/>
        <w:t>最小计算域尺寸</w:t>
      </w:r>
    </w:p>
    <w:tbl>
      <w:tblPr>
        <w:tblStyle w:val="afffffc"/>
        <w:tblW w:w="8788" w:type="dxa"/>
        <w:tblInd w:w="534" w:type="dxa"/>
        <w:tblLook w:val="04A0"/>
      </w:tblPr>
      <w:tblGrid>
        <w:gridCol w:w="1984"/>
        <w:gridCol w:w="2552"/>
        <w:gridCol w:w="1984"/>
        <w:gridCol w:w="2268"/>
      </w:tblGrid>
      <w:tr w:rsidR="00082DCB" w:rsidRPr="00376D2C" w:rsidTr="00424811">
        <w:trPr>
          <w:cantSplit/>
        </w:trPr>
        <w:tc>
          <w:tcPr>
            <w:tcW w:w="1984" w:type="dxa"/>
          </w:tcPr>
          <w:p w:rsidR="00082DCB" w:rsidRPr="00376D2C" w:rsidRDefault="00082DCB" w:rsidP="00807D19">
            <w:pPr>
              <w:pStyle w:val="Affffffb"/>
              <w:spacing w:line="360" w:lineRule="auto"/>
              <w:jc w:val="center"/>
              <w:outlineLvl w:val="0"/>
              <w:rPr>
                <w:rFonts w:ascii="Times New Roman" w:eastAsia="方正书宋_GBK" w:hAnsi="Times New Roman" w:cs="Times New Roman"/>
                <w:color w:val="000000" w:themeColor="text1"/>
                <w:kern w:val="2"/>
                <w:szCs w:val="22"/>
                <w:lang w:val="ru-RU"/>
              </w:rPr>
            </w:pPr>
            <w:bookmarkStart w:id="517" w:name="_Toc523228624"/>
            <w:r w:rsidRPr="00376D2C">
              <w:rPr>
                <w:rFonts w:ascii="Times New Roman" w:eastAsia="方正书宋_GBK" w:hAnsi="Times New Roman" w:cs="Times New Roman" w:hint="eastAsia"/>
                <w:color w:val="000000" w:themeColor="text1"/>
                <w:kern w:val="2"/>
                <w:szCs w:val="22"/>
                <w:lang w:val="ru-RU"/>
              </w:rPr>
              <w:t>H</w:t>
            </w:r>
            <w:bookmarkEnd w:id="517"/>
          </w:p>
        </w:tc>
        <w:tc>
          <w:tcPr>
            <w:tcW w:w="2552" w:type="dxa"/>
          </w:tcPr>
          <w:p w:rsidR="00082DCB" w:rsidRPr="00376D2C" w:rsidRDefault="00082DCB" w:rsidP="00807D19">
            <w:pPr>
              <w:pStyle w:val="Affffffb"/>
              <w:spacing w:line="360" w:lineRule="auto"/>
              <w:jc w:val="center"/>
              <w:outlineLvl w:val="0"/>
              <w:rPr>
                <w:rFonts w:ascii="Times New Roman" w:eastAsia="方正书宋_GBK" w:hAnsi="Times New Roman" w:cs="Times New Roman"/>
                <w:color w:val="000000" w:themeColor="text1"/>
                <w:kern w:val="2"/>
                <w:szCs w:val="22"/>
                <w:lang w:val="ru-RU"/>
              </w:rPr>
            </w:pPr>
            <w:bookmarkStart w:id="518" w:name="_Toc523228625"/>
            <w:r w:rsidRPr="00376D2C">
              <w:rPr>
                <w:rFonts w:ascii="Times New Roman" w:eastAsia="方正书宋_GBK" w:hAnsi="Times New Roman" w:cs="Times New Roman" w:hint="eastAsia"/>
                <w:color w:val="000000" w:themeColor="text1"/>
                <w:kern w:val="2"/>
                <w:szCs w:val="22"/>
                <w:lang w:val="ru-RU"/>
              </w:rPr>
              <w:t>W</w:t>
            </w:r>
            <w:bookmarkEnd w:id="518"/>
          </w:p>
        </w:tc>
        <w:tc>
          <w:tcPr>
            <w:tcW w:w="1984" w:type="dxa"/>
          </w:tcPr>
          <w:p w:rsidR="00082DCB" w:rsidRPr="00376D2C" w:rsidRDefault="00082DCB" w:rsidP="00807D19">
            <w:pPr>
              <w:pStyle w:val="Affffffb"/>
              <w:spacing w:line="360" w:lineRule="auto"/>
              <w:jc w:val="center"/>
              <w:outlineLvl w:val="0"/>
              <w:rPr>
                <w:rFonts w:ascii="Times New Roman" w:eastAsia="方正书宋_GBK" w:hAnsi="Times New Roman" w:cs="Times New Roman"/>
                <w:color w:val="000000" w:themeColor="text1"/>
                <w:kern w:val="2"/>
                <w:szCs w:val="22"/>
                <w:lang w:val="ru-RU"/>
              </w:rPr>
            </w:pPr>
            <w:bookmarkStart w:id="519" w:name="_Toc523228626"/>
            <w:r w:rsidRPr="00376D2C">
              <w:rPr>
                <w:rFonts w:ascii="Times New Roman" w:eastAsia="方正书宋_GBK" w:hAnsi="Times New Roman" w:cs="Times New Roman" w:hint="eastAsia"/>
                <w:color w:val="000000" w:themeColor="text1"/>
                <w:kern w:val="2"/>
                <w:szCs w:val="22"/>
                <w:lang w:val="ru-RU"/>
              </w:rPr>
              <w:t>L1</w:t>
            </w:r>
            <w:bookmarkEnd w:id="519"/>
          </w:p>
        </w:tc>
        <w:tc>
          <w:tcPr>
            <w:tcW w:w="2268" w:type="dxa"/>
          </w:tcPr>
          <w:p w:rsidR="00082DCB" w:rsidRPr="00376D2C" w:rsidRDefault="00082DCB" w:rsidP="00807D19">
            <w:pPr>
              <w:pStyle w:val="Affffffb"/>
              <w:spacing w:line="360" w:lineRule="auto"/>
              <w:jc w:val="center"/>
              <w:outlineLvl w:val="0"/>
              <w:rPr>
                <w:rFonts w:ascii="Times New Roman" w:eastAsia="方正书宋_GBK" w:hAnsi="Times New Roman" w:cs="Times New Roman"/>
                <w:color w:val="000000" w:themeColor="text1"/>
                <w:kern w:val="2"/>
                <w:szCs w:val="22"/>
                <w:lang w:val="ru-RU"/>
              </w:rPr>
            </w:pPr>
            <w:bookmarkStart w:id="520" w:name="_Toc523228627"/>
            <w:r w:rsidRPr="00376D2C">
              <w:rPr>
                <w:rFonts w:ascii="Times New Roman" w:eastAsia="方正书宋_GBK" w:hAnsi="Times New Roman" w:cs="Times New Roman" w:hint="eastAsia"/>
                <w:color w:val="000000" w:themeColor="text1"/>
                <w:kern w:val="2"/>
                <w:szCs w:val="22"/>
                <w:lang w:val="ru-RU"/>
              </w:rPr>
              <w:t>L2</w:t>
            </w:r>
            <w:bookmarkEnd w:id="520"/>
          </w:p>
        </w:tc>
      </w:tr>
      <w:tr w:rsidR="00082DCB" w:rsidRPr="00424811" w:rsidTr="00424811">
        <w:trPr>
          <w:cantSplit/>
        </w:trPr>
        <w:tc>
          <w:tcPr>
            <w:tcW w:w="1984" w:type="dxa"/>
          </w:tcPr>
          <w:p w:rsidR="00082DCB" w:rsidRPr="001B1D86" w:rsidRDefault="00082DCB" w:rsidP="00807D19">
            <w:pPr>
              <w:pStyle w:val="Affffffb"/>
              <w:spacing w:line="360" w:lineRule="auto"/>
              <w:jc w:val="center"/>
              <w:outlineLvl w:val="0"/>
              <w:rPr>
                <w:rFonts w:ascii="Times New Roman" w:eastAsia="方正书宋_GBK" w:hAnsi="Times New Roman" w:cs="Times New Roman"/>
                <w:color w:val="000000" w:themeColor="text1"/>
                <w:kern w:val="2"/>
                <w:szCs w:val="22"/>
                <w:lang w:val="ru-RU"/>
              </w:rPr>
            </w:pPr>
            <w:bookmarkStart w:id="521" w:name="_Toc523228628"/>
            <w:r w:rsidRPr="001B1D86">
              <w:rPr>
                <w:rFonts w:ascii="Times New Roman" w:eastAsia="方正书宋_GBK" w:hAnsi="Times New Roman" w:cs="Times New Roman" w:hint="eastAsia"/>
                <w:color w:val="000000" w:themeColor="text1"/>
                <w:kern w:val="2"/>
                <w:szCs w:val="22"/>
                <w:lang w:val="ru-RU"/>
              </w:rPr>
              <w:t>14</w:t>
            </w:r>
            <w:r w:rsidRPr="001B1D86">
              <w:rPr>
                <w:rFonts w:ascii="Times New Roman" w:eastAsia="方正书宋_GBK" w:hAnsi="Times New Roman" w:cs="Times New Roman"/>
                <w:color w:val="000000" w:themeColor="text1"/>
                <w:kern w:val="2"/>
                <w:szCs w:val="22"/>
                <w:lang w:val="ru-RU"/>
              </w:rPr>
              <w:t>m</w:t>
            </w:r>
            <w:bookmarkEnd w:id="521"/>
          </w:p>
          <w:p w:rsidR="00082DCB" w:rsidRPr="001B1D86" w:rsidRDefault="00082DCB" w:rsidP="00807D19">
            <w:pPr>
              <w:pStyle w:val="Affffffb"/>
              <w:spacing w:line="360" w:lineRule="auto"/>
              <w:jc w:val="center"/>
              <w:outlineLvl w:val="0"/>
              <w:rPr>
                <w:rFonts w:ascii="Times New Roman" w:eastAsia="方正书宋_GBK" w:hAnsi="Times New Roman" w:cs="Times New Roman"/>
                <w:color w:val="000000" w:themeColor="text1"/>
                <w:kern w:val="2"/>
                <w:szCs w:val="22"/>
                <w:lang w:val="ru-RU"/>
              </w:rPr>
            </w:pPr>
            <w:bookmarkStart w:id="522" w:name="_Toc523228629"/>
            <w:r w:rsidRPr="001B1D86">
              <w:rPr>
                <w:rFonts w:ascii="Times New Roman" w:eastAsia="方正书宋_GBK" w:hAnsi="Times New Roman" w:cs="Times New Roman" w:hint="eastAsia"/>
                <w:color w:val="000000" w:themeColor="text1"/>
                <w:kern w:val="2"/>
                <w:szCs w:val="22"/>
                <w:lang w:val="ru-RU"/>
              </w:rPr>
              <w:t>（</w:t>
            </w:r>
            <w:r w:rsidR="009B6A40" w:rsidRPr="001B1D86">
              <w:rPr>
                <w:rFonts w:ascii="Times New Roman" w:eastAsia="方正书宋_GBK" w:hAnsi="Times New Roman" w:cs="Times New Roman" w:hint="eastAsia"/>
                <w:color w:val="000000" w:themeColor="text1"/>
                <w:kern w:val="2"/>
                <w:szCs w:val="22"/>
                <w:lang w:val="ru-RU"/>
              </w:rPr>
              <w:t>≥</w:t>
            </w:r>
            <w:r w:rsidRPr="001B1D86">
              <w:rPr>
                <w:rFonts w:ascii="Times New Roman" w:eastAsia="方正书宋_GBK" w:hAnsi="Times New Roman" w:cs="Times New Roman" w:hint="eastAsia"/>
                <w:color w:val="000000" w:themeColor="text1"/>
                <w:kern w:val="2"/>
                <w:szCs w:val="22"/>
                <w:lang w:val="ru-RU"/>
              </w:rPr>
              <w:t>7</w:t>
            </w:r>
            <w:r w:rsidRPr="001B1D86">
              <w:rPr>
                <w:rFonts w:ascii="Times New Roman" w:eastAsia="方正书宋_GBK" w:hAnsi="Times New Roman" w:cs="Times New Roman" w:hint="eastAsia"/>
                <w:color w:val="000000" w:themeColor="text1"/>
                <w:kern w:val="2"/>
                <w:szCs w:val="22"/>
                <w:lang w:val="ru-RU"/>
              </w:rPr>
              <w:t>倍</w:t>
            </w:r>
            <w:r w:rsidRPr="001B1D86">
              <w:rPr>
                <w:rFonts w:ascii="Times New Roman" w:eastAsia="方正书宋_GBK" w:hAnsi="Times New Roman" w:cs="Times New Roman"/>
                <w:color w:val="000000" w:themeColor="text1"/>
                <w:kern w:val="2"/>
                <w:szCs w:val="22"/>
                <w:lang w:val="ru-RU"/>
              </w:rPr>
              <w:t>车高</w:t>
            </w:r>
            <w:r w:rsidRPr="001B1D86">
              <w:rPr>
                <w:rFonts w:ascii="Times New Roman" w:eastAsia="方正书宋_GBK" w:hAnsi="Times New Roman" w:cs="Times New Roman" w:hint="eastAsia"/>
                <w:color w:val="000000" w:themeColor="text1"/>
                <w:kern w:val="2"/>
                <w:szCs w:val="22"/>
                <w:lang w:val="ru-RU"/>
              </w:rPr>
              <w:t>）</w:t>
            </w:r>
            <w:bookmarkEnd w:id="522"/>
          </w:p>
        </w:tc>
        <w:tc>
          <w:tcPr>
            <w:tcW w:w="2552" w:type="dxa"/>
          </w:tcPr>
          <w:p w:rsidR="00082DCB" w:rsidRPr="001B1D86" w:rsidRDefault="00082DCB" w:rsidP="00807D19">
            <w:pPr>
              <w:pStyle w:val="Affffffb"/>
              <w:spacing w:line="360" w:lineRule="auto"/>
              <w:jc w:val="center"/>
              <w:outlineLvl w:val="0"/>
              <w:rPr>
                <w:rFonts w:ascii="Times New Roman" w:eastAsia="方正书宋_GBK" w:hAnsi="Times New Roman" w:cs="Times New Roman"/>
                <w:color w:val="000000" w:themeColor="text1"/>
                <w:kern w:val="2"/>
                <w:szCs w:val="22"/>
                <w:lang w:val="ru-RU"/>
              </w:rPr>
            </w:pPr>
            <w:bookmarkStart w:id="523" w:name="_Toc523228630"/>
            <w:r w:rsidRPr="001B1D86">
              <w:rPr>
                <w:rFonts w:ascii="Times New Roman" w:eastAsia="方正书宋_GBK" w:hAnsi="Times New Roman" w:cs="Times New Roman"/>
                <w:color w:val="000000" w:themeColor="text1"/>
                <w:kern w:val="2"/>
                <w:szCs w:val="22"/>
                <w:lang w:val="ru-RU"/>
              </w:rPr>
              <w:t>28m</w:t>
            </w:r>
            <w:bookmarkEnd w:id="523"/>
          </w:p>
          <w:p w:rsidR="00082DCB" w:rsidRPr="001B1D86" w:rsidRDefault="00082DCB" w:rsidP="00807D19">
            <w:pPr>
              <w:pStyle w:val="Affffffb"/>
              <w:spacing w:line="360" w:lineRule="auto"/>
              <w:jc w:val="center"/>
              <w:outlineLvl w:val="0"/>
              <w:rPr>
                <w:rFonts w:ascii="Times New Roman" w:eastAsia="方正书宋_GBK" w:hAnsi="Times New Roman" w:cs="Times New Roman"/>
                <w:color w:val="000000" w:themeColor="text1"/>
                <w:kern w:val="2"/>
                <w:szCs w:val="22"/>
                <w:lang w:val="ru-RU"/>
              </w:rPr>
            </w:pPr>
            <w:bookmarkStart w:id="524" w:name="_Toc523228631"/>
            <w:r w:rsidRPr="001B1D86">
              <w:rPr>
                <w:rFonts w:ascii="Times New Roman" w:eastAsia="方正书宋_GBK" w:hAnsi="Times New Roman" w:cs="Times New Roman" w:hint="eastAsia"/>
                <w:color w:val="000000" w:themeColor="text1"/>
                <w:kern w:val="2"/>
                <w:szCs w:val="22"/>
                <w:lang w:val="ru-RU"/>
              </w:rPr>
              <w:t>（两侧</w:t>
            </w:r>
            <w:r w:rsidRPr="001B1D86">
              <w:rPr>
                <w:rFonts w:ascii="Times New Roman" w:eastAsia="方正书宋_GBK" w:hAnsi="Times New Roman" w:cs="Times New Roman"/>
                <w:color w:val="000000" w:themeColor="text1"/>
                <w:kern w:val="2"/>
                <w:szCs w:val="22"/>
                <w:lang w:val="ru-RU"/>
              </w:rPr>
              <w:t>均</w:t>
            </w:r>
            <w:r w:rsidR="009B6A40" w:rsidRPr="001B1D86">
              <w:rPr>
                <w:rFonts w:ascii="Times New Roman" w:eastAsia="方正书宋_GBK" w:hAnsi="Times New Roman" w:cs="Times New Roman" w:hint="eastAsia"/>
                <w:color w:val="000000" w:themeColor="text1"/>
                <w:kern w:val="2"/>
                <w:szCs w:val="22"/>
                <w:lang w:val="ru-RU"/>
              </w:rPr>
              <w:t>≥</w:t>
            </w:r>
            <w:r w:rsidRPr="001B1D86">
              <w:rPr>
                <w:rFonts w:ascii="Times New Roman" w:eastAsia="方正书宋_GBK" w:hAnsi="Times New Roman" w:cs="Times New Roman" w:hint="eastAsia"/>
                <w:color w:val="000000" w:themeColor="text1"/>
                <w:kern w:val="2"/>
                <w:szCs w:val="22"/>
                <w:lang w:val="ru-RU"/>
              </w:rPr>
              <w:t>7</w:t>
            </w:r>
            <w:r w:rsidRPr="001B1D86">
              <w:rPr>
                <w:rFonts w:ascii="Times New Roman" w:eastAsia="方正书宋_GBK" w:hAnsi="Times New Roman" w:cs="Times New Roman" w:hint="eastAsia"/>
                <w:color w:val="000000" w:themeColor="text1"/>
                <w:kern w:val="2"/>
                <w:szCs w:val="22"/>
                <w:lang w:val="ru-RU"/>
              </w:rPr>
              <w:t>倍</w:t>
            </w:r>
            <w:r w:rsidRPr="001B1D86">
              <w:rPr>
                <w:rFonts w:ascii="Times New Roman" w:eastAsia="方正书宋_GBK" w:hAnsi="Times New Roman" w:cs="Times New Roman"/>
                <w:color w:val="000000" w:themeColor="text1"/>
                <w:kern w:val="2"/>
                <w:szCs w:val="22"/>
                <w:lang w:val="ru-RU"/>
              </w:rPr>
              <w:t>车</w:t>
            </w:r>
            <w:r w:rsidRPr="001B1D86">
              <w:rPr>
                <w:rFonts w:ascii="Times New Roman" w:eastAsia="方正书宋_GBK" w:hAnsi="Times New Roman" w:cs="Times New Roman" w:hint="eastAsia"/>
                <w:color w:val="000000" w:themeColor="text1"/>
                <w:kern w:val="2"/>
                <w:szCs w:val="22"/>
                <w:lang w:val="ru-RU"/>
              </w:rPr>
              <w:t>宽）</w:t>
            </w:r>
            <w:bookmarkEnd w:id="524"/>
          </w:p>
        </w:tc>
        <w:tc>
          <w:tcPr>
            <w:tcW w:w="1984" w:type="dxa"/>
          </w:tcPr>
          <w:p w:rsidR="00082DCB" w:rsidRPr="001B1D86" w:rsidRDefault="00082DCB" w:rsidP="00807D19">
            <w:pPr>
              <w:pStyle w:val="Affffffb"/>
              <w:spacing w:line="360" w:lineRule="auto"/>
              <w:jc w:val="center"/>
              <w:outlineLvl w:val="0"/>
              <w:rPr>
                <w:rFonts w:ascii="Times New Roman" w:eastAsia="方正书宋_GBK" w:hAnsi="Times New Roman" w:cs="Times New Roman"/>
                <w:color w:val="000000" w:themeColor="text1"/>
                <w:kern w:val="2"/>
                <w:szCs w:val="22"/>
                <w:lang w:val="ru-RU"/>
              </w:rPr>
            </w:pPr>
            <w:bookmarkStart w:id="525" w:name="_Toc523228632"/>
            <w:r w:rsidRPr="001B1D86">
              <w:rPr>
                <w:rFonts w:ascii="Times New Roman" w:eastAsia="方正书宋_GBK" w:hAnsi="Times New Roman" w:cs="Times New Roman"/>
                <w:color w:val="000000" w:themeColor="text1"/>
                <w:kern w:val="2"/>
                <w:szCs w:val="22"/>
                <w:lang w:val="ru-RU"/>
              </w:rPr>
              <w:t>15m</w:t>
            </w:r>
            <w:bookmarkEnd w:id="525"/>
          </w:p>
          <w:p w:rsidR="00082DCB" w:rsidRPr="001B1D86" w:rsidRDefault="00082DCB" w:rsidP="00807D19">
            <w:pPr>
              <w:pStyle w:val="Affffffb"/>
              <w:spacing w:line="360" w:lineRule="auto"/>
              <w:jc w:val="center"/>
              <w:outlineLvl w:val="0"/>
              <w:rPr>
                <w:rFonts w:ascii="Times New Roman" w:eastAsia="方正书宋_GBK" w:hAnsi="Times New Roman" w:cs="Times New Roman"/>
                <w:color w:val="000000" w:themeColor="text1"/>
                <w:kern w:val="2"/>
                <w:szCs w:val="22"/>
                <w:lang w:val="ru-RU"/>
              </w:rPr>
            </w:pPr>
            <w:bookmarkStart w:id="526" w:name="_Toc523228633"/>
            <w:r w:rsidRPr="001B1D86">
              <w:rPr>
                <w:rFonts w:ascii="Times New Roman" w:eastAsia="方正书宋_GBK" w:hAnsi="Times New Roman" w:cs="Times New Roman" w:hint="eastAsia"/>
                <w:color w:val="000000" w:themeColor="text1"/>
                <w:kern w:val="2"/>
                <w:szCs w:val="22"/>
                <w:lang w:val="ru-RU"/>
              </w:rPr>
              <w:t>（</w:t>
            </w:r>
            <w:r w:rsidR="009B6A40" w:rsidRPr="001B1D86">
              <w:rPr>
                <w:rFonts w:ascii="Times New Roman" w:eastAsia="方正书宋_GBK" w:hAnsi="Times New Roman" w:cs="Times New Roman" w:hint="eastAsia"/>
                <w:color w:val="000000" w:themeColor="text1"/>
                <w:kern w:val="2"/>
                <w:szCs w:val="22"/>
                <w:lang w:val="ru-RU"/>
              </w:rPr>
              <w:t>≥</w:t>
            </w:r>
            <w:r w:rsidRPr="001B1D86">
              <w:rPr>
                <w:rFonts w:ascii="Times New Roman" w:eastAsia="方正书宋_GBK" w:hAnsi="Times New Roman" w:cs="Times New Roman" w:hint="eastAsia"/>
                <w:color w:val="000000" w:themeColor="text1"/>
                <w:kern w:val="2"/>
                <w:szCs w:val="22"/>
                <w:lang w:val="ru-RU"/>
              </w:rPr>
              <w:t>3</w:t>
            </w:r>
            <w:r w:rsidRPr="001B1D86">
              <w:rPr>
                <w:rFonts w:ascii="Times New Roman" w:eastAsia="方正书宋_GBK" w:hAnsi="Times New Roman" w:cs="Times New Roman" w:hint="eastAsia"/>
                <w:color w:val="000000" w:themeColor="text1"/>
                <w:kern w:val="2"/>
                <w:szCs w:val="22"/>
                <w:lang w:val="ru-RU"/>
              </w:rPr>
              <w:t>倍</w:t>
            </w:r>
            <w:r w:rsidRPr="001B1D86">
              <w:rPr>
                <w:rFonts w:ascii="Times New Roman" w:eastAsia="方正书宋_GBK" w:hAnsi="Times New Roman" w:cs="Times New Roman"/>
                <w:color w:val="000000" w:themeColor="text1"/>
                <w:kern w:val="2"/>
                <w:szCs w:val="22"/>
                <w:lang w:val="ru-RU"/>
              </w:rPr>
              <w:t>车长</w:t>
            </w:r>
            <w:r w:rsidRPr="001B1D86">
              <w:rPr>
                <w:rFonts w:ascii="Times New Roman" w:eastAsia="方正书宋_GBK" w:hAnsi="Times New Roman" w:cs="Times New Roman" w:hint="eastAsia"/>
                <w:color w:val="000000" w:themeColor="text1"/>
                <w:kern w:val="2"/>
                <w:szCs w:val="22"/>
                <w:lang w:val="ru-RU"/>
              </w:rPr>
              <w:t>）</w:t>
            </w:r>
            <w:bookmarkEnd w:id="526"/>
          </w:p>
        </w:tc>
        <w:tc>
          <w:tcPr>
            <w:tcW w:w="2268" w:type="dxa"/>
          </w:tcPr>
          <w:p w:rsidR="00082DCB" w:rsidRPr="001B1D86" w:rsidRDefault="00082DCB" w:rsidP="00807D19">
            <w:pPr>
              <w:pStyle w:val="Affffffb"/>
              <w:spacing w:line="360" w:lineRule="auto"/>
              <w:jc w:val="center"/>
              <w:outlineLvl w:val="0"/>
              <w:rPr>
                <w:rFonts w:ascii="Times New Roman" w:eastAsia="方正书宋_GBK" w:hAnsi="Times New Roman" w:cs="Times New Roman"/>
                <w:color w:val="000000" w:themeColor="text1"/>
                <w:kern w:val="2"/>
                <w:szCs w:val="22"/>
                <w:lang w:val="ru-RU"/>
              </w:rPr>
            </w:pPr>
            <w:bookmarkStart w:id="527" w:name="_Toc523228634"/>
            <w:r w:rsidRPr="001B1D86">
              <w:rPr>
                <w:rFonts w:ascii="Times New Roman" w:eastAsia="方正书宋_GBK" w:hAnsi="Times New Roman" w:cs="Times New Roman" w:hint="eastAsia"/>
                <w:color w:val="000000" w:themeColor="text1"/>
                <w:kern w:val="2"/>
                <w:szCs w:val="22"/>
                <w:lang w:val="ru-RU"/>
              </w:rPr>
              <w:t>40</w:t>
            </w:r>
            <w:r w:rsidRPr="001B1D86">
              <w:rPr>
                <w:rFonts w:ascii="Times New Roman" w:eastAsia="方正书宋_GBK" w:hAnsi="Times New Roman" w:cs="Times New Roman"/>
                <w:color w:val="000000" w:themeColor="text1"/>
                <w:kern w:val="2"/>
                <w:szCs w:val="22"/>
                <w:lang w:val="ru-RU"/>
              </w:rPr>
              <w:t>m</w:t>
            </w:r>
            <w:bookmarkEnd w:id="527"/>
          </w:p>
          <w:p w:rsidR="00082DCB" w:rsidRPr="001B1D86" w:rsidRDefault="00082DCB" w:rsidP="00807D19">
            <w:pPr>
              <w:pStyle w:val="Affffffb"/>
              <w:spacing w:line="360" w:lineRule="auto"/>
              <w:jc w:val="center"/>
              <w:outlineLvl w:val="0"/>
              <w:rPr>
                <w:rFonts w:ascii="Times New Roman" w:eastAsia="方正书宋_GBK" w:hAnsi="Times New Roman" w:cs="Times New Roman"/>
                <w:color w:val="000000" w:themeColor="text1"/>
                <w:kern w:val="2"/>
                <w:szCs w:val="22"/>
                <w:lang w:val="ru-RU"/>
              </w:rPr>
            </w:pPr>
            <w:bookmarkStart w:id="528" w:name="_Toc523228635"/>
            <w:r w:rsidRPr="001B1D86">
              <w:rPr>
                <w:rFonts w:ascii="Times New Roman" w:eastAsia="方正书宋_GBK" w:hAnsi="Times New Roman" w:cs="Times New Roman"/>
                <w:color w:val="000000" w:themeColor="text1"/>
                <w:kern w:val="2"/>
                <w:szCs w:val="22"/>
                <w:lang w:val="ru-RU"/>
              </w:rPr>
              <w:t>（</w:t>
            </w:r>
            <w:r w:rsidR="009B6A40" w:rsidRPr="001B1D86">
              <w:rPr>
                <w:rFonts w:ascii="Times New Roman" w:eastAsia="方正书宋_GBK" w:hAnsi="Times New Roman" w:cs="Times New Roman" w:hint="eastAsia"/>
                <w:color w:val="000000" w:themeColor="text1"/>
                <w:kern w:val="2"/>
                <w:szCs w:val="22"/>
                <w:lang w:val="ru-RU"/>
              </w:rPr>
              <w:t>≥</w:t>
            </w:r>
            <w:r w:rsidRPr="001B1D86">
              <w:rPr>
                <w:rFonts w:ascii="Times New Roman" w:eastAsia="方正书宋_GBK" w:hAnsi="Times New Roman" w:cs="Times New Roman" w:hint="eastAsia"/>
                <w:color w:val="000000" w:themeColor="text1"/>
                <w:kern w:val="2"/>
                <w:szCs w:val="22"/>
                <w:lang w:val="ru-RU"/>
              </w:rPr>
              <w:t>8</w:t>
            </w:r>
            <w:r w:rsidRPr="001B1D86">
              <w:rPr>
                <w:rFonts w:ascii="Times New Roman" w:eastAsia="方正书宋_GBK" w:hAnsi="Times New Roman" w:cs="Times New Roman" w:hint="eastAsia"/>
                <w:color w:val="000000" w:themeColor="text1"/>
                <w:kern w:val="2"/>
                <w:szCs w:val="22"/>
                <w:lang w:val="ru-RU"/>
              </w:rPr>
              <w:t>倍</w:t>
            </w:r>
            <w:r w:rsidRPr="001B1D86">
              <w:rPr>
                <w:rFonts w:ascii="Times New Roman" w:eastAsia="方正书宋_GBK" w:hAnsi="Times New Roman" w:cs="Times New Roman"/>
                <w:color w:val="000000" w:themeColor="text1"/>
                <w:kern w:val="2"/>
                <w:szCs w:val="22"/>
                <w:lang w:val="ru-RU"/>
              </w:rPr>
              <w:t>车长）</w:t>
            </w:r>
            <w:bookmarkEnd w:id="528"/>
          </w:p>
        </w:tc>
      </w:tr>
    </w:tbl>
    <w:p w:rsidR="002B7524" w:rsidRPr="00376D2C" w:rsidRDefault="002B7524" w:rsidP="002B7524">
      <w:pPr>
        <w:pStyle w:val="a"/>
        <w:rPr>
          <w:rFonts w:ascii="Times New Roman" w:eastAsia="方正书宋_GBK"/>
          <w:color w:val="000000" w:themeColor="text1"/>
          <w:szCs w:val="22"/>
        </w:rPr>
      </w:pPr>
      <w:r w:rsidRPr="00376D2C">
        <w:rPr>
          <w:rFonts w:ascii="Times New Roman" w:eastAsia="方正书宋_GBK"/>
          <w:color w:val="000000" w:themeColor="text1"/>
          <w:szCs w:val="22"/>
        </w:rPr>
        <w:t>在</w:t>
      </w:r>
      <w:r w:rsidRPr="00376D2C">
        <w:rPr>
          <w:rFonts w:ascii="Times New Roman" w:eastAsia="方正书宋_GBK" w:hint="eastAsia"/>
          <w:color w:val="000000" w:themeColor="text1"/>
          <w:szCs w:val="22"/>
        </w:rPr>
        <w:t>确保分析精度的</w:t>
      </w:r>
      <w:r w:rsidRPr="00376D2C">
        <w:rPr>
          <w:rFonts w:ascii="Times New Roman" w:eastAsia="方正书宋_GBK"/>
          <w:color w:val="000000" w:themeColor="text1"/>
          <w:szCs w:val="22"/>
        </w:rPr>
        <w:t>前提下，</w:t>
      </w:r>
      <w:r w:rsidRPr="00376D2C">
        <w:rPr>
          <w:rFonts w:ascii="Times New Roman" w:eastAsia="方正书宋_GBK" w:hint="eastAsia"/>
          <w:color w:val="000000" w:themeColor="text1"/>
          <w:szCs w:val="22"/>
        </w:rPr>
        <w:t>可对模型中不影响计算结果的几何细节进行简化，模型</w:t>
      </w:r>
      <w:r w:rsidRPr="00376D2C">
        <w:rPr>
          <w:rFonts w:ascii="Times New Roman" w:eastAsia="方正书宋_GBK"/>
          <w:color w:val="000000" w:themeColor="text1"/>
          <w:szCs w:val="22"/>
        </w:rPr>
        <w:t>的简化应符合以下要求：</w:t>
      </w:r>
    </w:p>
    <w:p w:rsidR="002B7524" w:rsidRPr="00424811" w:rsidRDefault="002B7524" w:rsidP="002B7524">
      <w:pPr>
        <w:pStyle w:val="a0"/>
        <w:rPr>
          <w:rFonts w:ascii="Times New Roman" w:eastAsia="方正书宋_GBK"/>
          <w:color w:val="000000" w:themeColor="text1"/>
          <w:szCs w:val="22"/>
        </w:rPr>
      </w:pPr>
      <w:r w:rsidRPr="00424811">
        <w:rPr>
          <w:rFonts w:ascii="Times New Roman" w:eastAsia="方正书宋_GBK"/>
          <w:color w:val="000000" w:themeColor="text1"/>
          <w:szCs w:val="22"/>
        </w:rPr>
        <w:t>去除</w:t>
      </w:r>
      <w:r w:rsidRPr="00424811">
        <w:rPr>
          <w:rFonts w:ascii="Times New Roman" w:eastAsia="方正书宋_GBK" w:hint="eastAsia"/>
          <w:color w:val="000000" w:themeColor="text1"/>
          <w:szCs w:val="22"/>
        </w:rPr>
        <w:t>模型中对</w:t>
      </w:r>
      <w:r w:rsidRPr="00424811">
        <w:rPr>
          <w:rFonts w:ascii="Times New Roman" w:eastAsia="方正书宋_GBK"/>
          <w:color w:val="000000" w:themeColor="text1"/>
          <w:szCs w:val="22"/>
        </w:rPr>
        <w:t>气流流动</w:t>
      </w:r>
      <w:r w:rsidRPr="00424811">
        <w:rPr>
          <w:rFonts w:ascii="Times New Roman" w:eastAsia="方正书宋_GBK" w:hint="eastAsia"/>
          <w:color w:val="000000" w:themeColor="text1"/>
          <w:szCs w:val="22"/>
        </w:rPr>
        <w:t>影响小</w:t>
      </w:r>
      <w:r w:rsidRPr="00424811">
        <w:rPr>
          <w:rFonts w:ascii="Times New Roman" w:eastAsia="方正书宋_GBK"/>
          <w:color w:val="000000" w:themeColor="text1"/>
          <w:szCs w:val="22"/>
        </w:rPr>
        <w:t>的</w:t>
      </w:r>
      <w:r w:rsidR="00424811" w:rsidRPr="00424811">
        <w:rPr>
          <w:rFonts w:ascii="Times New Roman" w:eastAsia="方正书宋_GBK" w:hint="eastAsia"/>
          <w:color w:val="000000" w:themeColor="text1"/>
          <w:szCs w:val="22"/>
        </w:rPr>
        <w:t>细小零件，如</w:t>
      </w:r>
      <w:r w:rsidRPr="00424811">
        <w:rPr>
          <w:rFonts w:ascii="Times New Roman" w:eastAsia="方正书宋_GBK"/>
          <w:color w:val="000000" w:themeColor="text1"/>
          <w:szCs w:val="22"/>
        </w:rPr>
        <w:t>螺栓</w:t>
      </w:r>
      <w:r w:rsidRPr="00424811">
        <w:rPr>
          <w:rFonts w:ascii="Times New Roman" w:eastAsia="方正书宋_GBK" w:hint="eastAsia"/>
          <w:color w:val="000000" w:themeColor="text1"/>
          <w:szCs w:val="22"/>
        </w:rPr>
        <w:t>、</w:t>
      </w:r>
      <w:r w:rsidRPr="00424811">
        <w:rPr>
          <w:rFonts w:ascii="Times New Roman" w:eastAsia="方正书宋_GBK"/>
          <w:color w:val="000000" w:themeColor="text1"/>
          <w:szCs w:val="22"/>
        </w:rPr>
        <w:t>卡扣</w:t>
      </w:r>
      <w:r w:rsidRPr="00424811">
        <w:rPr>
          <w:rFonts w:ascii="Times New Roman" w:eastAsia="方正书宋_GBK" w:hint="eastAsia"/>
          <w:color w:val="000000" w:themeColor="text1"/>
          <w:szCs w:val="22"/>
        </w:rPr>
        <w:t>、垫片</w:t>
      </w:r>
      <w:r w:rsidRPr="00424811">
        <w:rPr>
          <w:rFonts w:ascii="Times New Roman" w:eastAsia="方正书宋_GBK"/>
          <w:color w:val="000000" w:themeColor="text1"/>
          <w:szCs w:val="22"/>
        </w:rPr>
        <w:t>、线束等</w:t>
      </w:r>
      <w:r w:rsidRPr="00424811">
        <w:rPr>
          <w:rFonts w:ascii="Times New Roman" w:eastAsia="方正书宋_GBK" w:hint="eastAsia"/>
          <w:color w:val="000000" w:themeColor="text1"/>
          <w:szCs w:val="22"/>
        </w:rPr>
        <w:t>。</w:t>
      </w:r>
    </w:p>
    <w:p w:rsidR="002B7524" w:rsidRPr="001B1D86" w:rsidRDefault="002B7524" w:rsidP="002B7524">
      <w:pPr>
        <w:pStyle w:val="a0"/>
        <w:rPr>
          <w:rFonts w:ascii="Times New Roman" w:eastAsia="方正书宋_GBK"/>
          <w:color w:val="000000" w:themeColor="text1"/>
          <w:szCs w:val="22"/>
        </w:rPr>
      </w:pPr>
      <w:r w:rsidRPr="001B1D86">
        <w:rPr>
          <w:rFonts w:ascii="Times New Roman" w:eastAsia="方正书宋_GBK" w:hint="eastAsia"/>
          <w:color w:val="000000" w:themeColor="text1"/>
          <w:szCs w:val="22"/>
        </w:rPr>
        <w:t>整车模型</w:t>
      </w:r>
      <w:r w:rsidRPr="001B1D86">
        <w:rPr>
          <w:rFonts w:ascii="Times New Roman" w:eastAsia="方正书宋_GBK"/>
          <w:color w:val="000000" w:themeColor="text1"/>
          <w:szCs w:val="22"/>
        </w:rPr>
        <w:t>表面</w:t>
      </w:r>
      <w:r w:rsidR="0028338B" w:rsidRPr="001B1D86">
        <w:rPr>
          <w:rFonts w:ascii="Times New Roman" w:eastAsia="方正书宋_GBK" w:hint="eastAsia"/>
          <w:color w:val="000000" w:themeColor="text1"/>
          <w:szCs w:val="22"/>
        </w:rPr>
        <w:t>对于</w:t>
      </w:r>
      <w:r w:rsidR="001B1D86" w:rsidRPr="001B1D86">
        <w:rPr>
          <w:rFonts w:ascii="Times New Roman" w:eastAsia="方正书宋_GBK" w:hint="eastAsia"/>
          <w:color w:val="000000" w:themeColor="text1"/>
          <w:szCs w:val="22"/>
        </w:rPr>
        <w:t>后视镜区域、</w:t>
      </w:r>
      <w:r w:rsidR="001B1D86" w:rsidRPr="001B1D86">
        <w:rPr>
          <w:rFonts w:ascii="Times New Roman" w:eastAsia="方正书宋_GBK" w:hint="eastAsia"/>
          <w:color w:val="000000" w:themeColor="text1"/>
          <w:szCs w:val="22"/>
        </w:rPr>
        <w:t>A</w:t>
      </w:r>
      <w:proofErr w:type="gramStart"/>
      <w:r w:rsidR="001B1D86" w:rsidRPr="001B1D86">
        <w:rPr>
          <w:rFonts w:ascii="Times New Roman" w:eastAsia="方正书宋_GBK" w:hint="eastAsia"/>
          <w:color w:val="000000" w:themeColor="text1"/>
          <w:szCs w:val="22"/>
        </w:rPr>
        <w:t>柱区域</w:t>
      </w:r>
      <w:proofErr w:type="gramEnd"/>
      <w:r w:rsidR="001B1D86" w:rsidRPr="001B1D86">
        <w:rPr>
          <w:rFonts w:ascii="Times New Roman" w:eastAsia="方正书宋_GBK" w:hint="eastAsia"/>
          <w:color w:val="000000" w:themeColor="text1"/>
          <w:szCs w:val="22"/>
        </w:rPr>
        <w:t>及侧窗密封条区域</w:t>
      </w:r>
      <w:r w:rsidR="0028338B" w:rsidRPr="001B1D86">
        <w:rPr>
          <w:rFonts w:ascii="Times New Roman" w:eastAsia="方正书宋_GBK" w:hint="eastAsia"/>
          <w:color w:val="000000" w:themeColor="text1"/>
          <w:szCs w:val="22"/>
        </w:rPr>
        <w:t>，应保留缝隙；对于</w:t>
      </w:r>
      <w:r w:rsidRPr="001B1D86">
        <w:rPr>
          <w:rFonts w:ascii="Times New Roman" w:eastAsia="方正书宋_GBK" w:hint="eastAsia"/>
          <w:color w:val="000000" w:themeColor="text1"/>
          <w:szCs w:val="22"/>
        </w:rPr>
        <w:t>模型中小于</w:t>
      </w:r>
      <w:r w:rsidR="00AA2A8F" w:rsidRPr="001B1D86">
        <w:rPr>
          <w:rFonts w:ascii="Times New Roman" w:eastAsia="方正书宋_GBK" w:hint="eastAsia"/>
          <w:color w:val="000000" w:themeColor="text1"/>
          <w:szCs w:val="22"/>
        </w:rPr>
        <w:t>3</w:t>
      </w:r>
      <w:r w:rsidRPr="001B1D86">
        <w:rPr>
          <w:rFonts w:ascii="Times New Roman" w:eastAsia="方正书宋_GBK" w:hint="eastAsia"/>
          <w:color w:val="000000" w:themeColor="text1"/>
          <w:szCs w:val="22"/>
        </w:rPr>
        <w:t>mm</w:t>
      </w:r>
      <w:r w:rsidRPr="001B1D86">
        <w:rPr>
          <w:rFonts w:ascii="Times New Roman" w:eastAsia="方正书宋_GBK" w:hint="eastAsia"/>
          <w:color w:val="000000" w:themeColor="text1"/>
          <w:szCs w:val="22"/>
        </w:rPr>
        <w:t>的凹槽和缝隙可以用平滑的曲面补平，</w:t>
      </w:r>
      <w:r w:rsidR="00424811" w:rsidRPr="001B1D86">
        <w:rPr>
          <w:rFonts w:ascii="Times New Roman" w:eastAsia="方正书宋_GBK" w:hint="eastAsia"/>
          <w:color w:val="000000" w:themeColor="text1"/>
          <w:szCs w:val="22"/>
        </w:rPr>
        <w:t>但</w:t>
      </w:r>
      <w:r w:rsidRPr="001B1D86">
        <w:rPr>
          <w:rFonts w:ascii="Times New Roman" w:eastAsia="方正书宋_GBK" w:hint="eastAsia"/>
          <w:color w:val="000000" w:themeColor="text1"/>
          <w:szCs w:val="22"/>
        </w:rPr>
        <w:t>不能存在尖角、干涉、重叠、扭曲的面。</w:t>
      </w:r>
    </w:p>
    <w:p w:rsidR="002B7524" w:rsidRPr="00376D2C" w:rsidRDefault="002B7524" w:rsidP="002B7524">
      <w:pPr>
        <w:pStyle w:val="a0"/>
        <w:rPr>
          <w:rFonts w:ascii="Times New Roman" w:eastAsia="方正书宋_GBK"/>
          <w:color w:val="000000" w:themeColor="text1"/>
          <w:szCs w:val="22"/>
        </w:rPr>
      </w:pPr>
      <w:r w:rsidRPr="00376D2C">
        <w:rPr>
          <w:rFonts w:ascii="Times New Roman" w:eastAsia="方正书宋_GBK"/>
          <w:color w:val="000000" w:themeColor="text1"/>
          <w:szCs w:val="22"/>
        </w:rPr>
        <w:t>定</w:t>
      </w:r>
      <w:r w:rsidRPr="00424811">
        <w:rPr>
          <w:rFonts w:ascii="Times New Roman" w:eastAsia="方正书宋_GBK"/>
          <w:color w:val="000000" w:themeColor="text1"/>
          <w:szCs w:val="22"/>
        </w:rPr>
        <w:t>位孔</w:t>
      </w:r>
      <w:r w:rsidRPr="00424811">
        <w:rPr>
          <w:rFonts w:ascii="Times New Roman" w:eastAsia="方正书宋_GBK" w:hint="eastAsia"/>
          <w:color w:val="000000" w:themeColor="text1"/>
          <w:szCs w:val="22"/>
        </w:rPr>
        <w:t>、</w:t>
      </w:r>
      <w:r w:rsidRPr="00424811">
        <w:rPr>
          <w:rFonts w:ascii="Times New Roman" w:eastAsia="方正书宋_GBK"/>
          <w:color w:val="000000" w:themeColor="text1"/>
          <w:szCs w:val="22"/>
        </w:rPr>
        <w:t>螺栓连接孔，</w:t>
      </w:r>
      <w:r w:rsidRPr="00424811">
        <w:rPr>
          <w:rFonts w:ascii="Times New Roman" w:eastAsia="方正书宋_GBK" w:hint="eastAsia"/>
          <w:color w:val="000000" w:themeColor="text1"/>
          <w:szCs w:val="22"/>
        </w:rPr>
        <w:t>可直接密封；</w:t>
      </w:r>
      <w:r w:rsidR="00C374F0" w:rsidRPr="00424811">
        <w:rPr>
          <w:rFonts w:ascii="Times New Roman" w:eastAsia="方正书宋_GBK" w:hint="eastAsia"/>
          <w:color w:val="000000" w:themeColor="text1"/>
          <w:szCs w:val="22"/>
        </w:rPr>
        <w:t>乘员舱地板以及前壁板上，有较多</w:t>
      </w:r>
      <w:r w:rsidR="00EE5958">
        <w:rPr>
          <w:rFonts w:ascii="Times New Roman" w:eastAsia="方正书宋_GBK" w:hint="eastAsia"/>
          <w:color w:val="000000" w:themeColor="text1"/>
          <w:szCs w:val="22"/>
        </w:rPr>
        <w:t>连通</w:t>
      </w:r>
      <w:r w:rsidR="00C374F0" w:rsidRPr="00424811">
        <w:rPr>
          <w:rFonts w:ascii="Times New Roman" w:eastAsia="方正书宋_GBK" w:hint="eastAsia"/>
          <w:color w:val="000000" w:themeColor="text1"/>
          <w:szCs w:val="22"/>
        </w:rPr>
        <w:t>内外的缝隙或孔洞，</w:t>
      </w:r>
      <w:r w:rsidR="00424811" w:rsidRPr="00424811">
        <w:rPr>
          <w:rFonts w:ascii="Times New Roman" w:eastAsia="方正书宋_GBK" w:hint="eastAsia"/>
          <w:color w:val="000000" w:themeColor="text1"/>
          <w:szCs w:val="22"/>
        </w:rPr>
        <w:t>根据分析要求进行简化处理，推荐</w:t>
      </w:r>
      <w:r w:rsidRPr="00424811">
        <w:rPr>
          <w:rFonts w:ascii="Times New Roman" w:eastAsia="方正书宋_GBK" w:hint="eastAsia"/>
          <w:color w:val="000000" w:themeColor="text1"/>
          <w:szCs w:val="22"/>
        </w:rPr>
        <w:t>直径大于</w:t>
      </w:r>
      <w:r w:rsidRPr="00424811">
        <w:rPr>
          <w:rFonts w:ascii="Times New Roman" w:eastAsia="方正书宋_GBK" w:hint="eastAsia"/>
          <w:color w:val="000000" w:themeColor="text1"/>
          <w:szCs w:val="22"/>
        </w:rPr>
        <w:t>30</w:t>
      </w:r>
      <w:r w:rsidRPr="00424811">
        <w:rPr>
          <w:rFonts w:ascii="Times New Roman" w:eastAsia="方正书宋_GBK"/>
          <w:color w:val="000000" w:themeColor="text1"/>
          <w:szCs w:val="22"/>
        </w:rPr>
        <w:t>mm</w:t>
      </w:r>
      <w:r w:rsidRPr="00424811">
        <w:rPr>
          <w:rFonts w:ascii="Times New Roman" w:eastAsia="方正书宋_GBK"/>
          <w:color w:val="000000" w:themeColor="text1"/>
          <w:szCs w:val="22"/>
        </w:rPr>
        <w:t>的</w:t>
      </w:r>
      <w:r w:rsidRPr="00424811">
        <w:rPr>
          <w:rFonts w:ascii="Times New Roman" w:eastAsia="方正书宋_GBK" w:hint="eastAsia"/>
          <w:color w:val="000000" w:themeColor="text1"/>
          <w:szCs w:val="22"/>
        </w:rPr>
        <w:t>孔</w:t>
      </w:r>
      <w:r w:rsidR="00DC7DED">
        <w:rPr>
          <w:rFonts w:ascii="Times New Roman" w:eastAsia="方正书宋_GBK" w:hint="eastAsia"/>
          <w:color w:val="000000" w:themeColor="text1"/>
          <w:szCs w:val="22"/>
        </w:rPr>
        <w:t>应</w:t>
      </w:r>
      <w:r w:rsidR="00424811" w:rsidRPr="00424811">
        <w:rPr>
          <w:rFonts w:ascii="Times New Roman" w:eastAsia="方正书宋_GBK" w:hint="eastAsia"/>
          <w:color w:val="000000" w:themeColor="text1"/>
          <w:szCs w:val="22"/>
        </w:rPr>
        <w:t>保持原有特征。</w:t>
      </w:r>
    </w:p>
    <w:p w:rsidR="00324381" w:rsidRPr="00653845" w:rsidRDefault="00324381" w:rsidP="00324381">
      <w:pPr>
        <w:pStyle w:val="aa"/>
        <w:spacing w:before="120" w:after="120"/>
      </w:pPr>
      <w:bookmarkStart w:id="529" w:name="_Toc523228911"/>
      <w:bookmarkStart w:id="530" w:name="_Toc523230466"/>
      <w:bookmarkStart w:id="531" w:name="_Toc523230986"/>
      <w:bookmarkStart w:id="532" w:name="_Toc523231906"/>
      <w:bookmarkStart w:id="533" w:name="_Toc523297619"/>
      <w:bookmarkStart w:id="534" w:name="_Toc524955135"/>
      <w:bookmarkStart w:id="535" w:name="_Toc525629792"/>
      <w:bookmarkStart w:id="536" w:name="_Toc526771074"/>
      <w:bookmarkStart w:id="537" w:name="_Toc529540840"/>
      <w:r w:rsidRPr="00653845">
        <w:rPr>
          <w:rFonts w:hint="eastAsia"/>
        </w:rPr>
        <w:t>冷却系统</w:t>
      </w:r>
      <w:r w:rsidR="005E1D82">
        <w:rPr>
          <w:rFonts w:hint="eastAsia"/>
        </w:rPr>
        <w:t>建模要求</w:t>
      </w:r>
      <w:bookmarkEnd w:id="529"/>
      <w:bookmarkEnd w:id="530"/>
      <w:bookmarkEnd w:id="531"/>
      <w:bookmarkEnd w:id="532"/>
      <w:bookmarkEnd w:id="533"/>
      <w:bookmarkEnd w:id="534"/>
      <w:bookmarkEnd w:id="535"/>
      <w:bookmarkEnd w:id="536"/>
      <w:bookmarkEnd w:id="537"/>
    </w:p>
    <w:p w:rsidR="00324381" w:rsidRPr="00807D19" w:rsidRDefault="00324381" w:rsidP="00324381">
      <w:pPr>
        <w:pStyle w:val="affa"/>
        <w:rPr>
          <w:rFonts w:ascii="Times New Roman" w:eastAsia="方正书宋_GBK"/>
          <w:noProof w:val="0"/>
          <w:szCs w:val="22"/>
        </w:rPr>
      </w:pPr>
      <w:r w:rsidRPr="00807D19">
        <w:rPr>
          <w:rFonts w:ascii="Times New Roman" w:eastAsia="方正书宋_GBK" w:hint="eastAsia"/>
          <w:noProof w:val="0"/>
          <w:szCs w:val="22"/>
        </w:rPr>
        <w:t>冷却</w:t>
      </w:r>
      <w:r w:rsidRPr="00807D19">
        <w:rPr>
          <w:rFonts w:ascii="Times New Roman" w:eastAsia="方正书宋_GBK"/>
          <w:noProof w:val="0"/>
          <w:szCs w:val="22"/>
        </w:rPr>
        <w:t>系统</w:t>
      </w:r>
      <w:r w:rsidRPr="00807D19">
        <w:rPr>
          <w:rFonts w:ascii="Times New Roman" w:eastAsia="方正书宋_GBK" w:hint="eastAsia"/>
          <w:noProof w:val="0"/>
          <w:szCs w:val="22"/>
        </w:rPr>
        <w:t>，</w:t>
      </w:r>
      <w:r w:rsidR="00C44725" w:rsidRPr="00807D19">
        <w:rPr>
          <w:rFonts w:ascii="Times New Roman" w:eastAsia="方正书宋_GBK" w:hint="eastAsia"/>
          <w:noProof w:val="0"/>
          <w:szCs w:val="22"/>
        </w:rPr>
        <w:t>如</w:t>
      </w:r>
      <w:r w:rsidRPr="00807D19">
        <w:rPr>
          <w:rFonts w:ascii="Times New Roman" w:eastAsia="方正书宋_GBK"/>
          <w:noProof w:val="0"/>
          <w:szCs w:val="22"/>
        </w:rPr>
        <w:t>散热器、冷凝器、中冷器</w:t>
      </w:r>
      <w:r w:rsidRPr="00807D19">
        <w:rPr>
          <w:rFonts w:ascii="Times New Roman" w:eastAsia="方正书宋_GBK" w:hint="eastAsia"/>
          <w:noProof w:val="0"/>
          <w:szCs w:val="22"/>
        </w:rPr>
        <w:t>（涡轮增压</w:t>
      </w:r>
      <w:r w:rsidRPr="00807D19">
        <w:rPr>
          <w:rFonts w:ascii="Times New Roman" w:eastAsia="方正书宋_GBK"/>
          <w:noProof w:val="0"/>
          <w:szCs w:val="22"/>
        </w:rPr>
        <w:t>发动</w:t>
      </w:r>
      <w:r w:rsidRPr="00424811">
        <w:rPr>
          <w:rFonts w:ascii="Times New Roman" w:eastAsia="方正书宋_GBK"/>
          <w:noProof w:val="0"/>
          <w:color w:val="000000" w:themeColor="text1"/>
          <w:szCs w:val="22"/>
        </w:rPr>
        <w:t>机</w:t>
      </w:r>
      <w:r w:rsidRPr="00424811">
        <w:rPr>
          <w:rFonts w:ascii="Times New Roman" w:eastAsia="方正书宋_GBK" w:hint="eastAsia"/>
          <w:noProof w:val="0"/>
          <w:color w:val="000000" w:themeColor="text1"/>
          <w:szCs w:val="22"/>
        </w:rPr>
        <w:t>）</w:t>
      </w:r>
      <w:r w:rsidR="00670518" w:rsidRPr="00424811">
        <w:rPr>
          <w:rFonts w:ascii="Times New Roman" w:eastAsia="方正书宋_GBK" w:hint="eastAsia"/>
          <w:noProof w:val="0"/>
          <w:color w:val="000000" w:themeColor="text1"/>
          <w:szCs w:val="22"/>
        </w:rPr>
        <w:t>等</w:t>
      </w:r>
      <w:r w:rsidRPr="00424811">
        <w:rPr>
          <w:rFonts w:ascii="Times New Roman" w:eastAsia="方正书宋_GBK" w:hint="eastAsia"/>
          <w:noProof w:val="0"/>
          <w:color w:val="000000" w:themeColor="text1"/>
          <w:szCs w:val="22"/>
        </w:rPr>
        <w:t>，</w:t>
      </w:r>
      <w:r w:rsidR="00A96A25" w:rsidRPr="00424811">
        <w:rPr>
          <w:rFonts w:ascii="Times New Roman" w:eastAsia="方正书宋_GBK" w:hint="eastAsia"/>
          <w:noProof w:val="0"/>
          <w:color w:val="000000" w:themeColor="text1"/>
          <w:szCs w:val="22"/>
        </w:rPr>
        <w:t>均</w:t>
      </w:r>
      <w:r w:rsidRPr="00424811">
        <w:rPr>
          <w:rFonts w:ascii="Times New Roman" w:eastAsia="方正书宋_GBK"/>
          <w:noProof w:val="0"/>
          <w:color w:val="000000" w:themeColor="text1"/>
          <w:szCs w:val="22"/>
        </w:rPr>
        <w:t>采用</w:t>
      </w:r>
      <w:r w:rsidR="00424811" w:rsidRPr="00424811">
        <w:rPr>
          <w:rFonts w:ascii="Times New Roman" w:eastAsia="方正书宋_GBK" w:hint="eastAsia"/>
          <w:noProof w:val="0"/>
          <w:color w:val="000000" w:themeColor="text1"/>
          <w:szCs w:val="22"/>
        </w:rPr>
        <w:t>相似的</w:t>
      </w:r>
      <w:r w:rsidRPr="00424811">
        <w:rPr>
          <w:rFonts w:ascii="Times New Roman" w:eastAsia="方正书宋_GBK" w:hint="eastAsia"/>
          <w:noProof w:val="0"/>
          <w:color w:val="000000" w:themeColor="text1"/>
          <w:szCs w:val="22"/>
        </w:rPr>
        <w:t>处理方式</w:t>
      </w:r>
      <w:r w:rsidRPr="00807D19">
        <w:rPr>
          <w:rFonts w:ascii="Times New Roman" w:eastAsia="方正书宋_GBK" w:hint="eastAsia"/>
          <w:noProof w:val="0"/>
          <w:szCs w:val="22"/>
        </w:rPr>
        <w:t>。如图</w:t>
      </w:r>
      <w:r w:rsidR="00982C47" w:rsidRPr="00807D19">
        <w:rPr>
          <w:rFonts w:ascii="Times New Roman" w:eastAsia="方正书宋_GBK" w:hint="eastAsia"/>
          <w:noProof w:val="0"/>
          <w:szCs w:val="22"/>
        </w:rPr>
        <w:t>3</w:t>
      </w:r>
      <w:r w:rsidRPr="00807D19">
        <w:rPr>
          <w:rFonts w:ascii="Times New Roman" w:eastAsia="方正书宋_GBK" w:hint="eastAsia"/>
          <w:noProof w:val="0"/>
          <w:szCs w:val="22"/>
        </w:rPr>
        <w:t>所示为散热器的建模方式，将散热器</w:t>
      </w:r>
      <w:r w:rsidRPr="00807D19">
        <w:rPr>
          <w:rFonts w:ascii="Times New Roman" w:eastAsia="方正书宋_GBK"/>
          <w:noProof w:val="0"/>
          <w:szCs w:val="22"/>
        </w:rPr>
        <w:t>划</w:t>
      </w:r>
      <w:r w:rsidRPr="00807D19">
        <w:rPr>
          <w:rFonts w:ascii="Times New Roman" w:eastAsia="方正书宋_GBK" w:hint="eastAsia"/>
          <w:noProof w:val="0"/>
          <w:szCs w:val="22"/>
        </w:rPr>
        <w:t>分为三部分：迎风面</w:t>
      </w:r>
      <w:r w:rsidRPr="00807D19">
        <w:rPr>
          <w:rFonts w:ascii="Times New Roman" w:eastAsia="方正书宋_GBK"/>
          <w:noProof w:val="0"/>
          <w:szCs w:val="22"/>
        </w:rPr>
        <w:t>、背风面及四周壁面</w:t>
      </w:r>
      <w:r w:rsidRPr="00807D19">
        <w:rPr>
          <w:rFonts w:ascii="Times New Roman" w:eastAsia="方正书宋_GBK" w:hint="eastAsia"/>
          <w:noProof w:val="0"/>
          <w:szCs w:val="22"/>
        </w:rPr>
        <w:t>。</w:t>
      </w:r>
    </w:p>
    <w:p w:rsidR="00324381" w:rsidRDefault="00713DDD" w:rsidP="00324381">
      <w:pPr>
        <w:pStyle w:val="aff1"/>
        <w:numPr>
          <w:ilvl w:val="0"/>
          <w:numId w:val="0"/>
        </w:numPr>
        <w:ind w:left="363"/>
        <w:jc w:val="center"/>
      </w:pPr>
      <w:r w:rsidRPr="00713DDD">
        <w:rPr>
          <w:noProof/>
        </w:rPr>
        <w:drawing>
          <wp:inline distT="0" distB="0" distL="0" distR="0">
            <wp:extent cx="909527" cy="1736652"/>
            <wp:effectExtent l="19050" t="0" r="0" b="0"/>
            <wp:docPr id="13" name="对象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800200" cy="3384376"/>
                      <a:chOff x="2699792" y="1988840"/>
                      <a:chExt cx="1800200" cy="3384376"/>
                    </a:xfrm>
                  </a:grpSpPr>
                  <a:grpSp>
                    <a:nvGrpSpPr>
                      <a:cNvPr id="24" name="组合 23"/>
                      <a:cNvGrpSpPr/>
                    </a:nvGrpSpPr>
                    <a:grpSpPr>
                      <a:xfrm>
                        <a:off x="2699792" y="1988840"/>
                        <a:ext cx="1800200" cy="3384376"/>
                        <a:chOff x="2699792" y="1988840"/>
                        <a:chExt cx="1800200" cy="3384376"/>
                      </a:xfrm>
                    </a:grpSpPr>
                    <a:sp>
                      <a:nvSpPr>
                        <a:cNvPr id="4" name="矩形 3"/>
                        <a:cNvSpPr/>
                      </a:nvSpPr>
                      <a:spPr>
                        <a:xfrm>
                          <a:off x="3563888" y="2852936"/>
                          <a:ext cx="144016" cy="2520280"/>
                        </a:xfrm>
                        <a:prstGeom prst="rect">
                          <a:avLst/>
                        </a:prstGeom>
                        <a:solidFill>
                          <a:schemeClr val="bg1">
                            <a:lumMod val="65000"/>
                          </a:schemeClr>
                        </a:solidFill>
                        <a:ln>
                          <a:solidFill>
                            <a:schemeClr val="tx2">
                              <a:lumMod val="75000"/>
                            </a:schemeClr>
                          </a:solid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 name="组合 11"/>
                        <a:cNvGrpSpPr/>
                      </a:nvGrpSpPr>
                      <a:grpSpPr>
                        <a:xfrm>
                          <a:off x="2699792" y="3356992"/>
                          <a:ext cx="864096" cy="504056"/>
                          <a:chOff x="2699792" y="3356992"/>
                          <a:chExt cx="864096" cy="504056"/>
                        </a:xfrm>
                      </a:grpSpPr>
                      <a:cxnSp>
                        <a:nvCxnSpPr>
                          <a:cNvPr id="8" name="直接连接符 7"/>
                          <a:cNvCxnSpPr/>
                        </a:nvCxnSpPr>
                        <a:spPr>
                          <a:xfrm flipH="1" flipV="1">
                            <a:off x="3131840" y="3356992"/>
                            <a:ext cx="432048" cy="50405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 name="直接连接符 10"/>
                          <a:cNvCxnSpPr/>
                        </a:nvCxnSpPr>
                        <a:spPr>
                          <a:xfrm flipH="1">
                            <a:off x="2699792" y="3356992"/>
                            <a:ext cx="43204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6" name="组合 12"/>
                        <a:cNvGrpSpPr/>
                      </a:nvGrpSpPr>
                      <a:grpSpPr>
                        <a:xfrm>
                          <a:off x="2771800" y="2348880"/>
                          <a:ext cx="864096" cy="504056"/>
                          <a:chOff x="2699792" y="3356992"/>
                          <a:chExt cx="864096" cy="504056"/>
                        </a:xfrm>
                      </a:grpSpPr>
                      <a:cxnSp>
                        <a:nvCxnSpPr>
                          <a:cNvPr id="14" name="直接连接符 13"/>
                          <a:cNvCxnSpPr/>
                        </a:nvCxnSpPr>
                        <a:spPr>
                          <a:xfrm flipH="1" flipV="1">
                            <a:off x="3131840" y="3356992"/>
                            <a:ext cx="432048" cy="50405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 name="直接连接符 14"/>
                          <a:cNvCxnSpPr/>
                        </a:nvCxnSpPr>
                        <a:spPr>
                          <a:xfrm flipH="1">
                            <a:off x="2699792" y="3356992"/>
                            <a:ext cx="43204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nvGrpSpPr>
                        <a:cNvPr id="7" name="组合 15"/>
                        <a:cNvGrpSpPr/>
                      </a:nvGrpSpPr>
                      <a:grpSpPr>
                        <a:xfrm>
                          <a:off x="3707904" y="3212976"/>
                          <a:ext cx="720080" cy="432048"/>
                          <a:chOff x="2915816" y="3212976"/>
                          <a:chExt cx="720080" cy="432048"/>
                        </a:xfrm>
                      </a:grpSpPr>
                      <a:cxnSp>
                        <a:nvCxnSpPr>
                          <a:cNvPr id="17" name="直接连接符 16"/>
                          <a:cNvCxnSpPr/>
                        </a:nvCxnSpPr>
                        <a:spPr>
                          <a:xfrm flipV="1">
                            <a:off x="2915816" y="3212976"/>
                            <a:ext cx="288032" cy="43204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8" name="直接连接符 17"/>
                          <a:cNvCxnSpPr/>
                        </a:nvCxnSpPr>
                        <a:spPr>
                          <a:xfrm flipH="1">
                            <a:off x="3203848" y="3212976"/>
                            <a:ext cx="43204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21" name="TextBox 20"/>
                        <a:cNvSpPr txBox="1"/>
                      </a:nvSpPr>
                      <a:spPr>
                        <a:xfrm>
                          <a:off x="2771800" y="2996952"/>
                          <a:ext cx="504056"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latin typeface="+mn-ea"/>
                              </a:rPr>
                              <a:t>1</a:t>
                            </a:r>
                            <a:endParaRPr lang="zh-CN" altLang="en-US" dirty="0">
                              <a:latin typeface="+mn-ea"/>
                            </a:endParaRPr>
                          </a:p>
                        </a:txBody>
                        <a:useSpRect/>
                      </a:txSp>
                    </a:sp>
                    <a:sp>
                      <a:nvSpPr>
                        <a:cNvPr id="22" name="TextBox 21"/>
                        <a:cNvSpPr txBox="1"/>
                      </a:nvSpPr>
                      <a:spPr>
                        <a:xfrm>
                          <a:off x="2771800" y="1988840"/>
                          <a:ext cx="504056"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latin typeface="+mn-ea"/>
                              </a:rPr>
                              <a:t>2</a:t>
                            </a:r>
                            <a:endParaRPr lang="zh-CN" altLang="en-US" dirty="0">
                              <a:latin typeface="+mn-ea"/>
                            </a:endParaRPr>
                          </a:p>
                        </a:txBody>
                        <a:useSpRect/>
                      </a:txSp>
                    </a:sp>
                    <a:sp>
                      <a:nvSpPr>
                        <a:cNvPr id="23" name="TextBox 22"/>
                        <a:cNvSpPr txBox="1"/>
                      </a:nvSpPr>
                      <a:spPr>
                        <a:xfrm>
                          <a:off x="3995936" y="2852936"/>
                          <a:ext cx="504056"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latin typeface="+mn-ea"/>
                              </a:rPr>
                              <a:t>3</a:t>
                            </a:r>
                            <a:endParaRPr lang="zh-CN" altLang="en-US" dirty="0">
                              <a:latin typeface="+mn-ea"/>
                            </a:endParaRPr>
                          </a:p>
                        </a:txBody>
                        <a:useSpRect/>
                      </a:txSp>
                    </a:sp>
                  </a:grpSp>
                </lc:lockedCanvas>
              </a:graphicData>
            </a:graphic>
          </wp:inline>
        </w:drawing>
      </w:r>
    </w:p>
    <w:p w:rsidR="00677990" w:rsidRDefault="003A2C0B" w:rsidP="00324381">
      <w:pPr>
        <w:pStyle w:val="a2"/>
        <w:numPr>
          <w:ilvl w:val="0"/>
          <w:numId w:val="0"/>
        </w:numPr>
        <w:ind w:left="363"/>
        <w:rPr>
          <w:rFonts w:ascii="Times New Roman" w:eastAsia="方正书宋_GBK"/>
          <w:sz w:val="16"/>
          <w:szCs w:val="22"/>
          <w:lang w:val="ru-RU"/>
        </w:rPr>
      </w:pPr>
      <w:r>
        <w:rPr>
          <w:rFonts w:ascii="Times New Roman" w:eastAsia="方正书宋_GBK" w:hint="eastAsia"/>
          <w:sz w:val="16"/>
          <w:szCs w:val="22"/>
          <w:lang w:val="ru-RU"/>
        </w:rPr>
        <w:t>说明</w:t>
      </w:r>
      <w:r w:rsidR="00324381" w:rsidRPr="00807D19">
        <w:rPr>
          <w:rFonts w:ascii="Times New Roman" w:eastAsia="方正书宋_GBK" w:hint="eastAsia"/>
          <w:sz w:val="16"/>
          <w:szCs w:val="22"/>
          <w:lang w:val="ru-RU"/>
        </w:rPr>
        <w:t>：</w:t>
      </w:r>
    </w:p>
    <w:p w:rsidR="00677990" w:rsidRDefault="00324381" w:rsidP="00677990">
      <w:pPr>
        <w:pStyle w:val="a2"/>
        <w:numPr>
          <w:ilvl w:val="0"/>
          <w:numId w:val="0"/>
        </w:numPr>
        <w:ind w:left="363" w:firstLineChars="300" w:firstLine="480"/>
        <w:rPr>
          <w:rFonts w:ascii="Times New Roman" w:eastAsia="方正书宋_GBK"/>
          <w:sz w:val="16"/>
          <w:szCs w:val="22"/>
          <w:lang w:val="ru-RU"/>
        </w:rPr>
      </w:pPr>
      <w:r w:rsidRPr="00807D19">
        <w:rPr>
          <w:rFonts w:ascii="Times New Roman" w:eastAsia="方正书宋_GBK" w:hint="eastAsia"/>
          <w:sz w:val="16"/>
          <w:szCs w:val="22"/>
          <w:lang w:val="ru-RU"/>
        </w:rPr>
        <w:t>1</w:t>
      </w:r>
      <w:r w:rsidR="00273C7B">
        <w:rPr>
          <w:rFonts w:ascii="Times New Roman" w:eastAsia="方正书宋_GBK" w:hint="eastAsia"/>
          <w:sz w:val="16"/>
          <w:szCs w:val="22"/>
          <w:lang w:val="ru-RU"/>
        </w:rPr>
        <w:t>—</w:t>
      </w:r>
      <w:r w:rsidRPr="00807D19">
        <w:rPr>
          <w:rFonts w:ascii="Times New Roman" w:eastAsia="方正书宋_GBK" w:hint="eastAsia"/>
          <w:sz w:val="16"/>
          <w:szCs w:val="22"/>
          <w:lang w:val="ru-RU"/>
        </w:rPr>
        <w:t>迎风面；</w:t>
      </w:r>
    </w:p>
    <w:p w:rsidR="00677990" w:rsidRDefault="00324381" w:rsidP="00677990">
      <w:pPr>
        <w:pStyle w:val="a2"/>
        <w:numPr>
          <w:ilvl w:val="0"/>
          <w:numId w:val="0"/>
        </w:numPr>
        <w:ind w:left="363" w:firstLineChars="300" w:firstLine="480"/>
        <w:rPr>
          <w:rFonts w:ascii="Times New Roman" w:eastAsia="方正书宋_GBK"/>
          <w:sz w:val="16"/>
          <w:szCs w:val="22"/>
          <w:lang w:val="ru-RU"/>
        </w:rPr>
      </w:pPr>
      <w:r w:rsidRPr="00807D19">
        <w:rPr>
          <w:rFonts w:ascii="Times New Roman" w:eastAsia="方正书宋_GBK" w:hint="eastAsia"/>
          <w:sz w:val="16"/>
          <w:szCs w:val="22"/>
          <w:lang w:val="ru-RU"/>
        </w:rPr>
        <w:t>2</w:t>
      </w:r>
      <w:r w:rsidRPr="00807D19">
        <w:rPr>
          <w:rFonts w:ascii="Times New Roman" w:eastAsia="方正书宋_GBK" w:hint="eastAsia"/>
          <w:sz w:val="16"/>
          <w:szCs w:val="22"/>
          <w:lang w:val="ru-RU"/>
        </w:rPr>
        <w:t>—四周壁面；</w:t>
      </w:r>
    </w:p>
    <w:p w:rsidR="00324381" w:rsidRPr="00807D19" w:rsidRDefault="00324381" w:rsidP="00677990">
      <w:pPr>
        <w:pStyle w:val="a2"/>
        <w:numPr>
          <w:ilvl w:val="0"/>
          <w:numId w:val="0"/>
        </w:numPr>
        <w:ind w:left="363" w:firstLineChars="300" w:firstLine="480"/>
        <w:rPr>
          <w:rFonts w:ascii="Times New Roman" w:eastAsia="方正书宋_GBK"/>
          <w:sz w:val="16"/>
          <w:szCs w:val="22"/>
          <w:lang w:val="ru-RU"/>
        </w:rPr>
      </w:pPr>
      <w:r w:rsidRPr="00807D19">
        <w:rPr>
          <w:rFonts w:ascii="Times New Roman" w:eastAsia="方正书宋_GBK" w:hint="eastAsia"/>
          <w:sz w:val="16"/>
          <w:szCs w:val="22"/>
          <w:lang w:val="ru-RU"/>
        </w:rPr>
        <w:t>3</w:t>
      </w:r>
      <w:r w:rsidRPr="00807D19">
        <w:rPr>
          <w:rFonts w:ascii="Times New Roman" w:eastAsia="方正书宋_GBK" w:hint="eastAsia"/>
          <w:sz w:val="16"/>
          <w:szCs w:val="22"/>
          <w:lang w:val="ru-RU"/>
        </w:rPr>
        <w:t>—背风面</w:t>
      </w:r>
      <w:r w:rsidR="00677990">
        <w:rPr>
          <w:rFonts w:ascii="Times New Roman" w:eastAsia="方正书宋_GBK" w:hint="eastAsia"/>
          <w:sz w:val="16"/>
          <w:szCs w:val="22"/>
          <w:lang w:val="ru-RU"/>
        </w:rPr>
        <w:t>。</w:t>
      </w:r>
    </w:p>
    <w:p w:rsidR="00324381" w:rsidRPr="006727A6" w:rsidRDefault="00324381" w:rsidP="00324381">
      <w:pPr>
        <w:pStyle w:val="af4"/>
        <w:tabs>
          <w:tab w:val="num" w:pos="360"/>
        </w:tabs>
        <w:spacing w:before="120" w:after="120"/>
        <w:ind w:left="0"/>
        <w:rPr>
          <w:color w:val="000000" w:themeColor="text1"/>
        </w:rPr>
      </w:pPr>
      <w:r w:rsidRPr="006727A6">
        <w:rPr>
          <w:rFonts w:hint="eastAsia"/>
          <w:color w:val="000000" w:themeColor="text1"/>
        </w:rPr>
        <w:t>散热器建模示意图</w:t>
      </w:r>
    </w:p>
    <w:p w:rsidR="002B7524" w:rsidRPr="00653845" w:rsidRDefault="002B7524" w:rsidP="002B7524">
      <w:pPr>
        <w:pStyle w:val="aa"/>
        <w:spacing w:before="120" w:after="120"/>
      </w:pPr>
      <w:bookmarkStart w:id="538" w:name="_Toc523228912"/>
      <w:bookmarkStart w:id="539" w:name="_Toc523230467"/>
      <w:bookmarkStart w:id="540" w:name="_Toc523230987"/>
      <w:bookmarkStart w:id="541" w:name="_Toc523231907"/>
      <w:bookmarkStart w:id="542" w:name="_Toc523297620"/>
      <w:bookmarkStart w:id="543" w:name="_Toc524955136"/>
      <w:bookmarkStart w:id="544" w:name="_Toc525629793"/>
      <w:bookmarkStart w:id="545" w:name="_Toc526771075"/>
      <w:bookmarkStart w:id="546" w:name="_Toc529540841"/>
      <w:r w:rsidRPr="00653845">
        <w:rPr>
          <w:rFonts w:hint="eastAsia"/>
        </w:rPr>
        <w:t>车轮</w:t>
      </w:r>
      <w:r w:rsidR="006A2479">
        <w:rPr>
          <w:rFonts w:hint="eastAsia"/>
        </w:rPr>
        <w:t>建模要求</w:t>
      </w:r>
      <w:bookmarkEnd w:id="538"/>
      <w:bookmarkEnd w:id="539"/>
      <w:bookmarkEnd w:id="540"/>
      <w:bookmarkEnd w:id="541"/>
      <w:bookmarkEnd w:id="542"/>
      <w:bookmarkEnd w:id="543"/>
      <w:bookmarkEnd w:id="544"/>
      <w:bookmarkEnd w:id="545"/>
      <w:bookmarkEnd w:id="546"/>
    </w:p>
    <w:p w:rsidR="002B7524" w:rsidRPr="00807D19" w:rsidRDefault="002B7524" w:rsidP="002B7524">
      <w:pPr>
        <w:pStyle w:val="affa"/>
        <w:rPr>
          <w:rFonts w:ascii="Times New Roman" w:eastAsia="方正书宋_GBK"/>
          <w:noProof w:val="0"/>
          <w:szCs w:val="22"/>
        </w:rPr>
      </w:pPr>
      <w:r w:rsidRPr="00807D19">
        <w:rPr>
          <w:rFonts w:ascii="Times New Roman" w:eastAsia="方正书宋_GBK" w:hint="eastAsia"/>
          <w:noProof w:val="0"/>
          <w:szCs w:val="22"/>
        </w:rPr>
        <w:t>如需模拟车轮旋转工况</w:t>
      </w:r>
      <w:r w:rsidR="006A2479" w:rsidRPr="00807D19">
        <w:rPr>
          <w:rFonts w:ascii="Times New Roman" w:eastAsia="方正书宋_GBK" w:hint="eastAsia"/>
          <w:noProof w:val="0"/>
          <w:szCs w:val="22"/>
        </w:rPr>
        <w:t>，</w:t>
      </w:r>
      <w:r w:rsidR="00664D6F" w:rsidRPr="00807D19">
        <w:rPr>
          <w:rFonts w:ascii="Times New Roman" w:eastAsia="方正书宋_GBK" w:hint="eastAsia"/>
          <w:noProof w:val="0"/>
          <w:szCs w:val="22"/>
        </w:rPr>
        <w:t>车轮建模要求如下：</w:t>
      </w:r>
    </w:p>
    <w:p w:rsidR="002B7524" w:rsidRPr="00807D19" w:rsidRDefault="002B7524" w:rsidP="00065CF4">
      <w:pPr>
        <w:pStyle w:val="af"/>
        <w:numPr>
          <w:ilvl w:val="4"/>
          <w:numId w:val="4"/>
        </w:numPr>
        <w:ind w:left="840" w:hanging="420"/>
        <w:rPr>
          <w:rFonts w:ascii="Times New Roman" w:eastAsia="方正书宋_GBK"/>
          <w:szCs w:val="22"/>
        </w:rPr>
      </w:pPr>
      <w:r w:rsidRPr="00807D19">
        <w:rPr>
          <w:rFonts w:ascii="Times New Roman" w:eastAsia="方正书宋_GBK" w:hint="eastAsia"/>
          <w:szCs w:val="22"/>
        </w:rPr>
        <w:t>基于有限体积法仿真软件求解时，</w:t>
      </w:r>
      <w:r w:rsidRPr="00807D19">
        <w:rPr>
          <w:rFonts w:ascii="Times New Roman" w:eastAsia="方正书宋_GBK"/>
          <w:szCs w:val="22"/>
        </w:rPr>
        <w:t>轮胎与地面</w:t>
      </w:r>
      <w:r w:rsidR="00AA2A8F">
        <w:rPr>
          <w:rFonts w:ascii="Times New Roman" w:eastAsia="方正书宋_GBK" w:hint="eastAsia"/>
          <w:szCs w:val="22"/>
        </w:rPr>
        <w:t>保持原状态建模</w:t>
      </w:r>
      <w:r w:rsidRPr="00807D19">
        <w:rPr>
          <w:rFonts w:ascii="Times New Roman" w:eastAsia="方正书宋_GBK"/>
          <w:szCs w:val="22"/>
        </w:rPr>
        <w:t>，</w:t>
      </w:r>
      <w:r w:rsidR="00982C47" w:rsidRPr="00807D19">
        <w:rPr>
          <w:rFonts w:ascii="Times New Roman" w:eastAsia="方正书宋_GBK" w:hint="eastAsia"/>
          <w:szCs w:val="22"/>
        </w:rPr>
        <w:t>在车轮轮辐周围建立旋转区域的</w:t>
      </w:r>
      <w:r w:rsidR="00C85293">
        <w:rPr>
          <w:rFonts w:ascii="Times New Roman" w:eastAsia="方正书宋_GBK" w:hint="eastAsia"/>
          <w:szCs w:val="22"/>
        </w:rPr>
        <w:t>交界</w:t>
      </w:r>
      <w:r w:rsidR="00982C47" w:rsidRPr="00807D19">
        <w:rPr>
          <w:rFonts w:ascii="Times New Roman" w:eastAsia="方正书宋_GBK" w:hint="eastAsia"/>
          <w:szCs w:val="22"/>
        </w:rPr>
        <w:t>面，如图</w:t>
      </w:r>
      <w:r w:rsidR="00EC281D" w:rsidRPr="00807D19">
        <w:rPr>
          <w:rFonts w:ascii="Times New Roman" w:eastAsia="方正书宋_GBK" w:hint="eastAsia"/>
          <w:szCs w:val="22"/>
        </w:rPr>
        <w:t>4</w:t>
      </w:r>
      <w:r w:rsidR="00982C47" w:rsidRPr="00807D19">
        <w:rPr>
          <w:rFonts w:ascii="Times New Roman" w:eastAsia="方正书宋_GBK" w:hint="eastAsia"/>
          <w:szCs w:val="22"/>
        </w:rPr>
        <w:t>所示。</w:t>
      </w:r>
    </w:p>
    <w:p w:rsidR="00EC281D" w:rsidRDefault="00713DDD" w:rsidP="00EC281D">
      <w:pPr>
        <w:pStyle w:val="affa"/>
        <w:jc w:val="center"/>
      </w:pPr>
      <w:r w:rsidRPr="00713DDD">
        <w:lastRenderedPageBreak/>
        <w:drawing>
          <wp:inline distT="0" distB="0" distL="0" distR="0">
            <wp:extent cx="3506028" cy="1431235"/>
            <wp:effectExtent l="19050" t="0" r="0" b="0"/>
            <wp:docPr id="20" name="对象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34476" cy="2232248"/>
                      <a:chOff x="3523421" y="1455626"/>
                      <a:chExt cx="4734476" cy="2232248"/>
                    </a:xfrm>
                  </a:grpSpPr>
                  <a:grpSp>
                    <a:nvGrpSpPr>
                      <a:cNvPr id="16" name="组合 15"/>
                      <a:cNvGrpSpPr/>
                    </a:nvGrpSpPr>
                    <a:grpSpPr>
                      <a:xfrm>
                        <a:off x="3523421" y="1455626"/>
                        <a:ext cx="4734476" cy="2232248"/>
                        <a:chOff x="3523421" y="1455626"/>
                        <a:chExt cx="4734476" cy="2232248"/>
                      </a:xfrm>
                    </a:grpSpPr>
                    <a:pic>
                      <a:nvPicPr>
                        <a:cNvPr id="3" name="图片 2"/>
                        <a:cNvPicPr/>
                      </a:nvPicPr>
                      <a:blipFill>
                        <a:blip r:embed="rId15" cstate="print"/>
                        <a:srcRect/>
                        <a:stretch>
                          <a:fillRect/>
                        </a:stretch>
                      </a:blipFill>
                      <a:spPr bwMode="auto">
                        <a:xfrm>
                          <a:off x="3523421" y="1743658"/>
                          <a:ext cx="3059176" cy="1651591"/>
                        </a:xfrm>
                        <a:prstGeom prst="rect">
                          <a:avLst/>
                        </a:prstGeom>
                        <a:noFill/>
                        <a:ln w="9525">
                          <a:noFill/>
                          <a:miter lim="800000"/>
                          <a:headEnd/>
                          <a:tailEnd/>
                        </a:ln>
                      </a:spPr>
                    </a:pic>
                    <a:pic>
                      <a:nvPicPr>
                        <a:cNvPr id="6" name="图片 5"/>
                        <a:cNvPicPr/>
                      </a:nvPicPr>
                      <a:blipFill>
                        <a:blip r:embed="rId16" cstate="print"/>
                        <a:srcRect/>
                        <a:stretch>
                          <a:fillRect/>
                        </a:stretch>
                      </a:blipFill>
                      <a:spPr bwMode="auto">
                        <a:xfrm>
                          <a:off x="6691773" y="1887674"/>
                          <a:ext cx="1566124" cy="1524000"/>
                        </a:xfrm>
                        <a:prstGeom prst="rect">
                          <a:avLst/>
                        </a:prstGeom>
                        <a:noFill/>
                        <a:ln w="9525">
                          <a:noFill/>
                          <a:miter lim="800000"/>
                          <a:headEnd/>
                          <a:tailEnd/>
                        </a:ln>
                      </a:spPr>
                    </a:pic>
                    <a:cxnSp>
                      <a:nvCxnSpPr>
                        <a:cNvPr id="7" name="直接连接符 6"/>
                        <a:cNvCxnSpPr/>
                      </a:nvCxnSpPr>
                      <a:spPr>
                        <a:xfrm flipV="1">
                          <a:off x="4459525" y="1815666"/>
                          <a:ext cx="432048" cy="720080"/>
                        </a:xfrm>
                        <a:prstGeom prst="line">
                          <a:avLst/>
                        </a:prstGeom>
                        <a:ln>
                          <a:solidFill>
                            <a:schemeClr val="tx1">
                              <a:lumMod val="85000"/>
                              <a:lumOff val="15000"/>
                            </a:schemeClr>
                          </a:solidFill>
                        </a:ln>
                      </a:spPr>
                      <a:style>
                        <a:lnRef idx="1">
                          <a:schemeClr val="accent1"/>
                        </a:lnRef>
                        <a:fillRef idx="0">
                          <a:schemeClr val="accent1"/>
                        </a:fillRef>
                        <a:effectRef idx="0">
                          <a:schemeClr val="accent1"/>
                        </a:effectRef>
                        <a:fontRef idx="minor">
                          <a:schemeClr val="tx1"/>
                        </a:fontRef>
                      </a:style>
                    </a:cxnSp>
                    <a:cxnSp>
                      <a:nvCxnSpPr>
                        <a:cNvPr id="8" name="直接连接符 7"/>
                        <a:cNvCxnSpPr/>
                      </a:nvCxnSpPr>
                      <a:spPr>
                        <a:xfrm flipH="1">
                          <a:off x="4891573" y="1815666"/>
                          <a:ext cx="504056" cy="0"/>
                        </a:xfrm>
                        <a:prstGeom prst="line">
                          <a:avLst/>
                        </a:prstGeom>
                        <a:ln>
                          <a:solidFill>
                            <a:schemeClr val="tx1">
                              <a:lumMod val="85000"/>
                              <a:lumOff val="15000"/>
                            </a:schemeClr>
                          </a:solidFill>
                        </a:ln>
                      </a:spPr>
                      <a:style>
                        <a:lnRef idx="1">
                          <a:schemeClr val="accent1"/>
                        </a:lnRef>
                        <a:fillRef idx="0">
                          <a:schemeClr val="accent1"/>
                        </a:fillRef>
                        <a:effectRef idx="0">
                          <a:schemeClr val="accent1"/>
                        </a:effectRef>
                        <a:fontRef idx="minor">
                          <a:schemeClr val="tx1"/>
                        </a:fontRef>
                      </a:style>
                    </a:cxnSp>
                    <a:sp>
                      <a:nvSpPr>
                        <a:cNvPr id="9" name="TextBox 20"/>
                        <a:cNvSpPr txBox="1"/>
                      </a:nvSpPr>
                      <a:spPr>
                        <a:xfrm>
                          <a:off x="5035589" y="1455626"/>
                          <a:ext cx="648072" cy="307777"/>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dirty="0" smtClean="0">
                                <a:latin typeface="+mn-ea"/>
                              </a:rPr>
                              <a:t>1</a:t>
                            </a:r>
                            <a:endParaRPr lang="zh-CN" altLang="en-US" sz="1400" dirty="0">
                              <a:latin typeface="+mn-ea"/>
                            </a:endParaRPr>
                          </a:p>
                        </a:txBody>
                        <a:useSpRect/>
                      </a:txSp>
                    </a:sp>
                    <a:grpSp>
                      <a:nvGrpSpPr>
                        <a:cNvPr id="10" name="组合 9"/>
                        <a:cNvGrpSpPr/>
                      </a:nvGrpSpPr>
                      <a:grpSpPr>
                        <a:xfrm>
                          <a:off x="6619765" y="3327834"/>
                          <a:ext cx="792088" cy="360040"/>
                          <a:chOff x="1691680" y="3841303"/>
                          <a:chExt cx="792088" cy="360040"/>
                        </a:xfrm>
                      </a:grpSpPr>
                      <a:cxnSp>
                        <a:nvCxnSpPr>
                          <a:cNvPr id="12" name="直接连接符 11"/>
                          <a:cNvCxnSpPr/>
                        </a:nvCxnSpPr>
                        <a:spPr>
                          <a:xfrm flipH="1">
                            <a:off x="2195736" y="3841303"/>
                            <a:ext cx="288032" cy="360040"/>
                          </a:xfrm>
                          <a:prstGeom prst="line">
                            <a:avLst/>
                          </a:prstGeom>
                          <a:ln>
                            <a:solidFill>
                              <a:schemeClr val="tx1">
                                <a:lumMod val="85000"/>
                                <a:lumOff val="15000"/>
                              </a:schemeClr>
                            </a:solidFill>
                          </a:ln>
                        </a:spPr>
                        <a:style>
                          <a:lnRef idx="1">
                            <a:schemeClr val="accent1"/>
                          </a:lnRef>
                          <a:fillRef idx="0">
                            <a:schemeClr val="accent1"/>
                          </a:fillRef>
                          <a:effectRef idx="0">
                            <a:schemeClr val="accent1"/>
                          </a:effectRef>
                          <a:fontRef idx="minor">
                            <a:schemeClr val="tx1"/>
                          </a:fontRef>
                        </a:style>
                      </a:cxnSp>
                      <a:cxnSp>
                        <a:nvCxnSpPr>
                          <a:cNvPr id="13" name="直接连接符 12"/>
                          <a:cNvCxnSpPr/>
                        </a:nvCxnSpPr>
                        <a:spPr>
                          <a:xfrm flipH="1">
                            <a:off x="1691680" y="4201343"/>
                            <a:ext cx="504056" cy="0"/>
                          </a:xfrm>
                          <a:prstGeom prst="line">
                            <a:avLst/>
                          </a:prstGeom>
                          <a:ln>
                            <a:solidFill>
                              <a:schemeClr val="tx1">
                                <a:lumMod val="85000"/>
                                <a:lumOff val="15000"/>
                              </a:schemeClr>
                            </a:solidFill>
                          </a:ln>
                        </a:spPr>
                        <a:style>
                          <a:lnRef idx="1">
                            <a:schemeClr val="accent1"/>
                          </a:lnRef>
                          <a:fillRef idx="0">
                            <a:schemeClr val="accent1"/>
                          </a:fillRef>
                          <a:effectRef idx="0">
                            <a:schemeClr val="accent1"/>
                          </a:effectRef>
                          <a:fontRef idx="minor">
                            <a:schemeClr val="tx1"/>
                          </a:fontRef>
                        </a:style>
                      </a:cxnSp>
                    </a:grpSp>
                    <a:sp>
                      <a:nvSpPr>
                        <a:cNvPr id="11" name="TextBox 26"/>
                        <a:cNvSpPr txBox="1"/>
                      </a:nvSpPr>
                      <a:spPr>
                        <a:xfrm>
                          <a:off x="6763781" y="3380097"/>
                          <a:ext cx="648072" cy="307777"/>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1400" dirty="0" smtClean="0">
                                <a:latin typeface="+mn-ea"/>
                              </a:rPr>
                              <a:t>2</a:t>
                            </a:r>
                            <a:endParaRPr lang="zh-CN" altLang="en-US" sz="1400" dirty="0">
                              <a:latin typeface="+mn-ea"/>
                            </a:endParaRPr>
                          </a:p>
                        </a:txBody>
                        <a:useSpRect/>
                      </a:txSp>
                    </a:sp>
                  </a:grpSp>
                </lc:lockedCanvas>
              </a:graphicData>
            </a:graphic>
          </wp:inline>
        </w:drawing>
      </w:r>
    </w:p>
    <w:p w:rsidR="00677990" w:rsidRPr="00273C7B" w:rsidRDefault="006161CE" w:rsidP="00273C7B">
      <w:pPr>
        <w:pStyle w:val="a2"/>
        <w:numPr>
          <w:ilvl w:val="0"/>
          <w:numId w:val="0"/>
        </w:numPr>
        <w:ind w:left="363"/>
        <w:rPr>
          <w:rFonts w:ascii="Times New Roman" w:eastAsia="方正书宋_GBK"/>
          <w:sz w:val="16"/>
          <w:szCs w:val="22"/>
          <w:lang w:val="ru-RU"/>
        </w:rPr>
      </w:pPr>
      <w:r w:rsidRPr="00273C7B">
        <w:rPr>
          <w:rFonts w:ascii="Times New Roman" w:eastAsia="方正书宋_GBK" w:hint="eastAsia"/>
          <w:sz w:val="16"/>
          <w:szCs w:val="22"/>
          <w:lang w:val="ru-RU"/>
        </w:rPr>
        <w:t>说明：</w:t>
      </w:r>
    </w:p>
    <w:p w:rsidR="00677990" w:rsidRPr="00273C7B" w:rsidRDefault="00273C7B" w:rsidP="00273C7B">
      <w:pPr>
        <w:pStyle w:val="a2"/>
        <w:numPr>
          <w:ilvl w:val="0"/>
          <w:numId w:val="0"/>
        </w:numPr>
        <w:ind w:left="363" w:firstLineChars="300" w:firstLine="480"/>
        <w:rPr>
          <w:rFonts w:ascii="Times New Roman" w:eastAsia="方正书宋_GBK"/>
          <w:sz w:val="16"/>
          <w:szCs w:val="22"/>
          <w:lang w:val="ru-RU"/>
        </w:rPr>
      </w:pPr>
      <w:r>
        <w:rPr>
          <w:rFonts w:ascii="Times New Roman" w:eastAsia="方正书宋_GBK" w:hint="eastAsia"/>
          <w:sz w:val="16"/>
          <w:szCs w:val="22"/>
          <w:lang w:val="ru-RU"/>
        </w:rPr>
        <w:t>1</w:t>
      </w:r>
      <w:r>
        <w:rPr>
          <w:rFonts w:ascii="Times New Roman" w:eastAsia="方正书宋_GBK" w:hint="eastAsia"/>
          <w:sz w:val="16"/>
          <w:szCs w:val="22"/>
          <w:lang w:val="ru-RU"/>
        </w:rPr>
        <w:t>—</w:t>
      </w:r>
      <w:r w:rsidR="006161CE" w:rsidRPr="00273C7B">
        <w:rPr>
          <w:rFonts w:ascii="Times New Roman" w:eastAsia="方正书宋_GBK" w:hint="eastAsia"/>
          <w:sz w:val="16"/>
          <w:szCs w:val="22"/>
          <w:lang w:val="ru-RU"/>
        </w:rPr>
        <w:t>旋转区域</w:t>
      </w:r>
      <w:r w:rsidR="00C85293" w:rsidRPr="00273C7B">
        <w:rPr>
          <w:rFonts w:ascii="Times New Roman" w:eastAsia="方正书宋_GBK" w:hint="eastAsia"/>
          <w:sz w:val="16"/>
          <w:szCs w:val="22"/>
          <w:lang w:val="ru-RU"/>
        </w:rPr>
        <w:t>交界</w:t>
      </w:r>
      <w:r w:rsidR="006161CE" w:rsidRPr="00273C7B">
        <w:rPr>
          <w:rFonts w:ascii="Times New Roman" w:eastAsia="方正书宋_GBK" w:hint="eastAsia"/>
          <w:sz w:val="16"/>
          <w:szCs w:val="22"/>
          <w:lang w:val="ru-RU"/>
        </w:rPr>
        <w:t>面；</w:t>
      </w:r>
    </w:p>
    <w:p w:rsidR="006161CE" w:rsidRPr="00273C7B" w:rsidRDefault="00273C7B" w:rsidP="00273C7B">
      <w:pPr>
        <w:pStyle w:val="a2"/>
        <w:numPr>
          <w:ilvl w:val="0"/>
          <w:numId w:val="0"/>
        </w:numPr>
        <w:ind w:left="363"/>
        <w:rPr>
          <w:rFonts w:ascii="Times New Roman" w:eastAsia="方正书宋_GBK"/>
          <w:sz w:val="16"/>
          <w:szCs w:val="22"/>
          <w:lang w:val="ru-RU"/>
        </w:rPr>
      </w:pPr>
      <w:r w:rsidRPr="00273C7B">
        <w:rPr>
          <w:rFonts w:ascii="Times New Roman" w:eastAsia="方正书宋_GBK" w:hint="eastAsia"/>
          <w:sz w:val="16"/>
          <w:szCs w:val="22"/>
          <w:lang w:val="ru-RU"/>
        </w:rPr>
        <w:t xml:space="preserve"> </w:t>
      </w:r>
      <w:r>
        <w:rPr>
          <w:rFonts w:ascii="Times New Roman" w:eastAsia="方正书宋_GBK" w:hint="eastAsia"/>
          <w:sz w:val="16"/>
          <w:szCs w:val="22"/>
          <w:lang w:val="ru-RU"/>
        </w:rPr>
        <w:t xml:space="preserve">       2</w:t>
      </w:r>
      <w:r>
        <w:rPr>
          <w:rFonts w:ascii="Times New Roman" w:eastAsia="方正书宋_GBK" w:hint="eastAsia"/>
          <w:sz w:val="16"/>
          <w:szCs w:val="22"/>
          <w:lang w:val="ru-RU"/>
        </w:rPr>
        <w:t>—</w:t>
      </w:r>
      <w:r w:rsidR="006161CE" w:rsidRPr="00273C7B">
        <w:rPr>
          <w:rFonts w:ascii="Times New Roman" w:eastAsia="方正书宋_GBK" w:hint="eastAsia"/>
          <w:sz w:val="16"/>
          <w:szCs w:val="22"/>
          <w:lang w:val="ru-RU"/>
        </w:rPr>
        <w:t>轮辋旋转域模型</w:t>
      </w:r>
      <w:r w:rsidR="00677990" w:rsidRPr="00273C7B">
        <w:rPr>
          <w:rFonts w:ascii="Times New Roman" w:eastAsia="方正书宋_GBK" w:hint="eastAsia"/>
          <w:sz w:val="16"/>
          <w:szCs w:val="22"/>
          <w:lang w:val="ru-RU"/>
        </w:rPr>
        <w:t>。</w:t>
      </w:r>
    </w:p>
    <w:p w:rsidR="00EC281D" w:rsidRPr="00EC281D" w:rsidRDefault="00EC281D" w:rsidP="00EC281D">
      <w:pPr>
        <w:pStyle w:val="af4"/>
        <w:tabs>
          <w:tab w:val="num" w:pos="360"/>
        </w:tabs>
        <w:spacing w:before="120" w:after="120"/>
        <w:ind w:left="0"/>
      </w:pPr>
      <w:r>
        <w:rPr>
          <w:rFonts w:hint="eastAsia"/>
        </w:rPr>
        <w:t>车轮</w:t>
      </w:r>
      <w:r w:rsidR="00A96A25">
        <w:rPr>
          <w:rFonts w:hint="eastAsia"/>
        </w:rPr>
        <w:t>旋转域</w:t>
      </w:r>
      <w:r>
        <w:rPr>
          <w:rFonts w:hint="eastAsia"/>
        </w:rPr>
        <w:t>建模示意图</w:t>
      </w:r>
    </w:p>
    <w:p w:rsidR="002B7524" w:rsidRPr="0093601E" w:rsidRDefault="002B7524" w:rsidP="00065CF4">
      <w:pPr>
        <w:pStyle w:val="af"/>
        <w:numPr>
          <w:ilvl w:val="4"/>
          <w:numId w:val="4"/>
        </w:numPr>
        <w:ind w:left="840" w:hanging="420"/>
      </w:pPr>
      <w:r w:rsidRPr="00807D19">
        <w:rPr>
          <w:rFonts w:ascii="Times New Roman" w:eastAsia="方正书宋_GBK" w:hint="eastAsia"/>
          <w:szCs w:val="22"/>
        </w:rPr>
        <w:t>基于格子波尔兹曼方法的软件求解时，车轮与地面保持原状态建模</w:t>
      </w:r>
      <w:r w:rsidRPr="0093601E">
        <w:rPr>
          <w:rFonts w:hint="eastAsia"/>
        </w:rPr>
        <w:t>。</w:t>
      </w:r>
    </w:p>
    <w:p w:rsidR="002B7524" w:rsidRPr="00653845" w:rsidRDefault="002B7524" w:rsidP="002B7524">
      <w:pPr>
        <w:pStyle w:val="aa"/>
        <w:spacing w:before="120" w:after="120"/>
      </w:pPr>
      <w:bookmarkStart w:id="547" w:name="_Toc523228913"/>
      <w:bookmarkStart w:id="548" w:name="_Toc523230468"/>
      <w:bookmarkStart w:id="549" w:name="_Toc523230988"/>
      <w:bookmarkStart w:id="550" w:name="_Toc523231908"/>
      <w:bookmarkStart w:id="551" w:name="_Toc523297621"/>
      <w:bookmarkStart w:id="552" w:name="_Toc524955137"/>
      <w:bookmarkStart w:id="553" w:name="_Toc525629794"/>
      <w:bookmarkStart w:id="554" w:name="_Toc526771076"/>
      <w:bookmarkStart w:id="555" w:name="_Toc529540842"/>
      <w:r>
        <w:rPr>
          <w:rFonts w:hint="eastAsia"/>
        </w:rPr>
        <w:t>冷却风扇</w:t>
      </w:r>
      <w:r w:rsidR="00324381">
        <w:rPr>
          <w:rFonts w:hint="eastAsia"/>
        </w:rPr>
        <w:t>建模要求</w:t>
      </w:r>
      <w:bookmarkEnd w:id="547"/>
      <w:bookmarkEnd w:id="548"/>
      <w:bookmarkEnd w:id="549"/>
      <w:bookmarkEnd w:id="550"/>
      <w:bookmarkEnd w:id="551"/>
      <w:bookmarkEnd w:id="552"/>
      <w:bookmarkEnd w:id="553"/>
      <w:bookmarkEnd w:id="554"/>
      <w:bookmarkEnd w:id="555"/>
    </w:p>
    <w:p w:rsidR="00664D6F" w:rsidRDefault="00376D2C" w:rsidP="002B7524">
      <w:pPr>
        <w:pStyle w:val="affa"/>
      </w:pPr>
      <w:r>
        <w:rPr>
          <w:rFonts w:ascii="Times New Roman" w:eastAsia="方正书宋_GBK" w:hint="eastAsia"/>
          <w:noProof w:val="0"/>
          <w:szCs w:val="22"/>
        </w:rPr>
        <w:t>推荐冷却风扇</w:t>
      </w:r>
      <w:r w:rsidR="00B108E7">
        <w:rPr>
          <w:rFonts w:ascii="Times New Roman" w:eastAsia="方正书宋_GBK" w:hint="eastAsia"/>
          <w:noProof w:val="0"/>
          <w:szCs w:val="22"/>
        </w:rPr>
        <w:t>设定为</w:t>
      </w:r>
      <w:r>
        <w:rPr>
          <w:rFonts w:ascii="Times New Roman" w:eastAsia="方正书宋_GBK" w:hint="eastAsia"/>
          <w:noProof w:val="0"/>
          <w:szCs w:val="22"/>
        </w:rPr>
        <w:t>静止状态，</w:t>
      </w:r>
      <w:r w:rsidR="00B108E7">
        <w:rPr>
          <w:rFonts w:ascii="Times New Roman" w:eastAsia="方正书宋_GBK" w:hint="eastAsia"/>
          <w:noProof w:val="0"/>
          <w:szCs w:val="22"/>
        </w:rPr>
        <w:t>并且</w:t>
      </w:r>
      <w:r>
        <w:rPr>
          <w:rFonts w:ascii="Times New Roman" w:eastAsia="方正书宋_GBK" w:hint="eastAsia"/>
          <w:noProof w:val="0"/>
          <w:szCs w:val="22"/>
        </w:rPr>
        <w:t>将扇叶去掉。</w:t>
      </w:r>
    </w:p>
    <w:p w:rsidR="001005B7" w:rsidRDefault="001005B7" w:rsidP="00E40468">
      <w:pPr>
        <w:pStyle w:val="a8"/>
        <w:spacing w:before="120" w:after="120"/>
        <w:ind w:left="0"/>
      </w:pPr>
      <w:bookmarkStart w:id="556" w:name="_Toc523228636"/>
      <w:bookmarkStart w:id="557" w:name="_Toc523228914"/>
      <w:bookmarkStart w:id="558" w:name="_Toc523230469"/>
      <w:bookmarkStart w:id="559" w:name="_Toc523230989"/>
      <w:bookmarkStart w:id="560" w:name="_Toc523231909"/>
      <w:bookmarkStart w:id="561" w:name="_Toc523297622"/>
      <w:bookmarkStart w:id="562" w:name="_Toc524955138"/>
      <w:bookmarkStart w:id="563" w:name="_Toc525629795"/>
      <w:bookmarkStart w:id="564" w:name="_Toc526771077"/>
      <w:bookmarkStart w:id="565" w:name="_Toc529540843"/>
      <w:r>
        <w:rPr>
          <w:rFonts w:hint="eastAsia"/>
        </w:rPr>
        <w:t>生成计算节点</w:t>
      </w:r>
      <w:bookmarkEnd w:id="556"/>
      <w:bookmarkEnd w:id="557"/>
      <w:bookmarkEnd w:id="558"/>
      <w:bookmarkEnd w:id="559"/>
      <w:bookmarkEnd w:id="560"/>
      <w:bookmarkEnd w:id="561"/>
      <w:bookmarkEnd w:id="562"/>
      <w:bookmarkEnd w:id="563"/>
      <w:bookmarkEnd w:id="564"/>
      <w:bookmarkEnd w:id="565"/>
    </w:p>
    <w:p w:rsidR="00573516" w:rsidRDefault="001005B7" w:rsidP="00DC493C">
      <w:pPr>
        <w:pStyle w:val="affa"/>
        <w:rPr>
          <w:rFonts w:ascii="Times New Roman" w:eastAsia="方正书宋_GBK"/>
          <w:noProof w:val="0"/>
          <w:szCs w:val="22"/>
        </w:rPr>
      </w:pPr>
      <w:r w:rsidRPr="00807D19">
        <w:rPr>
          <w:rFonts w:ascii="Times New Roman" w:eastAsia="方正书宋_GBK" w:hint="eastAsia"/>
          <w:noProof w:val="0"/>
          <w:szCs w:val="22"/>
        </w:rPr>
        <w:t>仿真模型应保证各个重要的局部流场的真实模拟。</w:t>
      </w:r>
      <w:r w:rsidR="000155BA" w:rsidRPr="00807D19">
        <w:rPr>
          <w:rFonts w:ascii="Times New Roman" w:eastAsia="方正书宋_GBK" w:hint="eastAsia"/>
          <w:noProof w:val="0"/>
          <w:szCs w:val="22"/>
        </w:rPr>
        <w:t>仿真模型</w:t>
      </w:r>
      <w:r w:rsidR="00894C20">
        <w:rPr>
          <w:rFonts w:ascii="Times New Roman" w:eastAsia="方正书宋_GBK" w:hint="eastAsia"/>
          <w:noProof w:val="0"/>
          <w:szCs w:val="22"/>
        </w:rPr>
        <w:t>、</w:t>
      </w:r>
      <w:r w:rsidR="000155BA" w:rsidRPr="00807D19">
        <w:rPr>
          <w:rFonts w:ascii="Times New Roman" w:eastAsia="方正书宋_GBK" w:hint="eastAsia"/>
          <w:noProof w:val="0"/>
          <w:szCs w:val="22"/>
        </w:rPr>
        <w:t>计算域</w:t>
      </w:r>
      <w:r w:rsidR="00894C20">
        <w:rPr>
          <w:rFonts w:ascii="Times New Roman" w:eastAsia="方正书宋_GBK" w:hint="eastAsia"/>
          <w:noProof w:val="0"/>
          <w:szCs w:val="22"/>
        </w:rPr>
        <w:t>的</w:t>
      </w:r>
      <w:r w:rsidR="000155BA" w:rsidRPr="00807D19">
        <w:rPr>
          <w:rFonts w:ascii="Times New Roman" w:eastAsia="方正书宋_GBK" w:hint="eastAsia"/>
          <w:noProof w:val="0"/>
          <w:szCs w:val="22"/>
        </w:rPr>
        <w:t>壁面边界层计算节点的生成</w:t>
      </w:r>
      <w:r w:rsidR="00894C20">
        <w:rPr>
          <w:rFonts w:ascii="Times New Roman" w:eastAsia="方正书宋_GBK" w:hint="eastAsia"/>
          <w:noProof w:val="0"/>
          <w:szCs w:val="22"/>
        </w:rPr>
        <w:t>、</w:t>
      </w:r>
      <w:r w:rsidR="000155BA" w:rsidRPr="00807D19">
        <w:rPr>
          <w:rFonts w:ascii="Times New Roman" w:eastAsia="方正书宋_GBK" w:hint="eastAsia"/>
          <w:noProof w:val="0"/>
          <w:szCs w:val="22"/>
        </w:rPr>
        <w:t>边界条件的设置，应尽可能真实地复现实际风洞测试时汽车周围气流的速度分布特性。</w:t>
      </w:r>
      <w:r w:rsidR="00F043E0">
        <w:rPr>
          <w:rFonts w:ascii="Times New Roman" w:eastAsia="方正书宋_GBK" w:hint="eastAsia"/>
          <w:noProof w:val="0"/>
          <w:color w:val="000000" w:themeColor="text1"/>
          <w:szCs w:val="22"/>
        </w:rPr>
        <w:t>可根据</w:t>
      </w:r>
      <w:r w:rsidR="00F043E0" w:rsidRPr="00F043E0">
        <w:rPr>
          <w:rFonts w:ascii="Times New Roman" w:eastAsia="方正书宋_GBK" w:hint="eastAsia"/>
          <w:noProof w:val="0"/>
          <w:color w:val="000000" w:themeColor="text1"/>
          <w:szCs w:val="22"/>
        </w:rPr>
        <w:t>各自</w:t>
      </w:r>
      <w:r w:rsidR="00F043E0">
        <w:rPr>
          <w:rFonts w:ascii="Times New Roman" w:eastAsia="方正书宋_GBK" w:hint="eastAsia"/>
          <w:noProof w:val="0"/>
          <w:color w:val="000000" w:themeColor="text1"/>
          <w:szCs w:val="22"/>
        </w:rPr>
        <w:t>的</w:t>
      </w:r>
      <w:r w:rsidR="00F043E0" w:rsidRPr="00F043E0">
        <w:rPr>
          <w:rFonts w:ascii="Times New Roman" w:eastAsia="方正书宋_GBK" w:hint="eastAsia"/>
          <w:noProof w:val="0"/>
          <w:color w:val="000000" w:themeColor="text1"/>
          <w:szCs w:val="22"/>
        </w:rPr>
        <w:t>计算资源</w:t>
      </w:r>
      <w:r w:rsidR="00F043E0">
        <w:rPr>
          <w:rFonts w:ascii="Times New Roman" w:eastAsia="方正书宋_GBK" w:hint="eastAsia"/>
          <w:noProof w:val="0"/>
          <w:color w:val="000000" w:themeColor="text1"/>
          <w:szCs w:val="22"/>
        </w:rPr>
        <w:t>等</w:t>
      </w:r>
      <w:r w:rsidR="00F043E0" w:rsidRPr="00F043E0">
        <w:rPr>
          <w:rFonts w:ascii="Times New Roman" w:eastAsia="方正书宋_GBK" w:hint="eastAsia"/>
          <w:noProof w:val="0"/>
          <w:color w:val="000000" w:themeColor="text1"/>
          <w:szCs w:val="22"/>
        </w:rPr>
        <w:t>条件</w:t>
      </w:r>
      <w:r w:rsidR="00F043E0">
        <w:rPr>
          <w:rFonts w:ascii="Times New Roman" w:eastAsia="方正书宋_GBK" w:hint="eastAsia"/>
          <w:noProof w:val="0"/>
          <w:color w:val="000000" w:themeColor="text1"/>
          <w:szCs w:val="22"/>
        </w:rPr>
        <w:t>，合理设定生成计算节点的尺寸，</w:t>
      </w:r>
      <w:r w:rsidR="00602A97">
        <w:rPr>
          <w:rFonts w:ascii="Times New Roman" w:eastAsia="方正书宋_GBK" w:hint="eastAsia"/>
          <w:noProof w:val="0"/>
          <w:color w:val="000000" w:themeColor="text1"/>
          <w:szCs w:val="22"/>
        </w:rPr>
        <w:t>计算节点</w:t>
      </w:r>
      <w:r w:rsidR="00F043E0">
        <w:rPr>
          <w:rFonts w:ascii="Times New Roman" w:eastAsia="方正书宋_GBK" w:hint="eastAsia"/>
          <w:noProof w:val="0"/>
          <w:color w:val="000000" w:themeColor="text1"/>
          <w:szCs w:val="22"/>
        </w:rPr>
        <w:t>规模。</w:t>
      </w:r>
    </w:p>
    <w:p w:rsidR="00946E0B" w:rsidRPr="00946E0B" w:rsidRDefault="00946E0B" w:rsidP="00946E0B">
      <w:pPr>
        <w:pStyle w:val="a9"/>
        <w:spacing w:before="120" w:after="120"/>
        <w:rPr>
          <w:color w:val="000000" w:themeColor="text1"/>
        </w:rPr>
      </w:pPr>
      <w:bookmarkStart w:id="566" w:name="_Toc523228915"/>
      <w:bookmarkStart w:id="567" w:name="_Toc523230470"/>
      <w:bookmarkStart w:id="568" w:name="_Toc523230990"/>
      <w:bookmarkStart w:id="569" w:name="_Toc523231910"/>
      <w:bookmarkStart w:id="570" w:name="_Toc523297623"/>
      <w:bookmarkStart w:id="571" w:name="_Toc524955139"/>
      <w:bookmarkStart w:id="572" w:name="_Toc525629796"/>
      <w:bookmarkStart w:id="573" w:name="_Toc526771078"/>
      <w:bookmarkStart w:id="574" w:name="_Toc529540844"/>
      <w:r w:rsidRPr="00946E0B">
        <w:rPr>
          <w:rFonts w:hint="eastAsia"/>
          <w:color w:val="000000" w:themeColor="text1"/>
        </w:rPr>
        <w:t>基于N-S方程网格划分要求</w:t>
      </w:r>
      <w:bookmarkEnd w:id="566"/>
      <w:bookmarkEnd w:id="567"/>
      <w:bookmarkEnd w:id="568"/>
      <w:bookmarkEnd w:id="569"/>
      <w:bookmarkEnd w:id="570"/>
      <w:bookmarkEnd w:id="571"/>
      <w:bookmarkEnd w:id="572"/>
      <w:bookmarkEnd w:id="573"/>
      <w:bookmarkEnd w:id="574"/>
    </w:p>
    <w:p w:rsidR="00E97E0D" w:rsidRPr="00376D2C" w:rsidRDefault="00946E0B" w:rsidP="00E97E0D">
      <w:pPr>
        <w:pStyle w:val="affa"/>
        <w:numPr>
          <w:ilvl w:val="7"/>
          <w:numId w:val="4"/>
        </w:numPr>
        <w:ind w:left="840" w:firstLineChars="0" w:hanging="420"/>
        <w:rPr>
          <w:color w:val="000000" w:themeColor="text1"/>
          <w:lang w:bidi="th-TH"/>
        </w:rPr>
      </w:pPr>
      <w:r w:rsidRPr="00376D2C">
        <w:rPr>
          <w:rFonts w:ascii="Times New Roman" w:eastAsia="方正书宋_GBK" w:hint="eastAsia"/>
          <w:noProof w:val="0"/>
          <w:color w:val="000000" w:themeColor="text1"/>
          <w:szCs w:val="22"/>
        </w:rPr>
        <w:t>整车模型</w:t>
      </w:r>
      <w:r w:rsidR="003809D9" w:rsidRPr="00376D2C">
        <w:rPr>
          <w:rFonts w:ascii="Times New Roman" w:eastAsia="方正书宋_GBK" w:hint="eastAsia"/>
          <w:noProof w:val="0"/>
          <w:color w:val="000000" w:themeColor="text1"/>
          <w:szCs w:val="22"/>
        </w:rPr>
        <w:t>面网格</w:t>
      </w:r>
      <w:r w:rsidR="003809D9" w:rsidRPr="00376D2C">
        <w:rPr>
          <w:rFonts w:ascii="Times New Roman" w:eastAsia="方正书宋_GBK"/>
          <w:noProof w:val="0"/>
          <w:color w:val="000000" w:themeColor="text1"/>
          <w:szCs w:val="22"/>
        </w:rPr>
        <w:t>划分以保持原有几何形状为</w:t>
      </w:r>
      <w:r w:rsidR="003809D9" w:rsidRPr="00376D2C">
        <w:rPr>
          <w:rFonts w:ascii="Times New Roman" w:eastAsia="方正书宋_GBK" w:hint="eastAsia"/>
          <w:noProof w:val="0"/>
          <w:color w:val="000000" w:themeColor="text1"/>
          <w:szCs w:val="22"/>
        </w:rPr>
        <w:t>前提，</w:t>
      </w:r>
      <w:r w:rsidR="00F704CB" w:rsidRPr="00376D2C">
        <w:rPr>
          <w:rFonts w:ascii="Times New Roman" w:eastAsia="方正书宋_GBK" w:hint="eastAsia"/>
          <w:noProof w:val="0"/>
          <w:color w:val="000000" w:themeColor="text1"/>
          <w:szCs w:val="22"/>
        </w:rPr>
        <w:t>为保持网格重构时的车体几何特征，可</w:t>
      </w:r>
      <w:r w:rsidR="00F704CB" w:rsidRPr="006727A6">
        <w:rPr>
          <w:rFonts w:ascii="Times New Roman" w:eastAsia="方正书宋_GBK" w:hint="eastAsia"/>
          <w:noProof w:val="0"/>
          <w:color w:val="000000" w:themeColor="text1"/>
          <w:szCs w:val="22"/>
        </w:rPr>
        <w:t>主要针对计算域、冷却模块</w:t>
      </w:r>
      <w:r w:rsidR="006727A6" w:rsidRPr="006727A6">
        <w:rPr>
          <w:rFonts w:ascii="Times New Roman" w:eastAsia="方正书宋_GBK" w:hint="eastAsia"/>
          <w:noProof w:val="0"/>
          <w:color w:val="000000" w:themeColor="text1"/>
          <w:szCs w:val="22"/>
        </w:rPr>
        <w:t>交界面</w:t>
      </w:r>
      <w:r w:rsidR="00F704CB" w:rsidRPr="006727A6">
        <w:rPr>
          <w:rFonts w:ascii="Times New Roman" w:eastAsia="方正书宋_GBK" w:hint="eastAsia"/>
          <w:noProof w:val="0"/>
          <w:color w:val="000000" w:themeColor="text1"/>
          <w:szCs w:val="22"/>
        </w:rPr>
        <w:t>、车体表面</w:t>
      </w:r>
      <w:r w:rsidR="006727A6" w:rsidRPr="006727A6">
        <w:rPr>
          <w:rFonts w:ascii="Times New Roman" w:eastAsia="方正书宋_GBK" w:hint="eastAsia"/>
          <w:noProof w:val="0"/>
          <w:color w:val="000000" w:themeColor="text1"/>
          <w:szCs w:val="22"/>
        </w:rPr>
        <w:t>的</w:t>
      </w:r>
      <w:r w:rsidR="00F704CB" w:rsidRPr="006727A6">
        <w:rPr>
          <w:rFonts w:ascii="Times New Roman" w:eastAsia="方正书宋_GBK" w:hint="eastAsia"/>
          <w:noProof w:val="0"/>
          <w:color w:val="000000" w:themeColor="text1"/>
          <w:szCs w:val="22"/>
        </w:rPr>
        <w:t>关键特征</w:t>
      </w:r>
      <w:r w:rsidR="006727A6" w:rsidRPr="006727A6">
        <w:rPr>
          <w:rFonts w:ascii="Times New Roman" w:eastAsia="方正书宋_GBK" w:hint="eastAsia"/>
          <w:noProof w:val="0"/>
          <w:color w:val="000000" w:themeColor="text1"/>
          <w:szCs w:val="22"/>
        </w:rPr>
        <w:t>，</w:t>
      </w:r>
      <w:r w:rsidR="00F704CB" w:rsidRPr="006727A6">
        <w:rPr>
          <w:rFonts w:ascii="Times New Roman" w:eastAsia="方正书宋_GBK" w:hint="eastAsia"/>
          <w:noProof w:val="0"/>
          <w:color w:val="000000" w:themeColor="text1"/>
          <w:szCs w:val="22"/>
        </w:rPr>
        <w:t>生</w:t>
      </w:r>
      <w:r w:rsidR="006727A6" w:rsidRPr="006727A6">
        <w:rPr>
          <w:rFonts w:ascii="Times New Roman" w:eastAsia="方正书宋_GBK" w:hint="eastAsia"/>
          <w:noProof w:val="0"/>
          <w:color w:val="000000" w:themeColor="text1"/>
          <w:szCs w:val="22"/>
        </w:rPr>
        <w:t>成</w:t>
      </w:r>
      <w:r w:rsidR="00F704CB" w:rsidRPr="006727A6">
        <w:rPr>
          <w:rFonts w:ascii="Times New Roman" w:eastAsia="方正书宋_GBK" w:hint="eastAsia"/>
          <w:noProof w:val="0"/>
          <w:color w:val="000000" w:themeColor="text1"/>
          <w:szCs w:val="22"/>
        </w:rPr>
        <w:t>特征线、设置防接触</w:t>
      </w:r>
      <w:r w:rsidR="006727A6" w:rsidRPr="006727A6">
        <w:rPr>
          <w:rFonts w:ascii="Times New Roman" w:eastAsia="方正书宋_GBK" w:hint="eastAsia"/>
          <w:noProof w:val="0"/>
          <w:color w:val="000000" w:themeColor="text1"/>
          <w:szCs w:val="22"/>
        </w:rPr>
        <w:t>。</w:t>
      </w:r>
      <w:r w:rsidRPr="006727A6">
        <w:rPr>
          <w:rFonts w:ascii="Times New Roman" w:eastAsia="方正书宋_GBK" w:hint="eastAsia"/>
          <w:noProof w:val="0"/>
          <w:color w:val="000000" w:themeColor="text1"/>
          <w:szCs w:val="22"/>
        </w:rPr>
        <w:t>面网格推荐尺寸如表</w:t>
      </w:r>
      <w:r w:rsidR="00925FA6" w:rsidRPr="006727A6">
        <w:rPr>
          <w:rFonts w:ascii="Times New Roman" w:eastAsia="方正书宋_GBK" w:hint="eastAsia"/>
          <w:noProof w:val="0"/>
          <w:color w:val="000000" w:themeColor="text1"/>
          <w:szCs w:val="22"/>
        </w:rPr>
        <w:t>3</w:t>
      </w:r>
      <w:r w:rsidRPr="006727A6">
        <w:rPr>
          <w:rFonts w:ascii="Times New Roman" w:eastAsia="方正书宋_GBK" w:hint="eastAsia"/>
          <w:noProof w:val="0"/>
          <w:color w:val="000000" w:themeColor="text1"/>
          <w:szCs w:val="22"/>
        </w:rPr>
        <w:t>所示。</w:t>
      </w:r>
    </w:p>
    <w:p w:rsidR="00376D2C" w:rsidRPr="00376D2C" w:rsidRDefault="00376D2C" w:rsidP="00376D2C">
      <w:pPr>
        <w:pStyle w:val="af7"/>
        <w:spacing w:before="120" w:after="120"/>
        <w:ind w:left="0"/>
        <w:rPr>
          <w:rFonts w:ascii="Times New Roman" w:eastAsia="方正书宋_GBK"/>
          <w:szCs w:val="22"/>
          <w:lang w:val="ru-RU"/>
        </w:rPr>
      </w:pPr>
      <w:r w:rsidRPr="00376D2C">
        <w:rPr>
          <w:rFonts w:ascii="Times New Roman" w:eastAsia="方正书宋_GBK" w:hint="eastAsia"/>
          <w:szCs w:val="22"/>
          <w:lang w:val="ru-RU"/>
        </w:rPr>
        <w:t>网格尺寸设定推荐值</w:t>
      </w:r>
    </w:p>
    <w:tbl>
      <w:tblPr>
        <w:tblW w:w="0" w:type="auto"/>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3969"/>
        <w:gridCol w:w="1985"/>
      </w:tblGrid>
      <w:tr w:rsidR="00376D2C" w:rsidRPr="008B3F67" w:rsidTr="00D92320">
        <w:trPr>
          <w:jc w:val="center"/>
        </w:trPr>
        <w:tc>
          <w:tcPr>
            <w:tcW w:w="1701" w:type="dxa"/>
            <w:shd w:val="clear" w:color="auto" w:fill="auto"/>
          </w:tcPr>
          <w:p w:rsidR="00376D2C" w:rsidRPr="00807D19" w:rsidRDefault="00376D2C" w:rsidP="00D92320">
            <w:pPr>
              <w:pStyle w:val="Affffffb"/>
              <w:spacing w:line="360" w:lineRule="auto"/>
              <w:jc w:val="center"/>
              <w:outlineLvl w:val="0"/>
              <w:rPr>
                <w:rFonts w:ascii="Times New Roman" w:eastAsia="方正书宋_GBK" w:hAnsi="Times New Roman" w:cs="Times New Roman"/>
                <w:color w:val="auto"/>
                <w:sz w:val="18"/>
                <w:szCs w:val="22"/>
                <w:lang w:val="ru-RU"/>
              </w:rPr>
            </w:pPr>
            <w:bookmarkStart w:id="575" w:name="_Toc523228637"/>
            <w:r w:rsidRPr="00807D19">
              <w:rPr>
                <w:rFonts w:ascii="Times New Roman" w:eastAsia="方正书宋_GBK" w:hAnsi="Times New Roman" w:cs="Times New Roman" w:hint="eastAsia"/>
                <w:color w:val="auto"/>
                <w:sz w:val="18"/>
                <w:szCs w:val="22"/>
                <w:lang w:val="ru-RU"/>
              </w:rPr>
              <w:t>区域</w:t>
            </w:r>
            <w:bookmarkEnd w:id="575"/>
          </w:p>
        </w:tc>
        <w:tc>
          <w:tcPr>
            <w:tcW w:w="3969" w:type="dxa"/>
            <w:shd w:val="clear" w:color="auto" w:fill="auto"/>
          </w:tcPr>
          <w:p w:rsidR="00376D2C" w:rsidRPr="00D92320" w:rsidRDefault="00376D2C"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76" w:name="_Toc523228638"/>
            <w:r w:rsidRPr="00D92320">
              <w:rPr>
                <w:rFonts w:ascii="Times New Roman" w:eastAsia="方正书宋_GBK" w:hAnsi="Times New Roman" w:cs="Times New Roman" w:hint="eastAsia"/>
                <w:color w:val="000000" w:themeColor="text1"/>
                <w:sz w:val="18"/>
                <w:szCs w:val="22"/>
                <w:lang w:val="ru-RU"/>
              </w:rPr>
              <w:t>部件</w:t>
            </w:r>
            <w:bookmarkEnd w:id="576"/>
          </w:p>
        </w:tc>
        <w:tc>
          <w:tcPr>
            <w:tcW w:w="1985" w:type="dxa"/>
            <w:shd w:val="clear" w:color="auto" w:fill="auto"/>
          </w:tcPr>
          <w:p w:rsidR="00376D2C" w:rsidRPr="00D92320" w:rsidRDefault="00376D2C"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77" w:name="_Toc523228639"/>
            <w:r w:rsidRPr="00D92320">
              <w:rPr>
                <w:rFonts w:ascii="Times New Roman" w:eastAsia="方正书宋_GBK" w:hAnsi="Times New Roman" w:cs="Times New Roman" w:hint="eastAsia"/>
                <w:color w:val="000000" w:themeColor="text1"/>
                <w:sz w:val="18"/>
                <w:szCs w:val="22"/>
                <w:lang w:val="ru-RU"/>
              </w:rPr>
              <w:t>推荐尺寸（</w:t>
            </w:r>
            <w:r w:rsidRPr="00D92320">
              <w:rPr>
                <w:rFonts w:ascii="Times New Roman" w:eastAsia="方正书宋_GBK" w:hAnsi="Times New Roman" w:cs="Times New Roman" w:hint="eastAsia"/>
                <w:color w:val="000000" w:themeColor="text1"/>
                <w:sz w:val="18"/>
                <w:szCs w:val="22"/>
                <w:lang w:val="ru-RU"/>
              </w:rPr>
              <w:t>mm</w:t>
            </w:r>
            <w:r w:rsidRPr="00D92320">
              <w:rPr>
                <w:rFonts w:ascii="Times New Roman" w:eastAsia="方正书宋_GBK" w:hAnsi="Times New Roman" w:cs="Times New Roman" w:hint="eastAsia"/>
                <w:color w:val="000000" w:themeColor="text1"/>
                <w:sz w:val="18"/>
                <w:szCs w:val="22"/>
                <w:lang w:val="ru-RU"/>
              </w:rPr>
              <w:t>）</w:t>
            </w:r>
            <w:bookmarkEnd w:id="577"/>
          </w:p>
        </w:tc>
      </w:tr>
      <w:tr w:rsidR="00376D2C" w:rsidRPr="008B3F67" w:rsidTr="00D92320">
        <w:trPr>
          <w:jc w:val="center"/>
        </w:trPr>
        <w:tc>
          <w:tcPr>
            <w:tcW w:w="1701" w:type="dxa"/>
            <w:vMerge w:val="restart"/>
            <w:shd w:val="clear" w:color="auto" w:fill="auto"/>
            <w:vAlign w:val="center"/>
          </w:tcPr>
          <w:p w:rsidR="00376D2C" w:rsidRPr="00807D19" w:rsidRDefault="00376D2C" w:rsidP="00D92320">
            <w:pPr>
              <w:pStyle w:val="Affffffb"/>
              <w:spacing w:line="360" w:lineRule="auto"/>
              <w:jc w:val="center"/>
              <w:outlineLvl w:val="0"/>
              <w:rPr>
                <w:rFonts w:ascii="Times New Roman" w:eastAsia="方正书宋_GBK" w:hAnsi="Times New Roman" w:cs="Times New Roman"/>
                <w:color w:val="auto"/>
                <w:sz w:val="18"/>
                <w:szCs w:val="22"/>
                <w:lang w:val="ru-RU"/>
              </w:rPr>
            </w:pPr>
            <w:bookmarkStart w:id="578" w:name="_Toc523228640"/>
            <w:r w:rsidRPr="00807D19">
              <w:rPr>
                <w:rFonts w:ascii="Times New Roman" w:eastAsia="方正书宋_GBK" w:hAnsi="Times New Roman" w:cs="Times New Roman" w:hint="eastAsia"/>
                <w:color w:val="auto"/>
                <w:sz w:val="18"/>
                <w:szCs w:val="22"/>
                <w:lang w:val="ru-RU"/>
              </w:rPr>
              <w:t>动力</w:t>
            </w:r>
            <w:r w:rsidRPr="00807D19">
              <w:rPr>
                <w:rFonts w:ascii="Times New Roman" w:eastAsia="方正书宋_GBK" w:hAnsi="Times New Roman" w:cs="Times New Roman"/>
                <w:color w:val="auto"/>
                <w:sz w:val="18"/>
                <w:szCs w:val="22"/>
                <w:lang w:val="ru-RU"/>
              </w:rPr>
              <w:t>系统</w:t>
            </w:r>
            <w:bookmarkEnd w:id="578"/>
          </w:p>
        </w:tc>
        <w:tc>
          <w:tcPr>
            <w:tcW w:w="3969" w:type="dxa"/>
            <w:shd w:val="clear" w:color="auto" w:fill="auto"/>
          </w:tcPr>
          <w:p w:rsidR="00376D2C" w:rsidRPr="00677990" w:rsidRDefault="00376D2C"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79" w:name="_Toc523228641"/>
            <w:r w:rsidRPr="00677990">
              <w:rPr>
                <w:rFonts w:ascii="Times New Roman" w:eastAsia="方正书宋_GBK" w:hAnsi="Times New Roman" w:cs="Times New Roman" w:hint="eastAsia"/>
                <w:color w:val="000000" w:themeColor="text1"/>
                <w:sz w:val="18"/>
                <w:szCs w:val="22"/>
                <w:lang w:val="ru-RU"/>
              </w:rPr>
              <w:t>动力系统</w:t>
            </w:r>
            <w:r w:rsidRPr="00677990">
              <w:rPr>
                <w:rFonts w:ascii="Times New Roman" w:eastAsia="方正书宋_GBK" w:hAnsi="Times New Roman" w:cs="Times New Roman"/>
                <w:color w:val="000000" w:themeColor="text1"/>
                <w:sz w:val="18"/>
                <w:szCs w:val="22"/>
                <w:lang w:val="ru-RU"/>
              </w:rPr>
              <w:t>主要部件</w:t>
            </w:r>
            <w:bookmarkEnd w:id="579"/>
          </w:p>
        </w:tc>
        <w:tc>
          <w:tcPr>
            <w:tcW w:w="1985" w:type="dxa"/>
            <w:shd w:val="clear" w:color="auto" w:fill="auto"/>
            <w:vAlign w:val="center"/>
          </w:tcPr>
          <w:p w:rsidR="00376D2C" w:rsidRPr="00677990" w:rsidRDefault="00376D2C" w:rsidP="0067799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80" w:name="_Toc523228642"/>
            <w:r w:rsidRPr="00677990">
              <w:rPr>
                <w:rFonts w:ascii="Times New Roman" w:eastAsia="方正书宋_GBK" w:hAnsi="Times New Roman" w:cs="Times New Roman" w:hint="eastAsia"/>
                <w:color w:val="000000" w:themeColor="text1"/>
                <w:sz w:val="18"/>
                <w:szCs w:val="22"/>
                <w:lang w:val="ru-RU"/>
              </w:rPr>
              <w:t>M</w:t>
            </w:r>
            <w:r w:rsidR="00677990" w:rsidRPr="00677990">
              <w:rPr>
                <w:rFonts w:ascii="Times New Roman" w:eastAsia="方正书宋_GBK" w:hAnsi="Times New Roman" w:cs="Times New Roman" w:hint="eastAsia"/>
                <w:color w:val="000000" w:themeColor="text1"/>
                <w:sz w:val="18"/>
                <w:szCs w:val="22"/>
                <w:lang w:val="ru-RU"/>
              </w:rPr>
              <w:t>8</w:t>
            </w:r>
            <w:r w:rsidRPr="00677990">
              <w:rPr>
                <w:rFonts w:ascii="Times New Roman" w:eastAsia="方正书宋_GBK" w:hAnsi="Times New Roman" w:cs="Times New Roman"/>
                <w:color w:val="000000" w:themeColor="text1"/>
                <w:sz w:val="18"/>
                <w:szCs w:val="22"/>
                <w:lang w:val="ru-RU"/>
              </w:rPr>
              <w:t>T1</w:t>
            </w:r>
            <w:bookmarkEnd w:id="580"/>
            <w:r w:rsidR="00677990" w:rsidRPr="00677990">
              <w:rPr>
                <w:rFonts w:ascii="Times New Roman" w:eastAsia="方正书宋_GBK" w:hAnsi="Times New Roman" w:cs="Times New Roman" w:hint="eastAsia"/>
                <w:color w:val="000000" w:themeColor="text1"/>
                <w:sz w:val="18"/>
                <w:szCs w:val="22"/>
                <w:lang w:val="ru-RU"/>
              </w:rPr>
              <w:t>6</w:t>
            </w:r>
          </w:p>
        </w:tc>
      </w:tr>
      <w:tr w:rsidR="00376D2C" w:rsidRPr="008B3F67" w:rsidTr="00D92320">
        <w:trPr>
          <w:jc w:val="center"/>
        </w:trPr>
        <w:tc>
          <w:tcPr>
            <w:tcW w:w="1701" w:type="dxa"/>
            <w:vMerge/>
            <w:shd w:val="clear" w:color="auto" w:fill="auto"/>
            <w:vAlign w:val="center"/>
          </w:tcPr>
          <w:p w:rsidR="00376D2C" w:rsidRPr="00807D19" w:rsidRDefault="00376D2C" w:rsidP="00D92320">
            <w:pPr>
              <w:pStyle w:val="Affffffb"/>
              <w:spacing w:line="360" w:lineRule="auto"/>
              <w:jc w:val="center"/>
              <w:outlineLvl w:val="0"/>
              <w:rPr>
                <w:rFonts w:ascii="Times New Roman" w:eastAsia="方正书宋_GBK" w:hAnsi="Times New Roman" w:cs="Times New Roman"/>
                <w:color w:val="auto"/>
                <w:sz w:val="18"/>
                <w:szCs w:val="22"/>
                <w:lang w:val="ru-RU"/>
              </w:rPr>
            </w:pPr>
          </w:p>
        </w:tc>
        <w:tc>
          <w:tcPr>
            <w:tcW w:w="3969" w:type="dxa"/>
            <w:shd w:val="clear" w:color="auto" w:fill="auto"/>
          </w:tcPr>
          <w:p w:rsidR="00376D2C" w:rsidRPr="00677990" w:rsidRDefault="00376D2C"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81" w:name="_Toc523228643"/>
            <w:r w:rsidRPr="00677990">
              <w:rPr>
                <w:rFonts w:ascii="Times New Roman" w:eastAsia="方正书宋_GBK" w:hAnsi="Times New Roman" w:cs="Times New Roman" w:hint="eastAsia"/>
                <w:color w:val="000000" w:themeColor="text1"/>
                <w:sz w:val="18"/>
                <w:szCs w:val="22"/>
                <w:lang w:val="ru-RU"/>
              </w:rPr>
              <w:t>管路</w:t>
            </w:r>
            <w:r w:rsidRPr="00677990">
              <w:rPr>
                <w:rFonts w:ascii="Times New Roman" w:eastAsia="方正书宋_GBK" w:hAnsi="Times New Roman" w:cs="Times New Roman"/>
                <w:color w:val="000000" w:themeColor="text1"/>
                <w:sz w:val="18"/>
                <w:szCs w:val="22"/>
                <w:lang w:val="ru-RU"/>
              </w:rPr>
              <w:t>部件</w:t>
            </w:r>
            <w:bookmarkEnd w:id="581"/>
          </w:p>
        </w:tc>
        <w:tc>
          <w:tcPr>
            <w:tcW w:w="1985" w:type="dxa"/>
            <w:shd w:val="clear" w:color="auto" w:fill="auto"/>
            <w:vAlign w:val="center"/>
          </w:tcPr>
          <w:p w:rsidR="00376D2C" w:rsidRPr="00677990" w:rsidRDefault="00376D2C" w:rsidP="0067799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82" w:name="_Toc523228644"/>
            <w:r w:rsidRPr="00677990">
              <w:rPr>
                <w:rFonts w:ascii="Times New Roman" w:eastAsia="方正书宋_GBK" w:hAnsi="Times New Roman" w:cs="Times New Roman" w:hint="eastAsia"/>
                <w:color w:val="000000" w:themeColor="text1"/>
                <w:sz w:val="18"/>
                <w:szCs w:val="22"/>
                <w:lang w:val="ru-RU"/>
              </w:rPr>
              <w:t>M</w:t>
            </w:r>
            <w:r w:rsidR="00677990" w:rsidRPr="00677990">
              <w:rPr>
                <w:rFonts w:ascii="Times New Roman" w:eastAsia="方正书宋_GBK" w:hAnsi="Times New Roman" w:cs="Times New Roman" w:hint="eastAsia"/>
                <w:color w:val="000000" w:themeColor="text1"/>
                <w:sz w:val="18"/>
                <w:szCs w:val="22"/>
                <w:lang w:val="ru-RU"/>
              </w:rPr>
              <w:t>4</w:t>
            </w:r>
            <w:r w:rsidRPr="00677990">
              <w:rPr>
                <w:rFonts w:ascii="Times New Roman" w:eastAsia="方正书宋_GBK" w:hAnsi="Times New Roman" w:cs="Times New Roman"/>
                <w:color w:val="000000" w:themeColor="text1"/>
                <w:sz w:val="18"/>
                <w:szCs w:val="22"/>
                <w:lang w:val="ru-RU"/>
              </w:rPr>
              <w:t>T</w:t>
            </w:r>
            <w:bookmarkEnd w:id="582"/>
            <w:r w:rsidR="00677990" w:rsidRPr="00677990">
              <w:rPr>
                <w:rFonts w:ascii="Times New Roman" w:eastAsia="方正书宋_GBK" w:hAnsi="Times New Roman" w:cs="Times New Roman" w:hint="eastAsia"/>
                <w:color w:val="000000" w:themeColor="text1"/>
                <w:sz w:val="18"/>
                <w:szCs w:val="22"/>
                <w:lang w:val="ru-RU"/>
              </w:rPr>
              <w:t>8</w:t>
            </w:r>
          </w:p>
        </w:tc>
      </w:tr>
      <w:tr w:rsidR="00376D2C" w:rsidRPr="008B3F67" w:rsidTr="00D92320">
        <w:trPr>
          <w:jc w:val="center"/>
        </w:trPr>
        <w:tc>
          <w:tcPr>
            <w:tcW w:w="1701" w:type="dxa"/>
            <w:vMerge w:val="restart"/>
            <w:shd w:val="clear" w:color="auto" w:fill="auto"/>
            <w:vAlign w:val="center"/>
          </w:tcPr>
          <w:p w:rsidR="00376D2C" w:rsidRPr="00807D19" w:rsidRDefault="00376D2C" w:rsidP="00D92320">
            <w:pPr>
              <w:pStyle w:val="Affffffb"/>
              <w:spacing w:line="360" w:lineRule="auto"/>
              <w:jc w:val="center"/>
              <w:outlineLvl w:val="0"/>
              <w:rPr>
                <w:rFonts w:ascii="Times New Roman" w:eastAsia="方正书宋_GBK" w:hAnsi="Times New Roman" w:cs="Times New Roman"/>
                <w:color w:val="auto"/>
                <w:sz w:val="18"/>
                <w:szCs w:val="22"/>
                <w:lang w:val="ru-RU"/>
              </w:rPr>
            </w:pPr>
            <w:bookmarkStart w:id="583" w:name="_Toc523228645"/>
            <w:r w:rsidRPr="00807D19">
              <w:rPr>
                <w:rFonts w:ascii="Times New Roman" w:eastAsia="方正书宋_GBK" w:hAnsi="Times New Roman" w:cs="Times New Roman" w:hint="eastAsia"/>
                <w:color w:val="auto"/>
                <w:sz w:val="18"/>
                <w:szCs w:val="22"/>
                <w:lang w:val="ru-RU"/>
              </w:rPr>
              <w:t>车身</w:t>
            </w:r>
            <w:r w:rsidRPr="00807D19">
              <w:rPr>
                <w:rFonts w:ascii="Times New Roman" w:eastAsia="方正书宋_GBK" w:hAnsi="Times New Roman" w:cs="Times New Roman"/>
                <w:color w:val="auto"/>
                <w:sz w:val="18"/>
                <w:szCs w:val="22"/>
                <w:lang w:val="ru-RU"/>
              </w:rPr>
              <w:t>系统</w:t>
            </w:r>
            <w:bookmarkEnd w:id="583"/>
          </w:p>
        </w:tc>
        <w:tc>
          <w:tcPr>
            <w:tcW w:w="3969" w:type="dxa"/>
            <w:shd w:val="clear" w:color="auto" w:fill="auto"/>
          </w:tcPr>
          <w:p w:rsidR="00376D2C" w:rsidRPr="00677990" w:rsidRDefault="00376D2C"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84" w:name="_Toc523228646"/>
            <w:r w:rsidRPr="00677990">
              <w:rPr>
                <w:rFonts w:ascii="Times New Roman" w:eastAsia="方正书宋_GBK" w:hAnsi="Times New Roman" w:cs="Times New Roman" w:hint="eastAsia"/>
                <w:color w:val="000000" w:themeColor="text1"/>
                <w:sz w:val="18"/>
                <w:szCs w:val="22"/>
                <w:lang w:val="ru-RU"/>
              </w:rPr>
              <w:t>车身</w:t>
            </w:r>
            <w:r w:rsidRPr="00677990">
              <w:rPr>
                <w:rFonts w:ascii="Times New Roman" w:eastAsia="方正书宋_GBK" w:hAnsi="Times New Roman" w:cs="Times New Roman"/>
                <w:color w:val="000000" w:themeColor="text1"/>
                <w:sz w:val="18"/>
                <w:szCs w:val="22"/>
                <w:lang w:val="ru-RU"/>
              </w:rPr>
              <w:t>主要部件</w:t>
            </w:r>
            <w:bookmarkEnd w:id="584"/>
          </w:p>
        </w:tc>
        <w:tc>
          <w:tcPr>
            <w:tcW w:w="1985" w:type="dxa"/>
            <w:shd w:val="clear" w:color="auto" w:fill="auto"/>
            <w:vAlign w:val="center"/>
          </w:tcPr>
          <w:p w:rsidR="00376D2C" w:rsidRPr="00677990" w:rsidRDefault="00376D2C" w:rsidP="0067799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85" w:name="_Toc523228647"/>
            <w:r w:rsidRPr="00677990">
              <w:rPr>
                <w:rFonts w:ascii="Times New Roman" w:eastAsia="方正书宋_GBK" w:hAnsi="Times New Roman" w:cs="Times New Roman" w:hint="eastAsia"/>
                <w:color w:val="000000" w:themeColor="text1"/>
                <w:sz w:val="18"/>
                <w:szCs w:val="22"/>
                <w:lang w:val="ru-RU"/>
              </w:rPr>
              <w:t>M</w:t>
            </w:r>
            <w:r w:rsidR="00677990" w:rsidRPr="00677990">
              <w:rPr>
                <w:rFonts w:ascii="Times New Roman" w:eastAsia="方正书宋_GBK" w:hAnsi="Times New Roman" w:cs="Times New Roman" w:hint="eastAsia"/>
                <w:color w:val="000000" w:themeColor="text1"/>
                <w:sz w:val="18"/>
                <w:szCs w:val="22"/>
                <w:lang w:val="ru-RU"/>
              </w:rPr>
              <w:t>8</w:t>
            </w:r>
            <w:r w:rsidRPr="00677990">
              <w:rPr>
                <w:rFonts w:ascii="Times New Roman" w:eastAsia="方正书宋_GBK" w:hAnsi="Times New Roman" w:cs="Times New Roman"/>
                <w:color w:val="000000" w:themeColor="text1"/>
                <w:sz w:val="18"/>
                <w:szCs w:val="22"/>
                <w:lang w:val="ru-RU"/>
              </w:rPr>
              <w:t>T</w:t>
            </w:r>
            <w:bookmarkEnd w:id="585"/>
            <w:r w:rsidR="00677990" w:rsidRPr="00677990">
              <w:rPr>
                <w:rFonts w:ascii="Times New Roman" w:eastAsia="方正书宋_GBK" w:hAnsi="Times New Roman" w:cs="Times New Roman" w:hint="eastAsia"/>
                <w:color w:val="000000" w:themeColor="text1"/>
                <w:sz w:val="18"/>
                <w:szCs w:val="22"/>
                <w:lang w:val="ru-RU"/>
              </w:rPr>
              <w:t>16</w:t>
            </w:r>
          </w:p>
        </w:tc>
      </w:tr>
      <w:tr w:rsidR="00376D2C" w:rsidRPr="00677990" w:rsidTr="00D92320">
        <w:trPr>
          <w:jc w:val="center"/>
        </w:trPr>
        <w:tc>
          <w:tcPr>
            <w:tcW w:w="1701" w:type="dxa"/>
            <w:vMerge/>
            <w:shd w:val="clear" w:color="auto" w:fill="auto"/>
            <w:vAlign w:val="center"/>
          </w:tcPr>
          <w:p w:rsidR="00376D2C" w:rsidRPr="00807D19" w:rsidRDefault="00376D2C" w:rsidP="00D92320">
            <w:pPr>
              <w:pStyle w:val="Affffffb"/>
              <w:spacing w:line="360" w:lineRule="auto"/>
              <w:jc w:val="center"/>
              <w:outlineLvl w:val="0"/>
              <w:rPr>
                <w:rFonts w:ascii="Times New Roman" w:eastAsia="方正书宋_GBK" w:hAnsi="Times New Roman" w:cs="Times New Roman"/>
                <w:color w:val="auto"/>
                <w:sz w:val="18"/>
                <w:szCs w:val="22"/>
                <w:lang w:val="ru-RU"/>
              </w:rPr>
            </w:pPr>
          </w:p>
        </w:tc>
        <w:tc>
          <w:tcPr>
            <w:tcW w:w="3969" w:type="dxa"/>
            <w:shd w:val="clear" w:color="auto" w:fill="auto"/>
          </w:tcPr>
          <w:p w:rsidR="00376D2C" w:rsidRPr="00677990" w:rsidRDefault="00376D2C"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86" w:name="_Toc523228648"/>
            <w:r w:rsidRPr="00677990">
              <w:rPr>
                <w:rFonts w:ascii="Times New Roman" w:eastAsia="方正书宋_GBK" w:hAnsi="Times New Roman" w:cs="Times New Roman" w:hint="eastAsia"/>
                <w:color w:val="000000" w:themeColor="text1"/>
                <w:sz w:val="18"/>
                <w:szCs w:val="22"/>
                <w:lang w:val="ru-RU"/>
              </w:rPr>
              <w:t>前格栅</w:t>
            </w:r>
            <w:bookmarkEnd w:id="586"/>
          </w:p>
        </w:tc>
        <w:tc>
          <w:tcPr>
            <w:tcW w:w="1985" w:type="dxa"/>
            <w:shd w:val="clear" w:color="auto" w:fill="auto"/>
            <w:vAlign w:val="center"/>
          </w:tcPr>
          <w:p w:rsidR="00376D2C" w:rsidRPr="00677990" w:rsidRDefault="00376D2C"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87" w:name="_Toc523228649"/>
            <w:r w:rsidRPr="00677990">
              <w:rPr>
                <w:rFonts w:ascii="Times New Roman" w:eastAsia="方正书宋_GBK" w:hAnsi="Times New Roman" w:cs="Times New Roman"/>
                <w:color w:val="000000" w:themeColor="text1"/>
                <w:sz w:val="18"/>
                <w:szCs w:val="22"/>
                <w:lang w:val="ru-RU"/>
              </w:rPr>
              <w:t>M2T4</w:t>
            </w:r>
            <w:bookmarkEnd w:id="587"/>
            <w:r w:rsidR="00677990">
              <w:rPr>
                <w:rFonts w:ascii="Times New Roman" w:eastAsia="方正书宋_GBK" w:hAnsi="Times New Roman" w:cs="Times New Roman" w:hint="eastAsia"/>
                <w:color w:val="000000" w:themeColor="text1"/>
                <w:sz w:val="18"/>
                <w:szCs w:val="22"/>
                <w:lang w:val="ru-RU"/>
              </w:rPr>
              <w:t>(</w:t>
            </w:r>
            <w:r w:rsidR="00677990">
              <w:rPr>
                <w:rFonts w:ascii="Times New Roman" w:eastAsia="方正书宋_GBK" w:hAnsi="Times New Roman" w:cs="Times New Roman" w:hint="eastAsia"/>
                <w:color w:val="000000" w:themeColor="text1"/>
                <w:sz w:val="18"/>
                <w:szCs w:val="22"/>
                <w:lang w:val="ru-RU"/>
              </w:rPr>
              <w:t>或</w:t>
            </w:r>
            <w:r w:rsidR="00677990">
              <w:rPr>
                <w:rFonts w:ascii="Times New Roman" w:eastAsia="方正书宋_GBK" w:hAnsi="Times New Roman" w:cs="Times New Roman" w:hint="eastAsia"/>
                <w:color w:val="000000" w:themeColor="text1"/>
                <w:sz w:val="18"/>
                <w:szCs w:val="22"/>
                <w:lang w:val="ru-RU"/>
              </w:rPr>
              <w:t>M1T2</w:t>
            </w:r>
            <w:r w:rsidR="00677990">
              <w:rPr>
                <w:rFonts w:ascii="Times New Roman" w:eastAsia="方正书宋_GBK" w:hAnsi="Times New Roman" w:cs="Times New Roman" w:hint="eastAsia"/>
                <w:color w:val="000000" w:themeColor="text1"/>
                <w:sz w:val="18"/>
                <w:szCs w:val="22"/>
                <w:lang w:val="ru-RU"/>
              </w:rPr>
              <w:t>，视格栅造型而定）</w:t>
            </w:r>
          </w:p>
        </w:tc>
      </w:tr>
      <w:tr w:rsidR="00376D2C" w:rsidRPr="008B3F67" w:rsidTr="00D92320">
        <w:trPr>
          <w:jc w:val="center"/>
        </w:trPr>
        <w:tc>
          <w:tcPr>
            <w:tcW w:w="1701" w:type="dxa"/>
            <w:vMerge/>
            <w:shd w:val="clear" w:color="auto" w:fill="auto"/>
            <w:vAlign w:val="center"/>
          </w:tcPr>
          <w:p w:rsidR="00376D2C" w:rsidRPr="00807D19" w:rsidRDefault="00376D2C" w:rsidP="00D92320">
            <w:pPr>
              <w:pStyle w:val="Affffffb"/>
              <w:spacing w:line="360" w:lineRule="auto"/>
              <w:jc w:val="center"/>
              <w:outlineLvl w:val="0"/>
              <w:rPr>
                <w:rFonts w:ascii="Times New Roman" w:eastAsia="方正书宋_GBK" w:hAnsi="Times New Roman" w:cs="Times New Roman"/>
                <w:color w:val="auto"/>
                <w:sz w:val="18"/>
                <w:szCs w:val="22"/>
                <w:lang w:val="ru-RU"/>
              </w:rPr>
            </w:pPr>
          </w:p>
        </w:tc>
        <w:tc>
          <w:tcPr>
            <w:tcW w:w="3969" w:type="dxa"/>
            <w:shd w:val="clear" w:color="auto" w:fill="auto"/>
          </w:tcPr>
          <w:p w:rsidR="00376D2C" w:rsidRPr="00677990" w:rsidRDefault="00376D2C"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88" w:name="_Toc523228650"/>
            <w:r w:rsidRPr="00677990">
              <w:rPr>
                <w:rFonts w:ascii="Times New Roman" w:eastAsia="方正书宋_GBK" w:hAnsi="Times New Roman" w:cs="Times New Roman" w:hint="eastAsia"/>
                <w:color w:val="000000" w:themeColor="text1"/>
                <w:sz w:val="18"/>
                <w:szCs w:val="22"/>
                <w:lang w:val="ru-RU"/>
              </w:rPr>
              <w:t>后视镜</w:t>
            </w:r>
            <w:r w:rsidRPr="00677990">
              <w:rPr>
                <w:rFonts w:ascii="Times New Roman" w:eastAsia="方正书宋_GBK" w:hAnsi="Times New Roman" w:cs="Times New Roman"/>
                <w:color w:val="000000" w:themeColor="text1"/>
                <w:sz w:val="18"/>
                <w:szCs w:val="22"/>
                <w:lang w:val="ru-RU"/>
              </w:rPr>
              <w:t>及其他小部件</w:t>
            </w:r>
            <w:bookmarkEnd w:id="588"/>
          </w:p>
        </w:tc>
        <w:tc>
          <w:tcPr>
            <w:tcW w:w="1985" w:type="dxa"/>
            <w:shd w:val="clear" w:color="auto" w:fill="auto"/>
            <w:vAlign w:val="center"/>
          </w:tcPr>
          <w:p w:rsidR="00376D2C" w:rsidRPr="00677990" w:rsidRDefault="00376D2C" w:rsidP="0067799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89" w:name="_Toc523228651"/>
            <w:r w:rsidRPr="00677990">
              <w:rPr>
                <w:rFonts w:ascii="Times New Roman" w:eastAsia="方正书宋_GBK" w:hAnsi="Times New Roman" w:cs="Times New Roman" w:hint="eastAsia"/>
                <w:color w:val="000000" w:themeColor="text1"/>
                <w:sz w:val="18"/>
                <w:szCs w:val="22"/>
                <w:lang w:val="ru-RU"/>
              </w:rPr>
              <w:t>M</w:t>
            </w:r>
            <w:r w:rsidR="00677990" w:rsidRPr="00677990">
              <w:rPr>
                <w:rFonts w:ascii="Times New Roman" w:eastAsia="方正书宋_GBK" w:hAnsi="Times New Roman" w:cs="Times New Roman" w:hint="eastAsia"/>
                <w:color w:val="000000" w:themeColor="text1"/>
                <w:sz w:val="18"/>
                <w:szCs w:val="22"/>
                <w:lang w:val="ru-RU"/>
              </w:rPr>
              <w:t>2</w:t>
            </w:r>
            <w:r w:rsidRPr="00677990">
              <w:rPr>
                <w:rFonts w:ascii="Times New Roman" w:eastAsia="方正书宋_GBK" w:hAnsi="Times New Roman" w:cs="Times New Roman" w:hint="eastAsia"/>
                <w:color w:val="000000" w:themeColor="text1"/>
                <w:sz w:val="18"/>
                <w:szCs w:val="22"/>
                <w:lang w:val="ru-RU"/>
              </w:rPr>
              <w:t>T</w:t>
            </w:r>
            <w:bookmarkEnd w:id="589"/>
            <w:r w:rsidR="00677990" w:rsidRPr="00677990">
              <w:rPr>
                <w:rFonts w:ascii="Times New Roman" w:eastAsia="方正书宋_GBK" w:hAnsi="Times New Roman" w:cs="Times New Roman" w:hint="eastAsia"/>
                <w:color w:val="000000" w:themeColor="text1"/>
                <w:sz w:val="18"/>
                <w:szCs w:val="22"/>
                <w:lang w:val="ru-RU"/>
              </w:rPr>
              <w:t>4</w:t>
            </w:r>
          </w:p>
        </w:tc>
      </w:tr>
      <w:tr w:rsidR="00376D2C" w:rsidRPr="008B3F67" w:rsidTr="00D92320">
        <w:trPr>
          <w:jc w:val="center"/>
        </w:trPr>
        <w:tc>
          <w:tcPr>
            <w:tcW w:w="1701" w:type="dxa"/>
            <w:vMerge w:val="restart"/>
            <w:shd w:val="clear" w:color="auto" w:fill="auto"/>
            <w:vAlign w:val="center"/>
          </w:tcPr>
          <w:p w:rsidR="00376D2C" w:rsidRPr="00807D19" w:rsidRDefault="00376D2C" w:rsidP="00D92320">
            <w:pPr>
              <w:pStyle w:val="Affffffb"/>
              <w:spacing w:line="360" w:lineRule="auto"/>
              <w:jc w:val="center"/>
              <w:outlineLvl w:val="0"/>
              <w:rPr>
                <w:rFonts w:ascii="Times New Roman" w:eastAsia="方正书宋_GBK" w:hAnsi="Times New Roman" w:cs="Times New Roman"/>
                <w:color w:val="auto"/>
                <w:sz w:val="18"/>
                <w:szCs w:val="22"/>
                <w:lang w:val="ru-RU"/>
              </w:rPr>
            </w:pPr>
            <w:bookmarkStart w:id="590" w:name="_Toc523228652"/>
            <w:r w:rsidRPr="00807D19">
              <w:rPr>
                <w:rFonts w:ascii="Times New Roman" w:eastAsia="方正书宋_GBK" w:hAnsi="Times New Roman" w:cs="Times New Roman" w:hint="eastAsia"/>
                <w:color w:val="auto"/>
                <w:sz w:val="18"/>
                <w:szCs w:val="22"/>
                <w:lang w:val="ru-RU"/>
              </w:rPr>
              <w:t>底盘</w:t>
            </w:r>
            <w:r w:rsidRPr="00807D19">
              <w:rPr>
                <w:rFonts w:ascii="Times New Roman" w:eastAsia="方正书宋_GBK" w:hAnsi="Times New Roman" w:cs="Times New Roman"/>
                <w:color w:val="auto"/>
                <w:sz w:val="18"/>
                <w:szCs w:val="22"/>
                <w:lang w:val="ru-RU"/>
              </w:rPr>
              <w:t>系统</w:t>
            </w:r>
            <w:bookmarkEnd w:id="590"/>
          </w:p>
        </w:tc>
        <w:tc>
          <w:tcPr>
            <w:tcW w:w="3969" w:type="dxa"/>
            <w:shd w:val="clear" w:color="auto" w:fill="auto"/>
          </w:tcPr>
          <w:p w:rsidR="00376D2C" w:rsidRPr="00677990" w:rsidRDefault="00376D2C"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91" w:name="_Toc523228653"/>
            <w:r w:rsidRPr="00677990">
              <w:rPr>
                <w:rFonts w:ascii="Times New Roman" w:eastAsia="方正书宋_GBK" w:hAnsi="Times New Roman" w:cs="Times New Roman" w:hint="eastAsia"/>
                <w:color w:val="000000" w:themeColor="text1"/>
                <w:sz w:val="18"/>
                <w:szCs w:val="22"/>
                <w:lang w:val="ru-RU"/>
              </w:rPr>
              <w:t>底盘</w:t>
            </w:r>
            <w:r w:rsidRPr="00677990">
              <w:rPr>
                <w:rFonts w:ascii="Times New Roman" w:eastAsia="方正书宋_GBK" w:hAnsi="Times New Roman" w:cs="Times New Roman"/>
                <w:color w:val="000000" w:themeColor="text1"/>
                <w:sz w:val="18"/>
                <w:szCs w:val="22"/>
                <w:lang w:val="ru-RU"/>
              </w:rPr>
              <w:t>主要</w:t>
            </w:r>
            <w:r w:rsidRPr="00677990">
              <w:rPr>
                <w:rFonts w:ascii="Times New Roman" w:eastAsia="方正书宋_GBK" w:hAnsi="Times New Roman" w:cs="Times New Roman" w:hint="eastAsia"/>
                <w:color w:val="000000" w:themeColor="text1"/>
                <w:sz w:val="18"/>
                <w:szCs w:val="22"/>
                <w:lang w:val="ru-RU"/>
              </w:rPr>
              <w:t>部件</w:t>
            </w:r>
            <w:bookmarkEnd w:id="591"/>
          </w:p>
        </w:tc>
        <w:tc>
          <w:tcPr>
            <w:tcW w:w="1985" w:type="dxa"/>
            <w:shd w:val="clear" w:color="auto" w:fill="auto"/>
            <w:vAlign w:val="center"/>
          </w:tcPr>
          <w:p w:rsidR="00376D2C" w:rsidRPr="00677990" w:rsidRDefault="00376D2C"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92" w:name="_Toc523228654"/>
            <w:r w:rsidRPr="00677990">
              <w:rPr>
                <w:rFonts w:ascii="Times New Roman" w:eastAsia="方正书宋_GBK" w:hAnsi="Times New Roman" w:cs="Times New Roman" w:hint="eastAsia"/>
                <w:color w:val="000000" w:themeColor="text1"/>
                <w:sz w:val="18"/>
                <w:szCs w:val="22"/>
                <w:lang w:val="ru-RU"/>
              </w:rPr>
              <w:t>M8T16</w:t>
            </w:r>
            <w:bookmarkEnd w:id="592"/>
          </w:p>
        </w:tc>
      </w:tr>
      <w:tr w:rsidR="00376D2C" w:rsidRPr="008B3F67" w:rsidTr="00D92320">
        <w:trPr>
          <w:jc w:val="center"/>
        </w:trPr>
        <w:tc>
          <w:tcPr>
            <w:tcW w:w="1701" w:type="dxa"/>
            <w:vMerge/>
            <w:shd w:val="clear" w:color="auto" w:fill="auto"/>
            <w:vAlign w:val="center"/>
          </w:tcPr>
          <w:p w:rsidR="00376D2C" w:rsidRPr="00807D19" w:rsidRDefault="00376D2C" w:rsidP="00D92320">
            <w:pPr>
              <w:pStyle w:val="Affffffb"/>
              <w:spacing w:line="360" w:lineRule="auto"/>
              <w:jc w:val="center"/>
              <w:outlineLvl w:val="0"/>
              <w:rPr>
                <w:rFonts w:ascii="Times New Roman" w:eastAsia="方正书宋_GBK" w:hAnsi="Times New Roman" w:cs="Times New Roman"/>
                <w:color w:val="auto"/>
                <w:sz w:val="18"/>
                <w:szCs w:val="22"/>
                <w:lang w:val="ru-RU"/>
              </w:rPr>
            </w:pPr>
          </w:p>
        </w:tc>
        <w:tc>
          <w:tcPr>
            <w:tcW w:w="3969" w:type="dxa"/>
            <w:shd w:val="clear" w:color="auto" w:fill="auto"/>
          </w:tcPr>
          <w:p w:rsidR="00376D2C" w:rsidRPr="00677990" w:rsidRDefault="00376D2C"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93" w:name="_Toc523228655"/>
            <w:r w:rsidRPr="00677990">
              <w:rPr>
                <w:rFonts w:ascii="Times New Roman" w:eastAsia="方正书宋_GBK" w:hAnsi="Times New Roman" w:cs="Times New Roman" w:hint="eastAsia"/>
                <w:color w:val="000000" w:themeColor="text1"/>
                <w:sz w:val="18"/>
                <w:szCs w:val="22"/>
                <w:lang w:val="ru-RU"/>
              </w:rPr>
              <w:t>底盘</w:t>
            </w:r>
            <w:r w:rsidRPr="00677990">
              <w:rPr>
                <w:rFonts w:ascii="Times New Roman" w:eastAsia="方正书宋_GBK" w:hAnsi="Times New Roman" w:cs="Times New Roman"/>
                <w:color w:val="000000" w:themeColor="text1"/>
                <w:sz w:val="18"/>
                <w:szCs w:val="22"/>
                <w:lang w:val="ru-RU"/>
              </w:rPr>
              <w:t>小部件</w:t>
            </w:r>
            <w:bookmarkEnd w:id="593"/>
          </w:p>
        </w:tc>
        <w:tc>
          <w:tcPr>
            <w:tcW w:w="1985" w:type="dxa"/>
            <w:shd w:val="clear" w:color="auto" w:fill="auto"/>
            <w:vAlign w:val="center"/>
          </w:tcPr>
          <w:p w:rsidR="00376D2C" w:rsidRPr="00677990" w:rsidRDefault="00376D2C"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94" w:name="_Toc523228656"/>
            <w:r w:rsidRPr="00677990">
              <w:rPr>
                <w:rFonts w:ascii="Times New Roman" w:eastAsia="方正书宋_GBK" w:hAnsi="Times New Roman" w:cs="Times New Roman" w:hint="eastAsia"/>
                <w:color w:val="000000" w:themeColor="text1"/>
                <w:sz w:val="18"/>
                <w:szCs w:val="22"/>
                <w:lang w:val="ru-RU"/>
              </w:rPr>
              <w:t>M4T8</w:t>
            </w:r>
            <w:bookmarkEnd w:id="594"/>
          </w:p>
        </w:tc>
      </w:tr>
      <w:tr w:rsidR="00376D2C" w:rsidRPr="008B3F67" w:rsidTr="00D92320">
        <w:trPr>
          <w:jc w:val="center"/>
        </w:trPr>
        <w:tc>
          <w:tcPr>
            <w:tcW w:w="1701" w:type="dxa"/>
            <w:vMerge w:val="restart"/>
            <w:shd w:val="clear" w:color="auto" w:fill="auto"/>
            <w:vAlign w:val="center"/>
          </w:tcPr>
          <w:p w:rsidR="00376D2C" w:rsidRPr="00807D19" w:rsidRDefault="00376D2C" w:rsidP="00D92320">
            <w:pPr>
              <w:pStyle w:val="Affffffb"/>
              <w:spacing w:line="360" w:lineRule="auto"/>
              <w:jc w:val="center"/>
              <w:outlineLvl w:val="0"/>
              <w:rPr>
                <w:rFonts w:ascii="Times New Roman" w:eastAsia="方正书宋_GBK" w:hAnsi="Times New Roman" w:cs="Times New Roman"/>
                <w:color w:val="auto"/>
                <w:sz w:val="18"/>
                <w:szCs w:val="22"/>
                <w:lang w:val="ru-RU"/>
              </w:rPr>
            </w:pPr>
            <w:bookmarkStart w:id="595" w:name="_Toc523228657"/>
            <w:r w:rsidRPr="00807D19">
              <w:rPr>
                <w:rFonts w:ascii="Times New Roman" w:eastAsia="方正书宋_GBK" w:hAnsi="Times New Roman" w:cs="Times New Roman" w:hint="eastAsia"/>
                <w:color w:val="auto"/>
                <w:sz w:val="18"/>
                <w:szCs w:val="22"/>
                <w:lang w:val="ru-RU"/>
              </w:rPr>
              <w:lastRenderedPageBreak/>
              <w:t>电子电器</w:t>
            </w:r>
            <w:r w:rsidRPr="00807D19">
              <w:rPr>
                <w:rFonts w:ascii="Times New Roman" w:eastAsia="方正书宋_GBK" w:hAnsi="Times New Roman" w:cs="Times New Roman"/>
                <w:color w:val="auto"/>
                <w:sz w:val="18"/>
                <w:szCs w:val="22"/>
                <w:lang w:val="ru-RU"/>
              </w:rPr>
              <w:t>系统</w:t>
            </w:r>
            <w:bookmarkEnd w:id="595"/>
          </w:p>
        </w:tc>
        <w:tc>
          <w:tcPr>
            <w:tcW w:w="3969" w:type="dxa"/>
            <w:shd w:val="clear" w:color="auto" w:fill="auto"/>
          </w:tcPr>
          <w:p w:rsidR="00376D2C" w:rsidRPr="00677990" w:rsidRDefault="00376D2C"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96" w:name="_Toc523228658"/>
            <w:r w:rsidRPr="00677990">
              <w:rPr>
                <w:rFonts w:ascii="Times New Roman" w:eastAsia="方正书宋_GBK" w:hAnsi="Times New Roman" w:cs="Times New Roman" w:hint="eastAsia"/>
                <w:color w:val="000000" w:themeColor="text1"/>
                <w:sz w:val="18"/>
                <w:szCs w:val="22"/>
                <w:lang w:val="ru-RU"/>
              </w:rPr>
              <w:t>电子电器</w:t>
            </w:r>
            <w:r w:rsidRPr="00677990">
              <w:rPr>
                <w:rFonts w:ascii="Times New Roman" w:eastAsia="方正书宋_GBK" w:hAnsi="Times New Roman" w:cs="Times New Roman"/>
                <w:color w:val="000000" w:themeColor="text1"/>
                <w:sz w:val="18"/>
                <w:szCs w:val="22"/>
                <w:lang w:val="ru-RU"/>
              </w:rPr>
              <w:t>较大部件</w:t>
            </w:r>
            <w:bookmarkEnd w:id="596"/>
          </w:p>
        </w:tc>
        <w:tc>
          <w:tcPr>
            <w:tcW w:w="1985" w:type="dxa"/>
            <w:shd w:val="clear" w:color="auto" w:fill="auto"/>
            <w:vAlign w:val="center"/>
          </w:tcPr>
          <w:p w:rsidR="00376D2C" w:rsidRPr="00677990" w:rsidRDefault="00376D2C"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97" w:name="_Toc523228659"/>
            <w:r w:rsidRPr="00677990">
              <w:rPr>
                <w:rFonts w:ascii="Times New Roman" w:eastAsia="方正书宋_GBK" w:hAnsi="Times New Roman" w:cs="Times New Roman" w:hint="eastAsia"/>
                <w:color w:val="000000" w:themeColor="text1"/>
                <w:sz w:val="18"/>
                <w:szCs w:val="22"/>
                <w:lang w:val="ru-RU"/>
              </w:rPr>
              <w:t>M4T8</w:t>
            </w:r>
            <w:bookmarkEnd w:id="597"/>
          </w:p>
        </w:tc>
      </w:tr>
      <w:tr w:rsidR="00376D2C" w:rsidRPr="008B3F67" w:rsidTr="00D92320">
        <w:trPr>
          <w:jc w:val="center"/>
        </w:trPr>
        <w:tc>
          <w:tcPr>
            <w:tcW w:w="1701" w:type="dxa"/>
            <w:vMerge/>
            <w:shd w:val="clear" w:color="auto" w:fill="auto"/>
            <w:vAlign w:val="center"/>
          </w:tcPr>
          <w:p w:rsidR="00376D2C" w:rsidRPr="00807D19" w:rsidRDefault="00376D2C" w:rsidP="00D92320">
            <w:pPr>
              <w:pStyle w:val="Affffffb"/>
              <w:spacing w:line="360" w:lineRule="auto"/>
              <w:jc w:val="center"/>
              <w:outlineLvl w:val="0"/>
              <w:rPr>
                <w:rFonts w:ascii="Times New Roman" w:eastAsia="方正书宋_GBK" w:hAnsi="Times New Roman" w:cs="Times New Roman"/>
                <w:color w:val="auto"/>
                <w:sz w:val="18"/>
                <w:szCs w:val="22"/>
                <w:lang w:val="ru-RU"/>
              </w:rPr>
            </w:pPr>
          </w:p>
        </w:tc>
        <w:tc>
          <w:tcPr>
            <w:tcW w:w="3969" w:type="dxa"/>
            <w:shd w:val="clear" w:color="auto" w:fill="auto"/>
          </w:tcPr>
          <w:p w:rsidR="00376D2C" w:rsidRPr="00677990" w:rsidRDefault="00376D2C"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98" w:name="_Toc523228660"/>
            <w:r w:rsidRPr="00677990">
              <w:rPr>
                <w:rFonts w:ascii="Times New Roman" w:eastAsia="方正书宋_GBK" w:hAnsi="Times New Roman" w:cs="Times New Roman" w:hint="eastAsia"/>
                <w:color w:val="000000" w:themeColor="text1"/>
                <w:sz w:val="18"/>
                <w:szCs w:val="22"/>
                <w:lang w:val="ru-RU"/>
              </w:rPr>
              <w:t>线束</w:t>
            </w:r>
            <w:r w:rsidRPr="00677990">
              <w:rPr>
                <w:rFonts w:ascii="Times New Roman" w:eastAsia="方正书宋_GBK" w:hAnsi="Times New Roman" w:cs="Times New Roman"/>
                <w:color w:val="000000" w:themeColor="text1"/>
                <w:sz w:val="18"/>
                <w:szCs w:val="22"/>
                <w:lang w:val="ru-RU"/>
              </w:rPr>
              <w:t>管路等较小部件</w:t>
            </w:r>
            <w:bookmarkEnd w:id="598"/>
          </w:p>
        </w:tc>
        <w:tc>
          <w:tcPr>
            <w:tcW w:w="1985" w:type="dxa"/>
            <w:shd w:val="clear" w:color="auto" w:fill="auto"/>
            <w:vAlign w:val="center"/>
          </w:tcPr>
          <w:p w:rsidR="00376D2C" w:rsidRPr="00677990" w:rsidRDefault="00376D2C" w:rsidP="0067799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599" w:name="_Toc523228661"/>
            <w:r w:rsidRPr="00677990">
              <w:rPr>
                <w:rFonts w:ascii="Times New Roman" w:eastAsia="方正书宋_GBK" w:hAnsi="Times New Roman" w:cs="Times New Roman" w:hint="eastAsia"/>
                <w:color w:val="000000" w:themeColor="text1"/>
                <w:sz w:val="18"/>
                <w:szCs w:val="22"/>
                <w:lang w:val="ru-RU"/>
              </w:rPr>
              <w:t>M</w:t>
            </w:r>
            <w:r w:rsidR="00677990" w:rsidRPr="00677990">
              <w:rPr>
                <w:rFonts w:ascii="Times New Roman" w:eastAsia="方正书宋_GBK" w:hAnsi="Times New Roman" w:cs="Times New Roman" w:hint="eastAsia"/>
                <w:color w:val="000000" w:themeColor="text1"/>
                <w:sz w:val="18"/>
                <w:szCs w:val="22"/>
                <w:lang w:val="ru-RU"/>
              </w:rPr>
              <w:t>2</w:t>
            </w:r>
            <w:r w:rsidRPr="00677990">
              <w:rPr>
                <w:rFonts w:ascii="Times New Roman" w:eastAsia="方正书宋_GBK" w:hAnsi="Times New Roman" w:cs="Times New Roman" w:hint="eastAsia"/>
                <w:color w:val="000000" w:themeColor="text1"/>
                <w:sz w:val="18"/>
                <w:szCs w:val="22"/>
                <w:lang w:val="ru-RU"/>
              </w:rPr>
              <w:t>T</w:t>
            </w:r>
            <w:bookmarkEnd w:id="599"/>
            <w:r w:rsidR="00677990" w:rsidRPr="00677990">
              <w:rPr>
                <w:rFonts w:ascii="Times New Roman" w:eastAsia="方正书宋_GBK" w:hAnsi="Times New Roman" w:cs="Times New Roman" w:hint="eastAsia"/>
                <w:color w:val="000000" w:themeColor="text1"/>
                <w:sz w:val="18"/>
                <w:szCs w:val="22"/>
                <w:lang w:val="ru-RU"/>
              </w:rPr>
              <w:t>4</w:t>
            </w:r>
          </w:p>
        </w:tc>
      </w:tr>
      <w:tr w:rsidR="00376D2C" w:rsidRPr="008B3F67" w:rsidTr="00D92320">
        <w:trPr>
          <w:jc w:val="center"/>
        </w:trPr>
        <w:tc>
          <w:tcPr>
            <w:tcW w:w="1701" w:type="dxa"/>
            <w:shd w:val="clear" w:color="auto" w:fill="auto"/>
            <w:vAlign w:val="center"/>
          </w:tcPr>
          <w:p w:rsidR="00376D2C" w:rsidRPr="00807D19" w:rsidRDefault="00376D2C" w:rsidP="00D92320">
            <w:pPr>
              <w:pStyle w:val="Affffffb"/>
              <w:spacing w:line="360" w:lineRule="auto"/>
              <w:jc w:val="center"/>
              <w:outlineLvl w:val="0"/>
              <w:rPr>
                <w:rFonts w:ascii="Times New Roman" w:eastAsia="方正书宋_GBK" w:hAnsi="Times New Roman" w:cs="Times New Roman"/>
                <w:color w:val="auto"/>
                <w:sz w:val="18"/>
                <w:szCs w:val="22"/>
                <w:lang w:val="ru-RU"/>
              </w:rPr>
            </w:pPr>
            <w:bookmarkStart w:id="600" w:name="_Toc523228662"/>
            <w:r w:rsidRPr="00807D19">
              <w:rPr>
                <w:rFonts w:ascii="Times New Roman" w:eastAsia="方正书宋_GBK" w:hAnsi="Times New Roman" w:cs="Times New Roman" w:hint="eastAsia"/>
                <w:color w:val="auto"/>
                <w:sz w:val="18"/>
                <w:szCs w:val="22"/>
                <w:lang w:val="ru-RU"/>
              </w:rPr>
              <w:t>冷却</w:t>
            </w:r>
            <w:r w:rsidRPr="00807D19">
              <w:rPr>
                <w:rFonts w:ascii="Times New Roman" w:eastAsia="方正书宋_GBK" w:hAnsi="Times New Roman" w:cs="Times New Roman"/>
                <w:color w:val="auto"/>
                <w:sz w:val="18"/>
                <w:szCs w:val="22"/>
                <w:lang w:val="ru-RU"/>
              </w:rPr>
              <w:t>模块</w:t>
            </w:r>
            <w:bookmarkEnd w:id="600"/>
          </w:p>
        </w:tc>
        <w:tc>
          <w:tcPr>
            <w:tcW w:w="3969" w:type="dxa"/>
            <w:shd w:val="clear" w:color="auto" w:fill="auto"/>
          </w:tcPr>
          <w:p w:rsidR="00376D2C" w:rsidRPr="00677990" w:rsidRDefault="00376D2C" w:rsidP="00A96A25">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601" w:name="_Toc523228663"/>
            <w:r w:rsidRPr="00677990">
              <w:rPr>
                <w:rFonts w:ascii="Times New Roman" w:eastAsia="方正书宋_GBK" w:hAnsi="Times New Roman" w:cs="Times New Roman" w:hint="eastAsia"/>
                <w:color w:val="000000" w:themeColor="text1"/>
                <w:sz w:val="18"/>
                <w:szCs w:val="22"/>
                <w:lang w:val="ru-RU"/>
              </w:rPr>
              <w:t>散热器、</w:t>
            </w:r>
            <w:r w:rsidRPr="00677990">
              <w:rPr>
                <w:rFonts w:ascii="Times New Roman" w:eastAsia="方正书宋_GBK" w:hAnsi="Times New Roman" w:cs="Times New Roman"/>
                <w:color w:val="000000" w:themeColor="text1"/>
                <w:sz w:val="18"/>
                <w:szCs w:val="22"/>
                <w:lang w:val="ru-RU"/>
              </w:rPr>
              <w:t>冷凝器</w:t>
            </w:r>
            <w:r w:rsidRPr="00677990">
              <w:rPr>
                <w:rFonts w:ascii="Times New Roman" w:eastAsia="方正书宋_GBK" w:hAnsi="Times New Roman" w:cs="Times New Roman" w:hint="eastAsia"/>
                <w:color w:val="000000" w:themeColor="text1"/>
                <w:sz w:val="18"/>
                <w:szCs w:val="22"/>
                <w:lang w:val="ru-RU"/>
              </w:rPr>
              <w:t>、</w:t>
            </w:r>
            <w:r w:rsidRPr="00677990">
              <w:rPr>
                <w:rFonts w:ascii="Times New Roman" w:eastAsia="方正书宋_GBK" w:hAnsi="Times New Roman" w:cs="Times New Roman"/>
                <w:color w:val="000000" w:themeColor="text1"/>
                <w:sz w:val="18"/>
                <w:szCs w:val="22"/>
                <w:lang w:val="ru-RU"/>
              </w:rPr>
              <w:t>中冷器</w:t>
            </w:r>
            <w:r w:rsidRPr="00677990">
              <w:rPr>
                <w:rFonts w:ascii="Times New Roman" w:eastAsia="方正书宋_GBK" w:hAnsi="Times New Roman" w:cs="Times New Roman" w:hint="eastAsia"/>
                <w:color w:val="000000" w:themeColor="text1"/>
                <w:sz w:val="18"/>
                <w:szCs w:val="22"/>
                <w:lang w:val="ru-RU"/>
              </w:rPr>
              <w:t>等</w:t>
            </w:r>
            <w:r w:rsidRPr="00677990">
              <w:rPr>
                <w:rFonts w:ascii="Times New Roman" w:eastAsia="方正书宋_GBK" w:hAnsi="Times New Roman" w:cs="Times New Roman"/>
                <w:color w:val="000000" w:themeColor="text1"/>
                <w:sz w:val="18"/>
                <w:szCs w:val="22"/>
                <w:lang w:val="ru-RU"/>
              </w:rPr>
              <w:t>热交换部件</w:t>
            </w:r>
            <w:r w:rsidRPr="00677990">
              <w:rPr>
                <w:rFonts w:ascii="Times New Roman" w:eastAsia="方正书宋_GBK" w:hAnsi="Times New Roman" w:cs="Times New Roman" w:hint="eastAsia"/>
                <w:color w:val="000000" w:themeColor="text1"/>
                <w:sz w:val="18"/>
                <w:szCs w:val="22"/>
                <w:lang w:val="ru-RU"/>
              </w:rPr>
              <w:t>。</w:t>
            </w:r>
            <w:bookmarkEnd w:id="601"/>
          </w:p>
        </w:tc>
        <w:tc>
          <w:tcPr>
            <w:tcW w:w="1985" w:type="dxa"/>
            <w:shd w:val="clear" w:color="auto" w:fill="auto"/>
            <w:vAlign w:val="center"/>
          </w:tcPr>
          <w:p w:rsidR="00376D2C" w:rsidRPr="00677990" w:rsidRDefault="00376D2C"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602" w:name="_Toc523228664"/>
            <w:r w:rsidRPr="00677990">
              <w:rPr>
                <w:rFonts w:ascii="Times New Roman" w:eastAsia="方正书宋_GBK" w:hAnsi="Times New Roman" w:cs="Times New Roman" w:hint="eastAsia"/>
                <w:color w:val="000000" w:themeColor="text1"/>
                <w:sz w:val="18"/>
                <w:szCs w:val="22"/>
                <w:lang w:val="ru-RU"/>
              </w:rPr>
              <w:t>M2T4</w:t>
            </w:r>
            <w:bookmarkEnd w:id="602"/>
          </w:p>
        </w:tc>
      </w:tr>
      <w:tr w:rsidR="00677990" w:rsidRPr="008B3F67" w:rsidTr="000D632B">
        <w:trPr>
          <w:jc w:val="center"/>
        </w:trPr>
        <w:tc>
          <w:tcPr>
            <w:tcW w:w="7655" w:type="dxa"/>
            <w:gridSpan w:val="3"/>
            <w:shd w:val="clear" w:color="auto" w:fill="auto"/>
            <w:vAlign w:val="center"/>
          </w:tcPr>
          <w:p w:rsidR="00677990" w:rsidRPr="00F906B1" w:rsidRDefault="00677990" w:rsidP="00273C7B">
            <w:pPr>
              <w:pStyle w:val="a5"/>
              <w:numPr>
                <w:ilvl w:val="0"/>
                <w:numId w:val="0"/>
              </w:numPr>
              <w:ind w:left="544"/>
              <w:rPr>
                <w:rFonts w:ascii="Times New Roman" w:eastAsia="方正书宋_GBK"/>
                <w:color w:val="000000" w:themeColor="text1"/>
                <w:szCs w:val="22"/>
                <w:u w:color="000000"/>
                <w:lang w:val="ru-RU"/>
              </w:rPr>
            </w:pPr>
            <w:r w:rsidRPr="00F906B1">
              <w:rPr>
                <w:rFonts w:ascii="Times New Roman" w:eastAsia="方正书宋_GBK" w:hint="eastAsia"/>
                <w:color w:val="000000" w:themeColor="text1"/>
                <w:szCs w:val="22"/>
                <w:u w:color="000000"/>
                <w:lang w:val="ru-RU"/>
              </w:rPr>
              <w:t>注</w:t>
            </w:r>
            <w:r w:rsidRPr="00F906B1">
              <w:rPr>
                <w:rFonts w:ascii="Times New Roman" w:eastAsia="方正书宋_GBK" w:hint="eastAsia"/>
                <w:color w:val="000000" w:themeColor="text1"/>
                <w:szCs w:val="22"/>
                <w:u w:color="000000"/>
                <w:lang w:val="ru-RU"/>
              </w:rPr>
              <w:t>1</w:t>
            </w:r>
            <w:r w:rsidRPr="00F906B1">
              <w:rPr>
                <w:rFonts w:ascii="Times New Roman" w:eastAsia="方正书宋_GBK" w:hint="eastAsia"/>
                <w:color w:val="000000" w:themeColor="text1"/>
                <w:szCs w:val="22"/>
                <w:u w:color="000000"/>
                <w:lang w:val="ru-RU"/>
              </w:rPr>
              <w:t>：</w:t>
            </w:r>
            <w:r w:rsidRPr="00F906B1">
              <w:rPr>
                <w:rFonts w:ascii="Times New Roman" w:eastAsia="方正书宋_GBK" w:hint="eastAsia"/>
                <w:color w:val="000000" w:themeColor="text1"/>
                <w:szCs w:val="22"/>
                <w:u w:color="000000"/>
                <w:lang w:val="ru-RU"/>
              </w:rPr>
              <w:t>M</w:t>
            </w:r>
            <w:r w:rsidRPr="00F906B1">
              <w:rPr>
                <w:rFonts w:ascii="Times New Roman" w:eastAsia="方正书宋_GBK" w:hint="eastAsia"/>
                <w:color w:val="000000" w:themeColor="text1"/>
                <w:szCs w:val="22"/>
                <w:u w:color="000000"/>
                <w:lang w:val="ru-RU"/>
              </w:rPr>
              <w:t>为最小推荐尺寸；</w:t>
            </w:r>
          </w:p>
          <w:p w:rsidR="00677990" w:rsidRPr="001E1D23" w:rsidRDefault="00677990" w:rsidP="00273C7B">
            <w:pPr>
              <w:pStyle w:val="a5"/>
              <w:numPr>
                <w:ilvl w:val="0"/>
                <w:numId w:val="0"/>
              </w:numPr>
              <w:ind w:left="544"/>
              <w:rPr>
                <w:color w:val="FF0000"/>
                <w:lang w:val="ru-RU"/>
              </w:rPr>
            </w:pPr>
            <w:r w:rsidRPr="00F906B1">
              <w:rPr>
                <w:rFonts w:ascii="Times New Roman" w:eastAsia="方正书宋_GBK" w:hint="eastAsia"/>
                <w:color w:val="000000" w:themeColor="text1"/>
                <w:szCs w:val="22"/>
                <w:u w:color="000000"/>
                <w:lang w:val="ru-RU"/>
              </w:rPr>
              <w:t>注</w:t>
            </w:r>
            <w:r w:rsidRPr="00F906B1">
              <w:rPr>
                <w:rFonts w:ascii="Times New Roman" w:eastAsia="方正书宋_GBK" w:hint="eastAsia"/>
                <w:color w:val="000000" w:themeColor="text1"/>
                <w:szCs w:val="22"/>
                <w:u w:color="000000"/>
                <w:lang w:val="ru-RU"/>
              </w:rPr>
              <w:t>2</w:t>
            </w:r>
            <w:r w:rsidRPr="00F906B1">
              <w:rPr>
                <w:rFonts w:ascii="Times New Roman" w:eastAsia="方正书宋_GBK" w:hint="eastAsia"/>
                <w:color w:val="000000" w:themeColor="text1"/>
                <w:szCs w:val="22"/>
                <w:u w:color="000000"/>
                <w:lang w:val="ru-RU"/>
              </w:rPr>
              <w:t>：</w:t>
            </w:r>
            <w:r w:rsidRPr="00F906B1">
              <w:rPr>
                <w:rFonts w:ascii="Times New Roman" w:eastAsia="方正书宋_GBK" w:hint="eastAsia"/>
                <w:color w:val="000000" w:themeColor="text1"/>
                <w:szCs w:val="22"/>
                <w:u w:color="000000"/>
                <w:lang w:val="ru-RU"/>
              </w:rPr>
              <w:t>T</w:t>
            </w:r>
            <w:r w:rsidRPr="00F906B1">
              <w:rPr>
                <w:rFonts w:ascii="Times New Roman" w:eastAsia="方正书宋_GBK" w:hint="eastAsia"/>
                <w:color w:val="000000" w:themeColor="text1"/>
                <w:szCs w:val="22"/>
                <w:u w:color="000000"/>
                <w:lang w:val="ru-RU"/>
              </w:rPr>
              <w:t>为最大推荐尺寸。</w:t>
            </w:r>
          </w:p>
        </w:tc>
      </w:tr>
    </w:tbl>
    <w:p w:rsidR="0062426C" w:rsidRPr="006727A6" w:rsidRDefault="000E4DB0" w:rsidP="00E97E0D">
      <w:pPr>
        <w:pStyle w:val="affa"/>
        <w:numPr>
          <w:ilvl w:val="7"/>
          <w:numId w:val="4"/>
        </w:numPr>
        <w:ind w:left="840" w:firstLineChars="0" w:hanging="420"/>
        <w:rPr>
          <w:color w:val="000000" w:themeColor="text1"/>
          <w:lang w:bidi="th-TH"/>
        </w:rPr>
      </w:pPr>
      <w:r w:rsidRPr="006727A6">
        <w:rPr>
          <w:rFonts w:ascii="Times New Roman" w:eastAsia="方正书宋_GBK" w:hint="eastAsia"/>
          <w:noProof w:val="0"/>
          <w:color w:val="000000" w:themeColor="text1"/>
          <w:szCs w:val="22"/>
        </w:rPr>
        <w:t>整车</w:t>
      </w:r>
      <w:r w:rsidR="0062426C" w:rsidRPr="006727A6">
        <w:rPr>
          <w:rFonts w:ascii="Times New Roman" w:eastAsia="方正书宋_GBK" w:hint="eastAsia"/>
          <w:noProof w:val="0"/>
          <w:color w:val="000000" w:themeColor="text1"/>
          <w:szCs w:val="22"/>
        </w:rPr>
        <w:t>体网格类型有</w:t>
      </w:r>
      <w:r w:rsidR="0062426C" w:rsidRPr="006727A6">
        <w:rPr>
          <w:rFonts w:ascii="Times New Roman" w:eastAsia="方正书宋_GBK"/>
          <w:noProof w:val="0"/>
          <w:color w:val="000000" w:themeColor="text1"/>
          <w:szCs w:val="22"/>
        </w:rPr>
        <w:t>四面体、多面体、切割体</w:t>
      </w:r>
      <w:r w:rsidR="0062426C" w:rsidRPr="006727A6">
        <w:rPr>
          <w:rFonts w:ascii="Times New Roman" w:eastAsia="方正书宋_GBK" w:hint="eastAsia"/>
          <w:noProof w:val="0"/>
          <w:color w:val="000000" w:themeColor="text1"/>
          <w:szCs w:val="22"/>
        </w:rPr>
        <w:t>，推荐使用切割体网格类型，</w:t>
      </w:r>
      <w:r w:rsidR="00602A97">
        <w:rPr>
          <w:rFonts w:ascii="Times New Roman" w:eastAsia="方正书宋_GBK" w:hint="eastAsia"/>
          <w:noProof w:val="0"/>
          <w:color w:val="000000" w:themeColor="text1"/>
          <w:szCs w:val="22"/>
        </w:rPr>
        <w:t>采用稳态计算时，</w:t>
      </w:r>
      <w:r w:rsidR="0062426C" w:rsidRPr="006727A6">
        <w:rPr>
          <w:rFonts w:ascii="Times New Roman" w:eastAsia="方正书宋_GBK" w:hint="eastAsia"/>
          <w:noProof w:val="0"/>
          <w:color w:val="000000" w:themeColor="text1"/>
          <w:szCs w:val="22"/>
        </w:rPr>
        <w:t>体网格数目要求不少于</w:t>
      </w:r>
      <w:r w:rsidR="006727A6" w:rsidRPr="006727A6">
        <w:rPr>
          <w:rFonts w:ascii="Times New Roman" w:eastAsia="方正书宋_GBK" w:hint="eastAsia"/>
          <w:noProof w:val="0"/>
          <w:color w:val="000000" w:themeColor="text1"/>
          <w:szCs w:val="22"/>
        </w:rPr>
        <w:t>3000</w:t>
      </w:r>
      <w:r w:rsidR="0062426C" w:rsidRPr="006727A6">
        <w:rPr>
          <w:rFonts w:ascii="Times New Roman" w:eastAsia="方正书宋_GBK" w:hint="eastAsia"/>
          <w:noProof w:val="0"/>
          <w:color w:val="000000" w:themeColor="text1"/>
          <w:szCs w:val="22"/>
        </w:rPr>
        <w:t>万</w:t>
      </w:r>
      <w:r w:rsidR="00602A97">
        <w:rPr>
          <w:rFonts w:ascii="Times New Roman" w:eastAsia="方正书宋_GBK" w:hint="eastAsia"/>
          <w:noProof w:val="0"/>
          <w:color w:val="000000" w:themeColor="text1"/>
          <w:szCs w:val="22"/>
        </w:rPr>
        <w:t>，采用瞬态计算时，</w:t>
      </w:r>
      <w:r w:rsidR="00602A97" w:rsidRPr="006727A6">
        <w:rPr>
          <w:rFonts w:ascii="Times New Roman" w:eastAsia="方正书宋_GBK" w:hint="eastAsia"/>
          <w:noProof w:val="0"/>
          <w:color w:val="000000" w:themeColor="text1"/>
          <w:szCs w:val="22"/>
        </w:rPr>
        <w:t>体网格数目要求不少于</w:t>
      </w:r>
      <w:r w:rsidR="00602A97">
        <w:rPr>
          <w:rFonts w:ascii="Times New Roman" w:eastAsia="方正书宋_GBK" w:hint="eastAsia"/>
          <w:noProof w:val="0"/>
          <w:color w:val="000000" w:themeColor="text1"/>
          <w:szCs w:val="22"/>
        </w:rPr>
        <w:t>6</w:t>
      </w:r>
      <w:r w:rsidR="00602A97" w:rsidRPr="006727A6">
        <w:rPr>
          <w:rFonts w:ascii="Times New Roman" w:eastAsia="方正书宋_GBK" w:hint="eastAsia"/>
          <w:noProof w:val="0"/>
          <w:color w:val="000000" w:themeColor="text1"/>
          <w:szCs w:val="22"/>
        </w:rPr>
        <w:t>000</w:t>
      </w:r>
      <w:r w:rsidR="00602A97" w:rsidRPr="006727A6">
        <w:rPr>
          <w:rFonts w:ascii="Times New Roman" w:eastAsia="方正书宋_GBK" w:hint="eastAsia"/>
          <w:noProof w:val="0"/>
          <w:color w:val="000000" w:themeColor="text1"/>
          <w:szCs w:val="22"/>
        </w:rPr>
        <w:t>万</w:t>
      </w:r>
      <w:r w:rsidR="003809D9" w:rsidRPr="006727A6">
        <w:rPr>
          <w:rFonts w:ascii="Times New Roman" w:eastAsia="方正书宋_GBK" w:hint="eastAsia"/>
          <w:noProof w:val="0"/>
          <w:color w:val="000000" w:themeColor="text1"/>
          <w:szCs w:val="22"/>
        </w:rPr>
        <w:t>。</w:t>
      </w:r>
    </w:p>
    <w:p w:rsidR="00002EF2" w:rsidRPr="00EF79D9" w:rsidRDefault="00BA3483" w:rsidP="000155BA">
      <w:pPr>
        <w:pStyle w:val="affa"/>
        <w:numPr>
          <w:ilvl w:val="7"/>
          <w:numId w:val="4"/>
        </w:numPr>
        <w:ind w:left="840" w:firstLineChars="0" w:hanging="420"/>
        <w:rPr>
          <w:rFonts w:ascii="Times New Roman" w:eastAsia="方正书宋_GBK"/>
          <w:noProof w:val="0"/>
          <w:color w:val="000000" w:themeColor="text1"/>
          <w:szCs w:val="22"/>
        </w:rPr>
      </w:pPr>
      <w:r w:rsidRPr="00EF79D9">
        <w:rPr>
          <w:rFonts w:ascii="Times New Roman" w:eastAsia="方正书宋_GBK" w:hint="eastAsia"/>
          <w:noProof w:val="0"/>
          <w:color w:val="000000" w:themeColor="text1"/>
          <w:szCs w:val="22"/>
        </w:rPr>
        <w:t>合适的</w:t>
      </w:r>
      <w:r w:rsidRPr="00EF79D9">
        <w:rPr>
          <w:rFonts w:ascii="Times New Roman" w:eastAsia="方正书宋_GBK" w:hint="eastAsia"/>
          <w:noProof w:val="0"/>
          <w:color w:val="000000" w:themeColor="text1"/>
          <w:szCs w:val="22"/>
        </w:rPr>
        <w:t>Y+</w:t>
      </w:r>
      <w:r w:rsidRPr="00EF79D9">
        <w:rPr>
          <w:rFonts w:ascii="Times New Roman" w:eastAsia="方正书宋_GBK" w:hint="eastAsia"/>
          <w:noProof w:val="0"/>
          <w:color w:val="000000" w:themeColor="text1"/>
          <w:szCs w:val="22"/>
        </w:rPr>
        <w:t>值要依据雷诺数及壁面处理方式来确定。</w:t>
      </w:r>
      <w:r w:rsidR="00002EF2" w:rsidRPr="00EF79D9">
        <w:rPr>
          <w:rFonts w:ascii="Times New Roman" w:eastAsia="方正书宋_GBK" w:hint="eastAsia"/>
          <w:noProof w:val="0"/>
          <w:color w:val="000000" w:themeColor="text1"/>
          <w:szCs w:val="22"/>
        </w:rPr>
        <w:t>对于</w:t>
      </w:r>
      <w:r w:rsidR="00C374F0" w:rsidRPr="00EF79D9">
        <w:rPr>
          <w:rFonts w:ascii="Times New Roman" w:eastAsia="方正书宋_GBK" w:hint="eastAsia"/>
          <w:noProof w:val="0"/>
          <w:color w:val="000000" w:themeColor="text1"/>
          <w:szCs w:val="22"/>
        </w:rPr>
        <w:t>可实现的</w:t>
      </w:r>
      <w:r w:rsidR="00002EF2" w:rsidRPr="00EF79D9">
        <w:rPr>
          <w:rFonts w:ascii="Times New Roman" w:eastAsia="方正书宋_GBK" w:hint="eastAsia"/>
          <w:noProof w:val="0"/>
          <w:color w:val="000000" w:themeColor="text1"/>
          <w:szCs w:val="22"/>
        </w:rPr>
        <w:t>k-e</w:t>
      </w:r>
      <w:r w:rsidR="00002EF2" w:rsidRPr="00EF79D9">
        <w:rPr>
          <w:rFonts w:ascii="Times New Roman" w:eastAsia="方正书宋_GBK" w:hint="eastAsia"/>
          <w:noProof w:val="0"/>
          <w:color w:val="000000" w:themeColor="text1"/>
          <w:szCs w:val="22"/>
        </w:rPr>
        <w:t>湍流模型，</w:t>
      </w:r>
      <w:r w:rsidRPr="00EF79D9">
        <w:rPr>
          <w:rFonts w:ascii="Times New Roman" w:eastAsia="方正书宋_GBK" w:hint="eastAsia"/>
          <w:noProof w:val="0"/>
          <w:color w:val="000000" w:themeColor="text1"/>
          <w:szCs w:val="22"/>
        </w:rPr>
        <w:t>车体表面的</w:t>
      </w:r>
      <w:r w:rsidRPr="00EF79D9">
        <w:rPr>
          <w:rFonts w:ascii="Times New Roman" w:eastAsia="方正书宋_GBK" w:hint="eastAsia"/>
          <w:noProof w:val="0"/>
          <w:color w:val="000000" w:themeColor="text1"/>
          <w:szCs w:val="22"/>
        </w:rPr>
        <w:t>Y+</w:t>
      </w:r>
      <w:r w:rsidRPr="00EF79D9">
        <w:rPr>
          <w:rFonts w:ascii="Times New Roman" w:eastAsia="方正书宋_GBK" w:hint="eastAsia"/>
          <w:noProof w:val="0"/>
          <w:color w:val="000000" w:themeColor="text1"/>
          <w:szCs w:val="22"/>
        </w:rPr>
        <w:t>值应低于</w:t>
      </w:r>
      <w:r w:rsidRPr="00EF79D9">
        <w:rPr>
          <w:rFonts w:ascii="Times New Roman" w:eastAsia="方正书宋_GBK" w:hint="eastAsia"/>
          <w:noProof w:val="0"/>
          <w:color w:val="000000" w:themeColor="text1"/>
          <w:szCs w:val="22"/>
        </w:rPr>
        <w:t>300</w:t>
      </w:r>
      <w:r w:rsidRPr="00EF79D9">
        <w:rPr>
          <w:rFonts w:ascii="Times New Roman" w:eastAsia="方正书宋_GBK" w:hint="eastAsia"/>
          <w:noProof w:val="0"/>
          <w:color w:val="000000" w:themeColor="text1"/>
          <w:szCs w:val="22"/>
        </w:rPr>
        <w:t>（推荐值是</w:t>
      </w:r>
      <w:r w:rsidRPr="00EF79D9">
        <w:rPr>
          <w:rFonts w:ascii="Times New Roman" w:eastAsia="方正书宋_GBK" w:hint="eastAsia"/>
          <w:noProof w:val="0"/>
          <w:color w:val="000000" w:themeColor="text1"/>
          <w:szCs w:val="22"/>
        </w:rPr>
        <w:t>30</w:t>
      </w:r>
      <w:r w:rsidRPr="00EF79D9">
        <w:rPr>
          <w:rFonts w:ascii="Times New Roman" w:eastAsia="方正书宋_GBK" w:hint="eastAsia"/>
          <w:noProof w:val="0"/>
          <w:color w:val="000000" w:themeColor="text1"/>
          <w:szCs w:val="22"/>
        </w:rPr>
        <w:t>到</w:t>
      </w:r>
      <w:r w:rsidRPr="00EF79D9">
        <w:rPr>
          <w:rFonts w:ascii="Times New Roman" w:eastAsia="方正书宋_GBK" w:hint="eastAsia"/>
          <w:noProof w:val="0"/>
          <w:color w:val="000000" w:themeColor="text1"/>
          <w:szCs w:val="22"/>
        </w:rPr>
        <w:t>100</w:t>
      </w:r>
      <w:r w:rsidRPr="00EF79D9">
        <w:rPr>
          <w:rFonts w:ascii="Times New Roman" w:eastAsia="方正书宋_GBK" w:hint="eastAsia"/>
          <w:noProof w:val="0"/>
          <w:color w:val="000000" w:themeColor="text1"/>
          <w:szCs w:val="22"/>
        </w:rPr>
        <w:t>之间）</w:t>
      </w:r>
      <w:r w:rsidR="00C374F0" w:rsidRPr="00EF79D9">
        <w:rPr>
          <w:rFonts w:ascii="Times New Roman" w:eastAsia="方正书宋_GBK" w:hint="eastAsia"/>
          <w:noProof w:val="0"/>
          <w:color w:val="000000" w:themeColor="text1"/>
          <w:szCs w:val="22"/>
        </w:rPr>
        <w:t>；对于</w:t>
      </w:r>
      <w:r w:rsidR="008A4D05" w:rsidRPr="00EF79D9">
        <w:rPr>
          <w:rFonts w:ascii="Times New Roman" w:eastAsia="方正书宋_GBK" w:hint="eastAsia"/>
          <w:noProof w:val="0"/>
          <w:color w:val="000000" w:themeColor="text1"/>
          <w:szCs w:val="22"/>
        </w:rPr>
        <w:t>DES</w:t>
      </w:r>
      <w:r w:rsidR="008A4D05" w:rsidRPr="00EF79D9">
        <w:rPr>
          <w:rFonts w:ascii="Times New Roman" w:eastAsia="方正书宋_GBK" w:hint="eastAsia"/>
          <w:noProof w:val="0"/>
          <w:color w:val="000000" w:themeColor="text1"/>
          <w:szCs w:val="22"/>
        </w:rPr>
        <w:t>湍流模型，车体表面的</w:t>
      </w:r>
      <w:r w:rsidR="008A4D05" w:rsidRPr="00EF79D9">
        <w:rPr>
          <w:rFonts w:ascii="Times New Roman" w:eastAsia="方正书宋_GBK" w:hint="eastAsia"/>
          <w:noProof w:val="0"/>
          <w:color w:val="000000" w:themeColor="text1"/>
          <w:szCs w:val="22"/>
        </w:rPr>
        <w:t>Y+</w:t>
      </w:r>
      <w:r w:rsidR="008A4D05" w:rsidRPr="00EF79D9">
        <w:rPr>
          <w:rFonts w:ascii="Times New Roman" w:eastAsia="方正书宋_GBK" w:hint="eastAsia"/>
          <w:noProof w:val="0"/>
          <w:color w:val="000000" w:themeColor="text1"/>
          <w:szCs w:val="22"/>
        </w:rPr>
        <w:t>值</w:t>
      </w:r>
      <w:r w:rsidR="00376D2C" w:rsidRPr="00EF79D9">
        <w:rPr>
          <w:rFonts w:ascii="Times New Roman" w:eastAsia="方正书宋_GBK" w:hint="eastAsia"/>
          <w:noProof w:val="0"/>
          <w:color w:val="000000" w:themeColor="text1"/>
          <w:szCs w:val="22"/>
        </w:rPr>
        <w:t>约为</w:t>
      </w:r>
      <w:r w:rsidR="000D3612" w:rsidRPr="00EF79D9">
        <w:rPr>
          <w:rFonts w:ascii="Times New Roman" w:eastAsia="方正书宋_GBK" w:hint="eastAsia"/>
          <w:noProof w:val="0"/>
          <w:color w:val="000000" w:themeColor="text1"/>
          <w:szCs w:val="22"/>
        </w:rPr>
        <w:t>1</w:t>
      </w:r>
      <w:r w:rsidRPr="00EF79D9">
        <w:rPr>
          <w:rFonts w:ascii="Times New Roman" w:eastAsia="方正书宋_GBK" w:hint="eastAsia"/>
          <w:noProof w:val="0"/>
          <w:color w:val="000000" w:themeColor="text1"/>
          <w:szCs w:val="22"/>
        </w:rPr>
        <w:t>。</w:t>
      </w:r>
    </w:p>
    <w:p w:rsidR="00376D2C" w:rsidRPr="00376D2C" w:rsidRDefault="00033469" w:rsidP="00376D2C">
      <w:pPr>
        <w:pStyle w:val="affa"/>
        <w:numPr>
          <w:ilvl w:val="7"/>
          <w:numId w:val="4"/>
        </w:numPr>
        <w:ind w:left="840" w:firstLineChars="0" w:hanging="420"/>
        <w:rPr>
          <w:rFonts w:ascii="Times New Roman" w:eastAsia="方正书宋_GBK"/>
          <w:noProof w:val="0"/>
          <w:color w:val="000000" w:themeColor="text1"/>
          <w:szCs w:val="22"/>
        </w:rPr>
      </w:pPr>
      <w:r w:rsidRPr="00376D2C">
        <w:rPr>
          <w:rFonts w:ascii="Times New Roman" w:eastAsia="方正书宋_GBK" w:hint="eastAsia"/>
          <w:noProof w:val="0"/>
          <w:color w:val="000000" w:themeColor="text1"/>
          <w:szCs w:val="22"/>
        </w:rPr>
        <w:t>车体</w:t>
      </w:r>
      <w:r w:rsidRPr="00376D2C">
        <w:rPr>
          <w:rFonts w:ascii="Times New Roman" w:eastAsia="方正书宋_GBK"/>
          <w:noProof w:val="0"/>
          <w:color w:val="000000" w:themeColor="text1"/>
          <w:szCs w:val="22"/>
        </w:rPr>
        <w:t>附近的气流受车体的影响</w:t>
      </w:r>
      <w:r w:rsidRPr="00376D2C">
        <w:rPr>
          <w:rFonts w:ascii="Times New Roman" w:eastAsia="方正书宋_GBK" w:hint="eastAsia"/>
          <w:noProof w:val="0"/>
          <w:color w:val="000000" w:themeColor="text1"/>
          <w:szCs w:val="22"/>
        </w:rPr>
        <w:t>会</w:t>
      </w:r>
      <w:r w:rsidRPr="00376D2C">
        <w:rPr>
          <w:rFonts w:ascii="Times New Roman" w:eastAsia="方正书宋_GBK"/>
          <w:noProof w:val="0"/>
          <w:color w:val="000000" w:themeColor="text1"/>
          <w:szCs w:val="22"/>
        </w:rPr>
        <w:t>产生速度梯度</w:t>
      </w:r>
      <w:r w:rsidRPr="00376D2C">
        <w:rPr>
          <w:rFonts w:ascii="Times New Roman" w:eastAsia="方正书宋_GBK" w:hint="eastAsia"/>
          <w:noProof w:val="0"/>
          <w:color w:val="000000" w:themeColor="text1"/>
          <w:szCs w:val="22"/>
        </w:rPr>
        <w:t>，</w:t>
      </w:r>
      <w:r w:rsidR="00376D2C" w:rsidRPr="00376D2C">
        <w:rPr>
          <w:rFonts w:ascii="Times New Roman" w:eastAsia="方正书宋_GBK" w:hint="eastAsia"/>
          <w:noProof w:val="0"/>
          <w:color w:val="000000" w:themeColor="text1"/>
          <w:szCs w:val="22"/>
        </w:rPr>
        <w:t>设置</w:t>
      </w:r>
      <w:r w:rsidR="00376D2C" w:rsidRPr="00376D2C">
        <w:rPr>
          <w:rFonts w:ascii="Times New Roman" w:eastAsia="方正书宋_GBK" w:hint="eastAsia"/>
          <w:noProof w:val="0"/>
          <w:color w:val="000000" w:themeColor="text1"/>
          <w:szCs w:val="22"/>
        </w:rPr>
        <w:t>4</w:t>
      </w:r>
      <w:r w:rsidR="00376D2C" w:rsidRPr="00376D2C">
        <w:rPr>
          <w:rFonts w:ascii="Times New Roman" w:eastAsia="方正书宋_GBK" w:hint="eastAsia"/>
          <w:noProof w:val="0"/>
          <w:color w:val="000000" w:themeColor="text1"/>
          <w:szCs w:val="22"/>
        </w:rPr>
        <w:t>级体网格加密区，加密区网格尺寸分别为</w:t>
      </w:r>
      <w:r w:rsidR="00376D2C" w:rsidRPr="00376D2C">
        <w:rPr>
          <w:rFonts w:ascii="Times New Roman" w:eastAsia="方正书宋_GBK" w:hint="eastAsia"/>
          <w:noProof w:val="0"/>
          <w:color w:val="000000" w:themeColor="text1"/>
          <w:szCs w:val="22"/>
        </w:rPr>
        <w:t>8mm</w:t>
      </w:r>
      <w:r w:rsidR="00376D2C" w:rsidRPr="00376D2C">
        <w:rPr>
          <w:rFonts w:ascii="Times New Roman" w:eastAsia="方正书宋_GBK" w:hint="eastAsia"/>
          <w:noProof w:val="0"/>
          <w:color w:val="000000" w:themeColor="text1"/>
          <w:szCs w:val="22"/>
        </w:rPr>
        <w:t>、</w:t>
      </w:r>
      <w:r w:rsidR="00376D2C" w:rsidRPr="00376D2C">
        <w:rPr>
          <w:rFonts w:ascii="Times New Roman" w:eastAsia="方正书宋_GBK" w:hint="eastAsia"/>
          <w:noProof w:val="0"/>
          <w:color w:val="000000" w:themeColor="text1"/>
          <w:szCs w:val="22"/>
        </w:rPr>
        <w:t>16mm</w:t>
      </w:r>
      <w:r w:rsidR="00376D2C" w:rsidRPr="00376D2C">
        <w:rPr>
          <w:rFonts w:ascii="Times New Roman" w:eastAsia="方正书宋_GBK" w:hint="eastAsia"/>
          <w:noProof w:val="0"/>
          <w:color w:val="000000" w:themeColor="text1"/>
          <w:szCs w:val="22"/>
        </w:rPr>
        <w:t>、</w:t>
      </w:r>
      <w:r w:rsidR="00376D2C" w:rsidRPr="00376D2C">
        <w:rPr>
          <w:rFonts w:ascii="Times New Roman" w:eastAsia="方正书宋_GBK" w:hint="eastAsia"/>
          <w:noProof w:val="0"/>
          <w:color w:val="000000" w:themeColor="text1"/>
          <w:szCs w:val="22"/>
        </w:rPr>
        <w:t>64mm</w:t>
      </w:r>
      <w:r w:rsidR="00376D2C" w:rsidRPr="00376D2C">
        <w:rPr>
          <w:rFonts w:ascii="Times New Roman" w:eastAsia="方正书宋_GBK" w:hint="eastAsia"/>
          <w:noProof w:val="0"/>
          <w:color w:val="000000" w:themeColor="text1"/>
          <w:szCs w:val="22"/>
        </w:rPr>
        <w:t>及</w:t>
      </w:r>
      <w:r w:rsidR="00376D2C" w:rsidRPr="00376D2C">
        <w:rPr>
          <w:rFonts w:ascii="Times New Roman" w:eastAsia="方正书宋_GBK" w:hint="eastAsia"/>
          <w:noProof w:val="0"/>
          <w:color w:val="000000" w:themeColor="text1"/>
          <w:szCs w:val="22"/>
        </w:rPr>
        <w:t>128mm</w:t>
      </w:r>
      <w:r w:rsidR="00376D2C" w:rsidRPr="00376D2C">
        <w:rPr>
          <w:rFonts w:ascii="Times New Roman" w:eastAsia="方正书宋_GBK" w:hint="eastAsia"/>
          <w:noProof w:val="0"/>
          <w:color w:val="000000" w:themeColor="text1"/>
          <w:szCs w:val="22"/>
        </w:rPr>
        <w:t>的加密域控制</w:t>
      </w:r>
      <w:r w:rsidR="00AA1CC4">
        <w:rPr>
          <w:rFonts w:ascii="Times New Roman" w:eastAsia="方正书宋_GBK" w:hint="eastAsia"/>
          <w:noProof w:val="0"/>
          <w:color w:val="000000" w:themeColor="text1"/>
          <w:szCs w:val="22"/>
        </w:rPr>
        <w:t>，如表</w:t>
      </w:r>
      <w:r w:rsidR="00AA1CC4">
        <w:rPr>
          <w:rFonts w:ascii="Times New Roman" w:eastAsia="方正书宋_GBK" w:hint="eastAsia"/>
          <w:noProof w:val="0"/>
          <w:color w:val="000000" w:themeColor="text1"/>
          <w:szCs w:val="22"/>
        </w:rPr>
        <w:t>4</w:t>
      </w:r>
      <w:r w:rsidR="00AA1CC4">
        <w:rPr>
          <w:rFonts w:ascii="Times New Roman" w:eastAsia="方正书宋_GBK" w:hint="eastAsia"/>
          <w:noProof w:val="0"/>
          <w:color w:val="000000" w:themeColor="text1"/>
          <w:szCs w:val="22"/>
        </w:rPr>
        <w:t>所示。</w:t>
      </w:r>
      <w:r w:rsidR="00507463">
        <w:rPr>
          <w:rFonts w:ascii="Times New Roman" w:eastAsia="方正书宋_GBK" w:hint="eastAsia"/>
          <w:noProof w:val="0"/>
          <w:color w:val="000000" w:themeColor="text1"/>
          <w:szCs w:val="22"/>
        </w:rPr>
        <w:t>图</w:t>
      </w:r>
      <w:r w:rsidR="00507463">
        <w:rPr>
          <w:rFonts w:ascii="Times New Roman" w:eastAsia="方正书宋_GBK" w:hint="eastAsia"/>
          <w:noProof w:val="0"/>
          <w:color w:val="000000" w:themeColor="text1"/>
          <w:szCs w:val="22"/>
        </w:rPr>
        <w:t>5</w:t>
      </w:r>
      <w:r w:rsidR="00507463">
        <w:rPr>
          <w:rFonts w:ascii="Times New Roman" w:eastAsia="方正书宋_GBK" w:hint="eastAsia"/>
          <w:noProof w:val="0"/>
          <w:color w:val="000000" w:themeColor="text1"/>
          <w:szCs w:val="22"/>
        </w:rPr>
        <w:t>、图</w:t>
      </w:r>
      <w:r w:rsidR="00507463">
        <w:rPr>
          <w:rFonts w:ascii="Times New Roman" w:eastAsia="方正书宋_GBK" w:hint="eastAsia"/>
          <w:noProof w:val="0"/>
          <w:color w:val="000000" w:themeColor="text1"/>
          <w:szCs w:val="22"/>
        </w:rPr>
        <w:t>6</w:t>
      </w:r>
      <w:r w:rsidR="00507463">
        <w:rPr>
          <w:rFonts w:ascii="Times New Roman" w:eastAsia="方正书宋_GBK" w:hint="eastAsia"/>
          <w:noProof w:val="0"/>
          <w:color w:val="000000" w:themeColor="text1"/>
          <w:szCs w:val="22"/>
        </w:rPr>
        <w:t>所示</w:t>
      </w:r>
      <w:r w:rsidR="007E72FB">
        <w:rPr>
          <w:rFonts w:ascii="Times New Roman" w:eastAsia="方正书宋_GBK" w:hint="eastAsia"/>
          <w:noProof w:val="0"/>
          <w:color w:val="000000" w:themeColor="text1"/>
          <w:szCs w:val="22"/>
        </w:rPr>
        <w:t>为某轿车加密区域范围示意图</w:t>
      </w:r>
      <w:r w:rsidR="00507463">
        <w:rPr>
          <w:rFonts w:ascii="Times New Roman" w:eastAsia="方正书宋_GBK" w:hint="eastAsia"/>
          <w:noProof w:val="0"/>
          <w:color w:val="000000" w:themeColor="text1"/>
          <w:szCs w:val="22"/>
        </w:rPr>
        <w:t>。</w:t>
      </w:r>
    </w:p>
    <w:p w:rsidR="00376D2C" w:rsidRPr="00E97E0D" w:rsidRDefault="00376D2C" w:rsidP="00376D2C">
      <w:pPr>
        <w:pStyle w:val="af7"/>
        <w:spacing w:before="120" w:after="120"/>
        <w:ind w:left="0"/>
        <w:rPr>
          <w:rFonts w:ascii="Times New Roman" w:eastAsia="方正书宋_GBK"/>
          <w:szCs w:val="22"/>
          <w:lang w:val="ru-RU"/>
        </w:rPr>
      </w:pPr>
      <w:r w:rsidRPr="00E97E0D">
        <w:rPr>
          <w:rFonts w:ascii="Times New Roman" w:eastAsia="方正书宋_GBK" w:hint="eastAsia"/>
          <w:szCs w:val="22"/>
          <w:lang w:val="ru-RU"/>
        </w:rPr>
        <w:t>加密区尺寸推荐值</w:t>
      </w:r>
    </w:p>
    <w:tbl>
      <w:tblPr>
        <w:tblW w:w="5103" w:type="dxa"/>
        <w:jc w:val="center"/>
        <w:tblInd w:w="1242" w:type="dxa"/>
        <w:tblLook w:val="04A0"/>
      </w:tblPr>
      <w:tblGrid>
        <w:gridCol w:w="3082"/>
        <w:gridCol w:w="2021"/>
      </w:tblGrid>
      <w:tr w:rsidR="00376D2C" w:rsidRPr="00FE18B8" w:rsidTr="00D92320">
        <w:trPr>
          <w:trHeight w:val="285"/>
          <w:jc w:val="center"/>
        </w:trPr>
        <w:tc>
          <w:tcPr>
            <w:tcW w:w="3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6D2C" w:rsidRPr="00807D19" w:rsidRDefault="00376D2C" w:rsidP="00D92320">
            <w:pPr>
              <w:pStyle w:val="Affffffb"/>
              <w:spacing w:line="360" w:lineRule="auto"/>
              <w:jc w:val="center"/>
              <w:outlineLvl w:val="0"/>
              <w:rPr>
                <w:rFonts w:ascii="Times New Roman" w:eastAsia="方正书宋_GBK" w:hAnsi="Times New Roman" w:cs="Times New Roman"/>
                <w:color w:val="auto"/>
                <w:sz w:val="18"/>
                <w:szCs w:val="22"/>
                <w:lang w:val="ru-RU"/>
              </w:rPr>
            </w:pPr>
            <w:bookmarkStart w:id="603" w:name="_Toc523228665"/>
            <w:r w:rsidRPr="00807D19">
              <w:rPr>
                <w:rFonts w:ascii="Times New Roman" w:eastAsia="方正书宋_GBK" w:hAnsi="Times New Roman" w:cs="Times New Roman" w:hint="eastAsia"/>
                <w:color w:val="auto"/>
                <w:sz w:val="18"/>
                <w:szCs w:val="22"/>
                <w:lang w:val="ru-RU"/>
              </w:rPr>
              <w:t>加密区域</w:t>
            </w:r>
            <w:bookmarkEnd w:id="603"/>
          </w:p>
        </w:tc>
        <w:tc>
          <w:tcPr>
            <w:tcW w:w="2021" w:type="dxa"/>
            <w:tcBorders>
              <w:top w:val="single" w:sz="4" w:space="0" w:color="auto"/>
              <w:left w:val="nil"/>
              <w:bottom w:val="single" w:sz="4" w:space="0" w:color="auto"/>
              <w:right w:val="single" w:sz="4" w:space="0" w:color="auto"/>
            </w:tcBorders>
            <w:shd w:val="clear" w:color="auto" w:fill="auto"/>
            <w:noWrap/>
            <w:vAlign w:val="bottom"/>
            <w:hideMark/>
          </w:tcPr>
          <w:p w:rsidR="00376D2C" w:rsidRPr="00D92320" w:rsidRDefault="00376D2C"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604" w:name="_Toc523228666"/>
            <w:r w:rsidRPr="00D92320">
              <w:rPr>
                <w:rFonts w:ascii="Times New Roman" w:eastAsia="方正书宋_GBK" w:hAnsi="Times New Roman" w:cs="Times New Roman" w:hint="eastAsia"/>
                <w:color w:val="000000" w:themeColor="text1"/>
                <w:sz w:val="18"/>
                <w:szCs w:val="22"/>
                <w:lang w:val="ru-RU"/>
              </w:rPr>
              <w:t>推荐尺寸（</w:t>
            </w:r>
            <w:r w:rsidRPr="00D92320">
              <w:rPr>
                <w:rFonts w:ascii="Times New Roman" w:eastAsia="方正书宋_GBK" w:hAnsi="Times New Roman" w:cs="Times New Roman" w:hint="eastAsia"/>
                <w:color w:val="000000" w:themeColor="text1"/>
                <w:sz w:val="18"/>
                <w:szCs w:val="22"/>
                <w:lang w:val="ru-RU"/>
              </w:rPr>
              <w:t>mm</w:t>
            </w:r>
            <w:r w:rsidRPr="00D92320">
              <w:rPr>
                <w:rFonts w:ascii="Times New Roman" w:eastAsia="方正书宋_GBK" w:hAnsi="Times New Roman" w:cs="Times New Roman" w:hint="eastAsia"/>
                <w:color w:val="000000" w:themeColor="text1"/>
                <w:sz w:val="18"/>
                <w:szCs w:val="22"/>
                <w:lang w:val="ru-RU"/>
              </w:rPr>
              <w:t>）</w:t>
            </w:r>
            <w:bookmarkEnd w:id="604"/>
          </w:p>
        </w:tc>
      </w:tr>
      <w:tr w:rsidR="00376D2C" w:rsidRPr="00FE18B8" w:rsidTr="00D92320">
        <w:trPr>
          <w:trHeight w:val="330"/>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376D2C" w:rsidRPr="00807D19" w:rsidRDefault="007E72FB" w:rsidP="007E72FB">
            <w:pPr>
              <w:pStyle w:val="Affffffb"/>
              <w:spacing w:line="360" w:lineRule="auto"/>
              <w:jc w:val="center"/>
              <w:outlineLvl w:val="0"/>
              <w:rPr>
                <w:rFonts w:ascii="Times New Roman" w:eastAsia="方正书宋_GBK" w:hAnsi="Times New Roman" w:cs="Times New Roman"/>
                <w:color w:val="auto"/>
                <w:sz w:val="18"/>
                <w:szCs w:val="22"/>
                <w:lang w:val="ru-RU"/>
              </w:rPr>
            </w:pPr>
            <w:bookmarkStart w:id="605" w:name="_Toc523228667"/>
            <w:r>
              <w:rPr>
                <w:rFonts w:ascii="Times New Roman" w:eastAsia="方正书宋_GBK" w:hAnsi="Times New Roman" w:cs="Times New Roman" w:hint="eastAsia"/>
                <w:color w:val="auto"/>
                <w:sz w:val="18"/>
                <w:szCs w:val="22"/>
                <w:lang w:val="ru-RU"/>
              </w:rPr>
              <w:t>进气格栅、</w:t>
            </w:r>
            <w:r w:rsidR="00507463">
              <w:rPr>
                <w:rFonts w:ascii="Times New Roman" w:eastAsia="方正书宋_GBK" w:hAnsi="Times New Roman" w:cs="Times New Roman" w:hint="eastAsia"/>
                <w:color w:val="auto"/>
                <w:sz w:val="18"/>
                <w:szCs w:val="22"/>
                <w:lang w:val="ru-RU"/>
              </w:rPr>
              <w:t>A</w:t>
            </w:r>
            <w:r w:rsidR="00507463">
              <w:rPr>
                <w:rFonts w:ascii="Times New Roman" w:eastAsia="方正书宋_GBK" w:hAnsi="Times New Roman" w:cs="Times New Roman" w:hint="eastAsia"/>
                <w:color w:val="auto"/>
                <w:sz w:val="18"/>
                <w:szCs w:val="22"/>
                <w:lang w:val="ru-RU"/>
              </w:rPr>
              <w:t>柱、</w:t>
            </w:r>
            <w:r w:rsidR="00D92320">
              <w:rPr>
                <w:rFonts w:ascii="Times New Roman" w:eastAsia="方正书宋_GBK" w:hAnsi="Times New Roman" w:cs="Times New Roman" w:hint="eastAsia"/>
                <w:color w:val="auto"/>
                <w:sz w:val="18"/>
                <w:szCs w:val="22"/>
                <w:lang w:val="ru-RU"/>
              </w:rPr>
              <w:t>尾柱、</w:t>
            </w:r>
            <w:r w:rsidR="00507463">
              <w:rPr>
                <w:rFonts w:ascii="Times New Roman" w:eastAsia="方正书宋_GBK" w:hAnsi="Times New Roman" w:cs="Times New Roman" w:hint="eastAsia"/>
                <w:color w:val="auto"/>
                <w:sz w:val="18"/>
                <w:szCs w:val="22"/>
                <w:lang w:val="ru-RU"/>
              </w:rPr>
              <w:t>后视镜、</w:t>
            </w:r>
            <w:r>
              <w:rPr>
                <w:rFonts w:ascii="Times New Roman" w:eastAsia="方正书宋_GBK" w:hAnsi="Times New Roman" w:cs="Times New Roman" w:hint="eastAsia"/>
                <w:color w:val="auto"/>
                <w:sz w:val="18"/>
                <w:szCs w:val="22"/>
                <w:lang w:val="ru-RU"/>
              </w:rPr>
              <w:t>后保、行李箱盖及</w:t>
            </w:r>
            <w:r w:rsidR="00507463">
              <w:rPr>
                <w:rFonts w:ascii="Times New Roman" w:eastAsia="方正书宋_GBK" w:hAnsi="Times New Roman" w:cs="Times New Roman" w:hint="eastAsia"/>
                <w:color w:val="auto"/>
                <w:sz w:val="18"/>
                <w:szCs w:val="22"/>
                <w:lang w:val="ru-RU"/>
              </w:rPr>
              <w:t>底盘</w:t>
            </w:r>
            <w:bookmarkEnd w:id="605"/>
          </w:p>
        </w:tc>
        <w:tc>
          <w:tcPr>
            <w:tcW w:w="2021" w:type="dxa"/>
            <w:tcBorders>
              <w:top w:val="nil"/>
              <w:left w:val="nil"/>
              <w:bottom w:val="single" w:sz="4" w:space="0" w:color="auto"/>
              <w:right w:val="single" w:sz="4" w:space="0" w:color="auto"/>
            </w:tcBorders>
            <w:shd w:val="clear" w:color="auto" w:fill="auto"/>
            <w:noWrap/>
            <w:vAlign w:val="bottom"/>
            <w:hideMark/>
          </w:tcPr>
          <w:p w:rsidR="00376D2C" w:rsidRPr="00D92320" w:rsidRDefault="00507463" w:rsidP="009367E6">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606" w:name="_Toc523228668"/>
            <w:r w:rsidRPr="00D92320">
              <w:rPr>
                <w:rFonts w:ascii="Times New Roman" w:eastAsia="方正书宋_GBK" w:hAnsi="Times New Roman" w:cs="Times New Roman" w:hint="eastAsia"/>
                <w:color w:val="000000" w:themeColor="text1"/>
                <w:sz w:val="18"/>
                <w:szCs w:val="22"/>
                <w:lang w:val="ru-RU"/>
              </w:rPr>
              <w:t>8</w:t>
            </w:r>
            <w:bookmarkEnd w:id="606"/>
          </w:p>
        </w:tc>
      </w:tr>
      <w:tr w:rsidR="00376D2C" w:rsidRPr="00FE18B8" w:rsidTr="00D92320">
        <w:trPr>
          <w:trHeight w:val="285"/>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376D2C" w:rsidRPr="00807D19" w:rsidRDefault="00507463" w:rsidP="00507463">
            <w:pPr>
              <w:pStyle w:val="Affffffb"/>
              <w:spacing w:line="360" w:lineRule="auto"/>
              <w:jc w:val="center"/>
              <w:outlineLvl w:val="0"/>
              <w:rPr>
                <w:rFonts w:ascii="Times New Roman" w:eastAsia="方正书宋_GBK" w:hAnsi="Times New Roman" w:cs="Times New Roman"/>
                <w:color w:val="auto"/>
                <w:sz w:val="18"/>
                <w:szCs w:val="22"/>
                <w:lang w:val="ru-RU"/>
              </w:rPr>
            </w:pPr>
            <w:bookmarkStart w:id="607" w:name="_Toc523228669"/>
            <w:r>
              <w:rPr>
                <w:rFonts w:ascii="Times New Roman" w:eastAsia="方正书宋_GBK" w:hAnsi="Times New Roman" w:cs="Times New Roman" w:hint="eastAsia"/>
                <w:color w:val="auto"/>
                <w:sz w:val="18"/>
                <w:szCs w:val="22"/>
                <w:lang w:val="ru-RU"/>
              </w:rPr>
              <w:t>车前及车侧面</w:t>
            </w:r>
            <w:r>
              <w:rPr>
                <w:rFonts w:ascii="Times New Roman" w:eastAsia="方正书宋_GBK" w:hAnsi="Times New Roman" w:cs="Times New Roman" w:hint="eastAsia"/>
                <w:color w:val="auto"/>
                <w:sz w:val="18"/>
                <w:szCs w:val="22"/>
                <w:lang w:val="ru-RU"/>
              </w:rPr>
              <w:t>0.5m</w:t>
            </w:r>
            <w:r>
              <w:rPr>
                <w:rFonts w:ascii="Times New Roman" w:eastAsia="方正书宋_GBK" w:hAnsi="Times New Roman" w:cs="Times New Roman" w:hint="eastAsia"/>
                <w:color w:val="auto"/>
                <w:sz w:val="18"/>
                <w:szCs w:val="22"/>
                <w:lang w:val="ru-RU"/>
              </w:rPr>
              <w:t>，车后</w:t>
            </w:r>
            <w:r>
              <w:rPr>
                <w:rFonts w:ascii="Times New Roman" w:eastAsia="方正书宋_GBK" w:hAnsi="Times New Roman" w:cs="Times New Roman" w:hint="eastAsia"/>
                <w:color w:val="auto"/>
                <w:sz w:val="18"/>
                <w:szCs w:val="22"/>
                <w:lang w:val="ru-RU"/>
              </w:rPr>
              <w:t>5m</w:t>
            </w:r>
            <w:r>
              <w:rPr>
                <w:rFonts w:ascii="Times New Roman" w:eastAsia="方正书宋_GBK" w:hAnsi="Times New Roman" w:cs="Times New Roman" w:hint="eastAsia"/>
                <w:color w:val="auto"/>
                <w:sz w:val="18"/>
                <w:szCs w:val="22"/>
                <w:lang w:val="ru-RU"/>
              </w:rPr>
              <w:t>区域</w:t>
            </w:r>
            <w:bookmarkEnd w:id="607"/>
          </w:p>
        </w:tc>
        <w:tc>
          <w:tcPr>
            <w:tcW w:w="2021" w:type="dxa"/>
            <w:tcBorders>
              <w:top w:val="nil"/>
              <w:left w:val="nil"/>
              <w:bottom w:val="single" w:sz="4" w:space="0" w:color="auto"/>
              <w:right w:val="single" w:sz="4" w:space="0" w:color="auto"/>
            </w:tcBorders>
            <w:shd w:val="clear" w:color="auto" w:fill="auto"/>
            <w:noWrap/>
            <w:vAlign w:val="bottom"/>
            <w:hideMark/>
          </w:tcPr>
          <w:p w:rsidR="00376D2C" w:rsidRPr="00D92320" w:rsidRDefault="00507463"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608" w:name="_Toc523228670"/>
            <w:r w:rsidRPr="00D92320">
              <w:rPr>
                <w:rFonts w:ascii="Times New Roman" w:eastAsia="方正书宋_GBK" w:hAnsi="Times New Roman" w:cs="Times New Roman" w:hint="eastAsia"/>
                <w:color w:val="000000" w:themeColor="text1"/>
                <w:sz w:val="18"/>
                <w:szCs w:val="22"/>
                <w:lang w:val="ru-RU"/>
              </w:rPr>
              <w:t>16</w:t>
            </w:r>
            <w:bookmarkEnd w:id="608"/>
          </w:p>
        </w:tc>
      </w:tr>
      <w:tr w:rsidR="00376D2C" w:rsidRPr="00FE18B8" w:rsidTr="00D92320">
        <w:trPr>
          <w:trHeight w:val="330"/>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376D2C" w:rsidRPr="00807D19" w:rsidRDefault="00507463" w:rsidP="00507463">
            <w:pPr>
              <w:pStyle w:val="Affffffb"/>
              <w:spacing w:line="360" w:lineRule="auto"/>
              <w:jc w:val="center"/>
              <w:outlineLvl w:val="0"/>
              <w:rPr>
                <w:rFonts w:ascii="Times New Roman" w:eastAsia="方正书宋_GBK" w:hAnsi="Times New Roman" w:cs="Times New Roman"/>
                <w:color w:val="auto"/>
                <w:sz w:val="18"/>
                <w:szCs w:val="22"/>
                <w:lang w:val="ru-RU"/>
              </w:rPr>
            </w:pPr>
            <w:bookmarkStart w:id="609" w:name="_Toc523228671"/>
            <w:r>
              <w:rPr>
                <w:rFonts w:ascii="Times New Roman" w:eastAsia="方正书宋_GBK" w:hAnsi="Times New Roman" w:cs="Times New Roman" w:hint="eastAsia"/>
                <w:color w:val="auto"/>
                <w:sz w:val="18"/>
                <w:szCs w:val="22"/>
                <w:lang w:val="ru-RU"/>
              </w:rPr>
              <w:t>车前及车侧面</w:t>
            </w:r>
            <w:r>
              <w:rPr>
                <w:rFonts w:ascii="Times New Roman" w:eastAsia="方正书宋_GBK" w:hAnsi="Times New Roman" w:cs="Times New Roman" w:hint="eastAsia"/>
                <w:color w:val="auto"/>
                <w:sz w:val="18"/>
                <w:szCs w:val="22"/>
                <w:lang w:val="ru-RU"/>
              </w:rPr>
              <w:t>1m</w:t>
            </w:r>
            <w:r>
              <w:rPr>
                <w:rFonts w:ascii="Times New Roman" w:eastAsia="方正书宋_GBK" w:hAnsi="Times New Roman" w:cs="Times New Roman" w:hint="eastAsia"/>
                <w:color w:val="auto"/>
                <w:sz w:val="18"/>
                <w:szCs w:val="22"/>
                <w:lang w:val="ru-RU"/>
              </w:rPr>
              <w:t>，车后</w:t>
            </w:r>
            <w:r>
              <w:rPr>
                <w:rFonts w:ascii="Times New Roman" w:eastAsia="方正书宋_GBK" w:hAnsi="Times New Roman" w:cs="Times New Roman" w:hint="eastAsia"/>
                <w:color w:val="auto"/>
                <w:sz w:val="18"/>
                <w:szCs w:val="22"/>
                <w:lang w:val="ru-RU"/>
              </w:rPr>
              <w:t>8m</w:t>
            </w:r>
            <w:r>
              <w:rPr>
                <w:rFonts w:ascii="Times New Roman" w:eastAsia="方正书宋_GBK" w:hAnsi="Times New Roman" w:cs="Times New Roman" w:hint="eastAsia"/>
                <w:color w:val="auto"/>
                <w:sz w:val="18"/>
                <w:szCs w:val="22"/>
                <w:lang w:val="ru-RU"/>
              </w:rPr>
              <w:t>区域</w:t>
            </w:r>
            <w:bookmarkEnd w:id="609"/>
          </w:p>
        </w:tc>
        <w:tc>
          <w:tcPr>
            <w:tcW w:w="2021" w:type="dxa"/>
            <w:tcBorders>
              <w:top w:val="nil"/>
              <w:left w:val="nil"/>
              <w:bottom w:val="single" w:sz="4" w:space="0" w:color="auto"/>
              <w:right w:val="single" w:sz="4" w:space="0" w:color="auto"/>
            </w:tcBorders>
            <w:shd w:val="clear" w:color="auto" w:fill="auto"/>
            <w:noWrap/>
            <w:vAlign w:val="bottom"/>
            <w:hideMark/>
          </w:tcPr>
          <w:p w:rsidR="00376D2C" w:rsidRPr="00D92320" w:rsidRDefault="00507463"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610" w:name="_Toc523228672"/>
            <w:r w:rsidRPr="00D92320">
              <w:rPr>
                <w:rFonts w:ascii="Times New Roman" w:eastAsia="方正书宋_GBK" w:hAnsi="Times New Roman" w:cs="Times New Roman" w:hint="eastAsia"/>
                <w:color w:val="000000" w:themeColor="text1"/>
                <w:sz w:val="18"/>
                <w:szCs w:val="22"/>
                <w:lang w:val="ru-RU"/>
              </w:rPr>
              <w:t>64</w:t>
            </w:r>
            <w:bookmarkEnd w:id="610"/>
          </w:p>
        </w:tc>
      </w:tr>
      <w:tr w:rsidR="00376D2C" w:rsidRPr="00FE18B8" w:rsidTr="00D92320">
        <w:trPr>
          <w:trHeight w:val="285"/>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376D2C" w:rsidRPr="00807D19" w:rsidRDefault="00507463" w:rsidP="00507463">
            <w:pPr>
              <w:pStyle w:val="Affffffb"/>
              <w:spacing w:line="360" w:lineRule="auto"/>
              <w:jc w:val="center"/>
              <w:outlineLvl w:val="0"/>
              <w:rPr>
                <w:rFonts w:ascii="Times New Roman" w:eastAsia="方正书宋_GBK" w:hAnsi="Times New Roman" w:cs="Times New Roman"/>
                <w:color w:val="auto"/>
                <w:sz w:val="18"/>
                <w:szCs w:val="22"/>
                <w:lang w:val="ru-RU"/>
              </w:rPr>
            </w:pPr>
            <w:bookmarkStart w:id="611" w:name="_Toc523228673"/>
            <w:r>
              <w:rPr>
                <w:rFonts w:ascii="Times New Roman" w:eastAsia="方正书宋_GBK" w:hAnsi="Times New Roman" w:cs="Times New Roman" w:hint="eastAsia"/>
                <w:color w:val="auto"/>
                <w:sz w:val="18"/>
                <w:szCs w:val="22"/>
                <w:lang w:val="ru-RU"/>
              </w:rPr>
              <w:t>车前及车侧面</w:t>
            </w:r>
            <w:r>
              <w:rPr>
                <w:rFonts w:ascii="Times New Roman" w:eastAsia="方正书宋_GBK" w:hAnsi="Times New Roman" w:cs="Times New Roman" w:hint="eastAsia"/>
                <w:color w:val="auto"/>
                <w:sz w:val="18"/>
                <w:szCs w:val="22"/>
                <w:lang w:val="ru-RU"/>
              </w:rPr>
              <w:t>2m</w:t>
            </w:r>
            <w:r>
              <w:rPr>
                <w:rFonts w:ascii="Times New Roman" w:eastAsia="方正书宋_GBK" w:hAnsi="Times New Roman" w:cs="Times New Roman" w:hint="eastAsia"/>
                <w:color w:val="auto"/>
                <w:sz w:val="18"/>
                <w:szCs w:val="22"/>
                <w:lang w:val="ru-RU"/>
              </w:rPr>
              <w:t>，车后</w:t>
            </w:r>
            <w:r>
              <w:rPr>
                <w:rFonts w:ascii="Times New Roman" w:eastAsia="方正书宋_GBK" w:hAnsi="Times New Roman" w:cs="Times New Roman" w:hint="eastAsia"/>
                <w:color w:val="auto"/>
                <w:sz w:val="18"/>
                <w:szCs w:val="22"/>
                <w:lang w:val="ru-RU"/>
              </w:rPr>
              <w:t>12m</w:t>
            </w:r>
            <w:r>
              <w:rPr>
                <w:rFonts w:ascii="Times New Roman" w:eastAsia="方正书宋_GBK" w:hAnsi="Times New Roman" w:cs="Times New Roman" w:hint="eastAsia"/>
                <w:color w:val="auto"/>
                <w:sz w:val="18"/>
                <w:szCs w:val="22"/>
                <w:lang w:val="ru-RU"/>
              </w:rPr>
              <w:t>区域</w:t>
            </w:r>
            <w:bookmarkEnd w:id="611"/>
          </w:p>
        </w:tc>
        <w:tc>
          <w:tcPr>
            <w:tcW w:w="2021" w:type="dxa"/>
            <w:tcBorders>
              <w:top w:val="nil"/>
              <w:left w:val="nil"/>
              <w:bottom w:val="single" w:sz="4" w:space="0" w:color="auto"/>
              <w:right w:val="single" w:sz="4" w:space="0" w:color="auto"/>
            </w:tcBorders>
            <w:shd w:val="clear" w:color="auto" w:fill="auto"/>
            <w:noWrap/>
            <w:vAlign w:val="bottom"/>
            <w:hideMark/>
          </w:tcPr>
          <w:p w:rsidR="00376D2C" w:rsidRPr="00D92320" w:rsidRDefault="00507463" w:rsidP="00D92320">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612" w:name="_Toc523228674"/>
            <w:r w:rsidRPr="00D92320">
              <w:rPr>
                <w:rFonts w:ascii="Times New Roman" w:eastAsia="方正书宋_GBK" w:hAnsi="Times New Roman" w:cs="Times New Roman" w:hint="eastAsia"/>
                <w:color w:val="000000" w:themeColor="text1"/>
                <w:sz w:val="18"/>
                <w:szCs w:val="22"/>
                <w:lang w:val="ru-RU"/>
              </w:rPr>
              <w:t>128</w:t>
            </w:r>
            <w:bookmarkEnd w:id="612"/>
          </w:p>
        </w:tc>
      </w:tr>
    </w:tbl>
    <w:p w:rsidR="00507463" w:rsidRDefault="00507463" w:rsidP="00376D2C">
      <w:pPr>
        <w:pStyle w:val="affa"/>
        <w:ind w:left="840" w:firstLineChars="0" w:firstLine="0"/>
        <w:rPr>
          <w:rFonts w:ascii="Times New Roman" w:eastAsia="方正书宋_GBK"/>
          <w:noProof w:val="0"/>
          <w:color w:val="000000" w:themeColor="text1"/>
          <w:szCs w:val="22"/>
        </w:rPr>
      </w:pPr>
    </w:p>
    <w:p w:rsidR="00066655" w:rsidRDefault="00134489" w:rsidP="00406659">
      <w:pPr>
        <w:pStyle w:val="affa"/>
        <w:ind w:firstLineChars="0" w:firstLine="0"/>
        <w:jc w:val="center"/>
        <w:rPr>
          <w:rFonts w:ascii="Times New Roman" w:eastAsia="方正书宋_GBK"/>
          <w:noProof w:val="0"/>
          <w:color w:val="000000" w:themeColor="text1"/>
          <w:szCs w:val="22"/>
        </w:rPr>
      </w:pPr>
      <w:r>
        <w:rPr>
          <w:rFonts w:ascii="Times New Roman" w:eastAsia="方正书宋_GBK"/>
          <w:color w:val="000000" w:themeColor="text1"/>
          <w:szCs w:val="22"/>
        </w:rPr>
      </w:r>
      <w:r>
        <w:rPr>
          <w:rFonts w:ascii="Times New Roman" w:eastAsia="方正书宋_GBK"/>
          <w:color w:val="000000" w:themeColor="text1"/>
          <w:szCs w:val="22"/>
        </w:rPr>
        <w:pict>
          <v:group id="组合 10" o:spid="_x0000_s1050" style="width:393.05pt;height:136.1pt;mso-position-horizontal-relative:char;mso-position-vertical-relative:line" coordorigin="20760,17076" coordsize="49918,17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51" type="#_x0000_t75" style="position:absolute;left:20760;top:17076;width:49919;height:172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NLLEAAAA2wAAAA8AAABkcnMvZG93bnJldi54bWxEj09rwkAUxO+FfoflFbzVTXvwT3QVESL1&#10;0ILa3p/ZZxLMvg27rxq/fbcgeBxm5jfMfNm7Vl0oxMazgbdhBoq49LbhysD3oXidgIqCbLH1TAZu&#10;FGG5eH6aY279lXd02UulEoRjjgZqkS7XOpY1OYxD3xEn7+SDQ0kyVNoGvCa4a/V7lo20w4bTQo0d&#10;rWsqz/tfZ+C0a7aT83G8+drIetUXUny68GPM4KVfzUAJ9fII39sf1sB4Cv9f0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NLLEAAAA2wAAAA8AAAAAAAAAAAAAAAAA&#10;nwIAAGRycy9kb3ducmV2LnhtbFBLBQYAAAAABAAEAPcAAACQAwAAAAA=&#10;">
              <v:imagedata r:id="rId17" o:title=""/>
            </v:shape>
            <v:rect id="矩形 80" o:spid="_x0000_s1052" style="position:absolute;left:21481;top:25717;width:48965;height:79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Wt8IA&#10;AADbAAAADwAAAGRycy9kb3ducmV2LnhtbERPPW/CMBDdK/U/WFeJpQKHDigNmAi1QmVNaEvGU3wk&#10;EfE5iQ0Efj0eKnV8et+rdDStuNDgGssK5rMIBHFpdcOVgu/9dhqDcB5ZY2uZFNzIQbp+flphou2V&#10;M7rkvhIhhF2CCmrvu0RKV9Zk0M1sRxy4ox0M+gCHSuoBryHctPItihbSYMOhocaOPmoqT/nZKLi/&#10;Fz/963zfmqwvqiL+PeSf2ZdSk5dxswThafT/4j/3TiuIw/rwJfw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pa3wgAAANsAAAAPAAAAAAAAAAAAAAAAAJgCAABkcnMvZG93&#10;bnJldi54bWxQSwUGAAAAAAQABAD1AAAAhwMAAAAA&#10;" fillcolor="fuchsia" stroked="f" strokeweight="2pt">
              <v:fill opacity="29812f"/>
              <v:textbox>
                <w:txbxContent>
                  <w:p w:rsidR="00222F03" w:rsidRDefault="00222F03" w:rsidP="00007DDB"/>
                </w:txbxContent>
              </v:textbox>
            </v:rect>
            <v:rect id="矩形 81" o:spid="_x0000_s1053" style="position:absolute;left:21481;top:24277;width:5516;height:7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zLMUA&#10;AADbAAAADwAAAGRycy9kb3ducmV2LnhtbESPQWvCQBSE7wX/w/KEXopu0kOJ0VXEUvSaqG2Oj+xr&#10;Epp9G7Orxv56Vyj0OMzMN8xiNZhWXKh3jWUF8TQCQVxa3XCl4LD/mCQgnEfW2FomBTdysFqOnhaY&#10;anvljC65r0SAsEtRQe19l0rpypoMuqntiIP3bXuDPsi+krrHa4CbVr5G0Zs02HBYqLGjTU3lT342&#10;Cn5nxfH0Eu9bk52Kqkg+v/L3bKvU83hYz0F4Gvx/+K+90wqSGB5fw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jMsxQAAANsAAAAPAAAAAAAAAAAAAAAAAJgCAABkcnMv&#10;ZG93bnJldi54bWxQSwUGAAAAAAQABAD1AAAAigMAAAAA&#10;" fillcolor="fuchsia" stroked="f" strokeweight="2pt">
              <v:fill opacity="29812f"/>
              <v:textbox>
                <w:txbxContent>
                  <w:p w:rsidR="00222F03" w:rsidRDefault="00222F03" w:rsidP="00007DDB"/>
                </w:txbxContent>
              </v:textbox>
            </v:rect>
            <v:rect id="矩形 82" o:spid="_x0000_s1054" style="position:absolute;left:38442;top:15350;width:1685;height:11822;rotation:397034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Y+cIA&#10;AADbAAAADwAAAGRycy9kb3ducmV2LnhtbESPQWuDQBSE74X+h+UVemvWpCBis0pSKORUUEPo8eG+&#10;qMR9u7hbo/++Wyj0OMzMN8y+XMwoZpr8YFnBdpOAIG6tHrhTcG4+XjIQPiBrHC2TgpU8lMXjwx5z&#10;be9c0VyHTkQI+xwV9CG4XErf9mTQb6wjjt7VTgZDlFMn9YT3CDej3CVJKg0OHBd6dPTeU3urv42C&#10;1/R4+tSr/Gqyy9ZVZycXrGelnp+WwxuIQEv4D/+1T1pBtoPfL/E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Nj5wgAAANsAAAAPAAAAAAAAAAAAAAAAAJgCAABkcnMvZG93&#10;bnJldi54bWxQSwUGAAAAAAQABAD1AAAAhwMAAAAA&#10;" fillcolor="fuchsia" stroked="f" strokeweight="2pt">
              <v:fill opacity="29812f"/>
              <v:textbox>
                <w:txbxContent>
                  <w:p w:rsidR="00222F03" w:rsidRDefault="00222F03" w:rsidP="00007DDB"/>
                </w:txbxContent>
              </v:textbox>
            </v:rect>
            <v:rect id="矩形 83" o:spid="_x0000_s1055" style="position:absolute;left:38850;top:19149;width:2706;height:7201;rotation:-9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1E8UA&#10;AADbAAAADwAAAGRycy9kb3ducmV2LnhtbESPT2vCQBTE7wW/w/IEL0U3tVBidBWRSnOQgn+QHB/Z&#10;ZxLNvg3ZVeO3d4VCj8PM/IaZLTpTixu1rrKs4GMUgSDOra64UHDYr4cxCOeRNdaWScGDHCzmvbcZ&#10;JtreeUu3nS9EgLBLUEHpfZNI6fKSDLqRbYiDd7KtQR9kW0jd4j3ATS3HUfQlDVYcFkpsaFVSftld&#10;jYL3Sb7dZ2kWr7NNcfzJftPv8dkqNeh3yykIT53/D/+1U60g/oTXl/AD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3UTxQAAANsAAAAPAAAAAAAAAAAAAAAAAJgCAABkcnMv&#10;ZG93bnJldi54bWxQSwUGAAAAAAQABAD1AAAAigMAAAAA&#10;" fillcolor="fuchsia" stroked="f" strokeweight="2pt">
              <v:fill opacity="29812f"/>
              <v:textbox>
                <w:txbxContent>
                  <w:p w:rsidR="00222F03" w:rsidRDefault="00222F03" w:rsidP="00007DDB"/>
                </w:txbxContent>
              </v:textbox>
            </v:rect>
            <v:rect id="矩形 84" o:spid="_x0000_s1056" style="position:absolute;left:59282;top:14824;width:1911;height:11822;rotation:722229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74MMA&#10;AADbAAAADwAAAGRycy9kb3ducmV2LnhtbESPQWsCMRSE7wX/Q3iCl6LZWi2yNUoVLIJetILXx+Z1&#10;s+3mZUmirv56IxR6HGa+GWY6b20tzuRD5VjByyADQVw4XXGp4PC16k9AhIissXZMCq4UYD7rPE0x&#10;1+7COzrvYylSCYccFZgYm1zKUBiyGAauIU7et/MWY5K+lNrjJZXbWg6z7E1arDgtGGxoaaj43Z+s&#10;golrruNn/tweTHlsXxdu83Mjr1Sv2368g4jUxv/wH73WiRvB40v6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t74MMAAADbAAAADwAAAAAAAAAAAAAAAACYAgAAZHJzL2Rv&#10;d25yZXYueG1sUEsFBgAAAAAEAAQA9QAAAIgDAAAAAA==&#10;" fillcolor="fuchsia" stroked="f" strokeweight="2pt">
              <v:fill opacity="29812f"/>
              <v:textbox>
                <w:txbxContent>
                  <w:p w:rsidR="00222F03" w:rsidRDefault="00222F03" w:rsidP="00007DDB"/>
                </w:txbxContent>
              </v:textbox>
            </v:rect>
            <v:rect id="矩形 85" o:spid="_x0000_s1057" style="position:absolute;left:63722;top:22117;width:4320;height:79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01L8UA&#10;AADbAAAADwAAAGRycy9kb3ducmV2LnhtbESPT2vCQBTE74LfYXlCL2I2FioxdRVpKe018V+Oj+xr&#10;Esy+jdmtpv30bqHQ4zAzv2FWm8G04kq9aywrmEcxCOLS6oYrBfvd2ywB4TyyxtYyKfgmB5v1eLTC&#10;VNsbZ3TNfSUChF2KCmrvu1RKV9Zk0EW2Iw7ep+0N+iD7SuoebwFuWvkYxwtpsOGwUGNHLzWV5/zL&#10;KPhZFofLdL5rTXYpqiI5nvLX7F2ph8mwfQbhafD/4b/2h1aQPMHvl/AD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TUvxQAAANsAAAAPAAAAAAAAAAAAAAAAAJgCAABkcnMv&#10;ZG93bnJldi54bWxQSwUGAAAAAAQABAD1AAAAigMAAAAA&#10;" fillcolor="fuchsia" stroked="f" strokeweight="2pt">
              <v:fill opacity="29812f"/>
              <v:textbox>
                <w:txbxContent>
                  <w:p w:rsidR="00222F03" w:rsidRDefault="00222F03" w:rsidP="00007DDB"/>
                </w:txbxContent>
              </v:textbox>
            </v:rect>
            <v:rect id="矩形 86" o:spid="_x0000_s1058" style="position:absolute;left:65882;top:21397;width:4320;height:2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WMQA&#10;AADbAAAADwAAAGRycy9kb3ducmV2LnhtbESPQWvCQBSE74X+h+UVvBTd6EHS6CqlRfSaqDXHR/aZ&#10;hGbfxuyq0V/vCoUeh5n5hpkve9OIC3WutqxgPIpAEBdW11wq2G1XwxiE88gaG8uk4EYOlovXlzkm&#10;2l45pUvmSxEg7BJUUHnfJlK6oiKDbmRb4uAdbWfQB9mVUnd4DXDTyEkUTaXBmsNChS19VVT8Zmej&#10;4P6R70/v421j0lNe5vHPIftO10oN3vrPGQhPvf8P/7U3WkE8he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1jEAAAA2wAAAA8AAAAAAAAAAAAAAAAAmAIAAGRycy9k&#10;b3ducmV2LnhtbFBLBQYAAAAABAAEAPUAAACJAwAAAAA=&#10;" fillcolor="fuchsia" stroked="f" strokeweight="2pt">
              <v:fill opacity="29812f"/>
              <v:textbox>
                <w:txbxContent>
                  <w:p w:rsidR="00222F03" w:rsidRDefault="00222F03" w:rsidP="00007DDB"/>
                </w:txbxContent>
              </v:textbox>
            </v:rect>
            <w10:wrap type="none"/>
            <w10:anchorlock/>
          </v:group>
        </w:pict>
      </w:r>
    </w:p>
    <w:p w:rsidR="00406659" w:rsidRDefault="00406659" w:rsidP="00406659">
      <w:pPr>
        <w:pStyle w:val="affa"/>
        <w:ind w:firstLineChars="0" w:firstLine="0"/>
        <w:jc w:val="center"/>
        <w:rPr>
          <w:rFonts w:ascii="Times New Roman" w:eastAsia="方正书宋_GBK"/>
          <w:noProof w:val="0"/>
          <w:color w:val="000000" w:themeColor="text1"/>
          <w:szCs w:val="22"/>
        </w:rPr>
      </w:pPr>
    </w:p>
    <w:p w:rsidR="00406659" w:rsidRDefault="00134489" w:rsidP="00406659">
      <w:pPr>
        <w:pStyle w:val="affa"/>
        <w:ind w:firstLineChars="0" w:firstLine="0"/>
        <w:jc w:val="center"/>
        <w:rPr>
          <w:rFonts w:ascii="Times New Roman" w:eastAsia="方正书宋_GBK"/>
          <w:noProof w:val="0"/>
          <w:color w:val="000000" w:themeColor="text1"/>
          <w:szCs w:val="22"/>
        </w:rPr>
      </w:pPr>
      <w:r>
        <w:rPr>
          <w:rFonts w:ascii="Times New Roman" w:eastAsia="方正书宋_GBK"/>
          <w:color w:val="000000" w:themeColor="text1"/>
          <w:szCs w:val="22"/>
        </w:rPr>
      </w:r>
      <w:r>
        <w:rPr>
          <w:rFonts w:ascii="Times New Roman" w:eastAsia="方正书宋_GBK"/>
          <w:color w:val="000000" w:themeColor="text1"/>
          <w:szCs w:val="22"/>
        </w:rPr>
        <w:pict>
          <v:group id="组合 29" o:spid="_x0000_s1059" style="width:385.55pt;height:170.1pt;mso-position-horizontal-relative:char;mso-position-vertical-relative:line" coordorigin="20517,24997" coordsize="48965,21602">
            <v:shape id="Picture 3" o:spid="_x0000_s1060" type="#_x0000_t75" style="position:absolute;left:21957;top:24997;width:47085;height:21602;rotation: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e3DAAAA2wAAAA8AAABkcnMvZG93bnJldi54bWxEj0+LwjAUxO+C3yE8wZtN/YMr1Si6sKxX&#10;bWHx9miebbF5qU2q9dtvhIU9DjPzG2az600tHtS6yrKCaRSDIM6trrhQkKVfkxUI55E11pZJwYsc&#10;7LbDwQYTbZ98osfZFyJA2CWooPS+SaR0eUkGXWQb4uBdbWvQB9kWUrf4DHBTy1kcL6XBisNCiQ19&#10;lpTfzp1R0MVZls5eB76kP1PT7fP5Ynn/Vmo86vdrEJ56/x/+ax+1gtUHvL+EH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97cMAAADbAAAADwAAAAAAAAAAAAAAAACf&#10;AgAAZHJzL2Rvd25yZXYueG1sUEsFBgAAAAAEAAQA9wAAAI8DAAAAAA==&#10;">
              <v:imagedata r:id="rId18" o:title=""/>
            </v:shape>
            <v:rect id="矩形 88" o:spid="_x0000_s1061" style="position:absolute;left:20517;top:25717;width:48965;height:194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ascIA&#10;AADbAAAADwAAAGRycy9kb3ducmV2LnhtbERPPW/CMBDdK/U/WFeJpQKHDigNmAi1QmVNaEvGU3wk&#10;EfE5iQ0Efj0eKnV8et+rdDStuNDgGssK5rMIBHFpdcOVgu/9dhqDcB5ZY2uZFNzIQbp+flphou2V&#10;M7rkvhIhhF2CCmrvu0RKV9Zk0M1sRxy4ox0M+gCHSuoBryHctPItihbSYMOhocaOPmoqT/nZKLi/&#10;Fz/963zfmqwvqiL+PeSf2ZdSk5dxswThafT/4j/3TiuIw9jwJfw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JqxwgAAANsAAAAPAAAAAAAAAAAAAAAAAJgCAABkcnMvZG93&#10;bnJldi54bWxQSwUGAAAAAAQABAD1AAAAhwMAAAAA&#10;" fillcolor="fuchsia" stroked="f" strokeweight="2pt">
              <v:fill opacity="29812f"/>
              <v:textbox>
                <w:txbxContent>
                  <w:p w:rsidR="00222F03" w:rsidRDefault="00222F03" w:rsidP="00007DDB"/>
                </w:txbxContent>
              </v:textbox>
            </v:rect>
            <v:rect id="矩形 89" o:spid="_x0000_s1062" style="position:absolute;left:20517;top:30758;width:4320;height:93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KsUA&#10;AADbAAAADwAAAGRycy9kb3ducmV2LnhtbESPT2vCQBTE74V+h+UVvBTd6KHE6BpKRfSa2D85PrLP&#10;JJh9m2RXjf303UKhx2FmfsOs09G04kqDaywrmM8iEMSl1Q1XCt6Pu2kMwnlkja1lUnAnB+nm8WGN&#10;ibY3zuia+0oECLsEFdTed4mUrqzJoJvZjjh4JzsY9EEOldQD3gLctHIRRS/SYMNhocaO3moqz/nF&#10;KPheFh/98/zYmqwvqiL+/Mq32V6pydP4ugLhafT/4b/2QSuIl/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D8qxQAAANsAAAAPAAAAAAAAAAAAAAAAAJgCAABkcnMv&#10;ZG93bnJldi54bWxQSwUGAAAAAAQABAD1AAAAigMAAAAA&#10;" fillcolor="fuchsia" stroked="f" strokeweight="2pt">
              <v:fill opacity="29812f"/>
              <v:textbox>
                <w:txbxContent>
                  <w:p w:rsidR="00222F03" w:rsidRDefault="00222F03" w:rsidP="00007DDB"/>
                </w:txbxContent>
              </v:textbox>
            </v:rect>
            <v:rect id="矩形 90" o:spid="_x0000_s1063" style="position:absolute;left:37508;top:23908;width:2076;height:11268;rotation:6462200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2/HcIA&#10;AADbAAAADwAAAGRycy9kb3ducmV2LnhtbERPy2rCQBTdC/7DcIXuzMQuWk0dRQotrlqMQdvdZebm&#10;QTN3QmZq0n69sxBcHs57vR1tKy7U+8axgkWSgiDWzjRcKSiOb/MlCB+QDbaOScEfedhuppM1ZsYN&#10;fKBLHioRQ9hnqKAOocuk9Lomiz5xHXHkStdbDBH2lTQ9DjHctvIxTZ+kxYZjQ40dvdakf/Jfq+B/&#10;eF4GLHen/EsX+0V5/n7//OiUepiNuxcQgcZwF9/ce6NgFdfHL/EH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b8dwgAAANsAAAAPAAAAAAAAAAAAAAAAAJgCAABkcnMvZG93&#10;bnJldi54bWxQSwUGAAAAAAQABAD1AAAAhwMAAAAA&#10;" fillcolor="fuchsia" stroked="f" strokeweight="2pt">
              <v:fill opacity="29812f"/>
              <v:textbox>
                <w:txbxContent>
                  <w:p w:rsidR="00222F03" w:rsidRDefault="00222F03" w:rsidP="00007DDB"/>
                </w:txbxContent>
              </v:textbox>
            </v:rect>
            <v:rect id="矩形 91" o:spid="_x0000_s1064" style="position:absolute;left:37357;top:35538;width:2255;height:11268;rotation:546228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5X78A&#10;AADbAAAADwAAAGRycy9kb3ducmV2LnhtbESPzQrCMBCE74LvEFbwpmkVRKtRRCl4Efw7eFyatS02&#10;m9JErW9vBMHjMDPfMItVayrxpMaVlhXEwwgEcWZ1ybmCyzkdTEE4j6yxskwK3uRgtex2Fpho++Ij&#10;PU8+FwHCLkEFhfd1IqXLCjLohrYmDt7NNgZ9kE0udYOvADeVHEXRRBosOSwUWNOmoOx+ephAucbb&#10;7GCPXlaUXtbjdC8Pj71S/V67noPw1Pp/+NfeaQWzG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tzlfvwAAANsAAAAPAAAAAAAAAAAAAAAAAJgCAABkcnMvZG93bnJl&#10;di54bWxQSwUGAAAAAAQABAD1AAAAhAMAAAAA&#10;" fillcolor="fuchsia" stroked="f" strokeweight="2pt">
              <v:fill opacity="29812f"/>
              <v:textbox>
                <w:txbxContent>
                  <w:p w:rsidR="00222F03" w:rsidRDefault="00222F03" w:rsidP="00007DDB"/>
                </w:txbxContent>
              </v:textbox>
            </v:rect>
            <v:rect id="矩形 92" o:spid="_x0000_s1065" style="position:absolute;left:37439;top:23196;width:3600;height:7201;rotation:-9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GVcYA&#10;AADbAAAADwAAAGRycy9kb3ducmV2LnhtbESPQWvCQBSE7wX/w/KEXopumkMx0VVEKs2hFEyK5PjI&#10;PpNo9m3Ibk3677uFQo/DzHzDbHaT6cSdBtdaVvC8jEAQV1a3XCv4LI6LFQjnkTV2lknBNznYbWcP&#10;G0y1HflE99zXIkDYpaig8b5PpXRVQwbd0vbEwbvYwaAPcqilHnAMcNPJOIpepMGWw0KDPR0aqm75&#10;l1HwlFSnoszK1bF8r89v5Uf2Gl+tUo/zab8G4Wny/+G/dqYVJDH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pGVcYAAADbAAAADwAAAAAAAAAAAAAAAACYAgAAZHJz&#10;L2Rvd25yZXYueG1sUEsFBgAAAAAEAAQA9QAAAIsDAAAAAA==&#10;" fillcolor="fuchsia" stroked="f" strokeweight="2pt">
              <v:fill opacity="29812f"/>
              <v:textbox>
                <w:txbxContent>
                  <w:p w:rsidR="00222F03" w:rsidRDefault="00222F03" w:rsidP="00007DDB"/>
                </w:txbxContent>
              </v:textbox>
            </v:rect>
            <v:rect id="矩形 93" o:spid="_x0000_s1066" style="position:absolute;left:37439;top:40478;width:3600;height:7201;rotation:-9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jzscA&#10;AADbAAAADwAAAGRycy9kb3ducmV2LnhtbESPzWrDMBCE74W8g9hAL6WR60JxnCgmhIb6EAr5ofi4&#10;WBvbrbUylhq7b18FAjkOM/MNs8xG04oL9a6xrOBlFoEgLq1uuFJwOm6fExDOI2tsLZOCP3KQrSYP&#10;S0y1HXhPl4OvRICwS1FB7X2XSunKmgy6me2Ig3e2vUEfZF9J3eMQ4KaVcRS9SYMNh4UaO9rUVP4c&#10;fo2Cp3m5PxZ5kWyLXfX1UXzm7/G3VepxOq4XIDyN/h6+tXOtYP4K1y/hB8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2487HAAAA2wAAAA8AAAAAAAAAAAAAAAAAmAIAAGRy&#10;cy9kb3ducmV2LnhtbFBLBQYAAAAABAAEAPUAAACMAwAAAAA=&#10;" fillcolor="fuchsia" stroked="f" strokeweight="2pt">
              <v:fill opacity="29812f"/>
              <v:textbox>
                <w:txbxContent>
                  <w:p w:rsidR="00222F03" w:rsidRDefault="00222F03" w:rsidP="00007DDB"/>
                </w:txbxContent>
              </v:textbox>
            </v:rect>
            <v:rect id="矩形 94" o:spid="_x0000_s1067" style="position:absolute;left:63001;top:26437;width:4321;height:2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GacQA&#10;AADbAAAADwAAAGRycy9kb3ducmV2LnhtbESPQWvCQBSE70L/w/IKXqRuFCkaXaUootfEanN8ZJ9J&#10;aPZtzK4a++u7BaHHYWa+YRarztTiRq2rLCsYDSMQxLnVFRcKPg/btykI55E11pZJwYMcrJYvvQXG&#10;2t45oVvqCxEg7GJUUHrfxFK6vCSDbmgb4uCdbWvQB9kWUrd4D3BTy3EUvUuDFYeFEhtal5R/p1ej&#10;4GeWHS+D0aE2ySUrsunpK90kO6X6r93HHISnzv+Hn+29VjCbwN+X8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4BmnEAAAA2wAAAA8AAAAAAAAAAAAAAAAAmAIAAGRycy9k&#10;b3ducmV2LnhtbFBLBQYAAAAABAAEAPUAAACJAwAAAAA=&#10;" fillcolor="fuchsia" stroked="f" strokeweight="2pt">
              <v:fill opacity="29812f"/>
              <v:textbox>
                <w:txbxContent>
                  <w:p w:rsidR="00222F03" w:rsidRDefault="00222F03" w:rsidP="00007DDB"/>
                </w:txbxContent>
              </v:textbox>
            </v:rect>
            <v:rect id="矩形 95" o:spid="_x0000_s1068" style="position:absolute;left:63001;top:41559;width:4321;height:2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j8sQA&#10;AADbAAAADwAAAGRycy9kb3ducmV2LnhtbESPQWvCQBSE70L/w/IKXqRuFCwaXaUootfEanN8ZJ9J&#10;aPZtzK4a++u7BaHHYWa+YRarztTiRq2rLCsYDSMQxLnVFRcKPg/btykI55E11pZJwYMcrJYvvQXG&#10;2t45oVvqCxEg7GJUUHrfxFK6vCSDbmgb4uCdbWvQB9kWUrd4D3BTy3EUvUuDFYeFEhtal5R/p1ej&#10;4GeWHS+D0aE2ySUrsunpK90kO6X6r93HHISnzv+Hn+29VjCbwN+X8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0o/LEAAAA2wAAAA8AAAAAAAAAAAAAAAAAmAIAAGRycy9k&#10;b3ducmV2LnhtbFBLBQYAAAAABAAEAPUAAACJAwAAAAA=&#10;" fillcolor="fuchsia" stroked="f" strokeweight="2pt">
              <v:fill opacity="29812f"/>
              <v:textbox>
                <w:txbxContent>
                  <w:p w:rsidR="00222F03" w:rsidRDefault="00222F03" w:rsidP="00007DDB"/>
                </w:txbxContent>
              </v:textbox>
            </v:rect>
            <v:rect id="矩形 96" o:spid="_x0000_s1069" style="position:absolute;left:65162;top:27877;width:4320;height:151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9hcUA&#10;AADbAAAADwAAAGRycy9kb3ducmV2LnhtbESPQWvCQBSE7wX/w/IEL1I39iCaugmiSL0m2jbHR/Y1&#10;CWbfxuyqaX99tyD0OMzMN8w6HUwrbtS7xrKC+SwCQVxa3XCl4HTcPy9BOI+ssbVMCr7JQZqMntYY&#10;a3vnjG65r0SAsItRQe19F0vpypoMupntiIP3ZXuDPsi+krrHe4CbVr5E0UIabDgs1NjRtqbynF+N&#10;gp9V8X6Zzo+tyS5FVSw/PvNd9qbUZDxsXkF4Gvx/+NE+aAWrBfx9CT9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j2FxQAAANsAAAAPAAAAAAAAAAAAAAAAAJgCAABkcnMv&#10;ZG93bnJldi54bWxQSwUGAAAAAAQABAD1AAAAigMAAAAA&#10;" fillcolor="fuchsia" stroked="f" strokeweight="2pt">
              <v:fill opacity="29812f"/>
              <v:textbox>
                <w:txbxContent>
                  <w:p w:rsidR="00222F03" w:rsidRDefault="00222F03" w:rsidP="00007DDB"/>
                </w:txbxContent>
              </v:textbox>
            </v:rect>
            <v:rect id="矩形 97" o:spid="_x0000_s1070" style="position:absolute;left:58448;top:23180;width:2082;height:11530;rotation:500668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MRMQA&#10;AADbAAAADwAAAGRycy9kb3ducmV2LnhtbESPT2vCQBTE7wW/w/IEb3VjkWqjq6hFsDf/UXp8zT6T&#10;aPZtyK5J/PauIHgcZuY3zHTemkLUVLncsoJBPwJBnFidc6rgeFi/j0E4j6yxsEwKbuRgPuu8TTHW&#10;tuEd1XufigBhF6OCzPsyltIlGRl0fVsSB+9kK4M+yCqVusImwE0hP6LoUxrMOSxkWNIqo+SyvxoF&#10;//W2GVyLkVz+rP5+v5vbMD9HVqlet11MQHhq/Sv8bG+0gq8RPL6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3zETEAAAA2wAAAA8AAAAAAAAAAAAAAAAAmAIAAGRycy9k&#10;b3ducmV2LnhtbFBLBQYAAAAABAAEAPUAAACJAwAAAAA=&#10;" fillcolor="fuchsia" stroked="f" strokeweight="2pt">
              <v:fill opacity="29812f"/>
              <v:textbox>
                <w:txbxContent>
                  <w:p w:rsidR="00222F03" w:rsidRDefault="00222F03" w:rsidP="00007DDB"/>
                </w:txbxContent>
              </v:textbox>
            </v:rect>
            <v:rect id="矩形 98" o:spid="_x0000_s1071" style="position:absolute;left:58312;top:36492;width:2365;height:11531;rotation:704343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soMAA&#10;AADbAAAADwAAAGRycy9kb3ducmV2LnhtbERPz0/CMBS+m/g/NM+EG7QziDDoiJFgPBEccH9Zn9t0&#10;fV3aAuO/twcSj1++36v1YDtxIR9axxqyiQJBXDnTcq3heNiO5yBCRDbYOSYNNwqwLh4fVpgbd+Uv&#10;upSxFimEQ44amhj7XMpQNWQxTFxPnLhv5y3GBH0tjcdrCredfFZqJi22nBoa7Om9oeq3PFsNu82h&#10;uv100zmW+5N/ec3Uhj+U1qOn4W0JItIQ/8V396fRsEhj05f0A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QsoMAAAADbAAAADwAAAAAAAAAAAAAAAACYAgAAZHJzL2Rvd25y&#10;ZXYueG1sUEsFBgAAAAAEAAQA9QAAAIUDAAAAAA==&#10;" fillcolor="fuchsia" stroked="f" strokeweight="2pt">
              <v:fill opacity="29812f"/>
              <v:textbox>
                <w:txbxContent>
                  <w:p w:rsidR="00222F03" w:rsidRDefault="00222F03" w:rsidP="00007DDB"/>
                </w:txbxContent>
              </v:textbox>
            </v:rect>
            <w10:wrap type="none"/>
            <w10:anchorlock/>
          </v:group>
        </w:pict>
      </w:r>
    </w:p>
    <w:p w:rsidR="00DF61E9" w:rsidRPr="00DF61E9" w:rsidRDefault="00DF61E9" w:rsidP="00DF61E9">
      <w:pPr>
        <w:pStyle w:val="af4"/>
        <w:tabs>
          <w:tab w:val="num" w:pos="360"/>
        </w:tabs>
        <w:spacing w:before="120" w:after="120"/>
        <w:ind w:left="0"/>
      </w:pPr>
      <w:r>
        <w:rPr>
          <w:rFonts w:hint="eastAsia"/>
        </w:rPr>
        <w:t>局部体网格</w:t>
      </w:r>
      <w:r w:rsidRPr="00942266">
        <w:rPr>
          <w:rFonts w:hint="eastAsia"/>
        </w:rPr>
        <w:t>加密区域</w:t>
      </w:r>
      <w:r>
        <w:rPr>
          <w:rFonts w:hint="eastAsia"/>
        </w:rPr>
        <w:t>范围</w:t>
      </w:r>
    </w:p>
    <w:p w:rsidR="00DF61E9" w:rsidRDefault="00134489" w:rsidP="00406659">
      <w:pPr>
        <w:pStyle w:val="affa"/>
        <w:ind w:firstLineChars="0" w:firstLine="0"/>
        <w:jc w:val="center"/>
        <w:rPr>
          <w:rFonts w:ascii="Times New Roman" w:eastAsia="方正书宋_GBK"/>
          <w:noProof w:val="0"/>
          <w:color w:val="000000" w:themeColor="text1"/>
          <w:szCs w:val="22"/>
        </w:rPr>
      </w:pPr>
      <w:r>
        <w:rPr>
          <w:rFonts w:ascii="Times New Roman" w:eastAsia="方正书宋_GBK"/>
          <w:color w:val="000000" w:themeColor="text1"/>
          <w:szCs w:val="22"/>
        </w:rPr>
      </w:r>
      <w:r>
        <w:rPr>
          <w:rFonts w:ascii="Times New Roman" w:eastAsia="方正书宋_GBK"/>
          <w:color w:val="000000" w:themeColor="text1"/>
          <w:szCs w:val="22"/>
        </w:rPr>
        <w:pict>
          <v:group id="组合 9" o:spid="_x0000_s1072" style="width:398.45pt;height:100.45pt;mso-position-horizontal-relative:char;mso-position-vertical-relative:line" coordorigin="12596,11247" coordsize="77768,18114">
            <v:shape id="Picture 4" o:spid="_x0000_s1073" type="#_x0000_t75" style="position:absolute;left:21237;top:19888;width:27363;height:94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z0kjDAAAA2wAAAA8AAABkcnMvZG93bnJldi54bWxEj0FrwkAUhO8F/8PyhN7qxh6qRlcRIdIe&#10;FLTt/TX7TILZt2H3VeO/d4VCj8PMfMMsVr1r1YVCbDwbGI8yUMSltw1XBr4+i5cpqCjIFlvPZOBG&#10;EVbLwdMCc+uvfKDLUSqVIBxzNFCLdLnWsazJYRz5jjh5Jx8cSpKh0jbgNcFdq1+z7E07bDgt1NjR&#10;pqbyfPx1Bk6H5mN6/pls91vZrPtCip0L38Y8D/v1HJRQL//hv/a7NTCbweNL+gF6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PSSMMAAADbAAAADwAAAAAAAAAAAAAAAACf&#10;AgAAZHJzL2Rvd25yZXYueG1sUEsFBgAAAAAEAAQA9wAAAI8DAAAAAA==&#10;">
              <v:imagedata r:id="rId17" o:title=""/>
            </v:shape>
            <v:rect id="矩形 100" o:spid="_x0000_s1074" style="position:absolute;left:21237;top:20608;width:42485;height:86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lvMYA&#10;AADcAAAADwAAAGRycy9kb3ducmV2LnhtbESPQW/CMAyF70j8h8hIu6CRsgNiHQFNoGm7tsDWo9V4&#10;bbXGKU0GZb9+PiBxs/We3/u82gyuVWfqQ+PZwHyWgCIuvW24MnDYvz0uQYWIbLH1TAauFGCzHo9W&#10;mFp/4YzOeayUhHBI0UAdY5dqHcqaHIaZ74hF+/a9wyhrX2nb40XCXaufkmShHTYsDTV2tK2p/Ml/&#10;nYG/5+J4ms73rctORVUsP7/yXfZuzMNkeH0BFWmId/Pt+sMKfiL48ox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xlvMYAAADcAAAADwAAAAAAAAAAAAAAAACYAgAAZHJz&#10;L2Rvd25yZXYueG1sUEsFBgAAAAAEAAQA9QAAAIsDAAAAAA==&#10;" fillcolor="fuchsia" stroked="f" strokeweight="2pt">
              <v:fill opacity="29812f"/>
              <v:textbox>
                <w:txbxContent>
                  <w:p w:rsidR="00222F03" w:rsidRDefault="00222F03" w:rsidP="00007DDB"/>
                </w:txbxContent>
              </v:textbox>
            </v:rect>
            <v:rect id="矩形 101" o:spid="_x0000_s1075" style="position:absolute;left:18356;top:17008;width:58327;height:12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AJ8QA&#10;AADcAAAADwAAAGRycy9kb3ducmV2LnhtbERPTWvCQBC9F/oflil4KbqJB7HRTSgVqddE2+Y4ZMck&#10;mJ2N2a1Gf323UOhtHu9z1tloOnGhwbWWFcSzCARxZXXLtYLDfjtdgnAeWWNnmRTcyEGWPj6sMdH2&#10;yjldCl+LEMIuQQWN930ipasaMuhmticO3NEOBn2AQy31gNcQbjo5j6KFNNhyaGiwp7eGqlPxbRTc&#10;X8qP83O870x+Luty+flVbPJ3pSZP4+sKhKfR/4v/3Dsd5kcx/D4TL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wCfEAAAA3AAAAA8AAAAAAAAAAAAAAAAAmAIAAGRycy9k&#10;b3ducmV2LnhtbFBLBQYAAAAABAAEAPUAAACJAwAAAAA=&#10;" fillcolor="fuchsia" stroked="f" strokeweight="2pt">
              <v:fill opacity="29812f"/>
              <v:textbox>
                <w:txbxContent>
                  <w:p w:rsidR="00222F03" w:rsidRDefault="00222F03" w:rsidP="00007DDB"/>
                </w:txbxContent>
              </v:textbox>
            </v:rect>
            <v:rect id="矩形 102" o:spid="_x0000_s1076" style="position:absolute;left:12596;top:11247;width:77768;height:180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JeUMQA&#10;AADcAAAADwAAAGRycy9kb3ducmV2LnhtbERPTWvCQBC9C/0PyxR6kWajB7HRNZQWaa+J2uY4ZMck&#10;NDubZFdN/fXdguBtHu9z1uloWnGmwTWWFcyiGARxaXXDlYL9bvu8BOE8ssbWMin4JQfp5mGyxkTb&#10;C2d0zn0lQgi7BBXU3neJlK6syaCLbEccuKMdDPoAh0rqAS8h3LRyHscLabDh0FBjR281lT/5ySi4&#10;vhSHfjrbtSbri6pYfn3n79mHUk+P4+sKhKfR38U396cO8+M5/D8TL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yXlDEAAAA3AAAAA8AAAAAAAAAAAAAAAAAmAIAAGRycy9k&#10;b3ducmV2LnhtbFBLBQYAAAAABAAEAPUAAACJAwAAAAA=&#10;" fillcolor="fuchsia" stroked="f" strokeweight="2pt">
              <v:fill opacity="29812f"/>
              <v:textbox>
                <w:txbxContent>
                  <w:p w:rsidR="00222F03" w:rsidRDefault="00222F03" w:rsidP="00007DDB"/>
                </w:txbxContent>
              </v:textbox>
            </v:rect>
            <w10:wrap type="none"/>
            <w10:anchorlock/>
          </v:group>
        </w:pict>
      </w:r>
    </w:p>
    <w:p w:rsidR="00DF61E9" w:rsidRPr="00DF61E9" w:rsidRDefault="00DF61E9" w:rsidP="00DF61E9">
      <w:pPr>
        <w:pStyle w:val="af4"/>
        <w:tabs>
          <w:tab w:val="num" w:pos="360"/>
        </w:tabs>
        <w:spacing w:before="120" w:after="120"/>
        <w:ind w:left="0"/>
      </w:pPr>
      <w:r>
        <w:rPr>
          <w:rFonts w:hint="eastAsia"/>
        </w:rPr>
        <w:t>整车体网格</w:t>
      </w:r>
      <w:r w:rsidRPr="00942266">
        <w:rPr>
          <w:rFonts w:hint="eastAsia"/>
        </w:rPr>
        <w:t>加密区域</w:t>
      </w:r>
      <w:r>
        <w:rPr>
          <w:rFonts w:hint="eastAsia"/>
        </w:rPr>
        <w:t>范围</w:t>
      </w:r>
    </w:p>
    <w:p w:rsidR="00946E0B" w:rsidRPr="00946E0B" w:rsidRDefault="00946E0B" w:rsidP="00946E0B">
      <w:pPr>
        <w:pStyle w:val="a9"/>
        <w:spacing w:before="120" w:after="120"/>
        <w:rPr>
          <w:color w:val="000000" w:themeColor="text1"/>
        </w:rPr>
      </w:pPr>
      <w:bookmarkStart w:id="613" w:name="_Toc523228916"/>
      <w:bookmarkStart w:id="614" w:name="_Toc523230471"/>
      <w:bookmarkStart w:id="615" w:name="_Toc523230991"/>
      <w:bookmarkStart w:id="616" w:name="_Toc523231911"/>
      <w:bookmarkStart w:id="617" w:name="_Toc523297624"/>
      <w:bookmarkStart w:id="618" w:name="_Toc524955140"/>
      <w:bookmarkStart w:id="619" w:name="_Toc525629797"/>
      <w:bookmarkStart w:id="620" w:name="_Toc526771079"/>
      <w:bookmarkStart w:id="621" w:name="_Toc529540845"/>
      <w:r w:rsidRPr="00946E0B">
        <w:rPr>
          <w:rFonts w:hint="eastAsia"/>
          <w:color w:val="000000" w:themeColor="text1"/>
        </w:rPr>
        <w:t>基于</w:t>
      </w:r>
      <w:r w:rsidR="00E24682">
        <w:rPr>
          <w:rFonts w:hint="eastAsia"/>
          <w:color w:val="000000" w:themeColor="text1"/>
        </w:rPr>
        <w:t>L</w:t>
      </w:r>
      <w:r w:rsidRPr="00946E0B">
        <w:rPr>
          <w:rFonts w:hint="eastAsia"/>
          <w:color w:val="000000" w:themeColor="text1"/>
        </w:rPr>
        <w:t>-</w:t>
      </w:r>
      <w:r w:rsidR="00E24682">
        <w:rPr>
          <w:rFonts w:hint="eastAsia"/>
          <w:color w:val="000000" w:themeColor="text1"/>
        </w:rPr>
        <w:t>B</w:t>
      </w:r>
      <w:r w:rsidRPr="00946E0B">
        <w:rPr>
          <w:rFonts w:hint="eastAsia"/>
          <w:color w:val="000000" w:themeColor="text1"/>
        </w:rPr>
        <w:t>方</w:t>
      </w:r>
      <w:r w:rsidR="00E24682">
        <w:rPr>
          <w:rFonts w:hint="eastAsia"/>
          <w:color w:val="000000" w:themeColor="text1"/>
        </w:rPr>
        <w:t>法计算节点</w:t>
      </w:r>
      <w:r w:rsidRPr="00946E0B">
        <w:rPr>
          <w:rFonts w:hint="eastAsia"/>
          <w:color w:val="000000" w:themeColor="text1"/>
        </w:rPr>
        <w:t>划分要求</w:t>
      </w:r>
      <w:bookmarkEnd w:id="613"/>
      <w:bookmarkEnd w:id="614"/>
      <w:bookmarkEnd w:id="615"/>
      <w:bookmarkEnd w:id="616"/>
      <w:bookmarkEnd w:id="617"/>
      <w:bookmarkEnd w:id="618"/>
      <w:bookmarkEnd w:id="619"/>
      <w:bookmarkEnd w:id="620"/>
      <w:bookmarkEnd w:id="621"/>
    </w:p>
    <w:p w:rsidR="001005B7" w:rsidRPr="00DC7DED" w:rsidRDefault="000155BA" w:rsidP="00AC16C4">
      <w:pPr>
        <w:pStyle w:val="affa"/>
        <w:numPr>
          <w:ilvl w:val="4"/>
          <w:numId w:val="19"/>
        </w:numPr>
        <w:ind w:left="840" w:firstLineChars="0" w:hanging="420"/>
        <w:rPr>
          <w:rFonts w:ascii="Times New Roman" w:eastAsia="方正书宋_GBK"/>
          <w:noProof w:val="0"/>
          <w:color w:val="000000" w:themeColor="text1"/>
          <w:szCs w:val="22"/>
        </w:rPr>
      </w:pPr>
      <w:r w:rsidRPr="00DC7DED">
        <w:rPr>
          <w:rFonts w:ascii="Times New Roman" w:eastAsia="方正书宋_GBK" w:hint="eastAsia"/>
          <w:noProof w:val="0"/>
          <w:color w:val="000000" w:themeColor="text1"/>
          <w:szCs w:val="22"/>
        </w:rPr>
        <w:t>对车身壁面的面网格</w:t>
      </w:r>
      <w:r w:rsidRPr="00DC7DED">
        <w:rPr>
          <w:rFonts w:ascii="Times New Roman" w:eastAsia="方正书宋_GBK" w:hint="eastAsia"/>
          <w:noProof w:val="0"/>
          <w:color w:val="000000" w:themeColor="text1"/>
          <w:szCs w:val="22"/>
        </w:rPr>
        <w:t>,</w:t>
      </w:r>
      <w:r w:rsidRPr="00DC7DED">
        <w:rPr>
          <w:rFonts w:ascii="Times New Roman" w:eastAsia="方正书宋_GBK" w:hint="eastAsia"/>
          <w:noProof w:val="0"/>
          <w:color w:val="000000" w:themeColor="text1"/>
          <w:szCs w:val="22"/>
        </w:rPr>
        <w:t>仅需要能体现面的特征以及贴体度要求</w:t>
      </w:r>
      <w:r w:rsidRPr="00DC7DED">
        <w:rPr>
          <w:rFonts w:ascii="Times New Roman" w:eastAsia="方正书宋_GBK" w:hint="eastAsia"/>
          <w:noProof w:val="0"/>
          <w:color w:val="000000" w:themeColor="text1"/>
          <w:szCs w:val="22"/>
        </w:rPr>
        <w:t>,</w:t>
      </w:r>
      <w:r w:rsidRPr="00DC7DED">
        <w:rPr>
          <w:rFonts w:ascii="Times New Roman" w:eastAsia="方正书宋_GBK" w:hint="eastAsia"/>
          <w:noProof w:val="0"/>
          <w:color w:val="000000" w:themeColor="text1"/>
          <w:szCs w:val="22"/>
        </w:rPr>
        <w:t>主要通过控制加密区的尺寸来控制求解域</w:t>
      </w:r>
      <w:r w:rsidR="00AA0A4D" w:rsidRPr="00DC7DED">
        <w:rPr>
          <w:rFonts w:ascii="Times New Roman" w:eastAsia="方正书宋_GBK" w:hint="eastAsia"/>
          <w:noProof w:val="0"/>
          <w:color w:val="000000" w:themeColor="text1"/>
          <w:szCs w:val="22"/>
        </w:rPr>
        <w:t>，单元尺寸设定推荐值如表</w:t>
      </w:r>
      <w:r w:rsidR="00AA1CC4" w:rsidRPr="00DC7DED">
        <w:rPr>
          <w:rFonts w:ascii="Times New Roman" w:eastAsia="方正书宋_GBK" w:hint="eastAsia"/>
          <w:noProof w:val="0"/>
          <w:color w:val="000000" w:themeColor="text1"/>
          <w:szCs w:val="22"/>
        </w:rPr>
        <w:t>5</w:t>
      </w:r>
      <w:r w:rsidR="00AA0A4D" w:rsidRPr="00DC7DED">
        <w:rPr>
          <w:rFonts w:ascii="Times New Roman" w:eastAsia="方正书宋_GBK" w:hint="eastAsia"/>
          <w:noProof w:val="0"/>
          <w:color w:val="000000" w:themeColor="text1"/>
          <w:szCs w:val="22"/>
        </w:rPr>
        <w:t>所示</w:t>
      </w:r>
      <w:r w:rsidR="00AA0A4D" w:rsidRPr="00DC7DED">
        <w:rPr>
          <w:rFonts w:hint="eastAsia"/>
          <w:color w:val="000000" w:themeColor="text1"/>
        </w:rPr>
        <w:t>。</w:t>
      </w:r>
      <w:r w:rsidR="00AC16C4" w:rsidRPr="00DC7DED">
        <w:rPr>
          <w:rFonts w:ascii="Times New Roman" w:eastAsia="方正书宋_GBK" w:hint="eastAsia"/>
          <w:noProof w:val="0"/>
          <w:color w:val="000000" w:themeColor="text1"/>
          <w:szCs w:val="22"/>
        </w:rPr>
        <w:t>体网格数目</w:t>
      </w:r>
      <w:r w:rsidR="00EF79D9" w:rsidRPr="00DC7DED">
        <w:rPr>
          <w:rFonts w:ascii="Times New Roman" w:eastAsia="方正书宋_GBK" w:hint="eastAsia"/>
          <w:noProof w:val="0"/>
          <w:color w:val="000000" w:themeColor="text1"/>
          <w:szCs w:val="22"/>
        </w:rPr>
        <w:t>推荐</w:t>
      </w:r>
      <w:r w:rsidR="00AC16C4" w:rsidRPr="00DC7DED">
        <w:rPr>
          <w:rFonts w:ascii="Times New Roman" w:eastAsia="方正书宋_GBK" w:hint="eastAsia"/>
          <w:noProof w:val="0"/>
          <w:color w:val="000000" w:themeColor="text1"/>
          <w:szCs w:val="22"/>
        </w:rPr>
        <w:t>不少于</w:t>
      </w:r>
      <w:r w:rsidR="00AC16C4" w:rsidRPr="00DC7DED">
        <w:rPr>
          <w:rFonts w:ascii="Times New Roman" w:eastAsia="方正书宋_GBK" w:hint="eastAsia"/>
          <w:noProof w:val="0"/>
          <w:color w:val="000000" w:themeColor="text1"/>
          <w:szCs w:val="22"/>
        </w:rPr>
        <w:t>1</w:t>
      </w:r>
      <w:r w:rsidR="00AC16C4" w:rsidRPr="00DC7DED">
        <w:rPr>
          <w:rFonts w:ascii="Times New Roman" w:eastAsia="方正书宋_GBK" w:hint="eastAsia"/>
          <w:noProof w:val="0"/>
          <w:color w:val="000000" w:themeColor="text1"/>
          <w:szCs w:val="22"/>
        </w:rPr>
        <w:t>亿。</w:t>
      </w:r>
    </w:p>
    <w:p w:rsidR="00E97E0D" w:rsidRPr="00E97E0D" w:rsidRDefault="00E97E0D" w:rsidP="00E97E0D">
      <w:pPr>
        <w:pStyle w:val="af7"/>
        <w:spacing w:before="120" w:after="120"/>
        <w:ind w:left="0"/>
        <w:rPr>
          <w:rFonts w:ascii="Times New Roman" w:eastAsia="方正书宋_GBK"/>
          <w:szCs w:val="22"/>
          <w:lang w:val="ru-RU"/>
        </w:rPr>
      </w:pPr>
      <w:r w:rsidRPr="00E97E0D">
        <w:rPr>
          <w:rFonts w:ascii="Times New Roman" w:eastAsia="方正书宋_GBK" w:hint="eastAsia"/>
          <w:szCs w:val="22"/>
          <w:lang w:val="ru-RU"/>
        </w:rPr>
        <w:t>加密区尺寸推荐值</w:t>
      </w:r>
    </w:p>
    <w:tbl>
      <w:tblPr>
        <w:tblW w:w="5103" w:type="dxa"/>
        <w:jc w:val="center"/>
        <w:tblInd w:w="1242" w:type="dxa"/>
        <w:tblLook w:val="04A0"/>
      </w:tblPr>
      <w:tblGrid>
        <w:gridCol w:w="3082"/>
        <w:gridCol w:w="2021"/>
      </w:tblGrid>
      <w:tr w:rsidR="00E97E0D" w:rsidRPr="00FE18B8" w:rsidTr="00216EA3">
        <w:trPr>
          <w:trHeight w:val="285"/>
          <w:jc w:val="center"/>
        </w:trPr>
        <w:tc>
          <w:tcPr>
            <w:tcW w:w="30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7E0D" w:rsidRPr="00807D19" w:rsidRDefault="00E97E0D" w:rsidP="00216EA3">
            <w:pPr>
              <w:pStyle w:val="Affffffb"/>
              <w:spacing w:line="360" w:lineRule="auto"/>
              <w:jc w:val="center"/>
              <w:outlineLvl w:val="0"/>
              <w:rPr>
                <w:rFonts w:ascii="Times New Roman" w:eastAsia="方正书宋_GBK" w:hAnsi="Times New Roman" w:cs="Times New Roman"/>
                <w:color w:val="auto"/>
                <w:sz w:val="18"/>
                <w:szCs w:val="22"/>
                <w:lang w:val="ru-RU"/>
              </w:rPr>
            </w:pPr>
            <w:bookmarkStart w:id="622" w:name="_Toc523228675"/>
            <w:r w:rsidRPr="00807D19">
              <w:rPr>
                <w:rFonts w:ascii="Times New Roman" w:eastAsia="方正书宋_GBK" w:hAnsi="Times New Roman" w:cs="Times New Roman" w:hint="eastAsia"/>
                <w:color w:val="auto"/>
                <w:sz w:val="18"/>
                <w:szCs w:val="22"/>
                <w:lang w:val="ru-RU"/>
              </w:rPr>
              <w:t>加密区域</w:t>
            </w:r>
            <w:bookmarkEnd w:id="622"/>
          </w:p>
        </w:tc>
        <w:tc>
          <w:tcPr>
            <w:tcW w:w="2021" w:type="dxa"/>
            <w:tcBorders>
              <w:top w:val="single" w:sz="4" w:space="0" w:color="auto"/>
              <w:left w:val="nil"/>
              <w:bottom w:val="single" w:sz="4" w:space="0" w:color="auto"/>
              <w:right w:val="single" w:sz="4" w:space="0" w:color="auto"/>
            </w:tcBorders>
            <w:shd w:val="clear" w:color="auto" w:fill="auto"/>
            <w:noWrap/>
            <w:vAlign w:val="bottom"/>
            <w:hideMark/>
          </w:tcPr>
          <w:p w:rsidR="00E97E0D" w:rsidRPr="007E72FB" w:rsidRDefault="00E97E0D" w:rsidP="00216EA3">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623" w:name="_Toc523228676"/>
            <w:r w:rsidRPr="007E72FB">
              <w:rPr>
                <w:rFonts w:ascii="Times New Roman" w:eastAsia="方正书宋_GBK" w:hAnsi="Times New Roman" w:cs="Times New Roman" w:hint="eastAsia"/>
                <w:color w:val="000000" w:themeColor="text1"/>
                <w:sz w:val="18"/>
                <w:szCs w:val="22"/>
                <w:lang w:val="ru-RU"/>
              </w:rPr>
              <w:t>推荐尺寸（</w:t>
            </w:r>
            <w:r w:rsidRPr="007E72FB">
              <w:rPr>
                <w:rFonts w:ascii="Times New Roman" w:eastAsia="方正书宋_GBK" w:hAnsi="Times New Roman" w:cs="Times New Roman" w:hint="eastAsia"/>
                <w:color w:val="000000" w:themeColor="text1"/>
                <w:sz w:val="18"/>
                <w:szCs w:val="22"/>
                <w:lang w:val="ru-RU"/>
              </w:rPr>
              <w:t>mm</w:t>
            </w:r>
            <w:r w:rsidRPr="007E72FB">
              <w:rPr>
                <w:rFonts w:ascii="Times New Roman" w:eastAsia="方正书宋_GBK" w:hAnsi="Times New Roman" w:cs="Times New Roman" w:hint="eastAsia"/>
                <w:color w:val="000000" w:themeColor="text1"/>
                <w:sz w:val="18"/>
                <w:szCs w:val="22"/>
                <w:lang w:val="ru-RU"/>
              </w:rPr>
              <w:t>）</w:t>
            </w:r>
            <w:bookmarkEnd w:id="623"/>
          </w:p>
        </w:tc>
      </w:tr>
      <w:tr w:rsidR="00E97E0D" w:rsidRPr="00FE18B8" w:rsidTr="00216EA3">
        <w:trPr>
          <w:trHeight w:val="330"/>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E97E0D" w:rsidRPr="00807D19" w:rsidRDefault="00E97E0D" w:rsidP="00216EA3">
            <w:pPr>
              <w:pStyle w:val="Affffffb"/>
              <w:spacing w:line="360" w:lineRule="auto"/>
              <w:jc w:val="center"/>
              <w:outlineLvl w:val="0"/>
              <w:rPr>
                <w:rFonts w:ascii="Times New Roman" w:eastAsia="方正书宋_GBK" w:hAnsi="Times New Roman" w:cs="Times New Roman"/>
                <w:color w:val="auto"/>
                <w:sz w:val="18"/>
                <w:szCs w:val="22"/>
                <w:lang w:val="ru-RU"/>
              </w:rPr>
            </w:pPr>
            <w:bookmarkStart w:id="624" w:name="_Toc523228677"/>
            <w:r w:rsidRPr="00807D19">
              <w:rPr>
                <w:rFonts w:ascii="Times New Roman" w:eastAsia="方正书宋_GBK" w:hAnsi="Times New Roman" w:cs="Times New Roman" w:hint="eastAsia"/>
                <w:color w:val="auto"/>
                <w:sz w:val="18"/>
                <w:szCs w:val="22"/>
                <w:lang w:val="ru-RU"/>
              </w:rPr>
              <w:t>冷却孔及热交换器</w:t>
            </w:r>
            <w:bookmarkEnd w:id="624"/>
          </w:p>
        </w:tc>
        <w:tc>
          <w:tcPr>
            <w:tcW w:w="2021" w:type="dxa"/>
            <w:tcBorders>
              <w:top w:val="nil"/>
              <w:left w:val="nil"/>
              <w:bottom w:val="single" w:sz="4" w:space="0" w:color="auto"/>
              <w:right w:val="single" w:sz="4" w:space="0" w:color="auto"/>
            </w:tcBorders>
            <w:shd w:val="clear" w:color="auto" w:fill="auto"/>
            <w:noWrap/>
            <w:vAlign w:val="bottom"/>
            <w:hideMark/>
          </w:tcPr>
          <w:p w:rsidR="00E97E0D" w:rsidRPr="00EF79D9" w:rsidRDefault="00EF79D9" w:rsidP="00216EA3">
            <w:pPr>
              <w:pStyle w:val="Affffffb"/>
              <w:spacing w:line="360" w:lineRule="auto"/>
              <w:jc w:val="center"/>
              <w:outlineLvl w:val="0"/>
              <w:rPr>
                <w:rFonts w:ascii="Times New Roman" w:eastAsia="方正书宋_GBK" w:hAnsi="Times New Roman" w:cs="Times New Roman"/>
                <w:color w:val="000000" w:themeColor="text1"/>
                <w:sz w:val="18"/>
                <w:szCs w:val="22"/>
                <w:lang w:val="ru-RU"/>
              </w:rPr>
            </w:pPr>
            <w:r w:rsidRPr="00EF79D9">
              <w:rPr>
                <w:rFonts w:ascii="Times New Roman" w:eastAsia="方正书宋_GBK" w:hAnsi="Times New Roman" w:cs="Times New Roman" w:hint="eastAsia"/>
                <w:color w:val="000000" w:themeColor="text1"/>
                <w:sz w:val="18"/>
                <w:szCs w:val="22"/>
                <w:lang w:val="ru-RU"/>
              </w:rPr>
              <w:t>2.5</w:t>
            </w:r>
          </w:p>
        </w:tc>
      </w:tr>
      <w:tr w:rsidR="00E97E0D" w:rsidRPr="00FE18B8" w:rsidTr="00216EA3">
        <w:trPr>
          <w:trHeight w:val="285"/>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E97E0D" w:rsidRPr="00807D19" w:rsidRDefault="00E97E0D" w:rsidP="00216EA3">
            <w:pPr>
              <w:pStyle w:val="Affffffb"/>
              <w:spacing w:line="360" w:lineRule="auto"/>
              <w:jc w:val="center"/>
              <w:outlineLvl w:val="0"/>
              <w:rPr>
                <w:rFonts w:ascii="Times New Roman" w:eastAsia="方正书宋_GBK" w:hAnsi="Times New Roman" w:cs="Times New Roman"/>
                <w:color w:val="auto"/>
                <w:sz w:val="18"/>
                <w:szCs w:val="22"/>
                <w:lang w:val="ru-RU"/>
              </w:rPr>
            </w:pPr>
            <w:bookmarkStart w:id="625" w:name="_Toc523228679"/>
            <w:r w:rsidRPr="00807D19">
              <w:rPr>
                <w:rFonts w:ascii="Times New Roman" w:eastAsia="方正书宋_GBK" w:hAnsi="Times New Roman" w:cs="Times New Roman" w:hint="eastAsia"/>
                <w:color w:val="auto"/>
                <w:sz w:val="18"/>
                <w:szCs w:val="22"/>
                <w:lang w:val="ru-RU"/>
              </w:rPr>
              <w:t>机舱（热交换器的下游）</w:t>
            </w:r>
            <w:bookmarkEnd w:id="625"/>
          </w:p>
        </w:tc>
        <w:tc>
          <w:tcPr>
            <w:tcW w:w="2021" w:type="dxa"/>
            <w:tcBorders>
              <w:top w:val="nil"/>
              <w:left w:val="nil"/>
              <w:bottom w:val="single" w:sz="4" w:space="0" w:color="auto"/>
              <w:right w:val="single" w:sz="4" w:space="0" w:color="auto"/>
            </w:tcBorders>
            <w:shd w:val="clear" w:color="auto" w:fill="auto"/>
            <w:noWrap/>
            <w:vAlign w:val="bottom"/>
            <w:hideMark/>
          </w:tcPr>
          <w:p w:rsidR="00E97E0D" w:rsidRPr="00EF79D9" w:rsidRDefault="00EF79D9" w:rsidP="00216EA3">
            <w:pPr>
              <w:pStyle w:val="Affffffb"/>
              <w:spacing w:line="360" w:lineRule="auto"/>
              <w:jc w:val="center"/>
              <w:outlineLvl w:val="0"/>
              <w:rPr>
                <w:rFonts w:ascii="Times New Roman" w:eastAsia="方正书宋_GBK" w:hAnsi="Times New Roman" w:cs="Times New Roman"/>
                <w:color w:val="000000" w:themeColor="text1"/>
                <w:sz w:val="18"/>
                <w:szCs w:val="22"/>
                <w:lang w:val="ru-RU"/>
              </w:rPr>
            </w:pPr>
            <w:r w:rsidRPr="00EF79D9">
              <w:rPr>
                <w:rFonts w:ascii="Times New Roman" w:eastAsia="方正书宋_GBK" w:hAnsi="Times New Roman" w:cs="Times New Roman" w:hint="eastAsia"/>
                <w:color w:val="000000" w:themeColor="text1"/>
                <w:sz w:val="18"/>
                <w:szCs w:val="22"/>
                <w:lang w:val="ru-RU"/>
              </w:rPr>
              <w:t>10</w:t>
            </w:r>
          </w:p>
        </w:tc>
      </w:tr>
      <w:tr w:rsidR="00E97E0D" w:rsidRPr="00FE18B8" w:rsidTr="00216EA3">
        <w:trPr>
          <w:trHeight w:val="330"/>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E97E0D" w:rsidRPr="00807D19" w:rsidRDefault="00E97E0D" w:rsidP="00216EA3">
            <w:pPr>
              <w:pStyle w:val="Affffffb"/>
              <w:spacing w:line="360" w:lineRule="auto"/>
              <w:jc w:val="center"/>
              <w:outlineLvl w:val="0"/>
              <w:rPr>
                <w:rFonts w:ascii="Times New Roman" w:eastAsia="方正书宋_GBK" w:hAnsi="Times New Roman" w:cs="Times New Roman"/>
                <w:color w:val="auto"/>
                <w:sz w:val="18"/>
                <w:szCs w:val="22"/>
                <w:lang w:val="ru-RU"/>
              </w:rPr>
            </w:pPr>
            <w:bookmarkStart w:id="626" w:name="_Toc523228681"/>
            <w:r w:rsidRPr="00807D19">
              <w:rPr>
                <w:rFonts w:ascii="Times New Roman" w:eastAsia="方正书宋_GBK" w:hAnsi="Times New Roman" w:cs="Times New Roman" w:hint="eastAsia"/>
                <w:color w:val="auto"/>
                <w:sz w:val="18"/>
                <w:szCs w:val="22"/>
                <w:lang w:val="ru-RU"/>
              </w:rPr>
              <w:t>复杂的格栅（开口格栅案例）</w:t>
            </w:r>
            <w:bookmarkEnd w:id="626"/>
          </w:p>
        </w:tc>
        <w:tc>
          <w:tcPr>
            <w:tcW w:w="2021" w:type="dxa"/>
            <w:tcBorders>
              <w:top w:val="nil"/>
              <w:left w:val="nil"/>
              <w:bottom w:val="single" w:sz="4" w:space="0" w:color="auto"/>
              <w:right w:val="single" w:sz="4" w:space="0" w:color="auto"/>
            </w:tcBorders>
            <w:shd w:val="clear" w:color="auto" w:fill="auto"/>
            <w:noWrap/>
            <w:vAlign w:val="bottom"/>
            <w:hideMark/>
          </w:tcPr>
          <w:p w:rsidR="00E97E0D" w:rsidRPr="007E72FB" w:rsidRDefault="00EF79D9" w:rsidP="00216EA3">
            <w:pPr>
              <w:pStyle w:val="Affffffb"/>
              <w:spacing w:line="360" w:lineRule="auto"/>
              <w:jc w:val="center"/>
              <w:outlineLvl w:val="0"/>
              <w:rPr>
                <w:rFonts w:ascii="Times New Roman" w:eastAsia="方正书宋_GBK" w:hAnsi="Times New Roman" w:cs="Times New Roman"/>
                <w:color w:val="000000" w:themeColor="text1"/>
                <w:sz w:val="18"/>
                <w:szCs w:val="22"/>
                <w:lang w:val="ru-RU"/>
              </w:rPr>
            </w:pPr>
            <w:r>
              <w:rPr>
                <w:rFonts w:ascii="Times New Roman" w:eastAsia="方正书宋_GBK" w:hAnsi="Times New Roman" w:cs="Times New Roman" w:hint="eastAsia"/>
                <w:color w:val="000000" w:themeColor="text1"/>
                <w:sz w:val="18"/>
                <w:szCs w:val="22"/>
                <w:lang w:val="ru-RU"/>
              </w:rPr>
              <w:t>1.25</w:t>
            </w:r>
            <w:r w:rsidR="00E97E0D" w:rsidRPr="007E72FB">
              <w:rPr>
                <w:rFonts w:ascii="Times New Roman" w:eastAsia="方正书宋_GBK" w:hAnsi="Times New Roman" w:cs="Times New Roman" w:hint="eastAsia"/>
                <w:color w:val="000000" w:themeColor="text1"/>
                <w:sz w:val="18"/>
                <w:szCs w:val="22"/>
                <w:lang w:val="ru-RU"/>
              </w:rPr>
              <w:t xml:space="preserve"> </w:t>
            </w:r>
          </w:p>
        </w:tc>
      </w:tr>
      <w:tr w:rsidR="00E97E0D" w:rsidRPr="00FE18B8" w:rsidTr="00216EA3">
        <w:trPr>
          <w:trHeight w:val="285"/>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E97E0D" w:rsidRPr="00807D19" w:rsidRDefault="00E97E0D" w:rsidP="00216EA3">
            <w:pPr>
              <w:pStyle w:val="Affffffb"/>
              <w:spacing w:line="360" w:lineRule="auto"/>
              <w:jc w:val="center"/>
              <w:outlineLvl w:val="0"/>
              <w:rPr>
                <w:rFonts w:ascii="Times New Roman" w:eastAsia="方正书宋_GBK" w:hAnsi="Times New Roman" w:cs="Times New Roman"/>
                <w:color w:val="auto"/>
                <w:sz w:val="18"/>
                <w:szCs w:val="22"/>
                <w:lang w:val="ru-RU"/>
              </w:rPr>
            </w:pPr>
            <w:bookmarkStart w:id="627" w:name="_Toc523228683"/>
            <w:r w:rsidRPr="00807D19">
              <w:rPr>
                <w:rFonts w:ascii="Times New Roman" w:eastAsia="方正书宋_GBK" w:hAnsi="Times New Roman" w:cs="Times New Roman" w:hint="eastAsia"/>
                <w:color w:val="auto"/>
                <w:sz w:val="18"/>
                <w:szCs w:val="22"/>
                <w:lang w:val="ru-RU"/>
              </w:rPr>
              <w:t>车身周围到地面</w:t>
            </w:r>
            <w:bookmarkEnd w:id="627"/>
          </w:p>
        </w:tc>
        <w:tc>
          <w:tcPr>
            <w:tcW w:w="2021" w:type="dxa"/>
            <w:tcBorders>
              <w:top w:val="nil"/>
              <w:left w:val="nil"/>
              <w:bottom w:val="single" w:sz="4" w:space="0" w:color="auto"/>
              <w:right w:val="single" w:sz="4" w:space="0" w:color="auto"/>
            </w:tcBorders>
            <w:shd w:val="clear" w:color="auto" w:fill="auto"/>
            <w:noWrap/>
            <w:vAlign w:val="bottom"/>
            <w:hideMark/>
          </w:tcPr>
          <w:p w:rsidR="00E97E0D" w:rsidRPr="007E72FB" w:rsidRDefault="00E97E0D" w:rsidP="00216EA3">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628" w:name="_Toc523228684"/>
            <w:r w:rsidRPr="007E72FB">
              <w:rPr>
                <w:rFonts w:ascii="Times New Roman" w:eastAsia="方正书宋_GBK" w:hAnsi="Times New Roman" w:cs="Times New Roman" w:hint="eastAsia"/>
                <w:color w:val="000000" w:themeColor="text1"/>
                <w:sz w:val="18"/>
                <w:szCs w:val="22"/>
                <w:lang w:val="ru-RU"/>
              </w:rPr>
              <w:t>20.0</w:t>
            </w:r>
            <w:bookmarkEnd w:id="628"/>
            <w:r w:rsidRPr="007E72FB">
              <w:rPr>
                <w:rFonts w:ascii="Times New Roman" w:eastAsia="方正书宋_GBK" w:hAnsi="Times New Roman" w:cs="Times New Roman" w:hint="eastAsia"/>
                <w:color w:val="000000" w:themeColor="text1"/>
                <w:sz w:val="18"/>
                <w:szCs w:val="22"/>
                <w:lang w:val="ru-RU"/>
              </w:rPr>
              <w:t xml:space="preserve"> </w:t>
            </w:r>
          </w:p>
        </w:tc>
      </w:tr>
      <w:tr w:rsidR="00E97E0D" w:rsidRPr="00FE18B8" w:rsidTr="00216EA3">
        <w:trPr>
          <w:trHeight w:val="285"/>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E97E0D" w:rsidRPr="00807D19" w:rsidRDefault="00E97E0D" w:rsidP="00216EA3">
            <w:pPr>
              <w:pStyle w:val="Affffffb"/>
              <w:spacing w:line="360" w:lineRule="auto"/>
              <w:jc w:val="center"/>
              <w:outlineLvl w:val="0"/>
              <w:rPr>
                <w:rFonts w:ascii="Times New Roman" w:eastAsia="方正书宋_GBK" w:hAnsi="Times New Roman" w:cs="Times New Roman"/>
                <w:color w:val="auto"/>
                <w:sz w:val="18"/>
                <w:szCs w:val="22"/>
                <w:lang w:val="ru-RU"/>
              </w:rPr>
            </w:pPr>
            <w:bookmarkStart w:id="629" w:name="_Toc523228685"/>
            <w:r w:rsidRPr="00807D19">
              <w:rPr>
                <w:rFonts w:ascii="Times New Roman" w:eastAsia="方正书宋_GBK" w:hAnsi="Times New Roman" w:cs="Times New Roman" w:hint="eastAsia"/>
                <w:color w:val="auto"/>
                <w:sz w:val="18"/>
                <w:szCs w:val="22"/>
                <w:lang w:val="ru-RU"/>
              </w:rPr>
              <w:t>车身周围到地面</w:t>
            </w:r>
            <w:bookmarkEnd w:id="629"/>
          </w:p>
        </w:tc>
        <w:tc>
          <w:tcPr>
            <w:tcW w:w="2021" w:type="dxa"/>
            <w:tcBorders>
              <w:top w:val="nil"/>
              <w:left w:val="nil"/>
              <w:bottom w:val="single" w:sz="4" w:space="0" w:color="auto"/>
              <w:right w:val="single" w:sz="4" w:space="0" w:color="auto"/>
            </w:tcBorders>
            <w:shd w:val="clear" w:color="auto" w:fill="auto"/>
            <w:noWrap/>
            <w:vAlign w:val="bottom"/>
            <w:hideMark/>
          </w:tcPr>
          <w:p w:rsidR="00E97E0D" w:rsidRPr="007E72FB" w:rsidRDefault="00E97E0D" w:rsidP="00216EA3">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630" w:name="_Toc523228686"/>
            <w:r w:rsidRPr="007E72FB">
              <w:rPr>
                <w:rFonts w:ascii="Times New Roman" w:eastAsia="方正书宋_GBK" w:hAnsi="Times New Roman" w:cs="Times New Roman" w:hint="eastAsia"/>
                <w:color w:val="000000" w:themeColor="text1"/>
                <w:sz w:val="18"/>
                <w:szCs w:val="22"/>
                <w:lang w:val="ru-RU"/>
              </w:rPr>
              <w:t>10.0</w:t>
            </w:r>
            <w:bookmarkEnd w:id="630"/>
            <w:r w:rsidRPr="007E72FB">
              <w:rPr>
                <w:rFonts w:ascii="Times New Roman" w:eastAsia="方正书宋_GBK" w:hAnsi="Times New Roman" w:cs="Times New Roman" w:hint="eastAsia"/>
                <w:color w:val="000000" w:themeColor="text1"/>
                <w:sz w:val="18"/>
                <w:szCs w:val="22"/>
                <w:lang w:val="ru-RU"/>
              </w:rPr>
              <w:t xml:space="preserve"> </w:t>
            </w:r>
          </w:p>
        </w:tc>
      </w:tr>
      <w:tr w:rsidR="00E97E0D" w:rsidRPr="00FE18B8" w:rsidTr="00216EA3">
        <w:trPr>
          <w:trHeight w:val="285"/>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E97E0D" w:rsidRPr="00807D19" w:rsidRDefault="00E97E0D" w:rsidP="00216EA3">
            <w:pPr>
              <w:pStyle w:val="Affffffb"/>
              <w:spacing w:line="360" w:lineRule="auto"/>
              <w:jc w:val="center"/>
              <w:outlineLvl w:val="0"/>
              <w:rPr>
                <w:rFonts w:ascii="Times New Roman" w:eastAsia="方正书宋_GBK" w:hAnsi="Times New Roman" w:cs="Times New Roman"/>
                <w:color w:val="auto"/>
                <w:sz w:val="18"/>
                <w:szCs w:val="22"/>
                <w:lang w:val="ru-RU"/>
              </w:rPr>
            </w:pPr>
            <w:bookmarkStart w:id="631" w:name="_Toc523228687"/>
            <w:r w:rsidRPr="00807D19">
              <w:rPr>
                <w:rFonts w:ascii="Times New Roman" w:eastAsia="方正书宋_GBK" w:hAnsi="Times New Roman" w:cs="Times New Roman" w:hint="eastAsia"/>
                <w:color w:val="auto"/>
                <w:sz w:val="18"/>
                <w:szCs w:val="22"/>
                <w:lang w:val="ru-RU"/>
              </w:rPr>
              <w:t>车身以及轮胎周围</w:t>
            </w:r>
            <w:bookmarkEnd w:id="631"/>
          </w:p>
        </w:tc>
        <w:tc>
          <w:tcPr>
            <w:tcW w:w="2021" w:type="dxa"/>
            <w:tcBorders>
              <w:top w:val="nil"/>
              <w:left w:val="nil"/>
              <w:bottom w:val="single" w:sz="4" w:space="0" w:color="auto"/>
              <w:right w:val="single" w:sz="4" w:space="0" w:color="auto"/>
            </w:tcBorders>
            <w:shd w:val="clear" w:color="auto" w:fill="auto"/>
            <w:noWrap/>
            <w:vAlign w:val="bottom"/>
            <w:hideMark/>
          </w:tcPr>
          <w:p w:rsidR="00E97E0D" w:rsidRPr="007E72FB" w:rsidRDefault="00E97E0D" w:rsidP="00216EA3">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632" w:name="_Toc523228688"/>
            <w:r w:rsidRPr="007E72FB">
              <w:rPr>
                <w:rFonts w:ascii="Times New Roman" w:eastAsia="方正书宋_GBK" w:hAnsi="Times New Roman" w:cs="Times New Roman" w:hint="eastAsia"/>
                <w:color w:val="000000" w:themeColor="text1"/>
                <w:sz w:val="18"/>
                <w:szCs w:val="22"/>
                <w:lang w:val="ru-RU"/>
              </w:rPr>
              <w:t>5.0</w:t>
            </w:r>
            <w:bookmarkEnd w:id="632"/>
            <w:r w:rsidRPr="007E72FB">
              <w:rPr>
                <w:rFonts w:ascii="Times New Roman" w:eastAsia="方正书宋_GBK" w:hAnsi="Times New Roman" w:cs="Times New Roman" w:hint="eastAsia"/>
                <w:color w:val="000000" w:themeColor="text1"/>
                <w:sz w:val="18"/>
                <w:szCs w:val="22"/>
                <w:lang w:val="ru-RU"/>
              </w:rPr>
              <w:t xml:space="preserve"> </w:t>
            </w:r>
          </w:p>
        </w:tc>
      </w:tr>
      <w:tr w:rsidR="00E97E0D" w:rsidRPr="00FE18B8" w:rsidTr="00216EA3">
        <w:trPr>
          <w:trHeight w:val="285"/>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E97E0D" w:rsidRPr="00807D19" w:rsidRDefault="00E97E0D" w:rsidP="00216EA3">
            <w:pPr>
              <w:pStyle w:val="Affffffb"/>
              <w:spacing w:line="360" w:lineRule="auto"/>
              <w:jc w:val="center"/>
              <w:outlineLvl w:val="0"/>
              <w:rPr>
                <w:rFonts w:ascii="Times New Roman" w:eastAsia="方正书宋_GBK" w:hAnsi="Times New Roman" w:cs="Times New Roman"/>
                <w:color w:val="auto"/>
                <w:sz w:val="18"/>
                <w:szCs w:val="22"/>
                <w:lang w:val="ru-RU"/>
              </w:rPr>
            </w:pPr>
            <w:bookmarkStart w:id="633" w:name="_Toc523228689"/>
            <w:r w:rsidRPr="00807D19">
              <w:rPr>
                <w:rFonts w:ascii="Times New Roman" w:eastAsia="方正书宋_GBK" w:hAnsi="Times New Roman" w:cs="Times New Roman" w:hint="eastAsia"/>
                <w:color w:val="auto"/>
                <w:sz w:val="18"/>
                <w:szCs w:val="22"/>
                <w:lang w:val="ru-RU"/>
              </w:rPr>
              <w:t>A</w:t>
            </w:r>
            <w:r w:rsidRPr="00807D19">
              <w:rPr>
                <w:rFonts w:ascii="Times New Roman" w:eastAsia="方正书宋_GBK" w:hAnsi="Times New Roman" w:cs="Times New Roman" w:hint="eastAsia"/>
                <w:color w:val="auto"/>
                <w:sz w:val="18"/>
                <w:szCs w:val="22"/>
                <w:lang w:val="ru-RU"/>
              </w:rPr>
              <w:t>柱</w:t>
            </w:r>
            <w:bookmarkEnd w:id="633"/>
          </w:p>
        </w:tc>
        <w:tc>
          <w:tcPr>
            <w:tcW w:w="2021" w:type="dxa"/>
            <w:tcBorders>
              <w:top w:val="nil"/>
              <w:left w:val="nil"/>
              <w:bottom w:val="single" w:sz="4" w:space="0" w:color="auto"/>
              <w:right w:val="single" w:sz="4" w:space="0" w:color="auto"/>
            </w:tcBorders>
            <w:shd w:val="clear" w:color="auto" w:fill="auto"/>
            <w:noWrap/>
            <w:vAlign w:val="bottom"/>
            <w:hideMark/>
          </w:tcPr>
          <w:p w:rsidR="00E97E0D" w:rsidRPr="007E72FB" w:rsidRDefault="00E97E0D" w:rsidP="00216EA3">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634" w:name="_Toc523228690"/>
            <w:r w:rsidRPr="007E72FB">
              <w:rPr>
                <w:rFonts w:ascii="Times New Roman" w:eastAsia="方正书宋_GBK" w:hAnsi="Times New Roman" w:cs="Times New Roman" w:hint="eastAsia"/>
                <w:color w:val="000000" w:themeColor="text1"/>
                <w:sz w:val="18"/>
                <w:szCs w:val="22"/>
                <w:lang w:val="ru-RU"/>
              </w:rPr>
              <w:t>2.5</w:t>
            </w:r>
            <w:bookmarkEnd w:id="634"/>
            <w:r w:rsidRPr="007E72FB">
              <w:rPr>
                <w:rFonts w:ascii="Times New Roman" w:eastAsia="方正书宋_GBK" w:hAnsi="Times New Roman" w:cs="Times New Roman" w:hint="eastAsia"/>
                <w:color w:val="000000" w:themeColor="text1"/>
                <w:sz w:val="18"/>
                <w:szCs w:val="22"/>
                <w:lang w:val="ru-RU"/>
              </w:rPr>
              <w:t xml:space="preserve"> </w:t>
            </w:r>
          </w:p>
        </w:tc>
      </w:tr>
      <w:tr w:rsidR="00E97E0D" w:rsidRPr="00FE18B8" w:rsidTr="00216EA3">
        <w:trPr>
          <w:trHeight w:val="285"/>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E97E0D" w:rsidRPr="00807D19" w:rsidRDefault="00E97E0D" w:rsidP="00216EA3">
            <w:pPr>
              <w:pStyle w:val="Affffffb"/>
              <w:spacing w:line="360" w:lineRule="auto"/>
              <w:jc w:val="center"/>
              <w:outlineLvl w:val="0"/>
              <w:rPr>
                <w:rFonts w:ascii="Times New Roman" w:eastAsia="方正书宋_GBK" w:hAnsi="Times New Roman" w:cs="Times New Roman"/>
                <w:color w:val="auto"/>
                <w:sz w:val="18"/>
                <w:szCs w:val="22"/>
                <w:lang w:val="ru-RU"/>
              </w:rPr>
            </w:pPr>
            <w:bookmarkStart w:id="635" w:name="_Toc523228691"/>
            <w:r w:rsidRPr="00807D19">
              <w:rPr>
                <w:rFonts w:ascii="Times New Roman" w:eastAsia="方正书宋_GBK" w:hAnsi="Times New Roman" w:cs="Times New Roman" w:hint="eastAsia"/>
                <w:color w:val="auto"/>
                <w:sz w:val="18"/>
                <w:szCs w:val="22"/>
                <w:lang w:val="ru-RU"/>
              </w:rPr>
              <w:t>前舱</w:t>
            </w:r>
            <w:r w:rsidRPr="00807D19">
              <w:rPr>
                <w:rFonts w:ascii="Times New Roman" w:eastAsia="方正书宋_GBK" w:hAnsi="Times New Roman" w:cs="Times New Roman" w:hint="eastAsia"/>
                <w:color w:val="auto"/>
                <w:sz w:val="18"/>
                <w:szCs w:val="22"/>
                <w:lang w:val="ru-RU"/>
              </w:rPr>
              <w:t>/</w:t>
            </w:r>
            <w:r w:rsidRPr="00807D19">
              <w:rPr>
                <w:rFonts w:ascii="Times New Roman" w:eastAsia="方正书宋_GBK" w:hAnsi="Times New Roman" w:cs="Times New Roman" w:hint="eastAsia"/>
                <w:color w:val="auto"/>
                <w:sz w:val="18"/>
                <w:szCs w:val="22"/>
                <w:lang w:val="ru-RU"/>
              </w:rPr>
              <w:t>发动机舱</w:t>
            </w:r>
            <w:bookmarkEnd w:id="635"/>
          </w:p>
        </w:tc>
        <w:tc>
          <w:tcPr>
            <w:tcW w:w="2021" w:type="dxa"/>
            <w:tcBorders>
              <w:top w:val="nil"/>
              <w:left w:val="nil"/>
              <w:bottom w:val="single" w:sz="4" w:space="0" w:color="auto"/>
              <w:right w:val="single" w:sz="4" w:space="0" w:color="auto"/>
            </w:tcBorders>
            <w:shd w:val="clear" w:color="auto" w:fill="auto"/>
            <w:noWrap/>
            <w:vAlign w:val="bottom"/>
            <w:hideMark/>
          </w:tcPr>
          <w:p w:rsidR="00E97E0D" w:rsidRPr="007E72FB" w:rsidRDefault="00E97E0D" w:rsidP="00216EA3">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636" w:name="_Toc523228692"/>
            <w:r w:rsidRPr="007E72FB">
              <w:rPr>
                <w:rFonts w:ascii="Times New Roman" w:eastAsia="方正书宋_GBK" w:hAnsi="Times New Roman" w:cs="Times New Roman" w:hint="eastAsia"/>
                <w:color w:val="000000" w:themeColor="text1"/>
                <w:sz w:val="18"/>
                <w:szCs w:val="22"/>
                <w:lang w:val="ru-RU"/>
              </w:rPr>
              <w:t>2.5</w:t>
            </w:r>
            <w:bookmarkEnd w:id="636"/>
            <w:r w:rsidRPr="007E72FB">
              <w:rPr>
                <w:rFonts w:ascii="Times New Roman" w:eastAsia="方正书宋_GBK" w:hAnsi="Times New Roman" w:cs="Times New Roman" w:hint="eastAsia"/>
                <w:color w:val="000000" w:themeColor="text1"/>
                <w:sz w:val="18"/>
                <w:szCs w:val="22"/>
                <w:lang w:val="ru-RU"/>
              </w:rPr>
              <w:t xml:space="preserve"> </w:t>
            </w:r>
          </w:p>
        </w:tc>
      </w:tr>
      <w:tr w:rsidR="00E97E0D" w:rsidRPr="00FE18B8" w:rsidTr="00216EA3">
        <w:trPr>
          <w:trHeight w:val="330"/>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E97E0D" w:rsidRPr="00807D19" w:rsidRDefault="00E97E0D" w:rsidP="00216EA3">
            <w:pPr>
              <w:pStyle w:val="Affffffb"/>
              <w:spacing w:line="360" w:lineRule="auto"/>
              <w:jc w:val="center"/>
              <w:outlineLvl w:val="0"/>
              <w:rPr>
                <w:rFonts w:ascii="Times New Roman" w:eastAsia="方正书宋_GBK" w:hAnsi="Times New Roman" w:cs="Times New Roman"/>
                <w:color w:val="auto"/>
                <w:sz w:val="18"/>
                <w:szCs w:val="22"/>
                <w:lang w:val="ru-RU"/>
              </w:rPr>
            </w:pPr>
            <w:bookmarkStart w:id="637" w:name="_Toc523228693"/>
            <w:r w:rsidRPr="00807D19">
              <w:rPr>
                <w:rFonts w:ascii="Times New Roman" w:eastAsia="方正书宋_GBK" w:hAnsi="Times New Roman" w:cs="Times New Roman" w:hint="eastAsia"/>
                <w:color w:val="auto"/>
                <w:sz w:val="18"/>
                <w:szCs w:val="22"/>
                <w:lang w:val="ru-RU"/>
              </w:rPr>
              <w:t>SUV</w:t>
            </w:r>
            <w:r w:rsidRPr="00807D19">
              <w:rPr>
                <w:rFonts w:ascii="Times New Roman" w:eastAsia="方正书宋_GBK" w:hAnsi="Times New Roman" w:cs="Times New Roman" w:hint="eastAsia"/>
                <w:color w:val="auto"/>
                <w:sz w:val="18"/>
                <w:szCs w:val="22"/>
                <w:lang w:val="ru-RU"/>
              </w:rPr>
              <w:t>以及商务车的通风口</w:t>
            </w:r>
            <w:bookmarkEnd w:id="637"/>
          </w:p>
        </w:tc>
        <w:tc>
          <w:tcPr>
            <w:tcW w:w="2021" w:type="dxa"/>
            <w:tcBorders>
              <w:top w:val="nil"/>
              <w:left w:val="nil"/>
              <w:bottom w:val="single" w:sz="4" w:space="0" w:color="auto"/>
              <w:right w:val="single" w:sz="4" w:space="0" w:color="auto"/>
            </w:tcBorders>
            <w:shd w:val="clear" w:color="auto" w:fill="auto"/>
            <w:noWrap/>
            <w:vAlign w:val="bottom"/>
            <w:hideMark/>
          </w:tcPr>
          <w:p w:rsidR="00E97E0D" w:rsidRPr="007E72FB" w:rsidRDefault="00E97E0D" w:rsidP="00216EA3">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638" w:name="_Toc523228694"/>
            <w:r w:rsidRPr="007E72FB">
              <w:rPr>
                <w:rFonts w:ascii="Times New Roman" w:eastAsia="方正书宋_GBK" w:hAnsi="Times New Roman" w:cs="Times New Roman" w:hint="eastAsia"/>
                <w:color w:val="000000" w:themeColor="text1"/>
                <w:sz w:val="18"/>
                <w:szCs w:val="22"/>
                <w:lang w:val="ru-RU"/>
              </w:rPr>
              <w:t>2.5</w:t>
            </w:r>
            <w:bookmarkEnd w:id="638"/>
            <w:r w:rsidRPr="007E72FB">
              <w:rPr>
                <w:rFonts w:ascii="Times New Roman" w:eastAsia="方正书宋_GBK" w:hAnsi="Times New Roman" w:cs="Times New Roman" w:hint="eastAsia"/>
                <w:color w:val="000000" w:themeColor="text1"/>
                <w:sz w:val="18"/>
                <w:szCs w:val="22"/>
                <w:lang w:val="ru-RU"/>
              </w:rPr>
              <w:t xml:space="preserve"> </w:t>
            </w:r>
          </w:p>
        </w:tc>
      </w:tr>
      <w:tr w:rsidR="00E97E0D" w:rsidRPr="00FE18B8" w:rsidTr="00216EA3">
        <w:trPr>
          <w:trHeight w:val="285"/>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E97E0D" w:rsidRPr="00807D19" w:rsidRDefault="00E97E0D" w:rsidP="00216EA3">
            <w:pPr>
              <w:pStyle w:val="Affffffb"/>
              <w:spacing w:line="360" w:lineRule="auto"/>
              <w:jc w:val="center"/>
              <w:outlineLvl w:val="0"/>
              <w:rPr>
                <w:rFonts w:ascii="Times New Roman" w:eastAsia="方正书宋_GBK" w:hAnsi="Times New Roman" w:cs="Times New Roman"/>
                <w:color w:val="auto"/>
                <w:sz w:val="18"/>
                <w:szCs w:val="22"/>
                <w:lang w:val="ru-RU"/>
              </w:rPr>
            </w:pPr>
            <w:bookmarkStart w:id="639" w:name="_Toc523228695"/>
            <w:r w:rsidRPr="00807D19">
              <w:rPr>
                <w:rFonts w:ascii="Times New Roman" w:eastAsia="方正书宋_GBK" w:hAnsi="Times New Roman" w:cs="Times New Roman" w:hint="eastAsia"/>
                <w:color w:val="auto"/>
                <w:sz w:val="18"/>
                <w:szCs w:val="22"/>
                <w:lang w:val="ru-RU"/>
              </w:rPr>
              <w:lastRenderedPageBreak/>
              <w:t>后分离边</w:t>
            </w:r>
            <w:r w:rsidRPr="00807D19">
              <w:rPr>
                <w:rFonts w:ascii="Times New Roman" w:eastAsia="方正书宋_GBK" w:hAnsi="Times New Roman" w:cs="Times New Roman" w:hint="eastAsia"/>
                <w:color w:val="auto"/>
                <w:sz w:val="18"/>
                <w:szCs w:val="22"/>
                <w:lang w:val="ru-RU"/>
              </w:rPr>
              <w:t>-</w:t>
            </w:r>
            <w:r w:rsidRPr="00807D19">
              <w:rPr>
                <w:rFonts w:ascii="Times New Roman" w:eastAsia="方正书宋_GBK" w:hAnsi="Times New Roman" w:cs="Times New Roman" w:hint="eastAsia"/>
                <w:color w:val="auto"/>
                <w:sz w:val="18"/>
                <w:szCs w:val="22"/>
                <w:lang w:val="ru-RU"/>
              </w:rPr>
              <w:t>仅限圆弧边</w:t>
            </w:r>
            <w:bookmarkEnd w:id="639"/>
          </w:p>
        </w:tc>
        <w:tc>
          <w:tcPr>
            <w:tcW w:w="2021" w:type="dxa"/>
            <w:tcBorders>
              <w:top w:val="nil"/>
              <w:left w:val="nil"/>
              <w:bottom w:val="single" w:sz="4" w:space="0" w:color="auto"/>
              <w:right w:val="single" w:sz="4" w:space="0" w:color="auto"/>
            </w:tcBorders>
            <w:shd w:val="clear" w:color="auto" w:fill="auto"/>
            <w:noWrap/>
            <w:vAlign w:val="bottom"/>
            <w:hideMark/>
          </w:tcPr>
          <w:p w:rsidR="00E97E0D" w:rsidRPr="007E72FB" w:rsidRDefault="00E97E0D" w:rsidP="00216EA3">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640" w:name="_Toc523228696"/>
            <w:r w:rsidRPr="007E72FB">
              <w:rPr>
                <w:rFonts w:ascii="Times New Roman" w:eastAsia="方正书宋_GBK" w:hAnsi="Times New Roman" w:cs="Times New Roman" w:hint="eastAsia"/>
                <w:color w:val="000000" w:themeColor="text1"/>
                <w:sz w:val="18"/>
                <w:szCs w:val="22"/>
                <w:lang w:val="ru-RU"/>
              </w:rPr>
              <w:t>2.5</w:t>
            </w:r>
            <w:bookmarkEnd w:id="640"/>
            <w:r w:rsidRPr="007E72FB">
              <w:rPr>
                <w:rFonts w:ascii="Times New Roman" w:eastAsia="方正书宋_GBK" w:hAnsi="Times New Roman" w:cs="Times New Roman" w:hint="eastAsia"/>
                <w:color w:val="000000" w:themeColor="text1"/>
                <w:sz w:val="18"/>
                <w:szCs w:val="22"/>
                <w:lang w:val="ru-RU"/>
              </w:rPr>
              <w:t xml:space="preserve"> </w:t>
            </w:r>
          </w:p>
        </w:tc>
      </w:tr>
      <w:tr w:rsidR="00E97E0D" w:rsidRPr="00FE18B8" w:rsidTr="00216EA3">
        <w:trPr>
          <w:trHeight w:val="285"/>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E97E0D" w:rsidRPr="00807D19" w:rsidRDefault="00E97E0D" w:rsidP="00216EA3">
            <w:pPr>
              <w:pStyle w:val="Affffffb"/>
              <w:spacing w:line="360" w:lineRule="auto"/>
              <w:jc w:val="center"/>
              <w:outlineLvl w:val="0"/>
              <w:rPr>
                <w:rFonts w:ascii="Times New Roman" w:eastAsia="方正书宋_GBK" w:hAnsi="Times New Roman" w:cs="Times New Roman"/>
                <w:color w:val="auto"/>
                <w:sz w:val="18"/>
                <w:szCs w:val="22"/>
                <w:lang w:val="ru-RU"/>
              </w:rPr>
            </w:pPr>
            <w:bookmarkStart w:id="641" w:name="_Toc523228697"/>
            <w:r w:rsidRPr="00807D19">
              <w:rPr>
                <w:rFonts w:ascii="Times New Roman" w:eastAsia="方正书宋_GBK" w:hAnsi="Times New Roman" w:cs="Times New Roman" w:hint="eastAsia"/>
                <w:color w:val="auto"/>
                <w:sz w:val="18"/>
                <w:szCs w:val="22"/>
                <w:lang w:val="ru-RU"/>
              </w:rPr>
              <w:t>冷却孔及热交换器之间</w:t>
            </w:r>
            <w:bookmarkEnd w:id="641"/>
          </w:p>
        </w:tc>
        <w:tc>
          <w:tcPr>
            <w:tcW w:w="2021" w:type="dxa"/>
            <w:tcBorders>
              <w:top w:val="nil"/>
              <w:left w:val="nil"/>
              <w:bottom w:val="single" w:sz="4" w:space="0" w:color="auto"/>
              <w:right w:val="single" w:sz="4" w:space="0" w:color="auto"/>
            </w:tcBorders>
            <w:shd w:val="clear" w:color="auto" w:fill="auto"/>
            <w:noWrap/>
            <w:vAlign w:val="bottom"/>
            <w:hideMark/>
          </w:tcPr>
          <w:p w:rsidR="00E97E0D" w:rsidRPr="007E72FB" w:rsidRDefault="00E97E0D" w:rsidP="00216EA3">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642" w:name="_Toc523228698"/>
            <w:r w:rsidRPr="007E72FB">
              <w:rPr>
                <w:rFonts w:ascii="Times New Roman" w:eastAsia="方正书宋_GBK" w:hAnsi="Times New Roman" w:cs="Times New Roman" w:hint="eastAsia"/>
                <w:color w:val="000000" w:themeColor="text1"/>
                <w:sz w:val="18"/>
                <w:szCs w:val="22"/>
                <w:lang w:val="ru-RU"/>
              </w:rPr>
              <w:t>2.5</w:t>
            </w:r>
            <w:bookmarkEnd w:id="642"/>
            <w:r w:rsidRPr="007E72FB">
              <w:rPr>
                <w:rFonts w:ascii="Times New Roman" w:eastAsia="方正书宋_GBK" w:hAnsi="Times New Roman" w:cs="Times New Roman" w:hint="eastAsia"/>
                <w:color w:val="000000" w:themeColor="text1"/>
                <w:sz w:val="18"/>
                <w:szCs w:val="22"/>
                <w:lang w:val="ru-RU"/>
              </w:rPr>
              <w:t xml:space="preserve"> </w:t>
            </w:r>
          </w:p>
        </w:tc>
      </w:tr>
      <w:tr w:rsidR="00E97E0D" w:rsidRPr="00FE18B8" w:rsidTr="00216EA3">
        <w:trPr>
          <w:trHeight w:val="285"/>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E97E0D" w:rsidRPr="00807D19" w:rsidRDefault="00E97E0D" w:rsidP="00216EA3">
            <w:pPr>
              <w:pStyle w:val="Affffffb"/>
              <w:spacing w:line="360" w:lineRule="auto"/>
              <w:jc w:val="center"/>
              <w:outlineLvl w:val="0"/>
              <w:rPr>
                <w:rFonts w:ascii="Times New Roman" w:eastAsia="方正书宋_GBK" w:hAnsi="Times New Roman" w:cs="Times New Roman"/>
                <w:color w:val="auto"/>
                <w:sz w:val="18"/>
                <w:szCs w:val="22"/>
                <w:lang w:val="ru-RU"/>
              </w:rPr>
            </w:pPr>
            <w:bookmarkStart w:id="643" w:name="_Toc523228699"/>
            <w:r w:rsidRPr="00807D19">
              <w:rPr>
                <w:rFonts w:ascii="Times New Roman" w:eastAsia="方正书宋_GBK" w:hAnsi="Times New Roman" w:cs="Times New Roman" w:hint="eastAsia"/>
                <w:color w:val="auto"/>
                <w:sz w:val="18"/>
                <w:szCs w:val="22"/>
                <w:lang w:val="ru-RU"/>
              </w:rPr>
              <w:t>引擎盖主要边</w:t>
            </w:r>
            <w:bookmarkEnd w:id="643"/>
          </w:p>
        </w:tc>
        <w:tc>
          <w:tcPr>
            <w:tcW w:w="2021" w:type="dxa"/>
            <w:tcBorders>
              <w:top w:val="nil"/>
              <w:left w:val="nil"/>
              <w:bottom w:val="single" w:sz="4" w:space="0" w:color="auto"/>
              <w:right w:val="single" w:sz="4" w:space="0" w:color="auto"/>
            </w:tcBorders>
            <w:shd w:val="clear" w:color="auto" w:fill="auto"/>
            <w:noWrap/>
            <w:vAlign w:val="bottom"/>
            <w:hideMark/>
          </w:tcPr>
          <w:p w:rsidR="00E97E0D" w:rsidRPr="007E72FB" w:rsidRDefault="00E97E0D" w:rsidP="00216EA3">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644" w:name="_Toc523228700"/>
            <w:r w:rsidRPr="007E72FB">
              <w:rPr>
                <w:rFonts w:ascii="Times New Roman" w:eastAsia="方正书宋_GBK" w:hAnsi="Times New Roman" w:cs="Times New Roman" w:hint="eastAsia"/>
                <w:color w:val="000000" w:themeColor="text1"/>
                <w:sz w:val="18"/>
                <w:szCs w:val="22"/>
                <w:lang w:val="ru-RU"/>
              </w:rPr>
              <w:t>2.5</w:t>
            </w:r>
            <w:bookmarkEnd w:id="644"/>
            <w:r w:rsidRPr="007E72FB">
              <w:rPr>
                <w:rFonts w:ascii="Times New Roman" w:eastAsia="方正书宋_GBK" w:hAnsi="Times New Roman" w:cs="Times New Roman" w:hint="eastAsia"/>
                <w:color w:val="000000" w:themeColor="text1"/>
                <w:sz w:val="18"/>
                <w:szCs w:val="22"/>
                <w:lang w:val="ru-RU"/>
              </w:rPr>
              <w:t xml:space="preserve"> </w:t>
            </w:r>
          </w:p>
        </w:tc>
      </w:tr>
      <w:tr w:rsidR="00E97E0D" w:rsidRPr="00FE18B8" w:rsidTr="00216EA3">
        <w:trPr>
          <w:trHeight w:val="285"/>
          <w:jc w:val="center"/>
        </w:trPr>
        <w:tc>
          <w:tcPr>
            <w:tcW w:w="3082" w:type="dxa"/>
            <w:tcBorders>
              <w:top w:val="nil"/>
              <w:left w:val="single" w:sz="4" w:space="0" w:color="auto"/>
              <w:bottom w:val="single" w:sz="4" w:space="0" w:color="auto"/>
              <w:right w:val="single" w:sz="4" w:space="0" w:color="auto"/>
            </w:tcBorders>
            <w:shd w:val="clear" w:color="auto" w:fill="auto"/>
            <w:noWrap/>
            <w:vAlign w:val="bottom"/>
            <w:hideMark/>
          </w:tcPr>
          <w:p w:rsidR="00E97E0D" w:rsidRPr="00807D19" w:rsidRDefault="00E97E0D" w:rsidP="00216EA3">
            <w:pPr>
              <w:pStyle w:val="Affffffb"/>
              <w:spacing w:line="360" w:lineRule="auto"/>
              <w:jc w:val="center"/>
              <w:outlineLvl w:val="0"/>
              <w:rPr>
                <w:rFonts w:ascii="Times New Roman" w:eastAsia="方正书宋_GBK" w:hAnsi="Times New Roman" w:cs="Times New Roman"/>
                <w:color w:val="auto"/>
                <w:sz w:val="18"/>
                <w:szCs w:val="22"/>
                <w:lang w:val="ru-RU"/>
              </w:rPr>
            </w:pPr>
            <w:bookmarkStart w:id="645" w:name="_Toc523228701"/>
            <w:r w:rsidRPr="00807D19">
              <w:rPr>
                <w:rFonts w:ascii="Times New Roman" w:eastAsia="方正书宋_GBK" w:hAnsi="Times New Roman" w:cs="Times New Roman" w:hint="eastAsia"/>
                <w:color w:val="auto"/>
                <w:sz w:val="18"/>
                <w:szCs w:val="22"/>
                <w:lang w:val="ru-RU"/>
              </w:rPr>
              <w:t>复杂的格栅</w:t>
            </w:r>
            <w:bookmarkEnd w:id="645"/>
          </w:p>
        </w:tc>
        <w:tc>
          <w:tcPr>
            <w:tcW w:w="2021" w:type="dxa"/>
            <w:tcBorders>
              <w:top w:val="nil"/>
              <w:left w:val="nil"/>
              <w:bottom w:val="single" w:sz="4" w:space="0" w:color="auto"/>
              <w:right w:val="single" w:sz="4" w:space="0" w:color="auto"/>
            </w:tcBorders>
            <w:shd w:val="clear" w:color="auto" w:fill="auto"/>
            <w:noWrap/>
            <w:vAlign w:val="bottom"/>
            <w:hideMark/>
          </w:tcPr>
          <w:p w:rsidR="00E97E0D" w:rsidRPr="007E72FB" w:rsidRDefault="00E97E0D" w:rsidP="00216EA3">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646" w:name="_Toc523228702"/>
            <w:r w:rsidRPr="007E72FB">
              <w:rPr>
                <w:rFonts w:ascii="Times New Roman" w:eastAsia="方正书宋_GBK" w:hAnsi="Times New Roman" w:cs="Times New Roman" w:hint="eastAsia"/>
                <w:color w:val="000000" w:themeColor="text1"/>
                <w:sz w:val="18"/>
                <w:szCs w:val="22"/>
                <w:lang w:val="ru-RU"/>
              </w:rPr>
              <w:t>1.25</w:t>
            </w:r>
            <w:bookmarkEnd w:id="646"/>
          </w:p>
        </w:tc>
      </w:tr>
    </w:tbl>
    <w:p w:rsidR="00282823" w:rsidRPr="00C61C3C" w:rsidRDefault="00DC493C" w:rsidP="00E40468">
      <w:pPr>
        <w:pStyle w:val="a8"/>
        <w:spacing w:before="120" w:after="120"/>
        <w:ind w:left="0"/>
      </w:pPr>
      <w:bookmarkStart w:id="647" w:name="_Toc523228703"/>
      <w:bookmarkStart w:id="648" w:name="_Toc523228917"/>
      <w:bookmarkStart w:id="649" w:name="_Toc523230472"/>
      <w:bookmarkStart w:id="650" w:name="_Toc523230992"/>
      <w:bookmarkStart w:id="651" w:name="_Toc523231912"/>
      <w:bookmarkStart w:id="652" w:name="_Toc523297625"/>
      <w:bookmarkStart w:id="653" w:name="_Toc524955141"/>
      <w:bookmarkStart w:id="654" w:name="_Toc525629798"/>
      <w:bookmarkStart w:id="655" w:name="_Toc526771080"/>
      <w:bookmarkStart w:id="656" w:name="_Toc529540846"/>
      <w:r w:rsidRPr="00C61C3C">
        <w:rPr>
          <w:rFonts w:hint="eastAsia"/>
        </w:rPr>
        <w:t>物理模型</w:t>
      </w:r>
      <w:r w:rsidR="00AA0A4D" w:rsidRPr="00C61C3C">
        <w:rPr>
          <w:rFonts w:hint="eastAsia"/>
        </w:rPr>
        <w:t>设置</w:t>
      </w:r>
      <w:bookmarkEnd w:id="647"/>
      <w:bookmarkEnd w:id="648"/>
      <w:bookmarkEnd w:id="649"/>
      <w:bookmarkEnd w:id="650"/>
      <w:bookmarkEnd w:id="651"/>
      <w:bookmarkEnd w:id="652"/>
      <w:bookmarkEnd w:id="653"/>
      <w:bookmarkEnd w:id="654"/>
      <w:bookmarkEnd w:id="655"/>
      <w:bookmarkEnd w:id="656"/>
    </w:p>
    <w:p w:rsidR="00F043E0" w:rsidRDefault="00F043E0" w:rsidP="00F043E0">
      <w:pPr>
        <w:pStyle w:val="affa"/>
        <w:rPr>
          <w:rFonts w:ascii="Times New Roman" w:eastAsia="方正书宋_GBK"/>
          <w:noProof w:val="0"/>
          <w:szCs w:val="22"/>
        </w:rPr>
      </w:pPr>
      <w:bookmarkStart w:id="657" w:name="_Toc523228918"/>
      <w:bookmarkStart w:id="658" w:name="_Toc523230473"/>
      <w:bookmarkStart w:id="659" w:name="_Toc523230993"/>
      <w:bookmarkStart w:id="660" w:name="_Toc523231913"/>
      <w:bookmarkStart w:id="661" w:name="_Toc523297626"/>
      <w:bookmarkStart w:id="662" w:name="_Toc524955142"/>
      <w:bookmarkStart w:id="663" w:name="_Toc525629799"/>
      <w:bookmarkStart w:id="664" w:name="_Toc526771081"/>
      <w:r>
        <w:rPr>
          <w:rFonts w:ascii="Times New Roman" w:eastAsia="方正书宋_GBK" w:hint="eastAsia"/>
          <w:noProof w:val="0"/>
          <w:color w:val="000000" w:themeColor="text1"/>
          <w:szCs w:val="22"/>
        </w:rPr>
        <w:t>可根据</w:t>
      </w:r>
      <w:r w:rsidRPr="00F043E0">
        <w:rPr>
          <w:rFonts w:ascii="Times New Roman" w:eastAsia="方正书宋_GBK" w:hint="eastAsia"/>
          <w:noProof w:val="0"/>
          <w:color w:val="000000" w:themeColor="text1"/>
          <w:szCs w:val="22"/>
        </w:rPr>
        <w:t>各自</w:t>
      </w:r>
      <w:r>
        <w:rPr>
          <w:rFonts w:ascii="Times New Roman" w:eastAsia="方正书宋_GBK" w:hint="eastAsia"/>
          <w:noProof w:val="0"/>
          <w:color w:val="000000" w:themeColor="text1"/>
          <w:szCs w:val="22"/>
        </w:rPr>
        <w:t>的</w:t>
      </w:r>
      <w:r w:rsidRPr="00F043E0">
        <w:rPr>
          <w:rFonts w:ascii="Times New Roman" w:eastAsia="方正书宋_GBK" w:hint="eastAsia"/>
          <w:noProof w:val="0"/>
          <w:color w:val="000000" w:themeColor="text1"/>
          <w:szCs w:val="22"/>
        </w:rPr>
        <w:t>计算资源</w:t>
      </w:r>
      <w:r>
        <w:rPr>
          <w:rFonts w:ascii="Times New Roman" w:eastAsia="方正书宋_GBK" w:hint="eastAsia"/>
          <w:noProof w:val="0"/>
          <w:color w:val="000000" w:themeColor="text1"/>
          <w:szCs w:val="22"/>
        </w:rPr>
        <w:t>等</w:t>
      </w:r>
      <w:r w:rsidRPr="00F043E0">
        <w:rPr>
          <w:rFonts w:ascii="Times New Roman" w:eastAsia="方正书宋_GBK" w:hint="eastAsia"/>
          <w:noProof w:val="0"/>
          <w:color w:val="000000" w:themeColor="text1"/>
          <w:szCs w:val="22"/>
        </w:rPr>
        <w:t>条件</w:t>
      </w:r>
      <w:r>
        <w:rPr>
          <w:rFonts w:ascii="Times New Roman" w:eastAsia="方正书宋_GBK" w:hint="eastAsia"/>
          <w:noProof w:val="0"/>
          <w:color w:val="000000" w:themeColor="text1"/>
          <w:szCs w:val="22"/>
        </w:rPr>
        <w:t>，合理选择物理模型。计算方案有</w:t>
      </w:r>
      <w:r w:rsidRPr="00F043E0">
        <w:rPr>
          <w:rFonts w:ascii="Times New Roman" w:eastAsia="方正书宋_GBK" w:hint="eastAsia"/>
          <w:noProof w:val="0"/>
          <w:color w:val="000000" w:themeColor="text1"/>
          <w:szCs w:val="22"/>
        </w:rPr>
        <w:t>稳态计算</w:t>
      </w:r>
      <w:r>
        <w:rPr>
          <w:rFonts w:ascii="Times New Roman" w:eastAsia="方正书宋_GBK" w:hint="eastAsia"/>
          <w:noProof w:val="0"/>
          <w:color w:val="000000" w:themeColor="text1"/>
          <w:szCs w:val="22"/>
        </w:rPr>
        <w:t>和瞬态计算两种</w:t>
      </w:r>
      <w:r w:rsidRPr="00F043E0">
        <w:rPr>
          <w:rFonts w:ascii="Times New Roman" w:eastAsia="方正书宋_GBK" w:hint="eastAsia"/>
          <w:noProof w:val="0"/>
          <w:color w:val="000000" w:themeColor="text1"/>
          <w:szCs w:val="22"/>
        </w:rPr>
        <w:t>，</w:t>
      </w:r>
      <w:r>
        <w:rPr>
          <w:rFonts w:ascii="Times New Roman" w:eastAsia="方正书宋_GBK" w:hint="eastAsia"/>
          <w:noProof w:val="0"/>
          <w:color w:val="000000" w:themeColor="text1"/>
          <w:szCs w:val="22"/>
        </w:rPr>
        <w:t>采用稳态计算时，常用的</w:t>
      </w:r>
      <w:r w:rsidRPr="00F043E0">
        <w:rPr>
          <w:rFonts w:ascii="Times New Roman" w:eastAsia="方正书宋_GBK" w:hint="eastAsia"/>
          <w:noProof w:val="0"/>
          <w:color w:val="000000" w:themeColor="text1"/>
          <w:szCs w:val="22"/>
        </w:rPr>
        <w:t>湍流模型有</w:t>
      </w:r>
      <m:oMath>
        <m:r>
          <m:rPr>
            <m:sty m:val="p"/>
          </m:rPr>
          <w:rPr>
            <w:rFonts w:ascii="Cambria Math" w:hAnsi="Cambria Math"/>
            <w:color w:val="000000" w:themeColor="text1"/>
          </w:rPr>
          <m:t>k-ε</m:t>
        </m:r>
      </m:oMath>
      <w:r w:rsidRPr="00F043E0">
        <w:rPr>
          <w:rFonts w:ascii="Times New Roman" w:eastAsia="方正书宋_GBK" w:hint="eastAsia"/>
          <w:noProof w:val="0"/>
          <w:color w:val="000000" w:themeColor="text1"/>
          <w:szCs w:val="22"/>
        </w:rPr>
        <w:t>模型</w:t>
      </w:r>
      <w:r w:rsidRPr="00F043E0">
        <w:rPr>
          <w:rFonts w:ascii="Times New Roman" w:eastAsia="方正书宋_GBK"/>
          <w:noProof w:val="0"/>
          <w:color w:val="000000" w:themeColor="text1"/>
          <w:szCs w:val="22"/>
        </w:rPr>
        <w:t>，</w:t>
      </w:r>
      <w:r w:rsidRPr="001B1D86">
        <w:rPr>
          <w:rFonts w:hAnsi="黑体"/>
          <w:color w:val="000000" w:themeColor="text1"/>
          <w:szCs w:val="22"/>
        </w:rPr>
        <w:t>k-</w:t>
      </w:r>
      <m:oMath>
        <m:r>
          <m:rPr>
            <m:sty m:val="p"/>
          </m:rPr>
          <w:rPr>
            <w:rFonts w:ascii="Cambria Math" w:hAnsi="Cambria Math"/>
            <w:color w:val="000000" w:themeColor="text1"/>
            <w:szCs w:val="22"/>
          </w:rPr>
          <m:t>ω</m:t>
        </m:r>
      </m:oMath>
      <w:r w:rsidRPr="00F043E0">
        <w:rPr>
          <w:rFonts w:ascii="Times New Roman" w:eastAsia="方正书宋_GBK" w:hint="eastAsia"/>
          <w:noProof w:val="0"/>
          <w:color w:val="000000" w:themeColor="text1"/>
          <w:szCs w:val="22"/>
        </w:rPr>
        <w:t>模型</w:t>
      </w:r>
      <w:r w:rsidRPr="00F043E0">
        <w:rPr>
          <w:rFonts w:ascii="Times New Roman" w:eastAsia="方正书宋_GBK"/>
          <w:noProof w:val="0"/>
          <w:color w:val="000000" w:themeColor="text1"/>
          <w:szCs w:val="22"/>
        </w:rPr>
        <w:t>及雷诺应力模型</w:t>
      </w:r>
      <w:r w:rsidRPr="00F043E0">
        <w:rPr>
          <w:rFonts w:ascii="Times New Roman" w:eastAsia="方正书宋_GBK" w:hint="eastAsia"/>
          <w:noProof w:val="0"/>
          <w:color w:val="000000" w:themeColor="text1"/>
          <w:szCs w:val="22"/>
        </w:rPr>
        <w:t>；采用瞬态计算</w:t>
      </w:r>
      <w:r>
        <w:rPr>
          <w:rFonts w:ascii="Times New Roman" w:eastAsia="方正书宋_GBK" w:hint="eastAsia"/>
          <w:noProof w:val="0"/>
          <w:color w:val="000000" w:themeColor="text1"/>
          <w:szCs w:val="22"/>
        </w:rPr>
        <w:t>时</w:t>
      </w:r>
      <w:r w:rsidRPr="00F043E0">
        <w:rPr>
          <w:rFonts w:ascii="Times New Roman" w:eastAsia="方正书宋_GBK" w:hint="eastAsia"/>
          <w:noProof w:val="0"/>
          <w:color w:val="000000" w:themeColor="text1"/>
          <w:szCs w:val="22"/>
        </w:rPr>
        <w:t>，</w:t>
      </w:r>
      <w:r>
        <w:rPr>
          <w:rFonts w:ascii="Times New Roman" w:eastAsia="方正书宋_GBK" w:hint="eastAsia"/>
          <w:noProof w:val="0"/>
          <w:color w:val="000000" w:themeColor="text1"/>
          <w:szCs w:val="22"/>
        </w:rPr>
        <w:t>常用的湍流模型有</w:t>
      </w:r>
      <w:r w:rsidRPr="00F043E0">
        <w:rPr>
          <w:rFonts w:ascii="Times New Roman" w:eastAsia="方正书宋_GBK" w:hint="eastAsia"/>
          <w:noProof w:val="0"/>
          <w:color w:val="000000" w:themeColor="text1"/>
          <w:szCs w:val="22"/>
        </w:rPr>
        <w:t>DES</w:t>
      </w:r>
      <w:r w:rsidRPr="00F043E0">
        <w:rPr>
          <w:rFonts w:ascii="Times New Roman" w:eastAsia="方正书宋_GBK" w:hint="eastAsia"/>
          <w:noProof w:val="0"/>
          <w:color w:val="000000" w:themeColor="text1"/>
          <w:szCs w:val="22"/>
        </w:rPr>
        <w:t>湍流模型</w:t>
      </w:r>
      <w:r>
        <w:rPr>
          <w:rFonts w:ascii="Times New Roman" w:eastAsia="方正书宋_GBK" w:hint="eastAsia"/>
          <w:noProof w:val="0"/>
          <w:color w:val="000000" w:themeColor="text1"/>
          <w:szCs w:val="22"/>
        </w:rPr>
        <w:t>、</w:t>
      </w:r>
      <w:r>
        <w:rPr>
          <w:rFonts w:ascii="Times New Roman" w:eastAsia="方正书宋_GBK" w:hint="eastAsia"/>
          <w:noProof w:val="0"/>
          <w:color w:val="000000" w:themeColor="text1"/>
          <w:szCs w:val="22"/>
        </w:rPr>
        <w:t>LES</w:t>
      </w:r>
      <w:r>
        <w:rPr>
          <w:rFonts w:ascii="Times New Roman" w:eastAsia="方正书宋_GBK" w:hint="eastAsia"/>
          <w:noProof w:val="0"/>
          <w:color w:val="000000" w:themeColor="text1"/>
          <w:szCs w:val="22"/>
        </w:rPr>
        <w:t>湍流模型</w:t>
      </w:r>
      <w:r w:rsidRPr="00F043E0">
        <w:rPr>
          <w:rFonts w:ascii="Times New Roman" w:eastAsia="方正书宋_GBK" w:hint="eastAsia"/>
          <w:noProof w:val="0"/>
          <w:color w:val="000000" w:themeColor="text1"/>
          <w:szCs w:val="22"/>
        </w:rPr>
        <w:t>。</w:t>
      </w:r>
      <w:r>
        <w:rPr>
          <w:rFonts w:ascii="Times New Roman" w:eastAsia="方正书宋_GBK" w:hint="eastAsia"/>
          <w:noProof w:val="0"/>
          <w:color w:val="000000" w:themeColor="text1"/>
          <w:szCs w:val="22"/>
        </w:rPr>
        <w:t>物理模型设置及使用推荐详见附录</w:t>
      </w:r>
      <w:r w:rsidR="005858DD">
        <w:rPr>
          <w:rFonts w:ascii="Times New Roman" w:eastAsia="方正书宋_GBK" w:hint="eastAsia"/>
          <w:noProof w:val="0"/>
          <w:color w:val="000000" w:themeColor="text1"/>
          <w:szCs w:val="22"/>
        </w:rPr>
        <w:t>B.2</w:t>
      </w:r>
      <w:r w:rsidR="005858DD">
        <w:rPr>
          <w:rFonts w:ascii="Times New Roman" w:eastAsia="方正书宋_GBK" w:hint="eastAsia"/>
          <w:noProof w:val="0"/>
          <w:color w:val="000000" w:themeColor="text1"/>
          <w:szCs w:val="22"/>
        </w:rPr>
        <w:t>。</w:t>
      </w:r>
    </w:p>
    <w:p w:rsidR="00282823" w:rsidRPr="00EF79D9" w:rsidRDefault="00282823" w:rsidP="00282823">
      <w:pPr>
        <w:pStyle w:val="a9"/>
        <w:spacing w:before="120" w:after="120"/>
        <w:rPr>
          <w:rFonts w:ascii="宋体" w:eastAsia="宋体"/>
          <w:noProof/>
          <w:color w:val="000000" w:themeColor="text1"/>
          <w:szCs w:val="20"/>
        </w:rPr>
      </w:pPr>
      <w:bookmarkStart w:id="665" w:name="_Toc529540847"/>
      <w:r w:rsidRPr="00EF79D9">
        <w:rPr>
          <w:rFonts w:hint="eastAsia"/>
          <w:color w:val="000000" w:themeColor="text1"/>
        </w:rPr>
        <w:t>计算域</w:t>
      </w:r>
      <w:bookmarkEnd w:id="657"/>
      <w:bookmarkEnd w:id="658"/>
      <w:bookmarkEnd w:id="659"/>
      <w:bookmarkEnd w:id="660"/>
      <w:bookmarkEnd w:id="661"/>
      <w:bookmarkEnd w:id="662"/>
      <w:bookmarkEnd w:id="663"/>
      <w:bookmarkEnd w:id="664"/>
      <w:bookmarkEnd w:id="665"/>
    </w:p>
    <w:p w:rsidR="00AA0A4D" w:rsidRPr="00EF79D9" w:rsidRDefault="00AA0A4D" w:rsidP="0018075B">
      <w:pPr>
        <w:pStyle w:val="affa"/>
        <w:numPr>
          <w:ilvl w:val="4"/>
          <w:numId w:val="17"/>
        </w:numPr>
        <w:ind w:left="840" w:firstLineChars="0" w:hanging="420"/>
        <w:rPr>
          <w:color w:val="000000" w:themeColor="text1"/>
        </w:rPr>
      </w:pPr>
      <w:r w:rsidRPr="00EF79D9">
        <w:rPr>
          <w:rFonts w:ascii="Times New Roman" w:eastAsia="方正书宋_GBK" w:hint="eastAsia"/>
          <w:noProof w:val="0"/>
          <w:color w:val="000000" w:themeColor="text1"/>
          <w:szCs w:val="22"/>
        </w:rPr>
        <w:t>计算</w:t>
      </w:r>
      <w:proofErr w:type="gramStart"/>
      <w:r w:rsidRPr="00EF79D9">
        <w:rPr>
          <w:rFonts w:ascii="Times New Roman" w:eastAsia="方正书宋_GBK" w:hint="eastAsia"/>
          <w:noProof w:val="0"/>
          <w:color w:val="000000" w:themeColor="text1"/>
          <w:szCs w:val="22"/>
        </w:rPr>
        <w:t>域</w:t>
      </w:r>
      <w:r w:rsidRPr="00EF79D9">
        <w:rPr>
          <w:rFonts w:ascii="Times New Roman" w:eastAsia="方正书宋_GBK"/>
          <w:noProof w:val="0"/>
          <w:color w:val="000000" w:themeColor="text1"/>
          <w:szCs w:val="22"/>
        </w:rPr>
        <w:t>进口</w:t>
      </w:r>
      <w:proofErr w:type="gramEnd"/>
      <w:r w:rsidRPr="00EF79D9">
        <w:rPr>
          <w:rFonts w:ascii="Times New Roman" w:eastAsia="方正书宋_GBK" w:hint="eastAsia"/>
          <w:noProof w:val="0"/>
          <w:color w:val="000000" w:themeColor="text1"/>
          <w:szCs w:val="22"/>
        </w:rPr>
        <w:t>边界</w:t>
      </w:r>
      <w:r w:rsidRPr="00EF79D9">
        <w:rPr>
          <w:rFonts w:ascii="Times New Roman" w:eastAsia="方正书宋_GBK"/>
          <w:noProof w:val="0"/>
          <w:color w:val="000000" w:themeColor="text1"/>
          <w:szCs w:val="22"/>
        </w:rPr>
        <w:t>条件设置为速度进口</w:t>
      </w:r>
      <w:r w:rsidR="002A1BA8" w:rsidRPr="00EF79D9">
        <w:rPr>
          <w:rFonts w:ascii="Times New Roman" w:eastAsia="方正书宋_GBK" w:hint="eastAsia"/>
          <w:noProof w:val="0"/>
          <w:color w:val="000000" w:themeColor="text1"/>
          <w:szCs w:val="22"/>
        </w:rPr>
        <w:t>，速度</w:t>
      </w:r>
      <w:r w:rsidR="00AC534A" w:rsidRPr="00EF79D9">
        <w:rPr>
          <w:rFonts w:ascii="Times New Roman" w:eastAsia="方正书宋_GBK" w:hint="eastAsia"/>
          <w:noProof w:val="0"/>
          <w:color w:val="000000" w:themeColor="text1"/>
          <w:szCs w:val="22"/>
        </w:rPr>
        <w:t>大小</w:t>
      </w:r>
      <w:r w:rsidRPr="00EF79D9">
        <w:rPr>
          <w:rFonts w:ascii="Times New Roman" w:eastAsia="方正书宋_GBK"/>
          <w:noProof w:val="0"/>
          <w:color w:val="000000" w:themeColor="text1"/>
          <w:szCs w:val="22"/>
        </w:rPr>
        <w:t>设置为</w:t>
      </w:r>
      <w:r w:rsidRPr="00EF79D9">
        <w:rPr>
          <w:rFonts w:ascii="Times New Roman" w:eastAsia="方正书宋_GBK"/>
          <w:noProof w:val="0"/>
          <w:color w:val="000000" w:themeColor="text1"/>
          <w:szCs w:val="22"/>
        </w:rPr>
        <w:t>120km/h</w:t>
      </w:r>
      <w:r w:rsidR="00216EA3" w:rsidRPr="00EF79D9">
        <w:rPr>
          <w:rFonts w:ascii="Times New Roman" w:eastAsia="方正书宋_GBK" w:hint="eastAsia"/>
          <w:noProof w:val="0"/>
          <w:color w:val="000000" w:themeColor="text1"/>
          <w:szCs w:val="22"/>
        </w:rPr>
        <w:t>，</w:t>
      </w:r>
      <w:r w:rsidR="00AC534A" w:rsidRPr="00EF79D9">
        <w:rPr>
          <w:rFonts w:ascii="Times New Roman" w:eastAsia="方正书宋_GBK" w:hint="eastAsia"/>
          <w:noProof w:val="0"/>
          <w:color w:val="000000" w:themeColor="text1"/>
          <w:szCs w:val="22"/>
        </w:rPr>
        <w:t>通过湍流强度加特征长度的方式设置湍流属性，</w:t>
      </w:r>
      <w:r w:rsidR="00EF79D9" w:rsidRPr="00EF79D9">
        <w:rPr>
          <w:rFonts w:ascii="Times New Roman" w:eastAsia="方正书宋_GBK" w:hint="eastAsia"/>
          <w:noProof w:val="0"/>
          <w:color w:val="000000" w:themeColor="text1"/>
          <w:szCs w:val="22"/>
        </w:rPr>
        <w:t>湍流强度推荐</w:t>
      </w:r>
      <w:r w:rsidR="00AC534A" w:rsidRPr="00EF79D9">
        <w:rPr>
          <w:rFonts w:ascii="Times New Roman" w:eastAsia="方正书宋_GBK" w:hint="eastAsia"/>
          <w:noProof w:val="0"/>
          <w:color w:val="000000" w:themeColor="text1"/>
          <w:szCs w:val="22"/>
        </w:rPr>
        <w:t>设置为</w:t>
      </w:r>
      <w:r w:rsidR="00AC534A" w:rsidRPr="00EF79D9">
        <w:rPr>
          <w:rFonts w:ascii="Times New Roman" w:eastAsia="方正书宋_GBK" w:hint="eastAsia"/>
          <w:noProof w:val="0"/>
          <w:color w:val="000000" w:themeColor="text1"/>
          <w:szCs w:val="22"/>
        </w:rPr>
        <w:t>0.01</w:t>
      </w:r>
      <w:r w:rsidR="00AC534A" w:rsidRPr="00EF79D9">
        <w:rPr>
          <w:rFonts w:ascii="Times New Roman" w:eastAsia="方正书宋_GBK" w:hint="eastAsia"/>
          <w:noProof w:val="0"/>
          <w:color w:val="000000" w:themeColor="text1"/>
          <w:szCs w:val="22"/>
        </w:rPr>
        <w:t>，</w:t>
      </w:r>
      <w:r w:rsidR="00EF79D9" w:rsidRPr="00EF79D9">
        <w:rPr>
          <w:rFonts w:ascii="Times New Roman" w:eastAsia="方正书宋_GBK" w:hint="eastAsia"/>
          <w:noProof w:val="0"/>
          <w:color w:val="000000" w:themeColor="text1"/>
          <w:szCs w:val="22"/>
        </w:rPr>
        <w:t>特征长度推荐</w:t>
      </w:r>
      <w:r w:rsidR="00AC534A" w:rsidRPr="00EF79D9">
        <w:rPr>
          <w:rFonts w:ascii="Times New Roman" w:eastAsia="方正书宋_GBK" w:hint="eastAsia"/>
          <w:noProof w:val="0"/>
          <w:color w:val="000000" w:themeColor="text1"/>
          <w:szCs w:val="22"/>
        </w:rPr>
        <w:t>设置为</w:t>
      </w:r>
      <w:r w:rsidR="00AC534A" w:rsidRPr="00EF79D9">
        <w:rPr>
          <w:rFonts w:ascii="Times New Roman" w:eastAsia="方正书宋_GBK" w:hint="eastAsia"/>
          <w:noProof w:val="0"/>
          <w:color w:val="000000" w:themeColor="text1"/>
          <w:szCs w:val="22"/>
        </w:rPr>
        <w:t>0.001m</w:t>
      </w:r>
      <w:r w:rsidRPr="00EF79D9">
        <w:rPr>
          <w:rFonts w:hint="eastAsia"/>
          <w:color w:val="000000" w:themeColor="text1"/>
        </w:rPr>
        <w:t>。</w:t>
      </w:r>
    </w:p>
    <w:p w:rsidR="00AA0A4D" w:rsidRPr="00EF79D9" w:rsidRDefault="00AA0A4D" w:rsidP="00E15B8D">
      <w:pPr>
        <w:pStyle w:val="affa"/>
        <w:numPr>
          <w:ilvl w:val="4"/>
          <w:numId w:val="17"/>
        </w:numPr>
        <w:ind w:left="840" w:firstLineChars="0" w:hanging="420"/>
        <w:rPr>
          <w:color w:val="000000" w:themeColor="text1"/>
        </w:rPr>
      </w:pPr>
      <w:r w:rsidRPr="00EF79D9">
        <w:rPr>
          <w:rFonts w:ascii="Times New Roman" w:eastAsia="方正书宋_GBK" w:hint="eastAsia"/>
          <w:noProof w:val="0"/>
          <w:color w:val="000000" w:themeColor="text1"/>
          <w:szCs w:val="22"/>
        </w:rPr>
        <w:t>计算</w:t>
      </w:r>
      <w:proofErr w:type="gramStart"/>
      <w:r w:rsidRPr="00EF79D9">
        <w:rPr>
          <w:rFonts w:ascii="Times New Roman" w:eastAsia="方正书宋_GBK" w:hint="eastAsia"/>
          <w:noProof w:val="0"/>
          <w:color w:val="000000" w:themeColor="text1"/>
          <w:szCs w:val="22"/>
        </w:rPr>
        <w:t>域</w:t>
      </w:r>
      <w:r w:rsidRPr="00EF79D9">
        <w:rPr>
          <w:rFonts w:ascii="Times New Roman" w:eastAsia="方正书宋_GBK"/>
          <w:noProof w:val="0"/>
          <w:color w:val="000000" w:themeColor="text1"/>
          <w:szCs w:val="22"/>
        </w:rPr>
        <w:t>出口</w:t>
      </w:r>
      <w:proofErr w:type="gramEnd"/>
      <w:r w:rsidRPr="00EF79D9">
        <w:rPr>
          <w:rFonts w:ascii="Times New Roman" w:eastAsia="方正书宋_GBK" w:hint="eastAsia"/>
          <w:noProof w:val="0"/>
          <w:color w:val="000000" w:themeColor="text1"/>
          <w:szCs w:val="22"/>
        </w:rPr>
        <w:t>边界</w:t>
      </w:r>
      <w:r w:rsidRPr="00EF79D9">
        <w:rPr>
          <w:rFonts w:ascii="Times New Roman" w:eastAsia="方正书宋_GBK"/>
          <w:noProof w:val="0"/>
          <w:color w:val="000000" w:themeColor="text1"/>
          <w:szCs w:val="22"/>
        </w:rPr>
        <w:t>条件设置为压力出口</w:t>
      </w:r>
      <w:r w:rsidR="002A1BA8" w:rsidRPr="00EF79D9">
        <w:rPr>
          <w:rFonts w:ascii="Times New Roman" w:eastAsia="方正书宋_GBK" w:hint="eastAsia"/>
          <w:noProof w:val="0"/>
          <w:color w:val="000000" w:themeColor="text1"/>
          <w:szCs w:val="22"/>
        </w:rPr>
        <w:t>，压力</w:t>
      </w:r>
      <w:r w:rsidRPr="00EF79D9">
        <w:rPr>
          <w:rFonts w:ascii="Times New Roman" w:eastAsia="方正书宋_GBK"/>
          <w:noProof w:val="0"/>
          <w:color w:val="000000" w:themeColor="text1"/>
          <w:szCs w:val="22"/>
        </w:rPr>
        <w:t>设置为</w:t>
      </w:r>
      <w:r w:rsidRPr="00EF79D9">
        <w:rPr>
          <w:rFonts w:ascii="Times New Roman" w:eastAsia="方正书宋_GBK"/>
          <w:noProof w:val="0"/>
          <w:color w:val="000000" w:themeColor="text1"/>
          <w:szCs w:val="22"/>
        </w:rPr>
        <w:t>0 Pa</w:t>
      </w:r>
      <w:r w:rsidR="00E15B8D" w:rsidRPr="00EF79D9">
        <w:rPr>
          <w:rFonts w:ascii="Times New Roman" w:eastAsia="方正书宋_GBK" w:hint="eastAsia"/>
          <w:noProof w:val="0"/>
          <w:color w:val="000000" w:themeColor="text1"/>
          <w:szCs w:val="22"/>
        </w:rPr>
        <w:t>，通过湍流强度加特征长度</w:t>
      </w:r>
      <w:r w:rsidR="00E15B8D" w:rsidRPr="00EF79D9">
        <w:rPr>
          <w:rFonts w:ascii="Times New Roman" w:eastAsia="方正书宋_GBK" w:hint="eastAsia"/>
          <w:noProof w:val="0"/>
          <w:color w:val="000000" w:themeColor="text1"/>
          <w:szCs w:val="22"/>
        </w:rPr>
        <w:t>Length</w:t>
      </w:r>
      <w:r w:rsidR="00E15B8D" w:rsidRPr="00EF79D9">
        <w:rPr>
          <w:rFonts w:ascii="Times New Roman" w:eastAsia="方正书宋_GBK" w:hint="eastAsia"/>
          <w:noProof w:val="0"/>
          <w:color w:val="000000" w:themeColor="text1"/>
          <w:szCs w:val="22"/>
        </w:rPr>
        <w:t>的方式设置湍流属性，</w:t>
      </w:r>
      <w:r w:rsidR="00EF79D9" w:rsidRPr="00EF79D9">
        <w:rPr>
          <w:rFonts w:ascii="Times New Roman" w:eastAsia="方正书宋_GBK" w:hint="eastAsia"/>
          <w:noProof w:val="0"/>
          <w:color w:val="000000" w:themeColor="text1"/>
          <w:szCs w:val="22"/>
        </w:rPr>
        <w:t>湍流强度推荐设置为</w:t>
      </w:r>
      <w:r w:rsidR="00EF79D9" w:rsidRPr="00EF79D9">
        <w:rPr>
          <w:rFonts w:ascii="Times New Roman" w:eastAsia="方正书宋_GBK" w:hint="eastAsia"/>
          <w:noProof w:val="0"/>
          <w:color w:val="000000" w:themeColor="text1"/>
          <w:szCs w:val="22"/>
        </w:rPr>
        <w:t>0.01</w:t>
      </w:r>
      <w:r w:rsidR="00EF79D9" w:rsidRPr="00EF79D9">
        <w:rPr>
          <w:rFonts w:ascii="Times New Roman" w:eastAsia="方正书宋_GBK" w:hint="eastAsia"/>
          <w:noProof w:val="0"/>
          <w:color w:val="000000" w:themeColor="text1"/>
          <w:szCs w:val="22"/>
        </w:rPr>
        <w:t>，特征长度推荐设置为</w:t>
      </w:r>
      <w:r w:rsidR="00EF79D9" w:rsidRPr="00EF79D9">
        <w:rPr>
          <w:rFonts w:ascii="Times New Roman" w:eastAsia="方正书宋_GBK" w:hint="eastAsia"/>
          <w:noProof w:val="0"/>
          <w:color w:val="000000" w:themeColor="text1"/>
          <w:szCs w:val="22"/>
        </w:rPr>
        <w:t>0.001m</w:t>
      </w:r>
      <w:r w:rsidR="00EF79D9" w:rsidRPr="00EF79D9">
        <w:rPr>
          <w:rFonts w:hint="eastAsia"/>
          <w:color w:val="000000" w:themeColor="text1"/>
        </w:rPr>
        <w:t>。</w:t>
      </w:r>
    </w:p>
    <w:p w:rsidR="00AA0A4D" w:rsidRPr="00EF79D9" w:rsidRDefault="00282823" w:rsidP="0018075B">
      <w:pPr>
        <w:pStyle w:val="affa"/>
        <w:numPr>
          <w:ilvl w:val="4"/>
          <w:numId w:val="17"/>
        </w:numPr>
        <w:ind w:left="840" w:firstLineChars="0" w:hanging="420"/>
        <w:rPr>
          <w:rFonts w:ascii="Times New Roman" w:eastAsia="方正书宋_GBK"/>
          <w:noProof w:val="0"/>
          <w:color w:val="000000" w:themeColor="text1"/>
          <w:szCs w:val="22"/>
        </w:rPr>
      </w:pPr>
      <w:r w:rsidRPr="00EF79D9">
        <w:rPr>
          <w:rFonts w:ascii="Times New Roman" w:eastAsia="方正书宋_GBK"/>
          <w:noProof w:val="0"/>
          <w:color w:val="000000" w:themeColor="text1"/>
          <w:szCs w:val="22"/>
        </w:rPr>
        <w:t>计算域</w:t>
      </w:r>
      <w:r w:rsidRPr="00EF79D9">
        <w:rPr>
          <w:rFonts w:ascii="Times New Roman" w:eastAsia="方正书宋_GBK" w:hint="eastAsia"/>
          <w:noProof w:val="0"/>
          <w:color w:val="000000" w:themeColor="text1"/>
          <w:szCs w:val="22"/>
        </w:rPr>
        <w:t>侧面</w:t>
      </w:r>
      <w:r w:rsidRPr="00EF79D9">
        <w:rPr>
          <w:rFonts w:ascii="Times New Roman" w:eastAsia="方正书宋_GBK"/>
          <w:noProof w:val="0"/>
          <w:color w:val="000000" w:themeColor="text1"/>
          <w:szCs w:val="22"/>
        </w:rPr>
        <w:t>和</w:t>
      </w:r>
      <w:r w:rsidRPr="00EF79D9">
        <w:rPr>
          <w:rFonts w:ascii="Times New Roman" w:eastAsia="方正书宋_GBK" w:hint="eastAsia"/>
          <w:noProof w:val="0"/>
          <w:color w:val="000000" w:themeColor="text1"/>
          <w:szCs w:val="22"/>
        </w:rPr>
        <w:t>顶面可</w:t>
      </w:r>
      <w:r w:rsidRPr="00EF79D9">
        <w:rPr>
          <w:rFonts w:ascii="Times New Roman" w:eastAsia="方正书宋_GBK"/>
          <w:noProof w:val="0"/>
          <w:color w:val="000000" w:themeColor="text1"/>
          <w:szCs w:val="22"/>
        </w:rPr>
        <w:t>设置为滑移壁面</w:t>
      </w:r>
      <w:r w:rsidRPr="00EF79D9">
        <w:rPr>
          <w:rFonts w:ascii="Times New Roman" w:eastAsia="方正书宋_GBK" w:hint="eastAsia"/>
          <w:noProof w:val="0"/>
          <w:color w:val="000000" w:themeColor="text1"/>
          <w:szCs w:val="22"/>
        </w:rPr>
        <w:t>，以减小仿真中</w:t>
      </w:r>
      <w:r w:rsidRPr="00EF79D9">
        <w:rPr>
          <w:rFonts w:ascii="Times New Roman" w:eastAsia="方正书宋_GBK"/>
          <w:noProof w:val="0"/>
          <w:color w:val="000000" w:themeColor="text1"/>
          <w:szCs w:val="22"/>
        </w:rPr>
        <w:t>远场的影响</w:t>
      </w:r>
      <w:r w:rsidRPr="00EF79D9">
        <w:rPr>
          <w:rFonts w:ascii="Times New Roman" w:eastAsia="方正书宋_GBK" w:hint="eastAsia"/>
          <w:noProof w:val="0"/>
          <w:color w:val="000000" w:themeColor="text1"/>
          <w:szCs w:val="22"/>
        </w:rPr>
        <w:t>。</w:t>
      </w:r>
    </w:p>
    <w:p w:rsidR="00282823" w:rsidRPr="00007E2A" w:rsidRDefault="00282823" w:rsidP="00282823">
      <w:pPr>
        <w:pStyle w:val="a9"/>
        <w:spacing w:before="120" w:after="120"/>
        <w:rPr>
          <w:rFonts w:ascii="宋体" w:eastAsia="宋体"/>
          <w:noProof/>
          <w:color w:val="000000" w:themeColor="text1"/>
          <w:szCs w:val="20"/>
        </w:rPr>
      </w:pPr>
      <w:bookmarkStart w:id="666" w:name="_Toc523228919"/>
      <w:bookmarkStart w:id="667" w:name="_Toc523230474"/>
      <w:bookmarkStart w:id="668" w:name="_Toc523230994"/>
      <w:bookmarkStart w:id="669" w:name="_Toc523231914"/>
      <w:bookmarkStart w:id="670" w:name="_Toc523297627"/>
      <w:bookmarkStart w:id="671" w:name="_Toc524955143"/>
      <w:bookmarkStart w:id="672" w:name="_Toc525629800"/>
      <w:bookmarkStart w:id="673" w:name="_Toc526771082"/>
      <w:bookmarkStart w:id="674" w:name="_Toc529540848"/>
      <w:r w:rsidRPr="00007E2A">
        <w:rPr>
          <w:rFonts w:hint="eastAsia"/>
          <w:color w:val="000000" w:themeColor="text1"/>
        </w:rPr>
        <w:t>冷却系统</w:t>
      </w:r>
      <w:bookmarkEnd w:id="666"/>
      <w:bookmarkEnd w:id="667"/>
      <w:bookmarkEnd w:id="668"/>
      <w:bookmarkEnd w:id="669"/>
      <w:bookmarkEnd w:id="670"/>
      <w:bookmarkEnd w:id="671"/>
      <w:bookmarkEnd w:id="672"/>
      <w:bookmarkEnd w:id="673"/>
      <w:bookmarkEnd w:id="674"/>
    </w:p>
    <w:p w:rsidR="00282823" w:rsidRPr="00007E2A" w:rsidRDefault="00282823" w:rsidP="00282823">
      <w:pPr>
        <w:pStyle w:val="affa"/>
        <w:rPr>
          <w:rFonts w:ascii="Times New Roman" w:eastAsia="方正书宋_GBK"/>
          <w:noProof w:val="0"/>
          <w:color w:val="000000" w:themeColor="text1"/>
          <w:szCs w:val="22"/>
        </w:rPr>
      </w:pPr>
      <w:r w:rsidRPr="00007E2A">
        <w:rPr>
          <w:rFonts w:ascii="Times New Roman" w:eastAsia="方正书宋_GBK" w:hint="eastAsia"/>
          <w:noProof w:val="0"/>
          <w:color w:val="000000" w:themeColor="text1"/>
          <w:szCs w:val="22"/>
        </w:rPr>
        <w:t>冷凝器、散热器、中冷器等冷却模块采用多孔介质进行模拟，</w:t>
      </w:r>
      <w:r w:rsidR="00A16AA8" w:rsidRPr="00007E2A">
        <w:rPr>
          <w:rFonts w:ascii="Times New Roman" w:eastAsia="方正书宋_GBK" w:hint="eastAsia"/>
          <w:noProof w:val="0"/>
          <w:color w:val="000000" w:themeColor="text1"/>
          <w:szCs w:val="22"/>
        </w:rPr>
        <w:t>在</w:t>
      </w:r>
      <w:r w:rsidRPr="00007E2A">
        <w:rPr>
          <w:rFonts w:ascii="Times New Roman" w:eastAsia="方正书宋_GBK" w:hint="eastAsia"/>
          <w:noProof w:val="0"/>
          <w:color w:val="000000" w:themeColor="text1"/>
          <w:szCs w:val="22"/>
        </w:rPr>
        <w:t>多孔介质与</w:t>
      </w:r>
      <w:proofErr w:type="gramStart"/>
      <w:r w:rsidRPr="00007E2A">
        <w:rPr>
          <w:rFonts w:ascii="Times New Roman" w:eastAsia="方正书宋_GBK" w:hint="eastAsia"/>
          <w:noProof w:val="0"/>
          <w:color w:val="000000" w:themeColor="text1"/>
          <w:szCs w:val="22"/>
        </w:rPr>
        <w:t>主流场</w:t>
      </w:r>
      <w:proofErr w:type="gramEnd"/>
      <w:r w:rsidR="00007E2A" w:rsidRPr="00007E2A">
        <w:rPr>
          <w:rFonts w:ascii="Times New Roman" w:eastAsia="方正书宋_GBK" w:hint="eastAsia"/>
          <w:noProof w:val="0"/>
          <w:color w:val="000000" w:themeColor="text1"/>
          <w:szCs w:val="22"/>
        </w:rPr>
        <w:t>之间建立</w:t>
      </w:r>
      <w:r w:rsidR="000943CD" w:rsidRPr="00007E2A">
        <w:rPr>
          <w:rFonts w:ascii="Times New Roman" w:eastAsia="方正书宋_GBK" w:hint="eastAsia"/>
          <w:noProof w:val="0"/>
          <w:color w:val="000000" w:themeColor="text1"/>
          <w:szCs w:val="22"/>
        </w:rPr>
        <w:t>交界</w:t>
      </w:r>
      <w:r w:rsidR="000943CD" w:rsidRPr="007357D0">
        <w:rPr>
          <w:rFonts w:ascii="Times New Roman" w:eastAsia="方正书宋_GBK" w:hint="eastAsia"/>
          <w:noProof w:val="0"/>
          <w:color w:val="000000" w:themeColor="text1"/>
          <w:szCs w:val="22"/>
        </w:rPr>
        <w:t>面</w:t>
      </w:r>
      <w:r w:rsidR="00A16AA8" w:rsidRPr="007357D0">
        <w:rPr>
          <w:rFonts w:ascii="Times New Roman" w:eastAsia="方正书宋_GBK" w:hint="eastAsia"/>
          <w:noProof w:val="0"/>
          <w:color w:val="000000" w:themeColor="text1"/>
          <w:szCs w:val="22"/>
        </w:rPr>
        <w:t>处</w:t>
      </w:r>
      <w:r w:rsidRPr="007357D0">
        <w:rPr>
          <w:rFonts w:ascii="Times New Roman" w:eastAsia="方正书宋_GBK" w:hint="eastAsia"/>
          <w:noProof w:val="0"/>
          <w:color w:val="000000" w:themeColor="text1"/>
          <w:szCs w:val="22"/>
        </w:rPr>
        <w:t>。</w:t>
      </w:r>
      <w:r w:rsidR="00AC534A" w:rsidRPr="007357D0">
        <w:rPr>
          <w:rFonts w:ascii="Times New Roman" w:eastAsia="方正书宋_GBK" w:hint="eastAsia"/>
          <w:noProof w:val="0"/>
          <w:color w:val="000000" w:themeColor="text1"/>
          <w:szCs w:val="22"/>
        </w:rPr>
        <w:t>冷却模块的</w:t>
      </w:r>
      <w:r w:rsidRPr="007357D0">
        <w:rPr>
          <w:rFonts w:ascii="Times New Roman" w:eastAsia="方正书宋_GBK"/>
          <w:noProof w:val="0"/>
          <w:color w:val="000000" w:themeColor="text1"/>
          <w:szCs w:val="22"/>
        </w:rPr>
        <w:t>压降</w:t>
      </w:r>
      <w:r w:rsidRPr="007357D0">
        <w:rPr>
          <w:rFonts w:ascii="Times New Roman" w:eastAsia="方正书宋_GBK" w:hint="eastAsia"/>
          <w:noProof w:val="0"/>
          <w:color w:val="000000" w:themeColor="text1"/>
          <w:szCs w:val="22"/>
        </w:rPr>
        <w:t>可用</w:t>
      </w:r>
      <w:r w:rsidRPr="007357D0">
        <w:rPr>
          <w:rFonts w:ascii="Times New Roman" w:eastAsia="方正书宋_GBK"/>
          <w:noProof w:val="0"/>
          <w:color w:val="000000" w:themeColor="text1"/>
          <w:szCs w:val="22"/>
        </w:rPr>
        <w:t>达西定律或多项式函数表示</w:t>
      </w:r>
      <w:r w:rsidR="002C3674" w:rsidRPr="007357D0">
        <w:rPr>
          <w:rFonts w:ascii="Times New Roman" w:eastAsia="方正书宋_GBK" w:hint="eastAsia"/>
          <w:noProof w:val="0"/>
          <w:color w:val="000000" w:themeColor="text1"/>
          <w:szCs w:val="22"/>
        </w:rPr>
        <w:t>。</w:t>
      </w:r>
      <w:r w:rsidR="004E6CE2" w:rsidRPr="004E6CE2">
        <w:rPr>
          <w:rFonts w:ascii="Times New Roman" w:eastAsia="方正书宋_GBK" w:hint="eastAsia"/>
          <w:noProof w:val="0"/>
          <w:color w:val="000000"/>
          <w:szCs w:val="22"/>
        </w:rPr>
        <w:t>并根据风阻特性试验数据拟合得到多孔介质的惯性系数和粘性系数，输入模型</w:t>
      </w:r>
      <w:r w:rsidR="004E6CE2">
        <w:rPr>
          <w:rFonts w:ascii="Times New Roman" w:eastAsia="方正书宋_GBK" w:hint="eastAsia"/>
          <w:noProof w:val="0"/>
          <w:color w:val="000000" w:themeColor="text1"/>
          <w:szCs w:val="22"/>
        </w:rPr>
        <w:t>。多孔介质的惯性系数和粘性系数求取方法</w:t>
      </w:r>
      <w:r w:rsidR="00222F03">
        <w:rPr>
          <w:rFonts w:ascii="Times New Roman" w:eastAsia="方正书宋_GBK" w:hint="eastAsia"/>
          <w:noProof w:val="0"/>
          <w:color w:val="000000" w:themeColor="text1"/>
          <w:szCs w:val="22"/>
        </w:rPr>
        <w:t>可参见附录</w:t>
      </w:r>
      <w:r w:rsidR="00222F03">
        <w:rPr>
          <w:rFonts w:ascii="Times New Roman" w:eastAsia="方正书宋_GBK" w:hint="eastAsia"/>
          <w:noProof w:val="0"/>
          <w:color w:val="000000" w:themeColor="text1"/>
          <w:szCs w:val="22"/>
        </w:rPr>
        <w:t>B.1</w:t>
      </w:r>
      <w:r w:rsidR="00222F03">
        <w:rPr>
          <w:rFonts w:ascii="Times New Roman" w:eastAsia="方正书宋_GBK" w:hint="eastAsia"/>
          <w:noProof w:val="0"/>
          <w:color w:val="000000" w:themeColor="text1"/>
          <w:szCs w:val="22"/>
        </w:rPr>
        <w:t>。</w:t>
      </w:r>
    </w:p>
    <w:p w:rsidR="00573516" w:rsidRPr="00832759" w:rsidRDefault="00573516" w:rsidP="00573516">
      <w:pPr>
        <w:pStyle w:val="a9"/>
        <w:spacing w:before="120" w:after="120"/>
        <w:rPr>
          <w:color w:val="000000" w:themeColor="text1"/>
        </w:rPr>
      </w:pPr>
      <w:bookmarkStart w:id="675" w:name="_Toc523228921"/>
      <w:bookmarkStart w:id="676" w:name="_Toc523230476"/>
      <w:bookmarkStart w:id="677" w:name="_Toc523230996"/>
      <w:bookmarkStart w:id="678" w:name="_Toc523231915"/>
      <w:bookmarkStart w:id="679" w:name="_Toc523297628"/>
      <w:bookmarkStart w:id="680" w:name="_Toc524955144"/>
      <w:bookmarkStart w:id="681" w:name="_Toc525629801"/>
      <w:bookmarkStart w:id="682" w:name="_Toc526771083"/>
      <w:bookmarkStart w:id="683" w:name="_Toc529540849"/>
      <w:r w:rsidRPr="00832759">
        <w:rPr>
          <w:rFonts w:hint="eastAsia"/>
          <w:color w:val="000000" w:themeColor="text1"/>
        </w:rPr>
        <w:t>车轮</w:t>
      </w:r>
      <w:bookmarkEnd w:id="675"/>
      <w:bookmarkEnd w:id="676"/>
      <w:bookmarkEnd w:id="677"/>
      <w:bookmarkEnd w:id="678"/>
      <w:bookmarkEnd w:id="679"/>
      <w:bookmarkEnd w:id="680"/>
      <w:bookmarkEnd w:id="681"/>
      <w:bookmarkEnd w:id="682"/>
      <w:bookmarkEnd w:id="683"/>
    </w:p>
    <w:p w:rsidR="00573516" w:rsidRPr="00092B07" w:rsidRDefault="00573516" w:rsidP="00573516">
      <w:pPr>
        <w:pStyle w:val="affa"/>
        <w:rPr>
          <w:rFonts w:ascii="Times New Roman" w:eastAsia="方正书宋_GBK"/>
          <w:noProof w:val="0"/>
          <w:color w:val="000000" w:themeColor="text1"/>
          <w:szCs w:val="22"/>
        </w:rPr>
      </w:pPr>
      <w:r w:rsidRPr="00092B07">
        <w:rPr>
          <w:rFonts w:ascii="Times New Roman" w:eastAsia="方正书宋_GBK" w:hint="eastAsia"/>
          <w:noProof w:val="0"/>
          <w:color w:val="000000" w:themeColor="text1"/>
          <w:szCs w:val="22"/>
        </w:rPr>
        <w:t>车轮旋转时，若采用稳态计算，</w:t>
      </w:r>
      <w:r w:rsidR="00007DDB">
        <w:rPr>
          <w:rFonts w:ascii="Times New Roman" w:eastAsia="方正书宋_GBK" w:hint="eastAsia"/>
          <w:noProof w:val="0"/>
          <w:color w:val="000000" w:themeColor="text1"/>
          <w:szCs w:val="22"/>
        </w:rPr>
        <w:t>轮辋</w:t>
      </w:r>
      <w:r w:rsidRPr="00092B07">
        <w:rPr>
          <w:rFonts w:ascii="Times New Roman" w:eastAsia="方正书宋_GBK"/>
          <w:noProof w:val="0"/>
          <w:color w:val="000000" w:themeColor="text1"/>
          <w:szCs w:val="22"/>
        </w:rPr>
        <w:t>区域设置</w:t>
      </w:r>
      <w:r w:rsidR="00007E2A" w:rsidRPr="00092B07">
        <w:rPr>
          <w:rFonts w:ascii="Times New Roman" w:eastAsia="方正书宋_GBK" w:hint="eastAsia"/>
          <w:noProof w:val="0"/>
          <w:color w:val="000000" w:themeColor="text1"/>
          <w:szCs w:val="22"/>
        </w:rPr>
        <w:t>局部旋转坐标系</w:t>
      </w:r>
      <w:r w:rsidRPr="00092B07">
        <w:rPr>
          <w:rFonts w:ascii="Times New Roman" w:eastAsia="方正书宋_GBK"/>
          <w:noProof w:val="0"/>
          <w:color w:val="000000" w:themeColor="text1"/>
          <w:szCs w:val="22"/>
        </w:rPr>
        <w:t>，胎面及刹车盘等数据</w:t>
      </w:r>
      <w:r w:rsidR="00092B07" w:rsidRPr="00092B07">
        <w:rPr>
          <w:rFonts w:ascii="Times New Roman" w:eastAsia="方正书宋_GBK" w:hint="eastAsia"/>
          <w:noProof w:val="0"/>
          <w:color w:val="000000" w:themeColor="text1"/>
          <w:szCs w:val="22"/>
        </w:rPr>
        <w:t>边界条件设置为</w:t>
      </w:r>
      <w:r w:rsidRPr="00092B07">
        <w:rPr>
          <w:rFonts w:ascii="Times New Roman" w:eastAsia="方正书宋_GBK"/>
          <w:noProof w:val="0"/>
          <w:color w:val="000000" w:themeColor="text1"/>
          <w:szCs w:val="22"/>
        </w:rPr>
        <w:t>壁面旋转速度；</w:t>
      </w:r>
      <w:r w:rsidRPr="00092B07">
        <w:rPr>
          <w:rFonts w:ascii="Times New Roman" w:eastAsia="方正书宋_GBK" w:hint="eastAsia"/>
          <w:noProof w:val="0"/>
          <w:color w:val="000000" w:themeColor="text1"/>
          <w:szCs w:val="22"/>
        </w:rPr>
        <w:t>若采用瞬态计算，</w:t>
      </w:r>
      <w:r w:rsidRPr="00092B07">
        <w:rPr>
          <w:rFonts w:ascii="Times New Roman" w:eastAsia="方正书宋_GBK"/>
          <w:noProof w:val="0"/>
          <w:color w:val="000000" w:themeColor="text1"/>
          <w:szCs w:val="22"/>
        </w:rPr>
        <w:t>轮毂区域设置</w:t>
      </w:r>
      <w:r w:rsidR="00092B07" w:rsidRPr="00092B07">
        <w:rPr>
          <w:rFonts w:ascii="Times New Roman" w:eastAsia="方正书宋_GBK" w:hint="eastAsia"/>
          <w:noProof w:val="0"/>
          <w:color w:val="000000" w:themeColor="text1"/>
          <w:szCs w:val="22"/>
        </w:rPr>
        <w:t>为</w:t>
      </w:r>
      <w:r w:rsidRPr="00092B07">
        <w:rPr>
          <w:rFonts w:ascii="Times New Roman" w:eastAsia="方正书宋_GBK"/>
          <w:noProof w:val="0"/>
          <w:color w:val="000000" w:themeColor="text1"/>
          <w:szCs w:val="22"/>
        </w:rPr>
        <w:t>旋转</w:t>
      </w:r>
      <w:r w:rsidR="00092B07" w:rsidRPr="00092B07">
        <w:rPr>
          <w:rFonts w:ascii="Times New Roman" w:eastAsia="方正书宋_GBK" w:hint="eastAsia"/>
          <w:noProof w:val="0"/>
          <w:color w:val="000000" w:themeColor="text1"/>
          <w:szCs w:val="22"/>
        </w:rPr>
        <w:t>运动</w:t>
      </w:r>
      <w:r w:rsidRPr="00092B07">
        <w:rPr>
          <w:rFonts w:ascii="Times New Roman" w:eastAsia="方正书宋_GBK"/>
          <w:noProof w:val="0"/>
          <w:color w:val="000000" w:themeColor="text1"/>
          <w:szCs w:val="22"/>
        </w:rPr>
        <w:t>方式，胎面及刹车盘等数据</w:t>
      </w:r>
      <w:r w:rsidR="00092B07" w:rsidRPr="00092B07">
        <w:rPr>
          <w:rFonts w:ascii="Times New Roman" w:eastAsia="方正书宋_GBK" w:hint="eastAsia"/>
          <w:noProof w:val="0"/>
          <w:color w:val="000000" w:themeColor="text1"/>
          <w:szCs w:val="22"/>
        </w:rPr>
        <w:t>边界条件设置为</w:t>
      </w:r>
      <w:r w:rsidRPr="00092B07">
        <w:rPr>
          <w:rFonts w:ascii="Times New Roman" w:eastAsia="方正书宋_GBK"/>
          <w:noProof w:val="0"/>
          <w:color w:val="000000" w:themeColor="text1"/>
          <w:szCs w:val="22"/>
        </w:rPr>
        <w:t>壁面旋转速度</w:t>
      </w:r>
      <w:r w:rsidR="00CF38BC" w:rsidRPr="00092B07">
        <w:rPr>
          <w:rFonts w:ascii="Times New Roman" w:eastAsia="方正书宋_GBK" w:hint="eastAsia"/>
          <w:noProof w:val="0"/>
          <w:color w:val="000000" w:themeColor="text1"/>
          <w:szCs w:val="22"/>
        </w:rPr>
        <w:t>。</w:t>
      </w:r>
    </w:p>
    <w:p w:rsidR="00573516" w:rsidRDefault="00573516" w:rsidP="00573516">
      <w:pPr>
        <w:pStyle w:val="a9"/>
        <w:spacing w:before="120" w:after="120"/>
      </w:pPr>
      <w:bookmarkStart w:id="684" w:name="_Toc523228922"/>
      <w:bookmarkStart w:id="685" w:name="_Toc523230477"/>
      <w:bookmarkStart w:id="686" w:name="_Toc523230997"/>
      <w:bookmarkStart w:id="687" w:name="_Toc523231916"/>
      <w:bookmarkStart w:id="688" w:name="_Toc523297629"/>
      <w:bookmarkStart w:id="689" w:name="_Toc524955145"/>
      <w:bookmarkStart w:id="690" w:name="_Toc525629802"/>
      <w:bookmarkStart w:id="691" w:name="_Toc526771084"/>
      <w:bookmarkStart w:id="692" w:name="_Toc529540850"/>
      <w:r>
        <w:rPr>
          <w:rFonts w:hint="eastAsia"/>
        </w:rPr>
        <w:t>其余</w:t>
      </w:r>
      <w:bookmarkEnd w:id="684"/>
      <w:bookmarkEnd w:id="685"/>
      <w:bookmarkEnd w:id="686"/>
      <w:bookmarkEnd w:id="687"/>
      <w:bookmarkEnd w:id="688"/>
      <w:bookmarkEnd w:id="689"/>
      <w:bookmarkEnd w:id="690"/>
      <w:bookmarkEnd w:id="691"/>
      <w:bookmarkEnd w:id="692"/>
    </w:p>
    <w:p w:rsidR="00282823" w:rsidRPr="00CF38BC" w:rsidRDefault="00573516" w:rsidP="00573516">
      <w:pPr>
        <w:pStyle w:val="affa"/>
        <w:rPr>
          <w:rFonts w:ascii="Times New Roman" w:eastAsia="方正书宋_GBK"/>
          <w:noProof w:val="0"/>
          <w:szCs w:val="22"/>
        </w:rPr>
      </w:pPr>
      <w:r w:rsidRPr="00CF38BC">
        <w:rPr>
          <w:rFonts w:ascii="Times New Roman" w:eastAsia="方正书宋_GBK" w:hint="eastAsia"/>
          <w:noProof w:val="0"/>
          <w:szCs w:val="22"/>
        </w:rPr>
        <w:t>仿真模型其余设定为壁面边界条件。</w:t>
      </w:r>
    </w:p>
    <w:p w:rsidR="00526B70" w:rsidRPr="00054A4E" w:rsidRDefault="00526B70" w:rsidP="00E40468">
      <w:pPr>
        <w:pStyle w:val="a8"/>
        <w:spacing w:before="120" w:after="120"/>
        <w:ind w:left="0"/>
        <w:rPr>
          <w:color w:val="000000" w:themeColor="text1"/>
        </w:rPr>
      </w:pPr>
      <w:bookmarkStart w:id="693" w:name="_Toc523228704"/>
      <w:bookmarkStart w:id="694" w:name="_Toc523228923"/>
      <w:bookmarkStart w:id="695" w:name="_Toc523230478"/>
      <w:bookmarkStart w:id="696" w:name="_Toc523230998"/>
      <w:bookmarkStart w:id="697" w:name="_Toc523231917"/>
      <w:bookmarkStart w:id="698" w:name="_Toc523297630"/>
      <w:bookmarkStart w:id="699" w:name="_Toc524955146"/>
      <w:bookmarkStart w:id="700" w:name="_Toc525629803"/>
      <w:bookmarkStart w:id="701" w:name="_Toc526771085"/>
      <w:bookmarkStart w:id="702" w:name="_Toc529540851"/>
      <w:r w:rsidRPr="00054A4E">
        <w:rPr>
          <w:rFonts w:hint="eastAsia"/>
          <w:color w:val="000000" w:themeColor="text1"/>
        </w:rPr>
        <w:t>求解</w:t>
      </w:r>
      <w:bookmarkEnd w:id="693"/>
      <w:bookmarkEnd w:id="694"/>
      <w:bookmarkEnd w:id="695"/>
      <w:bookmarkEnd w:id="696"/>
      <w:bookmarkEnd w:id="697"/>
      <w:bookmarkEnd w:id="698"/>
      <w:r w:rsidR="00054A4E" w:rsidRPr="00054A4E">
        <w:rPr>
          <w:rFonts w:hint="eastAsia"/>
          <w:color w:val="000000" w:themeColor="text1"/>
        </w:rPr>
        <w:t>过程</w:t>
      </w:r>
      <w:bookmarkEnd w:id="699"/>
      <w:bookmarkEnd w:id="700"/>
      <w:bookmarkEnd w:id="701"/>
      <w:bookmarkEnd w:id="702"/>
    </w:p>
    <w:p w:rsidR="0040055F" w:rsidRDefault="0040055F" w:rsidP="0040055F">
      <w:pPr>
        <w:pStyle w:val="a9"/>
        <w:spacing w:before="120" w:after="120"/>
      </w:pPr>
      <w:bookmarkStart w:id="703" w:name="_Toc523228924"/>
      <w:bookmarkStart w:id="704" w:name="_Toc523230479"/>
      <w:bookmarkStart w:id="705" w:name="_Toc523230999"/>
      <w:bookmarkStart w:id="706" w:name="_Toc523231918"/>
      <w:bookmarkStart w:id="707" w:name="_Toc523297631"/>
      <w:bookmarkStart w:id="708" w:name="_Toc524955147"/>
      <w:bookmarkStart w:id="709" w:name="_Toc525629804"/>
      <w:bookmarkStart w:id="710" w:name="_Toc526771086"/>
      <w:bookmarkStart w:id="711" w:name="_Toc529540852"/>
      <w:r>
        <w:rPr>
          <w:rFonts w:hint="eastAsia"/>
        </w:rPr>
        <w:t>求解</w:t>
      </w:r>
      <w:proofErr w:type="gramStart"/>
      <w:r>
        <w:rPr>
          <w:rFonts w:hint="eastAsia"/>
        </w:rPr>
        <w:t>器设置</w:t>
      </w:r>
      <w:proofErr w:type="gramEnd"/>
      <w:r>
        <w:rPr>
          <w:rFonts w:hint="eastAsia"/>
        </w:rPr>
        <w:t>一般要求</w:t>
      </w:r>
      <w:bookmarkEnd w:id="703"/>
      <w:bookmarkEnd w:id="704"/>
      <w:bookmarkEnd w:id="705"/>
      <w:bookmarkEnd w:id="706"/>
      <w:bookmarkEnd w:id="707"/>
      <w:bookmarkEnd w:id="708"/>
      <w:bookmarkEnd w:id="709"/>
      <w:bookmarkEnd w:id="710"/>
      <w:bookmarkEnd w:id="711"/>
    </w:p>
    <w:p w:rsidR="0040055F" w:rsidRDefault="00061FDF" w:rsidP="0018075B">
      <w:pPr>
        <w:pStyle w:val="affa"/>
        <w:numPr>
          <w:ilvl w:val="7"/>
          <w:numId w:val="17"/>
        </w:numPr>
        <w:ind w:left="840" w:firstLineChars="0" w:hanging="420"/>
      </w:pPr>
      <w:r w:rsidRPr="00CF38BC">
        <w:rPr>
          <w:rFonts w:ascii="Times New Roman" w:eastAsia="方正书宋_GBK" w:hint="eastAsia"/>
          <w:noProof w:val="0"/>
          <w:szCs w:val="22"/>
        </w:rPr>
        <w:t>在</w:t>
      </w:r>
      <w:r w:rsidR="00C44725" w:rsidRPr="00CF38BC">
        <w:rPr>
          <w:rFonts w:ascii="Times New Roman" w:eastAsia="方正书宋_GBK" w:hint="eastAsia"/>
          <w:noProof w:val="0"/>
          <w:szCs w:val="22"/>
        </w:rPr>
        <w:t>求解计算</w:t>
      </w:r>
      <w:r w:rsidR="00DE4E6B" w:rsidRPr="00CF38BC">
        <w:rPr>
          <w:rFonts w:ascii="Times New Roman" w:eastAsia="方正书宋_GBK" w:hint="eastAsia"/>
          <w:noProof w:val="0"/>
          <w:szCs w:val="22"/>
        </w:rPr>
        <w:t>过程中</w:t>
      </w:r>
      <w:r w:rsidR="00C44725" w:rsidRPr="00CF38BC">
        <w:rPr>
          <w:rFonts w:ascii="Times New Roman" w:eastAsia="方正书宋_GBK" w:hint="eastAsia"/>
          <w:noProof w:val="0"/>
          <w:szCs w:val="22"/>
        </w:rPr>
        <w:t>，若</w:t>
      </w:r>
      <w:r w:rsidR="00DE4E6B" w:rsidRPr="00CF38BC">
        <w:rPr>
          <w:rFonts w:ascii="Times New Roman" w:eastAsia="方正书宋_GBK" w:hint="eastAsia"/>
          <w:noProof w:val="0"/>
          <w:szCs w:val="22"/>
        </w:rPr>
        <w:t>出现</w:t>
      </w:r>
      <w:r w:rsidRPr="00CF38BC">
        <w:rPr>
          <w:rFonts w:ascii="Times New Roman" w:eastAsia="方正书宋_GBK" w:hint="eastAsia"/>
          <w:noProof w:val="0"/>
          <w:szCs w:val="22"/>
        </w:rPr>
        <w:t>计算收敛性较差或发散</w:t>
      </w:r>
      <w:r w:rsidR="00DE4E6B" w:rsidRPr="00CF38BC">
        <w:rPr>
          <w:rFonts w:ascii="Times New Roman" w:eastAsia="方正书宋_GBK" w:hint="eastAsia"/>
          <w:noProof w:val="0"/>
          <w:szCs w:val="22"/>
        </w:rPr>
        <w:t>问题，</w:t>
      </w:r>
      <w:r w:rsidR="00C44725" w:rsidRPr="00CF38BC">
        <w:rPr>
          <w:rFonts w:ascii="Times New Roman" w:eastAsia="方正书宋_GBK" w:hint="eastAsia"/>
          <w:noProof w:val="0"/>
          <w:szCs w:val="22"/>
        </w:rPr>
        <w:t>可通过降低松弛因子提升稳定性。</w:t>
      </w:r>
      <w:r w:rsidR="00C44725" w:rsidRPr="00CF38BC">
        <w:rPr>
          <w:rFonts w:ascii="Times New Roman" w:eastAsia="方正书宋_GBK" w:hint="eastAsia"/>
          <w:noProof w:val="0"/>
          <w:szCs w:val="22"/>
        </w:rPr>
        <w:t xml:space="preserve"> </w:t>
      </w:r>
      <w:r w:rsidR="00C44725" w:rsidRPr="00CF38BC">
        <w:rPr>
          <w:rFonts w:ascii="Times New Roman" w:eastAsia="方正书宋_GBK" w:hint="eastAsia"/>
          <w:noProof w:val="0"/>
          <w:szCs w:val="22"/>
        </w:rPr>
        <w:t>若依旧出现收敛问题，则应检查模型的单元质量和边界条件。</w:t>
      </w:r>
    </w:p>
    <w:p w:rsidR="00DE4E6B" w:rsidRPr="00CF38BC" w:rsidRDefault="00DE4E6B" w:rsidP="0018075B">
      <w:pPr>
        <w:pStyle w:val="affa"/>
        <w:numPr>
          <w:ilvl w:val="7"/>
          <w:numId w:val="17"/>
        </w:numPr>
        <w:ind w:left="840" w:firstLineChars="0" w:hanging="420"/>
        <w:rPr>
          <w:rFonts w:ascii="Times New Roman" w:eastAsia="方正书宋_GBK"/>
          <w:noProof w:val="0"/>
          <w:szCs w:val="22"/>
        </w:rPr>
      </w:pPr>
      <w:r w:rsidRPr="00CF38BC">
        <w:rPr>
          <w:rFonts w:ascii="Times New Roman" w:eastAsia="方正书宋_GBK" w:hint="eastAsia"/>
          <w:noProof w:val="0"/>
          <w:szCs w:val="22"/>
        </w:rPr>
        <w:t>求解计算的过程中，</w:t>
      </w:r>
      <w:r w:rsidR="00C44725" w:rsidRPr="00CF38BC">
        <w:rPr>
          <w:rFonts w:ascii="Times New Roman" w:eastAsia="方正书宋_GBK" w:hint="eastAsia"/>
          <w:noProof w:val="0"/>
          <w:szCs w:val="22"/>
        </w:rPr>
        <w:t>应关注残差值的收敛性和气动力系数的收敛性。</w:t>
      </w:r>
    </w:p>
    <w:p w:rsidR="00526B70" w:rsidRPr="00526B70" w:rsidRDefault="0040055F" w:rsidP="0040055F">
      <w:pPr>
        <w:pStyle w:val="a9"/>
        <w:spacing w:before="120" w:after="120"/>
      </w:pPr>
      <w:bookmarkStart w:id="712" w:name="_Toc523228925"/>
      <w:bookmarkStart w:id="713" w:name="_Toc523230480"/>
      <w:bookmarkStart w:id="714" w:name="_Toc523231000"/>
      <w:bookmarkStart w:id="715" w:name="_Toc523231919"/>
      <w:bookmarkStart w:id="716" w:name="_Toc523297632"/>
      <w:bookmarkStart w:id="717" w:name="_Toc524955148"/>
      <w:bookmarkStart w:id="718" w:name="_Toc525629805"/>
      <w:bookmarkStart w:id="719" w:name="_Toc526771087"/>
      <w:bookmarkStart w:id="720" w:name="_Toc529540853"/>
      <w:r>
        <w:rPr>
          <w:rFonts w:hint="eastAsia"/>
        </w:rPr>
        <w:t>基于N-S方程求解器设置</w:t>
      </w:r>
      <w:bookmarkEnd w:id="712"/>
      <w:bookmarkEnd w:id="713"/>
      <w:bookmarkEnd w:id="714"/>
      <w:bookmarkEnd w:id="715"/>
      <w:bookmarkEnd w:id="716"/>
      <w:bookmarkEnd w:id="717"/>
      <w:bookmarkEnd w:id="718"/>
      <w:bookmarkEnd w:id="719"/>
      <w:bookmarkEnd w:id="720"/>
    </w:p>
    <w:p w:rsidR="00526B70" w:rsidRPr="00CF38BC" w:rsidRDefault="008E2BE2" w:rsidP="004F61EB">
      <w:pPr>
        <w:pStyle w:val="affa"/>
        <w:rPr>
          <w:rFonts w:ascii="Times New Roman" w:eastAsia="方正书宋_GBK"/>
          <w:noProof w:val="0"/>
          <w:szCs w:val="22"/>
        </w:rPr>
      </w:pPr>
      <w:r w:rsidRPr="00CF38BC">
        <w:rPr>
          <w:rFonts w:ascii="Times New Roman" w:eastAsia="方正书宋_GBK" w:hint="eastAsia"/>
          <w:noProof w:val="0"/>
          <w:szCs w:val="22"/>
        </w:rPr>
        <w:lastRenderedPageBreak/>
        <w:t>对于稳态求解计算，</w:t>
      </w:r>
      <w:r w:rsidR="004F61EB" w:rsidRPr="00CF38BC">
        <w:rPr>
          <w:rFonts w:ascii="Times New Roman" w:eastAsia="方正书宋_GBK" w:hint="eastAsia"/>
          <w:noProof w:val="0"/>
          <w:szCs w:val="22"/>
        </w:rPr>
        <w:t>要求</w:t>
      </w:r>
      <w:r w:rsidR="00526B70" w:rsidRPr="00CF38BC">
        <w:rPr>
          <w:rFonts w:ascii="Times New Roman" w:eastAsia="方正书宋_GBK" w:hint="eastAsia"/>
          <w:noProof w:val="0"/>
          <w:szCs w:val="22"/>
        </w:rPr>
        <w:t>运行</w:t>
      </w:r>
      <w:r w:rsidRPr="00CF38BC">
        <w:rPr>
          <w:rFonts w:ascii="Times New Roman" w:eastAsia="方正书宋_GBK" w:hint="eastAsia"/>
          <w:noProof w:val="0"/>
          <w:szCs w:val="22"/>
        </w:rPr>
        <w:t>步数不少于</w:t>
      </w:r>
      <w:r w:rsidR="00526B70" w:rsidRPr="00CF38BC">
        <w:rPr>
          <w:rFonts w:ascii="Times New Roman" w:eastAsia="方正书宋_GBK" w:hint="eastAsia"/>
          <w:noProof w:val="0"/>
          <w:szCs w:val="22"/>
        </w:rPr>
        <w:t>3000</w:t>
      </w:r>
      <w:r w:rsidR="00526B70" w:rsidRPr="00CF38BC">
        <w:rPr>
          <w:rFonts w:ascii="Times New Roman" w:eastAsia="方正书宋_GBK" w:hint="eastAsia"/>
          <w:noProof w:val="0"/>
          <w:szCs w:val="22"/>
        </w:rPr>
        <w:t>步。</w:t>
      </w:r>
      <w:r w:rsidR="00A96A25">
        <w:rPr>
          <w:rFonts w:ascii="Times New Roman" w:eastAsia="方正书宋_GBK" w:hint="eastAsia"/>
          <w:noProof w:val="0"/>
          <w:szCs w:val="22"/>
        </w:rPr>
        <w:t>采用</w:t>
      </w:r>
      <w:r w:rsidR="004F61EB" w:rsidRPr="00CF38BC">
        <w:rPr>
          <w:rFonts w:ascii="Times New Roman" w:eastAsia="方正书宋_GBK" w:hint="eastAsia"/>
          <w:noProof w:val="0"/>
          <w:szCs w:val="22"/>
        </w:rPr>
        <w:t>气动阻力</w:t>
      </w:r>
      <w:r w:rsidR="00526B70" w:rsidRPr="00CF38BC">
        <w:rPr>
          <w:rFonts w:ascii="Times New Roman" w:eastAsia="方正书宋_GBK" w:hint="eastAsia"/>
          <w:noProof w:val="0"/>
          <w:szCs w:val="22"/>
        </w:rPr>
        <w:t>系数</w:t>
      </w:r>
      <w:r w:rsidR="004F61EB" w:rsidRPr="00CF38BC">
        <w:rPr>
          <w:rFonts w:ascii="Times New Roman" w:eastAsia="方正书宋_GBK" w:hint="eastAsia"/>
          <w:noProof w:val="0"/>
          <w:szCs w:val="22"/>
        </w:rPr>
        <w:t>监控</w:t>
      </w:r>
      <w:r w:rsidR="00A96A25">
        <w:rPr>
          <w:rFonts w:ascii="Times New Roman" w:eastAsia="方正书宋_GBK" w:hint="eastAsia"/>
          <w:noProof w:val="0"/>
          <w:szCs w:val="22"/>
        </w:rPr>
        <w:t>时</w:t>
      </w:r>
      <w:r w:rsidR="00526B70" w:rsidRPr="00CF38BC">
        <w:rPr>
          <w:rFonts w:ascii="Times New Roman" w:eastAsia="方正书宋_GBK" w:hint="eastAsia"/>
          <w:noProof w:val="0"/>
          <w:szCs w:val="22"/>
        </w:rPr>
        <w:t>，</w:t>
      </w:r>
      <w:r w:rsidR="00061FDF" w:rsidRPr="00CF38BC">
        <w:rPr>
          <w:rFonts w:ascii="Times New Roman" w:eastAsia="方正书宋_GBK" w:hint="eastAsia"/>
          <w:noProof w:val="0"/>
          <w:szCs w:val="22"/>
        </w:rPr>
        <w:t>如果</w:t>
      </w:r>
      <w:r w:rsidR="00526B70" w:rsidRPr="00CF38BC">
        <w:rPr>
          <w:rFonts w:ascii="Times New Roman" w:eastAsia="方正书宋_GBK" w:hint="eastAsia"/>
          <w:noProof w:val="0"/>
          <w:szCs w:val="22"/>
        </w:rPr>
        <w:t>在最后</w:t>
      </w:r>
      <w:r w:rsidR="004F61EB" w:rsidRPr="00CF38BC">
        <w:rPr>
          <w:rFonts w:ascii="Times New Roman" w:eastAsia="方正书宋_GBK" w:hint="eastAsia"/>
          <w:noProof w:val="0"/>
          <w:szCs w:val="22"/>
        </w:rPr>
        <w:t>迭代步数</w:t>
      </w:r>
      <w:r w:rsidR="00526B70" w:rsidRPr="00CF38BC">
        <w:rPr>
          <w:rFonts w:ascii="Times New Roman" w:eastAsia="方正书宋_GBK" w:hint="eastAsia"/>
          <w:noProof w:val="0"/>
          <w:szCs w:val="22"/>
        </w:rPr>
        <w:t>500</w:t>
      </w:r>
      <w:r w:rsidR="00526B70" w:rsidRPr="00CF38BC">
        <w:rPr>
          <w:rFonts w:ascii="Times New Roman" w:eastAsia="方正书宋_GBK" w:hint="eastAsia"/>
          <w:noProof w:val="0"/>
          <w:szCs w:val="22"/>
        </w:rPr>
        <w:t>步内</w:t>
      </w:r>
      <w:r w:rsidR="004F61EB" w:rsidRPr="00CF38BC">
        <w:rPr>
          <w:rFonts w:ascii="Times New Roman" w:eastAsia="方正书宋_GBK" w:hint="eastAsia"/>
          <w:noProof w:val="0"/>
          <w:szCs w:val="22"/>
        </w:rPr>
        <w:t>，</w:t>
      </w:r>
      <w:r w:rsidR="00061FDF" w:rsidRPr="00CF38BC">
        <w:rPr>
          <w:rFonts w:ascii="Times New Roman" w:eastAsia="方正书宋_GBK" w:hint="eastAsia"/>
          <w:noProof w:val="0"/>
          <w:szCs w:val="22"/>
        </w:rPr>
        <w:t>气动阻力系数的波动值小于</w:t>
      </w:r>
      <w:r w:rsidR="00061FDF" w:rsidRPr="00CF38BC">
        <w:rPr>
          <w:rFonts w:ascii="Times New Roman" w:eastAsia="方正书宋_GBK" w:hint="eastAsia"/>
          <w:noProof w:val="0"/>
          <w:szCs w:val="22"/>
        </w:rPr>
        <w:t>0.001</w:t>
      </w:r>
      <w:r w:rsidR="00061FDF" w:rsidRPr="00CF38BC">
        <w:rPr>
          <w:rFonts w:ascii="Times New Roman" w:eastAsia="方正书宋_GBK" w:hint="eastAsia"/>
          <w:noProof w:val="0"/>
          <w:szCs w:val="22"/>
        </w:rPr>
        <w:t>，则可视为计算稳定</w:t>
      </w:r>
      <w:r w:rsidR="00526B70" w:rsidRPr="00CF38BC">
        <w:rPr>
          <w:rFonts w:ascii="Times New Roman" w:eastAsia="方正书宋_GBK" w:hint="eastAsia"/>
          <w:noProof w:val="0"/>
          <w:szCs w:val="22"/>
        </w:rPr>
        <w:t>。</w:t>
      </w:r>
      <w:r w:rsidR="004F61EB" w:rsidRPr="00CF38BC">
        <w:rPr>
          <w:rFonts w:ascii="Times New Roman" w:eastAsia="方正书宋_GBK" w:hint="eastAsia"/>
          <w:noProof w:val="0"/>
          <w:szCs w:val="22"/>
        </w:rPr>
        <w:t>收敛较好的残差曲线如图</w:t>
      </w:r>
      <w:r w:rsidR="00AA1CC4">
        <w:rPr>
          <w:rFonts w:ascii="Times New Roman" w:eastAsia="方正书宋_GBK" w:hint="eastAsia"/>
          <w:noProof w:val="0"/>
          <w:szCs w:val="22"/>
        </w:rPr>
        <w:t>7</w:t>
      </w:r>
      <w:r w:rsidR="004F61EB" w:rsidRPr="00CF38BC">
        <w:rPr>
          <w:rFonts w:ascii="Times New Roman" w:eastAsia="方正书宋_GBK" w:hint="eastAsia"/>
          <w:noProof w:val="0"/>
          <w:szCs w:val="22"/>
        </w:rPr>
        <w:t>所示，气动阻力系数监控曲线如图</w:t>
      </w:r>
      <w:r w:rsidR="00AA1CC4">
        <w:rPr>
          <w:rFonts w:ascii="Times New Roman" w:eastAsia="方正书宋_GBK" w:hint="eastAsia"/>
          <w:noProof w:val="0"/>
          <w:szCs w:val="22"/>
        </w:rPr>
        <w:t>8</w:t>
      </w:r>
      <w:r w:rsidR="004F61EB" w:rsidRPr="00CF38BC">
        <w:rPr>
          <w:rFonts w:ascii="Times New Roman" w:eastAsia="方正书宋_GBK" w:hint="eastAsia"/>
          <w:noProof w:val="0"/>
          <w:szCs w:val="22"/>
        </w:rPr>
        <w:t>所示。</w:t>
      </w:r>
    </w:p>
    <w:p w:rsidR="001B4693" w:rsidRDefault="00B006B0" w:rsidP="00CE773E">
      <w:pPr>
        <w:pStyle w:val="affa"/>
        <w:ind w:firstLineChars="300" w:firstLine="630"/>
        <w:jc w:val="center"/>
      </w:pPr>
      <w:r>
        <w:drawing>
          <wp:inline distT="0" distB="0" distL="0" distR="0">
            <wp:extent cx="5264252" cy="2143846"/>
            <wp:effectExtent l="1905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270804" cy="2146514"/>
                    </a:xfrm>
                    <a:prstGeom prst="rect">
                      <a:avLst/>
                    </a:prstGeom>
                    <a:noFill/>
                    <a:ln w="9525">
                      <a:noFill/>
                      <a:miter lim="800000"/>
                      <a:headEnd/>
                      <a:tailEnd/>
                    </a:ln>
                  </pic:spPr>
                </pic:pic>
              </a:graphicData>
            </a:graphic>
          </wp:inline>
        </w:drawing>
      </w:r>
    </w:p>
    <w:p w:rsidR="001B4693" w:rsidRPr="00F23D95" w:rsidRDefault="00CE773E" w:rsidP="00CE773E">
      <w:pPr>
        <w:pStyle w:val="af4"/>
        <w:tabs>
          <w:tab w:val="num" w:pos="360"/>
        </w:tabs>
        <w:spacing w:before="120" w:after="120"/>
        <w:ind w:left="0"/>
      </w:pPr>
      <w:r w:rsidRPr="00F23D95">
        <w:rPr>
          <w:rFonts w:hint="eastAsia"/>
        </w:rPr>
        <w:t>残差监测图</w:t>
      </w:r>
    </w:p>
    <w:p w:rsidR="00596DFD" w:rsidRDefault="00CE773E" w:rsidP="00CE773E">
      <w:pPr>
        <w:pStyle w:val="affa"/>
        <w:ind w:firstLineChars="300" w:firstLine="630"/>
        <w:jc w:val="center"/>
      </w:pPr>
      <w:r>
        <w:drawing>
          <wp:inline distT="0" distB="0" distL="0" distR="0">
            <wp:extent cx="4288921" cy="2279822"/>
            <wp:effectExtent l="1905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289141" cy="2279939"/>
                    </a:xfrm>
                    <a:prstGeom prst="rect">
                      <a:avLst/>
                    </a:prstGeom>
                    <a:noFill/>
                    <a:ln w="9525">
                      <a:noFill/>
                      <a:miter lim="800000"/>
                      <a:headEnd/>
                      <a:tailEnd/>
                    </a:ln>
                  </pic:spPr>
                </pic:pic>
              </a:graphicData>
            </a:graphic>
          </wp:inline>
        </w:drawing>
      </w:r>
    </w:p>
    <w:p w:rsidR="000C71F4" w:rsidRDefault="000C71F4" w:rsidP="00CE773E">
      <w:pPr>
        <w:pStyle w:val="af4"/>
        <w:tabs>
          <w:tab w:val="num" w:pos="360"/>
        </w:tabs>
        <w:spacing w:before="120" w:after="120"/>
        <w:ind w:left="0"/>
      </w:pPr>
      <w:r w:rsidRPr="00B3121C">
        <w:rPr>
          <w:rFonts w:hint="eastAsia"/>
        </w:rPr>
        <w:t>气动阻力系数监测图</w:t>
      </w:r>
    </w:p>
    <w:p w:rsidR="004F61EB" w:rsidRDefault="004F61EB" w:rsidP="004F61EB">
      <w:pPr>
        <w:pStyle w:val="affa"/>
        <w:rPr>
          <w:rFonts w:ascii="Times New Roman" w:eastAsia="方正书宋_GBK"/>
          <w:noProof w:val="0"/>
          <w:szCs w:val="22"/>
        </w:rPr>
      </w:pPr>
      <w:r w:rsidRPr="00077254">
        <w:rPr>
          <w:rFonts w:ascii="Times New Roman" w:eastAsia="方正书宋_GBK" w:hint="eastAsia"/>
          <w:noProof w:val="0"/>
          <w:szCs w:val="22"/>
        </w:rPr>
        <w:t>对于瞬态求解计算，计算时间步长推荐设置为</w:t>
      </w:r>
      <w:r w:rsidRPr="00077254">
        <w:rPr>
          <w:rFonts w:ascii="Times New Roman" w:eastAsia="方正书宋_GBK" w:hint="eastAsia"/>
          <w:noProof w:val="0"/>
          <w:szCs w:val="22"/>
        </w:rPr>
        <w:t>0.0005s</w:t>
      </w:r>
      <w:r w:rsidR="00596DFD" w:rsidRPr="00077254">
        <w:rPr>
          <w:rFonts w:ascii="Times New Roman" w:eastAsia="方正书宋_GBK" w:hint="eastAsia"/>
          <w:noProof w:val="0"/>
          <w:szCs w:val="22"/>
        </w:rPr>
        <w:t>。</w:t>
      </w:r>
      <w:r w:rsidR="00061FDF" w:rsidRPr="00077254">
        <w:rPr>
          <w:rFonts w:ascii="Times New Roman" w:eastAsia="方正书宋_GBK" w:hint="eastAsia"/>
          <w:noProof w:val="0"/>
          <w:szCs w:val="22"/>
        </w:rPr>
        <w:t>第一步采用稳态计算，计算步数及收敛停止判定同稳态计算；第二步采用瞬态计算，根据</w:t>
      </w:r>
      <w:r w:rsidR="00024697">
        <w:rPr>
          <w:rFonts w:ascii="Times New Roman" w:eastAsia="方正书宋_GBK" w:hint="eastAsia"/>
          <w:noProof w:val="0"/>
          <w:szCs w:val="22"/>
        </w:rPr>
        <w:t>单个</w:t>
      </w:r>
      <w:proofErr w:type="gramStart"/>
      <w:r w:rsidR="00061FDF" w:rsidRPr="00077254">
        <w:rPr>
          <w:rFonts w:ascii="Times New Roman" w:eastAsia="方正书宋_GBK" w:hint="eastAsia"/>
          <w:noProof w:val="0"/>
          <w:szCs w:val="22"/>
        </w:rPr>
        <w:t>时间步内的</w:t>
      </w:r>
      <w:proofErr w:type="gramEnd"/>
      <w:r w:rsidR="00061FDF" w:rsidRPr="00077254">
        <w:rPr>
          <w:rFonts w:ascii="Times New Roman" w:eastAsia="方正书宋_GBK" w:hint="eastAsia"/>
          <w:noProof w:val="0"/>
          <w:szCs w:val="22"/>
        </w:rPr>
        <w:t>收敛情况，内迭代步一般为</w:t>
      </w:r>
      <w:r w:rsidR="00061FDF" w:rsidRPr="00077254">
        <w:rPr>
          <w:rFonts w:ascii="Times New Roman" w:eastAsia="方正书宋_GBK" w:hint="eastAsia"/>
          <w:noProof w:val="0"/>
          <w:szCs w:val="22"/>
        </w:rPr>
        <w:t>20</w:t>
      </w:r>
      <w:r w:rsidR="00061FDF" w:rsidRPr="00077254">
        <w:rPr>
          <w:rFonts w:ascii="Times New Roman" w:eastAsia="方正书宋_GBK" w:hint="eastAsia"/>
          <w:noProof w:val="0"/>
          <w:szCs w:val="22"/>
        </w:rPr>
        <w:t>步至</w:t>
      </w:r>
      <w:r w:rsidR="00061FDF" w:rsidRPr="00077254">
        <w:rPr>
          <w:rFonts w:ascii="Times New Roman" w:eastAsia="方正书宋_GBK" w:hint="eastAsia"/>
          <w:noProof w:val="0"/>
          <w:szCs w:val="22"/>
        </w:rPr>
        <w:t>30</w:t>
      </w:r>
      <w:r w:rsidR="00061FDF" w:rsidRPr="00077254">
        <w:rPr>
          <w:rFonts w:ascii="Times New Roman" w:eastAsia="方正书宋_GBK" w:hint="eastAsia"/>
          <w:noProof w:val="0"/>
          <w:szCs w:val="22"/>
        </w:rPr>
        <w:t>步，计算物理时长为</w:t>
      </w:r>
      <w:r w:rsidR="00061FDF" w:rsidRPr="00077254">
        <w:rPr>
          <w:rFonts w:ascii="Times New Roman" w:eastAsia="方正书宋_GBK" w:hint="eastAsia"/>
          <w:noProof w:val="0"/>
          <w:szCs w:val="22"/>
        </w:rPr>
        <w:t>1s</w:t>
      </w:r>
      <w:r w:rsidR="00061FDF" w:rsidRPr="00077254">
        <w:rPr>
          <w:rFonts w:ascii="Times New Roman" w:eastAsia="方正书宋_GBK" w:hint="eastAsia"/>
          <w:noProof w:val="0"/>
          <w:szCs w:val="22"/>
        </w:rPr>
        <w:t>至</w:t>
      </w:r>
      <w:r w:rsidR="00061FDF" w:rsidRPr="00077254">
        <w:rPr>
          <w:rFonts w:ascii="Times New Roman" w:eastAsia="方正书宋_GBK" w:hint="eastAsia"/>
          <w:noProof w:val="0"/>
          <w:szCs w:val="22"/>
        </w:rPr>
        <w:t>2s</w:t>
      </w:r>
      <w:r w:rsidR="00061FDF" w:rsidRPr="00077254">
        <w:rPr>
          <w:rFonts w:ascii="Times New Roman" w:eastAsia="方正书宋_GBK" w:hint="eastAsia"/>
          <w:noProof w:val="0"/>
          <w:szCs w:val="22"/>
        </w:rPr>
        <w:t>，视收敛情况而定，在停止前至少</w:t>
      </w:r>
      <w:r w:rsidR="00061FDF" w:rsidRPr="00077254">
        <w:rPr>
          <w:rFonts w:ascii="Times New Roman" w:eastAsia="方正书宋_GBK" w:hint="eastAsia"/>
          <w:noProof w:val="0"/>
          <w:szCs w:val="22"/>
        </w:rPr>
        <w:t>0.5s</w:t>
      </w:r>
      <w:r w:rsidR="00061FDF" w:rsidRPr="00077254">
        <w:rPr>
          <w:rFonts w:ascii="Times New Roman" w:eastAsia="方正书宋_GBK" w:hint="eastAsia"/>
          <w:noProof w:val="0"/>
          <w:szCs w:val="22"/>
        </w:rPr>
        <w:t>时长内，气动阻力系数处于周期性稳定波动期。</w:t>
      </w:r>
      <w:r w:rsidR="00AA1CC4">
        <w:rPr>
          <w:rFonts w:ascii="Times New Roman" w:eastAsia="方正书宋_GBK" w:hint="eastAsia"/>
          <w:noProof w:val="0"/>
          <w:szCs w:val="22"/>
        </w:rPr>
        <w:t>计算残差、</w:t>
      </w:r>
      <w:r w:rsidR="00061FDF" w:rsidRPr="00077254">
        <w:rPr>
          <w:rFonts w:ascii="Times New Roman" w:eastAsia="方正书宋_GBK" w:hint="eastAsia"/>
          <w:noProof w:val="0"/>
          <w:szCs w:val="22"/>
        </w:rPr>
        <w:t>气动阻力系数监控曲线</w:t>
      </w:r>
      <w:r w:rsidR="00AA1CC4">
        <w:rPr>
          <w:rFonts w:ascii="Times New Roman" w:eastAsia="方正书宋_GBK" w:hint="eastAsia"/>
          <w:noProof w:val="0"/>
          <w:szCs w:val="22"/>
        </w:rPr>
        <w:t>分别</w:t>
      </w:r>
      <w:r w:rsidR="00061FDF" w:rsidRPr="00077254">
        <w:rPr>
          <w:rFonts w:ascii="Times New Roman" w:eastAsia="方正书宋_GBK" w:hint="eastAsia"/>
          <w:noProof w:val="0"/>
          <w:szCs w:val="22"/>
        </w:rPr>
        <w:t>如图</w:t>
      </w:r>
      <w:r w:rsidR="00AA1CC4">
        <w:rPr>
          <w:rFonts w:ascii="Times New Roman" w:eastAsia="方正书宋_GBK" w:hint="eastAsia"/>
          <w:noProof w:val="0"/>
          <w:szCs w:val="22"/>
        </w:rPr>
        <w:t>9</w:t>
      </w:r>
      <w:r w:rsidR="00AA1CC4">
        <w:rPr>
          <w:rFonts w:ascii="Times New Roman" w:eastAsia="方正书宋_GBK" w:hint="eastAsia"/>
          <w:noProof w:val="0"/>
          <w:szCs w:val="22"/>
        </w:rPr>
        <w:t>、图</w:t>
      </w:r>
      <w:r w:rsidR="00AA1CC4">
        <w:rPr>
          <w:rFonts w:ascii="Times New Roman" w:eastAsia="方正书宋_GBK" w:hint="eastAsia"/>
          <w:noProof w:val="0"/>
          <w:szCs w:val="22"/>
        </w:rPr>
        <w:t>10</w:t>
      </w:r>
      <w:r w:rsidR="00061FDF" w:rsidRPr="00077254">
        <w:rPr>
          <w:rFonts w:ascii="Times New Roman" w:eastAsia="方正书宋_GBK" w:hint="eastAsia"/>
          <w:noProof w:val="0"/>
          <w:szCs w:val="22"/>
        </w:rPr>
        <w:t>所示。</w:t>
      </w:r>
    </w:p>
    <w:p w:rsidR="008C15AA" w:rsidRDefault="00DF2015" w:rsidP="00DF2015">
      <w:pPr>
        <w:pStyle w:val="affa"/>
        <w:ind w:firstLineChars="0" w:firstLine="0"/>
        <w:jc w:val="center"/>
        <w:rPr>
          <w:rFonts w:ascii="Times New Roman" w:eastAsia="方正书宋_GBK"/>
          <w:noProof w:val="0"/>
          <w:szCs w:val="22"/>
        </w:rPr>
      </w:pPr>
      <w:r>
        <w:lastRenderedPageBreak/>
        <w:drawing>
          <wp:inline distT="0" distB="0" distL="0" distR="0">
            <wp:extent cx="4483794" cy="2025857"/>
            <wp:effectExtent l="19050" t="0" r="0" b="0"/>
            <wp:docPr id="9" name="图片 1" descr="C:\Users\55901\AppData\Roaming\feiq\RichOle\5644561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901\AppData\Roaming\feiq\RichOle\564456105.bmp"/>
                    <pic:cNvPicPr>
                      <a:picLocks noChangeAspect="1" noChangeArrowheads="1"/>
                    </pic:cNvPicPr>
                  </pic:nvPicPr>
                  <pic:blipFill>
                    <a:blip r:embed="rId21" cstate="print"/>
                    <a:srcRect/>
                    <a:stretch>
                      <a:fillRect/>
                    </a:stretch>
                  </pic:blipFill>
                  <pic:spPr bwMode="auto">
                    <a:xfrm>
                      <a:off x="0" y="0"/>
                      <a:ext cx="4487485" cy="2027525"/>
                    </a:xfrm>
                    <a:prstGeom prst="rect">
                      <a:avLst/>
                    </a:prstGeom>
                    <a:noFill/>
                    <a:ln w="9525">
                      <a:noFill/>
                      <a:miter lim="800000"/>
                      <a:headEnd/>
                      <a:tailEnd/>
                    </a:ln>
                  </pic:spPr>
                </pic:pic>
              </a:graphicData>
            </a:graphic>
          </wp:inline>
        </w:drawing>
      </w:r>
    </w:p>
    <w:p w:rsidR="008C15AA" w:rsidRPr="00AA1CC4" w:rsidRDefault="008C15AA" w:rsidP="008C15AA">
      <w:pPr>
        <w:pStyle w:val="af4"/>
        <w:tabs>
          <w:tab w:val="num" w:pos="360"/>
        </w:tabs>
        <w:spacing w:before="120" w:after="120"/>
        <w:ind w:left="0"/>
      </w:pPr>
      <w:r w:rsidRPr="00AA1CC4">
        <w:rPr>
          <w:rFonts w:hint="eastAsia"/>
        </w:rPr>
        <w:t>瞬态计算残差监测图</w:t>
      </w:r>
    </w:p>
    <w:p w:rsidR="00061FDF" w:rsidRDefault="001B4693" w:rsidP="002F236F">
      <w:pPr>
        <w:pStyle w:val="affa"/>
        <w:ind w:firstLineChars="0" w:firstLine="0"/>
        <w:jc w:val="center"/>
      </w:pPr>
      <w:r>
        <w:drawing>
          <wp:inline distT="0" distB="0" distL="0" distR="0">
            <wp:extent cx="4132700" cy="1903036"/>
            <wp:effectExtent l="19050" t="0" r="115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142693" cy="1907638"/>
                    </a:xfrm>
                    <a:prstGeom prst="rect">
                      <a:avLst/>
                    </a:prstGeom>
                    <a:noFill/>
                    <a:ln w="9525">
                      <a:noFill/>
                      <a:miter lim="800000"/>
                      <a:headEnd/>
                      <a:tailEnd/>
                    </a:ln>
                  </pic:spPr>
                </pic:pic>
              </a:graphicData>
            </a:graphic>
          </wp:inline>
        </w:drawing>
      </w:r>
    </w:p>
    <w:p w:rsidR="00596DFD" w:rsidRPr="00154CC5" w:rsidRDefault="00596DFD" w:rsidP="008C15AA">
      <w:pPr>
        <w:pStyle w:val="af4"/>
        <w:tabs>
          <w:tab w:val="num" w:pos="360"/>
        </w:tabs>
        <w:spacing w:before="120" w:after="120"/>
        <w:ind w:left="0"/>
      </w:pPr>
      <w:r>
        <w:rPr>
          <w:rFonts w:hint="eastAsia"/>
        </w:rPr>
        <w:t>气动阻力系数监测图</w:t>
      </w:r>
    </w:p>
    <w:p w:rsidR="00526B70" w:rsidRPr="00526B70" w:rsidRDefault="00526B70" w:rsidP="00526B70">
      <w:pPr>
        <w:pStyle w:val="a9"/>
        <w:spacing w:before="120" w:after="120"/>
      </w:pPr>
      <w:bookmarkStart w:id="721" w:name="_Toc523228926"/>
      <w:bookmarkStart w:id="722" w:name="_Toc523230481"/>
      <w:bookmarkStart w:id="723" w:name="_Toc523231001"/>
      <w:bookmarkStart w:id="724" w:name="_Toc523231920"/>
      <w:bookmarkStart w:id="725" w:name="_Toc523297633"/>
      <w:bookmarkStart w:id="726" w:name="_Toc524955149"/>
      <w:bookmarkStart w:id="727" w:name="_Toc525629806"/>
      <w:bookmarkStart w:id="728" w:name="_Toc526771088"/>
      <w:bookmarkStart w:id="729" w:name="_Toc529540854"/>
      <w:r w:rsidRPr="00526B70">
        <w:rPr>
          <w:rFonts w:hint="eastAsia"/>
        </w:rPr>
        <w:t>基于L-B</w:t>
      </w:r>
      <w:r w:rsidR="00E24682">
        <w:rPr>
          <w:rFonts w:hint="eastAsia"/>
        </w:rPr>
        <w:t>方法</w:t>
      </w:r>
      <w:r w:rsidRPr="00526B70">
        <w:rPr>
          <w:rFonts w:hint="eastAsia"/>
        </w:rPr>
        <w:t>求解器</w:t>
      </w:r>
      <w:r w:rsidR="0040055F">
        <w:rPr>
          <w:rFonts w:hint="eastAsia"/>
        </w:rPr>
        <w:t>设置</w:t>
      </w:r>
      <w:bookmarkEnd w:id="721"/>
      <w:bookmarkEnd w:id="722"/>
      <w:bookmarkEnd w:id="723"/>
      <w:bookmarkEnd w:id="724"/>
      <w:bookmarkEnd w:id="725"/>
      <w:bookmarkEnd w:id="726"/>
      <w:bookmarkEnd w:id="727"/>
      <w:bookmarkEnd w:id="728"/>
      <w:bookmarkEnd w:id="729"/>
    </w:p>
    <w:p w:rsidR="00526B70" w:rsidRDefault="00526B70" w:rsidP="00061FDF">
      <w:pPr>
        <w:pStyle w:val="affa"/>
        <w:rPr>
          <w:rFonts w:ascii="Times New Roman" w:eastAsia="方正书宋_GBK"/>
          <w:noProof w:val="0"/>
          <w:szCs w:val="22"/>
        </w:rPr>
      </w:pPr>
      <w:r w:rsidRPr="00077254">
        <w:rPr>
          <w:rFonts w:ascii="Times New Roman" w:eastAsia="方正书宋_GBK" w:hint="eastAsia"/>
          <w:noProof w:val="0"/>
          <w:szCs w:val="22"/>
        </w:rPr>
        <w:t>基于</w:t>
      </w:r>
      <w:r w:rsidRPr="00077254">
        <w:rPr>
          <w:rFonts w:ascii="Times New Roman" w:eastAsia="方正书宋_GBK" w:hint="eastAsia"/>
          <w:noProof w:val="0"/>
          <w:szCs w:val="22"/>
        </w:rPr>
        <w:t>L-B</w:t>
      </w:r>
      <w:r w:rsidRPr="00077254">
        <w:rPr>
          <w:rFonts w:ascii="Times New Roman" w:eastAsia="方正书宋_GBK" w:hint="eastAsia"/>
          <w:noProof w:val="0"/>
          <w:szCs w:val="22"/>
        </w:rPr>
        <w:t>方法，风阻系数的结果是</w:t>
      </w:r>
      <w:proofErr w:type="gramStart"/>
      <w:r w:rsidRPr="00077254">
        <w:rPr>
          <w:rFonts w:ascii="Times New Roman" w:eastAsia="方正书宋_GBK" w:hint="eastAsia"/>
          <w:noProof w:val="0"/>
          <w:szCs w:val="22"/>
        </w:rPr>
        <w:t>随时间步变化</w:t>
      </w:r>
      <w:proofErr w:type="gramEnd"/>
      <w:r w:rsidRPr="00077254">
        <w:rPr>
          <w:rFonts w:ascii="Times New Roman" w:eastAsia="方正书宋_GBK" w:hint="eastAsia"/>
          <w:noProof w:val="0"/>
          <w:szCs w:val="22"/>
        </w:rPr>
        <w:t>的曲线</w:t>
      </w:r>
      <w:r w:rsidR="00061FDF" w:rsidRPr="00077254">
        <w:rPr>
          <w:rFonts w:ascii="Times New Roman" w:eastAsia="方正书宋_GBK" w:hint="eastAsia"/>
          <w:noProof w:val="0"/>
          <w:szCs w:val="22"/>
        </w:rPr>
        <w:t>，一般采用向后平均的方法来判定结果的收敛以及获取较为合理的分析值，至少需要运行</w:t>
      </w:r>
      <w:r w:rsidR="00061FDF" w:rsidRPr="00077254">
        <w:rPr>
          <w:rFonts w:ascii="Times New Roman" w:eastAsia="方正书宋_GBK" w:hint="eastAsia"/>
          <w:noProof w:val="0"/>
          <w:szCs w:val="22"/>
        </w:rPr>
        <w:t>65000</w:t>
      </w:r>
      <w:r w:rsidR="00061FDF" w:rsidRPr="00077254">
        <w:rPr>
          <w:rFonts w:ascii="Times New Roman" w:eastAsia="方正书宋_GBK" w:hint="eastAsia"/>
          <w:noProof w:val="0"/>
          <w:szCs w:val="22"/>
        </w:rPr>
        <w:t>时间步。</w:t>
      </w:r>
      <w:r w:rsidRPr="00077254">
        <w:rPr>
          <w:rFonts w:ascii="Times New Roman" w:eastAsia="方正书宋_GBK" w:hint="eastAsia"/>
          <w:noProof w:val="0"/>
          <w:szCs w:val="22"/>
        </w:rPr>
        <w:t>如图</w:t>
      </w:r>
      <w:r w:rsidR="00AA1CC4">
        <w:rPr>
          <w:rFonts w:ascii="Times New Roman" w:eastAsia="方正书宋_GBK" w:hint="eastAsia"/>
          <w:noProof w:val="0"/>
          <w:szCs w:val="22"/>
        </w:rPr>
        <w:t>11</w:t>
      </w:r>
      <w:r w:rsidRPr="00077254">
        <w:rPr>
          <w:rFonts w:ascii="Times New Roman" w:eastAsia="方正书宋_GBK" w:hint="eastAsia"/>
          <w:noProof w:val="0"/>
          <w:szCs w:val="22"/>
        </w:rPr>
        <w:t>所示，在</w:t>
      </w:r>
      <w:r w:rsidRPr="00077254">
        <w:rPr>
          <w:rFonts w:ascii="Times New Roman" w:eastAsia="方正书宋_GBK" w:hint="eastAsia"/>
          <w:noProof w:val="0"/>
          <w:szCs w:val="22"/>
        </w:rPr>
        <w:t>Settled Average</w:t>
      </w:r>
      <w:r w:rsidRPr="00077254">
        <w:rPr>
          <w:rFonts w:ascii="Times New Roman" w:eastAsia="方正书宋_GBK" w:hint="eastAsia"/>
          <w:noProof w:val="0"/>
          <w:szCs w:val="22"/>
        </w:rPr>
        <w:t>区间（</w:t>
      </w:r>
      <w:r w:rsidRPr="00077254">
        <w:rPr>
          <w:rFonts w:ascii="Times New Roman" w:eastAsia="方正书宋_GBK" w:hint="eastAsia"/>
          <w:noProof w:val="0"/>
          <w:szCs w:val="22"/>
        </w:rPr>
        <w:t>20K-26K</w:t>
      </w:r>
      <w:r w:rsidRPr="00077254">
        <w:rPr>
          <w:rFonts w:ascii="Times New Roman" w:eastAsia="方正书宋_GBK" w:hint="eastAsia"/>
          <w:noProof w:val="0"/>
          <w:szCs w:val="22"/>
        </w:rPr>
        <w:t>）在</w:t>
      </w:r>
      <w:r w:rsidR="00B75E04">
        <w:rPr>
          <w:rFonts w:ascii="Times New Roman" w:eastAsia="方正书宋_GBK" w:hint="eastAsia"/>
          <w:noProof w:val="0"/>
          <w:szCs w:val="22"/>
        </w:rPr>
        <w:t>0.001</w:t>
      </w:r>
      <w:r w:rsidRPr="00077254">
        <w:rPr>
          <w:rFonts w:ascii="Times New Roman" w:eastAsia="方正书宋_GBK" w:hint="eastAsia"/>
          <w:noProof w:val="0"/>
          <w:szCs w:val="22"/>
        </w:rPr>
        <w:t>内波动，则可认为结果收敛。</w:t>
      </w:r>
    </w:p>
    <w:p w:rsidR="006D3DAB" w:rsidRDefault="00F93A8B" w:rsidP="00F93A8B">
      <w:pPr>
        <w:pStyle w:val="affa"/>
        <w:jc w:val="center"/>
        <w:rPr>
          <w:rFonts w:ascii="Times New Roman" w:eastAsia="方正书宋_GBK"/>
          <w:noProof w:val="0"/>
          <w:szCs w:val="22"/>
        </w:rPr>
      </w:pPr>
      <w:r w:rsidRPr="00F93A8B">
        <w:rPr>
          <w:rFonts w:ascii="Times New Roman" w:eastAsia="方正书宋_GBK"/>
          <w:szCs w:val="22"/>
        </w:rPr>
        <w:drawing>
          <wp:inline distT="0" distB="0" distL="0" distR="0">
            <wp:extent cx="4034823" cy="2113109"/>
            <wp:effectExtent l="19050" t="0" r="3777"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040084" cy="2115864"/>
                    </a:xfrm>
                    <a:prstGeom prst="rect">
                      <a:avLst/>
                    </a:prstGeom>
                  </pic:spPr>
                </pic:pic>
              </a:graphicData>
            </a:graphic>
          </wp:inline>
        </w:drawing>
      </w:r>
    </w:p>
    <w:p w:rsidR="008C15AA" w:rsidRPr="00AA1CC4" w:rsidRDefault="008C15AA" w:rsidP="008C15AA">
      <w:pPr>
        <w:pStyle w:val="af4"/>
        <w:tabs>
          <w:tab w:val="num" w:pos="360"/>
        </w:tabs>
        <w:spacing w:before="120" w:after="120"/>
        <w:ind w:left="0"/>
      </w:pPr>
      <w:r w:rsidRPr="00AA1CC4">
        <w:rPr>
          <w:rFonts w:hint="eastAsia"/>
        </w:rPr>
        <w:t>瞬态计算残差</w:t>
      </w:r>
      <w:r w:rsidR="00AA1CC4" w:rsidRPr="00AA1CC4">
        <w:rPr>
          <w:rFonts w:hint="eastAsia"/>
        </w:rPr>
        <w:t>、气动阻力系数</w:t>
      </w:r>
      <w:r w:rsidRPr="00AA1CC4">
        <w:rPr>
          <w:rFonts w:hint="eastAsia"/>
        </w:rPr>
        <w:t>监测图</w:t>
      </w:r>
    </w:p>
    <w:p w:rsidR="006555E2" w:rsidRPr="00221E38" w:rsidRDefault="006555E2" w:rsidP="00E40468">
      <w:pPr>
        <w:pStyle w:val="a7"/>
        <w:spacing w:before="240" w:after="240"/>
        <w:ind w:left="0"/>
      </w:pPr>
      <w:bookmarkStart w:id="730" w:name="_Toc523228705"/>
      <w:bookmarkStart w:id="731" w:name="_Toc523228927"/>
      <w:bookmarkStart w:id="732" w:name="_Toc523230482"/>
      <w:bookmarkStart w:id="733" w:name="_Toc523231002"/>
      <w:bookmarkStart w:id="734" w:name="_Toc523231921"/>
      <w:bookmarkStart w:id="735" w:name="_Toc523297634"/>
      <w:bookmarkStart w:id="736" w:name="_Toc524955150"/>
      <w:bookmarkStart w:id="737" w:name="_Toc525629807"/>
      <w:bookmarkStart w:id="738" w:name="_Toc526771089"/>
      <w:bookmarkStart w:id="739" w:name="_Toc529540855"/>
      <w:r w:rsidRPr="00221E38">
        <w:rPr>
          <w:rFonts w:hint="eastAsia"/>
        </w:rPr>
        <w:t>仿真结果后处理</w:t>
      </w:r>
      <w:bookmarkEnd w:id="730"/>
      <w:bookmarkEnd w:id="731"/>
      <w:bookmarkEnd w:id="732"/>
      <w:bookmarkEnd w:id="733"/>
      <w:bookmarkEnd w:id="734"/>
      <w:bookmarkEnd w:id="735"/>
      <w:bookmarkEnd w:id="736"/>
      <w:bookmarkEnd w:id="737"/>
      <w:bookmarkEnd w:id="738"/>
      <w:bookmarkEnd w:id="739"/>
    </w:p>
    <w:p w:rsidR="006555E2" w:rsidRPr="00221E38" w:rsidRDefault="006555E2" w:rsidP="00E40468">
      <w:pPr>
        <w:pStyle w:val="a8"/>
        <w:spacing w:before="120" w:after="120"/>
        <w:ind w:left="0"/>
      </w:pPr>
      <w:bookmarkStart w:id="740" w:name="_Toc506197263"/>
      <w:bookmarkStart w:id="741" w:name="_Toc523228706"/>
      <w:bookmarkStart w:id="742" w:name="_Toc523228928"/>
      <w:bookmarkStart w:id="743" w:name="_Toc523230483"/>
      <w:bookmarkStart w:id="744" w:name="_Toc523231003"/>
      <w:bookmarkStart w:id="745" w:name="_Toc523231922"/>
      <w:bookmarkStart w:id="746" w:name="_Toc523297635"/>
      <w:bookmarkStart w:id="747" w:name="_Toc524955151"/>
      <w:bookmarkStart w:id="748" w:name="_Toc525629808"/>
      <w:bookmarkStart w:id="749" w:name="_Toc526771090"/>
      <w:bookmarkStart w:id="750" w:name="_Toc529540856"/>
      <w:r w:rsidRPr="00221E38">
        <w:rPr>
          <w:rFonts w:hint="eastAsia"/>
        </w:rPr>
        <w:lastRenderedPageBreak/>
        <w:t>仿真结果</w:t>
      </w:r>
      <w:bookmarkEnd w:id="740"/>
      <w:r w:rsidR="00793CD7">
        <w:rPr>
          <w:rFonts w:hint="eastAsia"/>
        </w:rPr>
        <w:t>输出</w:t>
      </w:r>
      <w:bookmarkEnd w:id="741"/>
      <w:bookmarkEnd w:id="742"/>
      <w:bookmarkEnd w:id="743"/>
      <w:bookmarkEnd w:id="744"/>
      <w:bookmarkEnd w:id="745"/>
      <w:bookmarkEnd w:id="746"/>
      <w:bookmarkEnd w:id="747"/>
      <w:bookmarkEnd w:id="748"/>
      <w:bookmarkEnd w:id="749"/>
      <w:bookmarkEnd w:id="750"/>
    </w:p>
    <w:p w:rsidR="006555E2" w:rsidRDefault="00A849D0" w:rsidP="00221E38">
      <w:pPr>
        <w:pStyle w:val="affa"/>
        <w:rPr>
          <w:rFonts w:ascii="Times New Roman" w:eastAsia="方正书宋_GBK"/>
          <w:noProof w:val="0"/>
          <w:szCs w:val="22"/>
        </w:rPr>
      </w:pPr>
      <w:r w:rsidRPr="00077254">
        <w:rPr>
          <w:rFonts w:ascii="Times New Roman" w:eastAsia="方正书宋_GBK" w:hint="eastAsia"/>
          <w:noProof w:val="0"/>
          <w:szCs w:val="22"/>
        </w:rPr>
        <w:t>仿真分析</w:t>
      </w:r>
      <w:r w:rsidR="001F0F6E" w:rsidRPr="00077254">
        <w:rPr>
          <w:rFonts w:ascii="Times New Roman" w:eastAsia="方正书宋_GBK" w:hint="eastAsia"/>
          <w:noProof w:val="0"/>
          <w:szCs w:val="22"/>
        </w:rPr>
        <w:t>结果</w:t>
      </w:r>
      <w:r w:rsidR="00793CD7" w:rsidRPr="00077254">
        <w:rPr>
          <w:rFonts w:ascii="Times New Roman" w:eastAsia="方正书宋_GBK" w:hint="eastAsia"/>
          <w:noProof w:val="0"/>
          <w:szCs w:val="22"/>
        </w:rPr>
        <w:t>应至少输出气动六分力系数、</w:t>
      </w:r>
      <w:proofErr w:type="gramStart"/>
      <w:r w:rsidR="00793CD7" w:rsidRPr="00077254">
        <w:rPr>
          <w:rFonts w:ascii="Times New Roman" w:eastAsia="方正书宋_GBK" w:hint="eastAsia"/>
          <w:noProof w:val="0"/>
          <w:szCs w:val="22"/>
        </w:rPr>
        <w:t>前舱进</w:t>
      </w:r>
      <w:proofErr w:type="gramEnd"/>
      <w:r w:rsidR="00793CD7" w:rsidRPr="00077254">
        <w:rPr>
          <w:rFonts w:ascii="Times New Roman" w:eastAsia="方正书宋_GBK" w:hint="eastAsia"/>
          <w:noProof w:val="0"/>
          <w:szCs w:val="22"/>
        </w:rPr>
        <w:t>气量及关键仿真信息如仿真车速、迎风面积</w:t>
      </w:r>
      <w:r w:rsidR="00925FA6">
        <w:rPr>
          <w:rFonts w:ascii="Times New Roman" w:eastAsia="方正书宋_GBK" w:hint="eastAsia"/>
          <w:noProof w:val="0"/>
          <w:szCs w:val="22"/>
        </w:rPr>
        <w:t>，如表</w:t>
      </w:r>
      <w:r w:rsidR="00AA1CC4">
        <w:rPr>
          <w:rFonts w:ascii="Times New Roman" w:eastAsia="方正书宋_GBK" w:hint="eastAsia"/>
          <w:noProof w:val="0"/>
          <w:szCs w:val="22"/>
        </w:rPr>
        <w:t>6</w:t>
      </w:r>
      <w:r w:rsidR="00925FA6">
        <w:rPr>
          <w:rFonts w:ascii="Times New Roman" w:eastAsia="方正书宋_GBK" w:hint="eastAsia"/>
          <w:noProof w:val="0"/>
          <w:szCs w:val="22"/>
        </w:rPr>
        <w:t>所示</w:t>
      </w:r>
      <w:r w:rsidR="00793CD7" w:rsidRPr="00077254">
        <w:rPr>
          <w:rFonts w:ascii="Times New Roman" w:eastAsia="方正书宋_GBK" w:hint="eastAsia"/>
          <w:noProof w:val="0"/>
          <w:szCs w:val="22"/>
        </w:rPr>
        <w:t>。</w:t>
      </w:r>
    </w:p>
    <w:p w:rsidR="00562D2F" w:rsidRPr="00562D2F" w:rsidRDefault="00562D2F" w:rsidP="00562D2F">
      <w:pPr>
        <w:pStyle w:val="af7"/>
        <w:spacing w:before="120" w:after="120"/>
        <w:ind w:left="0"/>
        <w:rPr>
          <w:rFonts w:ascii="Times New Roman" w:eastAsia="方正书宋_GBK"/>
          <w:szCs w:val="22"/>
          <w:lang w:val="ru-RU"/>
        </w:rPr>
      </w:pPr>
      <w:r>
        <w:rPr>
          <w:rFonts w:ascii="Times New Roman" w:eastAsia="方正书宋_GBK" w:hint="eastAsia"/>
          <w:szCs w:val="22"/>
          <w:lang w:val="ru-RU"/>
        </w:rPr>
        <w:t>仿真分析结果</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1611"/>
        <w:gridCol w:w="1777"/>
        <w:gridCol w:w="1296"/>
        <w:gridCol w:w="1296"/>
        <w:gridCol w:w="1296"/>
      </w:tblGrid>
      <w:tr w:rsidR="00A849D0" w:rsidTr="00F93A8B">
        <w:trPr>
          <w:trHeight w:val="419"/>
          <w:jc w:val="center"/>
        </w:trPr>
        <w:tc>
          <w:tcPr>
            <w:tcW w:w="0" w:type="auto"/>
            <w:shd w:val="clear" w:color="auto" w:fill="auto"/>
            <w:vAlign w:val="center"/>
          </w:tcPr>
          <w:p w:rsidR="00A849D0" w:rsidRPr="00054A4E" w:rsidRDefault="00A849D0" w:rsidP="00E40468">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751" w:name="_Toc523228707"/>
            <w:r w:rsidRPr="00054A4E">
              <w:rPr>
                <w:rFonts w:ascii="Times New Roman" w:eastAsia="方正书宋_GBK" w:hAnsi="Times New Roman" w:cs="Times New Roman" w:hint="eastAsia"/>
                <w:color w:val="000000" w:themeColor="text1"/>
                <w:sz w:val="18"/>
                <w:szCs w:val="22"/>
                <w:lang w:val="ru-RU"/>
              </w:rPr>
              <w:t>车速（</w:t>
            </w:r>
            <w:r w:rsidR="00054A4E" w:rsidRPr="00054A4E">
              <w:rPr>
                <w:rFonts w:ascii="Times New Roman" w:eastAsia="方正书宋_GBK"/>
                <w:color w:val="000000" w:themeColor="text1"/>
                <w:szCs w:val="22"/>
              </w:rPr>
              <w:t>km/h</w:t>
            </w:r>
            <w:r w:rsidRPr="00054A4E">
              <w:rPr>
                <w:rFonts w:ascii="Times New Roman" w:eastAsia="方正书宋_GBK" w:hAnsi="Times New Roman" w:cs="Times New Roman" w:hint="eastAsia"/>
                <w:color w:val="000000" w:themeColor="text1"/>
                <w:sz w:val="18"/>
                <w:szCs w:val="22"/>
                <w:lang w:val="ru-RU"/>
              </w:rPr>
              <w:t>）</w:t>
            </w:r>
            <w:bookmarkEnd w:id="751"/>
          </w:p>
        </w:tc>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bookmarkStart w:id="752" w:name="_Toc523228708"/>
            <w:r w:rsidRPr="00E40468">
              <w:rPr>
                <w:rFonts w:ascii="Times New Roman" w:eastAsia="方正书宋_GBK" w:hAnsi="Times New Roman" w:cs="Times New Roman" w:hint="eastAsia"/>
                <w:color w:val="auto"/>
                <w:sz w:val="18"/>
                <w:szCs w:val="22"/>
                <w:lang w:val="ru-RU"/>
              </w:rPr>
              <w:t>迎风面积（</w:t>
            </w:r>
            <w:r w:rsidRPr="00E40468">
              <w:rPr>
                <w:rFonts w:ascii="Times New Roman" w:eastAsia="方正书宋_GBK" w:hAnsi="Times New Roman" w:cs="Times New Roman" w:hint="eastAsia"/>
                <w:color w:val="auto"/>
                <w:sz w:val="18"/>
                <w:szCs w:val="22"/>
                <w:lang w:val="ru-RU"/>
              </w:rPr>
              <w:t>m^2</w:t>
            </w:r>
            <w:r w:rsidRPr="00E40468">
              <w:rPr>
                <w:rFonts w:ascii="Times New Roman" w:eastAsia="方正书宋_GBK" w:hAnsi="Times New Roman" w:cs="Times New Roman" w:hint="eastAsia"/>
                <w:color w:val="auto"/>
                <w:sz w:val="18"/>
                <w:szCs w:val="22"/>
                <w:lang w:val="ru-RU"/>
              </w:rPr>
              <w:t>）</w:t>
            </w:r>
            <w:bookmarkEnd w:id="752"/>
          </w:p>
        </w:tc>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bookmarkStart w:id="753" w:name="_Toc523228709"/>
            <w:proofErr w:type="gramStart"/>
            <w:r w:rsidRPr="00E40468">
              <w:rPr>
                <w:rFonts w:ascii="Times New Roman" w:eastAsia="方正书宋_GBK" w:hAnsi="Times New Roman" w:cs="Times New Roman" w:hint="eastAsia"/>
                <w:color w:val="auto"/>
                <w:sz w:val="18"/>
                <w:szCs w:val="22"/>
                <w:lang w:val="ru-RU"/>
              </w:rPr>
              <w:t>前舱进</w:t>
            </w:r>
            <w:proofErr w:type="gramEnd"/>
            <w:r w:rsidRPr="00E40468">
              <w:rPr>
                <w:rFonts w:ascii="Times New Roman" w:eastAsia="方正书宋_GBK" w:hAnsi="Times New Roman" w:cs="Times New Roman" w:hint="eastAsia"/>
                <w:color w:val="auto"/>
                <w:sz w:val="18"/>
                <w:szCs w:val="22"/>
                <w:lang w:val="ru-RU"/>
              </w:rPr>
              <w:t>气量（</w:t>
            </w:r>
            <w:r w:rsidRPr="00E40468">
              <w:rPr>
                <w:rFonts w:ascii="Times New Roman" w:eastAsia="方正书宋_GBK" w:hAnsi="Times New Roman" w:cs="Times New Roman" w:hint="eastAsia"/>
                <w:color w:val="auto"/>
                <w:sz w:val="18"/>
                <w:szCs w:val="22"/>
                <w:lang w:val="ru-RU"/>
              </w:rPr>
              <w:t>kg/s</w:t>
            </w:r>
            <w:r w:rsidRPr="00E40468">
              <w:rPr>
                <w:rFonts w:ascii="Times New Roman" w:eastAsia="方正书宋_GBK" w:hAnsi="Times New Roman" w:cs="Times New Roman" w:hint="eastAsia"/>
                <w:color w:val="auto"/>
                <w:sz w:val="18"/>
                <w:szCs w:val="22"/>
                <w:lang w:val="ru-RU"/>
              </w:rPr>
              <w:t>）</w:t>
            </w:r>
            <w:bookmarkEnd w:id="753"/>
          </w:p>
        </w:tc>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bookmarkStart w:id="754" w:name="_Toc523228710"/>
            <w:r w:rsidRPr="00E40468">
              <w:rPr>
                <w:rFonts w:ascii="Times New Roman" w:eastAsia="方正书宋_GBK" w:hAnsi="Times New Roman" w:cs="Times New Roman" w:hint="eastAsia"/>
                <w:color w:val="auto"/>
                <w:sz w:val="18"/>
                <w:szCs w:val="22"/>
                <w:lang w:val="ru-RU"/>
              </w:rPr>
              <w:t>侧倾力矩系数</w:t>
            </w:r>
            <w:bookmarkEnd w:id="754"/>
          </w:p>
        </w:tc>
        <w:tc>
          <w:tcPr>
            <w:tcW w:w="0" w:type="auto"/>
            <w:shd w:val="clear" w:color="auto" w:fill="auto"/>
            <w:vAlign w:val="center"/>
          </w:tcPr>
          <w:p w:rsidR="00A849D0" w:rsidRPr="00054A4E" w:rsidRDefault="00A849D0" w:rsidP="00E40468">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755" w:name="_Toc523228711"/>
            <w:r w:rsidRPr="00054A4E">
              <w:rPr>
                <w:rFonts w:ascii="Times New Roman" w:eastAsia="方正书宋_GBK" w:hAnsi="Times New Roman" w:cs="Times New Roman" w:hint="eastAsia"/>
                <w:color w:val="000000" w:themeColor="text1"/>
                <w:sz w:val="18"/>
                <w:szCs w:val="22"/>
                <w:lang w:val="ru-RU"/>
              </w:rPr>
              <w:t>俯仰力矩系数</w:t>
            </w:r>
            <w:bookmarkEnd w:id="755"/>
          </w:p>
        </w:tc>
        <w:tc>
          <w:tcPr>
            <w:tcW w:w="0" w:type="auto"/>
            <w:shd w:val="clear" w:color="auto" w:fill="auto"/>
            <w:vAlign w:val="center"/>
          </w:tcPr>
          <w:p w:rsidR="00A849D0" w:rsidRPr="00054A4E" w:rsidRDefault="00054A4E" w:rsidP="00E40468">
            <w:pPr>
              <w:pStyle w:val="Affffffb"/>
              <w:spacing w:line="360" w:lineRule="auto"/>
              <w:jc w:val="center"/>
              <w:outlineLvl w:val="0"/>
              <w:rPr>
                <w:rFonts w:ascii="Times New Roman" w:eastAsia="方正书宋_GBK" w:hAnsi="Times New Roman" w:cs="Times New Roman"/>
                <w:color w:val="000000" w:themeColor="text1"/>
                <w:sz w:val="18"/>
                <w:szCs w:val="22"/>
                <w:lang w:val="ru-RU"/>
              </w:rPr>
            </w:pPr>
            <w:bookmarkStart w:id="756" w:name="_Toc523228712"/>
            <w:r w:rsidRPr="00054A4E">
              <w:rPr>
                <w:rFonts w:ascii="Times New Roman" w:eastAsia="方正书宋_GBK" w:hAnsi="Times New Roman" w:cs="Times New Roman" w:hint="eastAsia"/>
                <w:color w:val="000000" w:themeColor="text1"/>
                <w:sz w:val="18"/>
                <w:szCs w:val="22"/>
                <w:lang w:val="ru-RU"/>
              </w:rPr>
              <w:t>横摆</w:t>
            </w:r>
            <w:r w:rsidR="00A849D0" w:rsidRPr="00054A4E">
              <w:rPr>
                <w:rFonts w:ascii="Times New Roman" w:eastAsia="方正书宋_GBK" w:hAnsi="Times New Roman" w:cs="Times New Roman" w:hint="eastAsia"/>
                <w:color w:val="000000" w:themeColor="text1"/>
                <w:sz w:val="18"/>
                <w:szCs w:val="22"/>
                <w:lang w:val="ru-RU"/>
              </w:rPr>
              <w:t>力矩系数</w:t>
            </w:r>
            <w:bookmarkEnd w:id="756"/>
          </w:p>
        </w:tc>
      </w:tr>
      <w:tr w:rsidR="00A849D0" w:rsidTr="00074B59">
        <w:trPr>
          <w:trHeight w:val="333"/>
          <w:jc w:val="center"/>
        </w:trPr>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p>
        </w:tc>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p>
        </w:tc>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p>
        </w:tc>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p>
        </w:tc>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p>
        </w:tc>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p>
        </w:tc>
      </w:tr>
      <w:tr w:rsidR="00A849D0" w:rsidTr="00A849D0">
        <w:trPr>
          <w:jc w:val="center"/>
        </w:trPr>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bookmarkStart w:id="757" w:name="_Toc523228713"/>
            <w:r w:rsidRPr="00E40468">
              <w:rPr>
                <w:rFonts w:ascii="Times New Roman" w:eastAsia="方正书宋_GBK" w:hAnsi="Times New Roman" w:cs="Times New Roman" w:hint="eastAsia"/>
                <w:color w:val="auto"/>
                <w:sz w:val="18"/>
                <w:szCs w:val="22"/>
                <w:lang w:val="ru-RU"/>
              </w:rPr>
              <w:t>阻力系数</w:t>
            </w:r>
            <w:bookmarkEnd w:id="757"/>
          </w:p>
        </w:tc>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bookmarkStart w:id="758" w:name="_Toc523228714"/>
            <w:r w:rsidRPr="00E40468">
              <w:rPr>
                <w:rFonts w:ascii="Times New Roman" w:eastAsia="方正书宋_GBK" w:hAnsi="Times New Roman" w:cs="Times New Roman" w:hint="eastAsia"/>
                <w:color w:val="auto"/>
                <w:sz w:val="18"/>
                <w:szCs w:val="22"/>
                <w:lang w:val="ru-RU"/>
              </w:rPr>
              <w:t>升力系数</w:t>
            </w:r>
            <w:bookmarkEnd w:id="758"/>
          </w:p>
        </w:tc>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bookmarkStart w:id="759" w:name="_Toc523228715"/>
            <w:r w:rsidRPr="00E40468">
              <w:rPr>
                <w:rFonts w:ascii="Times New Roman" w:eastAsia="方正书宋_GBK" w:hAnsi="Times New Roman" w:cs="Times New Roman" w:hint="eastAsia"/>
                <w:color w:val="auto"/>
                <w:sz w:val="18"/>
                <w:szCs w:val="22"/>
                <w:lang w:val="ru-RU"/>
              </w:rPr>
              <w:t>侧向力系数</w:t>
            </w:r>
            <w:bookmarkEnd w:id="759"/>
          </w:p>
        </w:tc>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p>
        </w:tc>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p>
        </w:tc>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p>
        </w:tc>
      </w:tr>
      <w:tr w:rsidR="00A849D0" w:rsidTr="00074B59">
        <w:trPr>
          <w:trHeight w:val="372"/>
          <w:jc w:val="center"/>
        </w:trPr>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p>
        </w:tc>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p>
        </w:tc>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p>
        </w:tc>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p>
        </w:tc>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p>
        </w:tc>
        <w:tc>
          <w:tcPr>
            <w:tcW w:w="0" w:type="auto"/>
            <w:shd w:val="clear" w:color="auto" w:fill="auto"/>
            <w:vAlign w:val="center"/>
          </w:tcPr>
          <w:p w:rsidR="00A849D0" w:rsidRPr="00E40468" w:rsidRDefault="00A849D0" w:rsidP="00E40468">
            <w:pPr>
              <w:pStyle w:val="Affffffb"/>
              <w:spacing w:line="360" w:lineRule="auto"/>
              <w:jc w:val="center"/>
              <w:outlineLvl w:val="0"/>
              <w:rPr>
                <w:rFonts w:ascii="Times New Roman" w:eastAsia="方正书宋_GBK" w:hAnsi="Times New Roman" w:cs="Times New Roman"/>
                <w:color w:val="auto"/>
                <w:sz w:val="18"/>
                <w:szCs w:val="22"/>
                <w:lang w:val="ru-RU"/>
              </w:rPr>
            </w:pPr>
          </w:p>
        </w:tc>
      </w:tr>
    </w:tbl>
    <w:p w:rsidR="006555E2" w:rsidRPr="00227B64" w:rsidRDefault="00227B64" w:rsidP="00E40468">
      <w:pPr>
        <w:pStyle w:val="a8"/>
        <w:spacing w:before="120" w:after="120"/>
        <w:ind w:left="0"/>
      </w:pPr>
      <w:bookmarkStart w:id="760" w:name="_Toc506197270"/>
      <w:bookmarkStart w:id="761" w:name="_Toc523228716"/>
      <w:bookmarkStart w:id="762" w:name="_Toc523228929"/>
      <w:bookmarkStart w:id="763" w:name="_Toc523230484"/>
      <w:bookmarkStart w:id="764" w:name="_Toc523231004"/>
      <w:bookmarkStart w:id="765" w:name="_Toc523231923"/>
      <w:bookmarkStart w:id="766" w:name="_Toc523297636"/>
      <w:bookmarkStart w:id="767" w:name="_Toc524955152"/>
      <w:bookmarkStart w:id="768" w:name="_Toc525629809"/>
      <w:bookmarkStart w:id="769" w:name="_Toc526771091"/>
      <w:bookmarkStart w:id="770" w:name="_Toc529540857"/>
      <w:r>
        <w:rPr>
          <w:rFonts w:hint="eastAsia"/>
        </w:rPr>
        <w:t>仿真结果</w:t>
      </w:r>
      <w:r w:rsidR="006555E2" w:rsidRPr="00221E38">
        <w:rPr>
          <w:rFonts w:hint="eastAsia"/>
        </w:rPr>
        <w:t>评价方法</w:t>
      </w:r>
      <w:bookmarkEnd w:id="760"/>
      <w:bookmarkEnd w:id="761"/>
      <w:bookmarkEnd w:id="762"/>
      <w:bookmarkEnd w:id="763"/>
      <w:bookmarkEnd w:id="764"/>
      <w:bookmarkEnd w:id="765"/>
      <w:bookmarkEnd w:id="766"/>
      <w:bookmarkEnd w:id="767"/>
      <w:bookmarkEnd w:id="768"/>
      <w:bookmarkEnd w:id="769"/>
      <w:bookmarkEnd w:id="770"/>
    </w:p>
    <w:p w:rsidR="00F35527" w:rsidRPr="00C554B9" w:rsidRDefault="00CE6FAD" w:rsidP="00F35527">
      <w:pPr>
        <w:pStyle w:val="a9"/>
        <w:spacing w:before="120" w:after="120"/>
      </w:pPr>
      <w:bookmarkStart w:id="771" w:name="_Toc523297637"/>
      <w:bookmarkStart w:id="772" w:name="_Toc524955153"/>
      <w:bookmarkStart w:id="773" w:name="_Toc525629810"/>
      <w:bookmarkStart w:id="774" w:name="_Toc526771092"/>
      <w:bookmarkStart w:id="775" w:name="_Toc529540858"/>
      <w:bookmarkStart w:id="776" w:name="_Toc506197272"/>
      <w:r>
        <w:rPr>
          <w:rFonts w:hint="eastAsia"/>
        </w:rPr>
        <w:t>速度云图</w:t>
      </w:r>
      <w:bookmarkEnd w:id="771"/>
      <w:bookmarkEnd w:id="772"/>
      <w:bookmarkEnd w:id="773"/>
      <w:bookmarkEnd w:id="774"/>
      <w:bookmarkEnd w:id="775"/>
    </w:p>
    <w:p w:rsidR="00F35527" w:rsidRPr="00E40468" w:rsidRDefault="00F35527" w:rsidP="00F35527">
      <w:pPr>
        <w:pStyle w:val="affa"/>
        <w:rPr>
          <w:rFonts w:ascii="Times New Roman" w:eastAsia="方正书宋_GBK"/>
          <w:noProof w:val="0"/>
          <w:szCs w:val="22"/>
        </w:rPr>
      </w:pPr>
      <w:r w:rsidRPr="00E40468">
        <w:rPr>
          <w:rFonts w:ascii="Times New Roman" w:eastAsia="方正书宋_GBK" w:hint="eastAsia"/>
          <w:noProof w:val="0"/>
          <w:szCs w:val="22"/>
        </w:rPr>
        <w:t>根据仿真分析结果输出</w:t>
      </w:r>
      <w:r w:rsidR="00CE6FAD" w:rsidRPr="00CE6FAD">
        <w:rPr>
          <w:rFonts w:ascii="Times New Roman" w:eastAsia="方正书宋_GBK" w:hint="eastAsia"/>
          <w:noProof w:val="0"/>
          <w:szCs w:val="22"/>
        </w:rPr>
        <w:t>坐标系三个方向的截面速度云图</w:t>
      </w:r>
      <w:r w:rsidRPr="00E40468">
        <w:rPr>
          <w:rFonts w:ascii="Times New Roman" w:eastAsia="方正书宋_GBK" w:hint="eastAsia"/>
          <w:noProof w:val="0"/>
          <w:szCs w:val="22"/>
        </w:rPr>
        <w:t>，附录</w:t>
      </w:r>
      <w:r w:rsidR="00832759">
        <w:rPr>
          <w:rFonts w:ascii="Times New Roman" w:eastAsia="方正书宋_GBK" w:hint="eastAsia"/>
          <w:noProof w:val="0"/>
          <w:szCs w:val="22"/>
        </w:rPr>
        <w:t>B</w:t>
      </w:r>
      <w:r w:rsidRPr="00E40468">
        <w:rPr>
          <w:rFonts w:ascii="Times New Roman" w:eastAsia="方正书宋_GBK" w:hint="eastAsia"/>
          <w:noProof w:val="0"/>
          <w:szCs w:val="22"/>
        </w:rPr>
        <w:t>中图</w:t>
      </w:r>
      <w:r w:rsidR="00832759">
        <w:rPr>
          <w:rFonts w:ascii="Times New Roman" w:eastAsia="方正书宋_GBK" w:hint="eastAsia"/>
          <w:noProof w:val="0"/>
          <w:szCs w:val="22"/>
        </w:rPr>
        <w:t>B</w:t>
      </w:r>
      <w:r w:rsidRPr="00E40468">
        <w:rPr>
          <w:rFonts w:ascii="Times New Roman" w:eastAsia="方正书宋_GBK" w:hint="eastAsia"/>
          <w:noProof w:val="0"/>
          <w:szCs w:val="22"/>
        </w:rPr>
        <w:t>.1</w:t>
      </w:r>
      <w:r w:rsidRPr="00E40468">
        <w:rPr>
          <w:rFonts w:ascii="Times New Roman" w:eastAsia="方正书宋_GBK" w:hint="eastAsia"/>
          <w:noProof w:val="0"/>
          <w:szCs w:val="22"/>
        </w:rPr>
        <w:t>为</w:t>
      </w:r>
      <w:r w:rsidRPr="00E40468">
        <w:rPr>
          <w:rFonts w:ascii="Times New Roman" w:eastAsia="方正书宋_GBK" w:hint="eastAsia"/>
          <w:noProof w:val="0"/>
          <w:szCs w:val="22"/>
        </w:rPr>
        <w:t>Y=0</w:t>
      </w:r>
      <w:r w:rsidRPr="00E40468">
        <w:rPr>
          <w:rFonts w:ascii="Times New Roman" w:eastAsia="方正书宋_GBK" w:hint="eastAsia"/>
          <w:noProof w:val="0"/>
          <w:szCs w:val="22"/>
        </w:rPr>
        <w:t>截面速度云图。</w:t>
      </w:r>
      <w:r w:rsidR="00CE6FAD" w:rsidRPr="00CE6FAD">
        <w:rPr>
          <w:rFonts w:ascii="Times New Roman" w:eastAsia="方正书宋_GBK" w:hint="eastAsia"/>
          <w:noProof w:val="0"/>
          <w:szCs w:val="22"/>
        </w:rPr>
        <w:t>根据车辆周边的速度分布，以及速度梯度变化判断分析结果的有效性。车辆周边流速越高，速度梯度变化越缓，整车阻力呈现减小趋势。</w:t>
      </w:r>
    </w:p>
    <w:p w:rsidR="006555E2" w:rsidRPr="007357D0" w:rsidRDefault="006555E2" w:rsidP="00C554B9">
      <w:pPr>
        <w:pStyle w:val="a9"/>
        <w:spacing w:before="120" w:after="120"/>
      </w:pPr>
      <w:bookmarkStart w:id="777" w:name="_Toc523228931"/>
      <w:bookmarkStart w:id="778" w:name="_Toc523230486"/>
      <w:bookmarkStart w:id="779" w:name="_Toc523231006"/>
      <w:bookmarkStart w:id="780" w:name="_Toc523231925"/>
      <w:bookmarkStart w:id="781" w:name="_Toc523297638"/>
      <w:bookmarkStart w:id="782" w:name="_Toc524955154"/>
      <w:bookmarkStart w:id="783" w:name="_Toc525629811"/>
      <w:bookmarkStart w:id="784" w:name="_Toc526771093"/>
      <w:bookmarkStart w:id="785" w:name="_Toc529540859"/>
      <w:r w:rsidRPr="007357D0">
        <w:rPr>
          <w:rFonts w:hint="eastAsia"/>
        </w:rPr>
        <w:t>压力</w:t>
      </w:r>
      <w:r w:rsidR="007357D0" w:rsidRPr="007357D0">
        <w:rPr>
          <w:rFonts w:hint="eastAsia"/>
        </w:rPr>
        <w:t>系数</w:t>
      </w:r>
      <w:r w:rsidRPr="007357D0">
        <w:rPr>
          <w:rFonts w:hint="eastAsia"/>
        </w:rPr>
        <w:t>云图</w:t>
      </w:r>
      <w:bookmarkEnd w:id="776"/>
      <w:bookmarkEnd w:id="777"/>
      <w:bookmarkEnd w:id="778"/>
      <w:bookmarkEnd w:id="779"/>
      <w:bookmarkEnd w:id="780"/>
      <w:bookmarkEnd w:id="781"/>
      <w:bookmarkEnd w:id="782"/>
      <w:bookmarkEnd w:id="783"/>
      <w:bookmarkEnd w:id="784"/>
      <w:bookmarkEnd w:id="785"/>
    </w:p>
    <w:p w:rsidR="006555E2" w:rsidRDefault="006555E2" w:rsidP="00555846">
      <w:pPr>
        <w:pStyle w:val="affa"/>
        <w:rPr>
          <w:rFonts w:ascii="Times New Roman" w:eastAsia="方正书宋_GBK"/>
          <w:noProof w:val="0"/>
          <w:szCs w:val="22"/>
        </w:rPr>
      </w:pPr>
      <w:r w:rsidRPr="00E40468">
        <w:rPr>
          <w:rFonts w:ascii="Times New Roman" w:eastAsia="方正书宋_GBK" w:hint="eastAsia"/>
          <w:noProof w:val="0"/>
          <w:szCs w:val="22"/>
        </w:rPr>
        <w:t>根据</w:t>
      </w:r>
      <w:r w:rsidR="00D314B2" w:rsidRPr="00E40468">
        <w:rPr>
          <w:rFonts w:ascii="Times New Roman" w:eastAsia="方正书宋_GBK" w:hint="eastAsia"/>
          <w:noProof w:val="0"/>
          <w:szCs w:val="22"/>
        </w:rPr>
        <w:t>仿真分析结果</w:t>
      </w:r>
      <w:r w:rsidRPr="00E40468">
        <w:rPr>
          <w:rFonts w:ascii="Times New Roman" w:eastAsia="方正书宋_GBK" w:hint="eastAsia"/>
          <w:noProof w:val="0"/>
          <w:szCs w:val="22"/>
        </w:rPr>
        <w:t>输出整车表面压力分布云图</w:t>
      </w:r>
      <w:r w:rsidR="00F35527" w:rsidRPr="00E40468">
        <w:rPr>
          <w:rFonts w:ascii="Times New Roman" w:eastAsia="方正书宋_GBK" w:hint="eastAsia"/>
          <w:noProof w:val="0"/>
          <w:szCs w:val="22"/>
        </w:rPr>
        <w:t>，附录</w:t>
      </w:r>
      <w:r w:rsidR="00832759">
        <w:rPr>
          <w:rFonts w:ascii="Times New Roman" w:eastAsia="方正书宋_GBK" w:hint="eastAsia"/>
          <w:noProof w:val="0"/>
          <w:szCs w:val="22"/>
        </w:rPr>
        <w:t>B</w:t>
      </w:r>
      <w:r w:rsidR="00F35527" w:rsidRPr="00E40468">
        <w:rPr>
          <w:rFonts w:ascii="Times New Roman" w:eastAsia="方正书宋_GBK" w:hint="eastAsia"/>
          <w:noProof w:val="0"/>
          <w:szCs w:val="22"/>
        </w:rPr>
        <w:t>中图</w:t>
      </w:r>
      <w:r w:rsidR="00832759">
        <w:rPr>
          <w:rFonts w:ascii="Times New Roman" w:eastAsia="方正书宋_GBK" w:hint="eastAsia"/>
          <w:noProof w:val="0"/>
          <w:szCs w:val="22"/>
        </w:rPr>
        <w:t>B</w:t>
      </w:r>
      <w:r w:rsidR="00F35527" w:rsidRPr="00E40468">
        <w:rPr>
          <w:rFonts w:ascii="Times New Roman" w:eastAsia="方正书宋_GBK" w:hint="eastAsia"/>
          <w:noProof w:val="0"/>
          <w:szCs w:val="22"/>
        </w:rPr>
        <w:t>.2</w:t>
      </w:r>
      <w:r w:rsidR="00F35527" w:rsidRPr="00E40468">
        <w:rPr>
          <w:rFonts w:ascii="Times New Roman" w:eastAsia="方正书宋_GBK" w:hint="eastAsia"/>
          <w:noProof w:val="0"/>
          <w:szCs w:val="22"/>
        </w:rPr>
        <w:t>为车体表面压力云图。</w:t>
      </w:r>
      <w:r w:rsidR="00CE6FAD" w:rsidRPr="00CE6FAD">
        <w:rPr>
          <w:rFonts w:ascii="Times New Roman" w:eastAsia="方正书宋_GBK" w:hint="eastAsia"/>
          <w:noProof w:val="0"/>
          <w:szCs w:val="22"/>
        </w:rPr>
        <w:t>减小迎风正压区，增大逆风正压区</w:t>
      </w:r>
      <w:r w:rsidR="00CE6FAD">
        <w:rPr>
          <w:rFonts w:hAnsi="宋体" w:hint="eastAsia"/>
        </w:rPr>
        <w:t>。</w:t>
      </w:r>
      <w:r w:rsidRPr="00E40468">
        <w:rPr>
          <w:rFonts w:ascii="Times New Roman" w:eastAsia="方正书宋_GBK" w:hint="eastAsia"/>
          <w:noProof w:val="0"/>
          <w:szCs w:val="22"/>
        </w:rPr>
        <w:t>迎风面正压越小，逆风面正压越大，整车阻力呈现减小趋势。</w:t>
      </w:r>
    </w:p>
    <w:p w:rsidR="00CE6FAD" w:rsidRPr="00555846" w:rsidRDefault="00CE6FAD" w:rsidP="00CE6FAD">
      <w:pPr>
        <w:pStyle w:val="a9"/>
        <w:spacing w:before="120" w:after="120"/>
      </w:pPr>
      <w:bookmarkStart w:id="786" w:name="_Toc523297639"/>
      <w:bookmarkStart w:id="787" w:name="_Toc524955155"/>
      <w:bookmarkStart w:id="788" w:name="_Toc525629812"/>
      <w:bookmarkStart w:id="789" w:name="_Toc526771094"/>
      <w:bookmarkStart w:id="790" w:name="_Toc529540860"/>
      <w:r>
        <w:rPr>
          <w:rFonts w:hint="eastAsia"/>
        </w:rPr>
        <w:t>速度矢量云图</w:t>
      </w:r>
      <w:bookmarkEnd w:id="786"/>
      <w:bookmarkEnd w:id="787"/>
      <w:bookmarkEnd w:id="788"/>
      <w:bookmarkEnd w:id="789"/>
      <w:bookmarkEnd w:id="790"/>
    </w:p>
    <w:p w:rsidR="00CE6FAD" w:rsidRPr="00CE6FAD" w:rsidRDefault="00CE6FAD" w:rsidP="00CE6FAD">
      <w:pPr>
        <w:pStyle w:val="affa"/>
        <w:rPr>
          <w:rFonts w:ascii="Times New Roman" w:eastAsia="方正书宋_GBK"/>
          <w:noProof w:val="0"/>
          <w:szCs w:val="22"/>
        </w:rPr>
      </w:pPr>
      <w:r w:rsidRPr="00CE6FAD">
        <w:rPr>
          <w:rFonts w:ascii="Times New Roman" w:eastAsia="方正书宋_GBK" w:hint="eastAsia"/>
          <w:noProof w:val="0"/>
          <w:szCs w:val="22"/>
        </w:rPr>
        <w:t>根据仿真分析结果输出坐标系三个方向的截面速度矢量图，</w:t>
      </w:r>
      <w:r>
        <w:rPr>
          <w:rFonts w:ascii="Times New Roman" w:eastAsia="方正书宋_GBK" w:hint="eastAsia"/>
          <w:noProof w:val="0"/>
          <w:szCs w:val="22"/>
        </w:rPr>
        <w:t>附录</w:t>
      </w:r>
      <w:r w:rsidR="00832759">
        <w:rPr>
          <w:rFonts w:ascii="Times New Roman" w:eastAsia="方正书宋_GBK" w:hint="eastAsia"/>
          <w:noProof w:val="0"/>
          <w:szCs w:val="22"/>
        </w:rPr>
        <w:t>B</w:t>
      </w:r>
      <w:r>
        <w:rPr>
          <w:rFonts w:ascii="Times New Roman" w:eastAsia="方正书宋_GBK" w:hint="eastAsia"/>
          <w:noProof w:val="0"/>
          <w:szCs w:val="22"/>
        </w:rPr>
        <w:t>中图</w:t>
      </w:r>
      <w:r w:rsidR="00832759">
        <w:rPr>
          <w:rFonts w:ascii="Times New Roman" w:eastAsia="方正书宋_GBK" w:hint="eastAsia"/>
          <w:noProof w:val="0"/>
          <w:szCs w:val="22"/>
        </w:rPr>
        <w:t>B</w:t>
      </w:r>
      <w:r>
        <w:rPr>
          <w:rFonts w:ascii="Times New Roman" w:eastAsia="方正书宋_GBK" w:hint="eastAsia"/>
          <w:noProof w:val="0"/>
          <w:szCs w:val="22"/>
        </w:rPr>
        <w:t>.3</w:t>
      </w:r>
      <w:r w:rsidRPr="00CE6FAD">
        <w:rPr>
          <w:rFonts w:ascii="Times New Roman" w:eastAsia="方正书宋_GBK" w:hint="eastAsia"/>
          <w:noProof w:val="0"/>
          <w:szCs w:val="22"/>
        </w:rPr>
        <w:t>为</w:t>
      </w:r>
      <w:r w:rsidRPr="00CE6FAD">
        <w:rPr>
          <w:rFonts w:ascii="Times New Roman" w:eastAsia="方正书宋_GBK" w:hint="eastAsia"/>
          <w:noProof w:val="0"/>
          <w:szCs w:val="22"/>
        </w:rPr>
        <w:t>Y=</w:t>
      </w:r>
      <w:r w:rsidRPr="00CE6FAD">
        <w:rPr>
          <w:rFonts w:ascii="Times New Roman" w:eastAsia="方正书宋_GBK"/>
          <w:noProof w:val="0"/>
          <w:szCs w:val="22"/>
        </w:rPr>
        <w:t>0</w:t>
      </w:r>
      <w:r w:rsidRPr="00CE6FAD">
        <w:rPr>
          <w:rFonts w:ascii="Times New Roman" w:eastAsia="方正书宋_GBK" w:hint="eastAsia"/>
          <w:noProof w:val="0"/>
          <w:szCs w:val="22"/>
        </w:rPr>
        <w:t>位置截面速度矢量图，根据矢量图分析整车周围流场结构，获得整车周围</w:t>
      </w:r>
      <w:proofErr w:type="gramStart"/>
      <w:r w:rsidRPr="00CE6FAD">
        <w:rPr>
          <w:rFonts w:ascii="Times New Roman" w:eastAsia="方正书宋_GBK" w:hint="eastAsia"/>
          <w:noProof w:val="0"/>
          <w:szCs w:val="22"/>
        </w:rPr>
        <w:t>涡</w:t>
      </w:r>
      <w:proofErr w:type="gramEnd"/>
      <w:r w:rsidRPr="00CE6FAD">
        <w:rPr>
          <w:rFonts w:ascii="Times New Roman" w:eastAsia="方正书宋_GBK" w:hint="eastAsia"/>
          <w:noProof w:val="0"/>
          <w:szCs w:val="22"/>
        </w:rPr>
        <w:t>系形态与分布。减少车辆前部气流分离，加速尾部气流分离，整车阻力呈现减小趋势。</w:t>
      </w:r>
    </w:p>
    <w:p w:rsidR="006555E2" w:rsidRPr="00555846" w:rsidRDefault="006555E2" w:rsidP="00555846">
      <w:pPr>
        <w:pStyle w:val="a9"/>
        <w:spacing w:before="120" w:after="120"/>
      </w:pPr>
      <w:bookmarkStart w:id="791" w:name="_Toc506197274"/>
      <w:bookmarkStart w:id="792" w:name="_Toc523228932"/>
      <w:bookmarkStart w:id="793" w:name="_Toc523230487"/>
      <w:bookmarkStart w:id="794" w:name="_Toc523231007"/>
      <w:bookmarkStart w:id="795" w:name="_Toc523231926"/>
      <w:bookmarkStart w:id="796" w:name="_Toc523297640"/>
      <w:bookmarkStart w:id="797" w:name="_Toc524955156"/>
      <w:bookmarkStart w:id="798" w:name="_Toc525629813"/>
      <w:bookmarkStart w:id="799" w:name="_Toc526771095"/>
      <w:bookmarkStart w:id="800" w:name="_Toc529540861"/>
      <w:r w:rsidRPr="00555846">
        <w:rPr>
          <w:rFonts w:hint="eastAsia"/>
        </w:rPr>
        <w:t>流线</w:t>
      </w:r>
      <w:bookmarkEnd w:id="791"/>
      <w:bookmarkEnd w:id="792"/>
      <w:bookmarkEnd w:id="793"/>
      <w:bookmarkEnd w:id="794"/>
      <w:bookmarkEnd w:id="795"/>
      <w:bookmarkEnd w:id="796"/>
      <w:bookmarkEnd w:id="797"/>
      <w:bookmarkEnd w:id="798"/>
      <w:bookmarkEnd w:id="799"/>
      <w:bookmarkEnd w:id="800"/>
    </w:p>
    <w:p w:rsidR="006555E2" w:rsidRPr="00E40468" w:rsidRDefault="006555E2" w:rsidP="00555846">
      <w:pPr>
        <w:pStyle w:val="affa"/>
        <w:rPr>
          <w:rFonts w:ascii="Times New Roman" w:eastAsia="方正书宋_GBK"/>
          <w:noProof w:val="0"/>
          <w:szCs w:val="22"/>
        </w:rPr>
      </w:pPr>
      <w:r w:rsidRPr="00E40468">
        <w:rPr>
          <w:rFonts w:ascii="Times New Roman" w:eastAsia="方正书宋_GBK" w:hint="eastAsia"/>
          <w:noProof w:val="0"/>
          <w:szCs w:val="22"/>
        </w:rPr>
        <w:t>根据仿真分析结果输出整车周围的流线图，</w:t>
      </w:r>
      <w:r w:rsidR="00F35527" w:rsidRPr="00E40468">
        <w:rPr>
          <w:rFonts w:ascii="Times New Roman" w:eastAsia="方正书宋_GBK" w:hint="eastAsia"/>
          <w:noProof w:val="0"/>
          <w:szCs w:val="22"/>
        </w:rPr>
        <w:t>附录</w:t>
      </w:r>
      <w:r w:rsidR="00832759">
        <w:rPr>
          <w:rFonts w:ascii="Times New Roman" w:eastAsia="方正书宋_GBK" w:hint="eastAsia"/>
          <w:noProof w:val="0"/>
          <w:szCs w:val="22"/>
        </w:rPr>
        <w:t>B</w:t>
      </w:r>
      <w:r w:rsidR="00F35527" w:rsidRPr="00E40468">
        <w:rPr>
          <w:rFonts w:ascii="Times New Roman" w:eastAsia="方正书宋_GBK" w:hint="eastAsia"/>
          <w:noProof w:val="0"/>
          <w:szCs w:val="22"/>
        </w:rPr>
        <w:t>中图</w:t>
      </w:r>
      <w:r w:rsidR="00832759">
        <w:rPr>
          <w:rFonts w:ascii="Times New Roman" w:eastAsia="方正书宋_GBK" w:hint="eastAsia"/>
          <w:noProof w:val="0"/>
          <w:szCs w:val="22"/>
        </w:rPr>
        <w:t>B</w:t>
      </w:r>
      <w:r w:rsidR="00F35527" w:rsidRPr="00E40468">
        <w:rPr>
          <w:rFonts w:ascii="Times New Roman" w:eastAsia="方正书宋_GBK" w:hint="eastAsia"/>
          <w:noProof w:val="0"/>
          <w:szCs w:val="22"/>
        </w:rPr>
        <w:t>.</w:t>
      </w:r>
      <w:r w:rsidR="00CE6FAD">
        <w:rPr>
          <w:rFonts w:ascii="Times New Roman" w:eastAsia="方正书宋_GBK" w:hint="eastAsia"/>
          <w:noProof w:val="0"/>
          <w:szCs w:val="22"/>
        </w:rPr>
        <w:t>4</w:t>
      </w:r>
      <w:r w:rsidR="00F35527" w:rsidRPr="00E40468">
        <w:rPr>
          <w:rFonts w:ascii="Times New Roman" w:eastAsia="方正书宋_GBK" w:hint="eastAsia"/>
          <w:noProof w:val="0"/>
          <w:szCs w:val="22"/>
        </w:rPr>
        <w:t>为车轮附近流线图。</w:t>
      </w:r>
      <w:r w:rsidRPr="00E40468">
        <w:rPr>
          <w:rFonts w:ascii="Times New Roman" w:eastAsia="方正书宋_GBK" w:hint="eastAsia"/>
          <w:noProof w:val="0"/>
          <w:szCs w:val="22"/>
        </w:rPr>
        <w:t>流线紧贴整车表面，快速顺畅通过车辆，整车阻力呈现减小趋势。</w:t>
      </w:r>
    </w:p>
    <w:p w:rsidR="006555E2" w:rsidRPr="00555846" w:rsidRDefault="006555E2" w:rsidP="00555846">
      <w:pPr>
        <w:pStyle w:val="a9"/>
        <w:spacing w:before="120" w:after="120"/>
      </w:pPr>
      <w:bookmarkStart w:id="801" w:name="_Toc506197275"/>
      <w:bookmarkStart w:id="802" w:name="_Toc523228933"/>
      <w:bookmarkStart w:id="803" w:name="_Toc523230488"/>
      <w:bookmarkStart w:id="804" w:name="_Toc523231008"/>
      <w:bookmarkStart w:id="805" w:name="_Toc523231927"/>
      <w:bookmarkStart w:id="806" w:name="_Toc523297641"/>
      <w:bookmarkStart w:id="807" w:name="_Toc524955157"/>
      <w:bookmarkStart w:id="808" w:name="_Toc525629814"/>
      <w:bookmarkStart w:id="809" w:name="_Toc526771096"/>
      <w:bookmarkStart w:id="810" w:name="_Toc529540862"/>
      <w:r w:rsidRPr="00555846">
        <w:rPr>
          <w:rFonts w:hint="eastAsia"/>
        </w:rPr>
        <w:t>面剪切力云图</w:t>
      </w:r>
      <w:bookmarkEnd w:id="801"/>
      <w:bookmarkEnd w:id="802"/>
      <w:bookmarkEnd w:id="803"/>
      <w:bookmarkEnd w:id="804"/>
      <w:bookmarkEnd w:id="805"/>
      <w:bookmarkEnd w:id="806"/>
      <w:bookmarkEnd w:id="807"/>
      <w:bookmarkEnd w:id="808"/>
      <w:bookmarkEnd w:id="809"/>
      <w:bookmarkEnd w:id="810"/>
    </w:p>
    <w:p w:rsidR="006555E2" w:rsidRPr="00F84955" w:rsidRDefault="006555E2" w:rsidP="00555846">
      <w:pPr>
        <w:pStyle w:val="affa"/>
        <w:rPr>
          <w:rFonts w:ascii="Times New Roman" w:eastAsia="方正书宋_GBK"/>
          <w:noProof w:val="0"/>
          <w:color w:val="FF0000"/>
          <w:szCs w:val="22"/>
        </w:rPr>
      </w:pPr>
      <w:r w:rsidRPr="00E40468">
        <w:rPr>
          <w:rFonts w:ascii="Times New Roman" w:eastAsia="方正书宋_GBK" w:hint="eastAsia"/>
          <w:noProof w:val="0"/>
          <w:szCs w:val="22"/>
        </w:rPr>
        <w:t>根据仿真分析结果整车壁面剪切应力图，</w:t>
      </w:r>
      <w:r w:rsidR="00F35527" w:rsidRPr="00E40468">
        <w:rPr>
          <w:rFonts w:ascii="Times New Roman" w:eastAsia="方正书宋_GBK" w:hint="eastAsia"/>
          <w:noProof w:val="0"/>
          <w:szCs w:val="22"/>
        </w:rPr>
        <w:t>附录</w:t>
      </w:r>
      <w:r w:rsidR="00832759">
        <w:rPr>
          <w:rFonts w:ascii="Times New Roman" w:eastAsia="方正书宋_GBK" w:hint="eastAsia"/>
          <w:noProof w:val="0"/>
          <w:szCs w:val="22"/>
        </w:rPr>
        <w:t>B</w:t>
      </w:r>
      <w:r w:rsidR="00F35527" w:rsidRPr="00E40468">
        <w:rPr>
          <w:rFonts w:ascii="Times New Roman" w:eastAsia="方正书宋_GBK" w:hint="eastAsia"/>
          <w:noProof w:val="0"/>
          <w:szCs w:val="22"/>
        </w:rPr>
        <w:t>中图</w:t>
      </w:r>
      <w:r w:rsidR="00832759">
        <w:rPr>
          <w:rFonts w:ascii="Times New Roman" w:eastAsia="方正书宋_GBK" w:hint="eastAsia"/>
          <w:noProof w:val="0"/>
          <w:szCs w:val="22"/>
        </w:rPr>
        <w:t>B</w:t>
      </w:r>
      <w:r w:rsidR="00F35527" w:rsidRPr="00E40468">
        <w:rPr>
          <w:rFonts w:ascii="Times New Roman" w:eastAsia="方正书宋_GBK" w:hint="eastAsia"/>
          <w:noProof w:val="0"/>
          <w:szCs w:val="22"/>
        </w:rPr>
        <w:t>.</w:t>
      </w:r>
      <w:r w:rsidR="00CE6FAD">
        <w:rPr>
          <w:rFonts w:ascii="Times New Roman" w:eastAsia="方正书宋_GBK" w:hint="eastAsia"/>
          <w:noProof w:val="0"/>
          <w:szCs w:val="22"/>
        </w:rPr>
        <w:t>5</w:t>
      </w:r>
      <w:r w:rsidR="00F35527" w:rsidRPr="00E40468">
        <w:rPr>
          <w:rFonts w:ascii="Times New Roman" w:eastAsia="方正书宋_GBK" w:hint="eastAsia"/>
          <w:noProof w:val="0"/>
          <w:szCs w:val="22"/>
        </w:rPr>
        <w:t>为</w:t>
      </w:r>
      <w:r w:rsidRPr="00E40468">
        <w:rPr>
          <w:rFonts w:ascii="Times New Roman" w:eastAsia="方正书宋_GBK" w:hint="eastAsia"/>
          <w:noProof w:val="0"/>
          <w:szCs w:val="22"/>
        </w:rPr>
        <w:t>整车表面壁面剪切应力云图</w:t>
      </w:r>
      <w:r w:rsidR="00F35527" w:rsidRPr="00E40468">
        <w:rPr>
          <w:rFonts w:ascii="Times New Roman" w:eastAsia="方正书宋_GBK" w:hint="eastAsia"/>
          <w:noProof w:val="0"/>
          <w:szCs w:val="22"/>
        </w:rPr>
        <w:t>。</w:t>
      </w:r>
      <w:r w:rsidRPr="00E40468">
        <w:rPr>
          <w:rFonts w:ascii="Times New Roman" w:eastAsia="方正书宋_GBK" w:hint="eastAsia"/>
          <w:noProof w:val="0"/>
          <w:szCs w:val="22"/>
        </w:rPr>
        <w:t>根据剪切应力分布，以及应力梯度变化判断分析结果的有效性。</w:t>
      </w:r>
    </w:p>
    <w:p w:rsidR="006555E2" w:rsidRPr="00555846" w:rsidRDefault="006555E2" w:rsidP="00555846">
      <w:pPr>
        <w:pStyle w:val="a9"/>
        <w:spacing w:before="120" w:after="120"/>
        <w:rPr>
          <w:color w:val="000000" w:themeColor="text1"/>
        </w:rPr>
      </w:pPr>
      <w:bookmarkStart w:id="811" w:name="_Toc506197276"/>
      <w:bookmarkStart w:id="812" w:name="_Toc523228934"/>
      <w:bookmarkStart w:id="813" w:name="_Toc523230489"/>
      <w:bookmarkStart w:id="814" w:name="_Toc523231009"/>
      <w:bookmarkStart w:id="815" w:name="_Toc523231928"/>
      <w:bookmarkStart w:id="816" w:name="_Toc523297642"/>
      <w:bookmarkStart w:id="817" w:name="_Toc524955158"/>
      <w:bookmarkStart w:id="818" w:name="_Toc525629815"/>
      <w:bookmarkStart w:id="819" w:name="_Toc526771097"/>
      <w:bookmarkStart w:id="820" w:name="_Toc529540863"/>
      <w:r w:rsidRPr="00555846">
        <w:rPr>
          <w:rFonts w:hint="eastAsia"/>
          <w:color w:val="000000" w:themeColor="text1"/>
        </w:rPr>
        <w:t>等值面云图</w:t>
      </w:r>
      <w:bookmarkEnd w:id="811"/>
      <w:bookmarkEnd w:id="812"/>
      <w:bookmarkEnd w:id="813"/>
      <w:bookmarkEnd w:id="814"/>
      <w:bookmarkEnd w:id="815"/>
      <w:bookmarkEnd w:id="816"/>
      <w:bookmarkEnd w:id="817"/>
      <w:bookmarkEnd w:id="818"/>
      <w:bookmarkEnd w:id="819"/>
      <w:bookmarkEnd w:id="820"/>
    </w:p>
    <w:p w:rsidR="006555E2" w:rsidRPr="00E40468" w:rsidRDefault="006555E2" w:rsidP="00555846">
      <w:pPr>
        <w:pStyle w:val="affa"/>
        <w:rPr>
          <w:rFonts w:ascii="Times New Roman" w:eastAsia="方正书宋_GBK"/>
          <w:noProof w:val="0"/>
          <w:szCs w:val="22"/>
        </w:rPr>
      </w:pPr>
      <w:r w:rsidRPr="00E40468">
        <w:rPr>
          <w:rFonts w:ascii="Times New Roman" w:eastAsia="方正书宋_GBK" w:hint="eastAsia"/>
          <w:noProof w:val="0"/>
          <w:szCs w:val="22"/>
        </w:rPr>
        <w:t>根据仿真分析结果输出整车总压为零的等值面，</w:t>
      </w:r>
      <w:r w:rsidR="00F35527" w:rsidRPr="00E40468">
        <w:rPr>
          <w:rFonts w:ascii="Times New Roman" w:eastAsia="方正书宋_GBK" w:hint="eastAsia"/>
          <w:noProof w:val="0"/>
          <w:szCs w:val="22"/>
        </w:rPr>
        <w:t>附录</w:t>
      </w:r>
      <w:r w:rsidR="00832759">
        <w:rPr>
          <w:rFonts w:ascii="Times New Roman" w:eastAsia="方正书宋_GBK" w:hint="eastAsia"/>
          <w:noProof w:val="0"/>
          <w:szCs w:val="22"/>
        </w:rPr>
        <w:t>B</w:t>
      </w:r>
      <w:r w:rsidR="00F35527" w:rsidRPr="00E40468">
        <w:rPr>
          <w:rFonts w:ascii="Times New Roman" w:eastAsia="方正书宋_GBK" w:hint="eastAsia"/>
          <w:noProof w:val="0"/>
          <w:szCs w:val="22"/>
        </w:rPr>
        <w:t>中图</w:t>
      </w:r>
      <w:r w:rsidR="00832759">
        <w:rPr>
          <w:rFonts w:ascii="Times New Roman" w:eastAsia="方正书宋_GBK" w:hint="eastAsia"/>
          <w:noProof w:val="0"/>
          <w:szCs w:val="22"/>
        </w:rPr>
        <w:t>B</w:t>
      </w:r>
      <w:r w:rsidR="00F35527" w:rsidRPr="00E40468">
        <w:rPr>
          <w:rFonts w:ascii="Times New Roman" w:eastAsia="方正书宋_GBK" w:hint="eastAsia"/>
          <w:noProof w:val="0"/>
          <w:szCs w:val="22"/>
        </w:rPr>
        <w:t>.</w:t>
      </w:r>
      <w:r w:rsidR="00CE6FAD">
        <w:rPr>
          <w:rFonts w:ascii="Times New Roman" w:eastAsia="方正书宋_GBK" w:hint="eastAsia"/>
          <w:noProof w:val="0"/>
          <w:szCs w:val="22"/>
        </w:rPr>
        <w:t>6</w:t>
      </w:r>
      <w:r w:rsidRPr="00E40468">
        <w:rPr>
          <w:rFonts w:ascii="Times New Roman" w:eastAsia="方正书宋_GBK" w:hint="eastAsia"/>
          <w:noProof w:val="0"/>
          <w:szCs w:val="22"/>
        </w:rPr>
        <w:t>为整车总压为零的等值面</w:t>
      </w:r>
      <w:r w:rsidR="00F35527" w:rsidRPr="00E40468">
        <w:rPr>
          <w:rFonts w:ascii="Times New Roman" w:eastAsia="方正书宋_GBK" w:hint="eastAsia"/>
          <w:noProof w:val="0"/>
          <w:szCs w:val="22"/>
        </w:rPr>
        <w:t>。根据等值面云图</w:t>
      </w:r>
      <w:r w:rsidRPr="00E40468">
        <w:rPr>
          <w:rFonts w:ascii="Times New Roman" w:eastAsia="方正书宋_GBK" w:hint="eastAsia"/>
          <w:noProof w:val="0"/>
          <w:szCs w:val="22"/>
        </w:rPr>
        <w:t>获得整车等值面的大小以及分布形态。总压为零等值面反应流动分离区域的大小，总压为零等值面小，整车阻力呈现减小趋势。</w:t>
      </w:r>
    </w:p>
    <w:p w:rsidR="006555E2" w:rsidRPr="00CE6FAD" w:rsidRDefault="006555E2" w:rsidP="00CE6FAD">
      <w:pPr>
        <w:pStyle w:val="a9"/>
        <w:spacing w:before="120" w:after="120"/>
        <w:rPr>
          <w:color w:val="000000" w:themeColor="text1"/>
        </w:rPr>
      </w:pPr>
      <w:bookmarkStart w:id="821" w:name="_Toc506197277"/>
      <w:bookmarkStart w:id="822" w:name="_Toc523297643"/>
      <w:bookmarkStart w:id="823" w:name="_Toc524955159"/>
      <w:bookmarkStart w:id="824" w:name="_Toc525629816"/>
      <w:bookmarkStart w:id="825" w:name="_Toc526771098"/>
      <w:bookmarkStart w:id="826" w:name="_Toc529540864"/>
      <w:r w:rsidRPr="00CE6FAD">
        <w:rPr>
          <w:rFonts w:hint="eastAsia"/>
          <w:color w:val="000000" w:themeColor="text1"/>
        </w:rPr>
        <w:t>阻力系数</w:t>
      </w:r>
      <w:bookmarkEnd w:id="821"/>
      <w:r w:rsidRPr="00CE6FAD">
        <w:rPr>
          <w:rFonts w:hint="eastAsia"/>
          <w:color w:val="000000" w:themeColor="text1"/>
        </w:rPr>
        <w:t>累积曲线</w:t>
      </w:r>
      <w:bookmarkEnd w:id="822"/>
      <w:bookmarkEnd w:id="823"/>
      <w:bookmarkEnd w:id="824"/>
      <w:bookmarkEnd w:id="825"/>
      <w:bookmarkEnd w:id="826"/>
    </w:p>
    <w:p w:rsidR="006555E2" w:rsidRPr="00E40468" w:rsidRDefault="006555E2" w:rsidP="00C46E3C">
      <w:pPr>
        <w:pStyle w:val="affa"/>
        <w:rPr>
          <w:rFonts w:ascii="Times New Roman" w:eastAsia="方正书宋_GBK"/>
          <w:noProof w:val="0"/>
          <w:szCs w:val="22"/>
        </w:rPr>
      </w:pPr>
      <w:r w:rsidRPr="00E40468">
        <w:rPr>
          <w:rFonts w:ascii="Times New Roman" w:eastAsia="方正书宋_GBK" w:hint="eastAsia"/>
          <w:noProof w:val="0"/>
          <w:szCs w:val="22"/>
        </w:rPr>
        <w:lastRenderedPageBreak/>
        <w:t>根据仿真分析结果输出整车风阻系数累积曲线，</w:t>
      </w:r>
      <w:r w:rsidR="00F35527" w:rsidRPr="00E40468">
        <w:rPr>
          <w:rFonts w:ascii="Times New Roman" w:eastAsia="方正书宋_GBK" w:hint="eastAsia"/>
          <w:noProof w:val="0"/>
          <w:szCs w:val="22"/>
        </w:rPr>
        <w:t>附录</w:t>
      </w:r>
      <w:r w:rsidR="00832759">
        <w:rPr>
          <w:rFonts w:ascii="Times New Roman" w:eastAsia="方正书宋_GBK" w:hint="eastAsia"/>
          <w:noProof w:val="0"/>
          <w:szCs w:val="22"/>
        </w:rPr>
        <w:t>B</w:t>
      </w:r>
      <w:r w:rsidR="00F35527" w:rsidRPr="00E40468">
        <w:rPr>
          <w:rFonts w:ascii="Times New Roman" w:eastAsia="方正书宋_GBK" w:hint="eastAsia"/>
          <w:noProof w:val="0"/>
          <w:szCs w:val="22"/>
        </w:rPr>
        <w:t>中图</w:t>
      </w:r>
      <w:r w:rsidR="00832759">
        <w:rPr>
          <w:rFonts w:ascii="Times New Roman" w:eastAsia="方正书宋_GBK" w:hint="eastAsia"/>
          <w:noProof w:val="0"/>
          <w:szCs w:val="22"/>
        </w:rPr>
        <w:t>B</w:t>
      </w:r>
      <w:r w:rsidR="00F35527" w:rsidRPr="00E40468">
        <w:rPr>
          <w:rFonts w:ascii="Times New Roman" w:eastAsia="方正书宋_GBK" w:hint="eastAsia"/>
          <w:noProof w:val="0"/>
          <w:szCs w:val="22"/>
        </w:rPr>
        <w:t>.</w:t>
      </w:r>
      <w:r w:rsidR="00CE6FAD">
        <w:rPr>
          <w:rFonts w:ascii="Times New Roman" w:eastAsia="方正书宋_GBK" w:hint="eastAsia"/>
          <w:noProof w:val="0"/>
          <w:szCs w:val="22"/>
        </w:rPr>
        <w:t>7</w:t>
      </w:r>
      <w:r w:rsidR="00F35527" w:rsidRPr="00E40468">
        <w:rPr>
          <w:rFonts w:ascii="Times New Roman" w:eastAsia="方正书宋_GBK" w:hint="eastAsia"/>
          <w:noProof w:val="0"/>
          <w:szCs w:val="22"/>
        </w:rPr>
        <w:t>为阻力系数累积曲线。根据阻力系数累计曲线</w:t>
      </w:r>
      <w:r w:rsidRPr="00E40468">
        <w:rPr>
          <w:rFonts w:ascii="Times New Roman" w:eastAsia="方正书宋_GBK" w:hint="eastAsia"/>
          <w:noProof w:val="0"/>
          <w:szCs w:val="22"/>
        </w:rPr>
        <w:t>获得整车风阻系数增长趋势，根据风阻系数变化以及增长变化梯度，判断分析结果的有效性。</w:t>
      </w:r>
    </w:p>
    <w:p w:rsidR="009E64F0" w:rsidRDefault="00E61130" w:rsidP="00E40468">
      <w:pPr>
        <w:pStyle w:val="a7"/>
        <w:spacing w:before="240" w:after="240"/>
        <w:ind w:left="0"/>
      </w:pPr>
      <w:bookmarkStart w:id="827" w:name="_Toc523228717"/>
      <w:bookmarkStart w:id="828" w:name="_Toc523228935"/>
      <w:bookmarkStart w:id="829" w:name="_Toc523230490"/>
      <w:bookmarkStart w:id="830" w:name="_Toc523231010"/>
      <w:bookmarkStart w:id="831" w:name="_Toc523231929"/>
      <w:bookmarkStart w:id="832" w:name="_Toc523297644"/>
      <w:bookmarkStart w:id="833" w:name="_Toc524955160"/>
      <w:bookmarkStart w:id="834" w:name="_Toc525629817"/>
      <w:bookmarkStart w:id="835" w:name="_Toc526771099"/>
      <w:bookmarkStart w:id="836" w:name="_Toc529540865"/>
      <w:r w:rsidRPr="00C554B9">
        <w:rPr>
          <w:rFonts w:hint="eastAsia"/>
        </w:rPr>
        <w:t>仿真分析报告</w:t>
      </w:r>
      <w:bookmarkEnd w:id="827"/>
      <w:bookmarkEnd w:id="828"/>
      <w:bookmarkEnd w:id="829"/>
      <w:bookmarkEnd w:id="830"/>
      <w:bookmarkEnd w:id="831"/>
      <w:bookmarkEnd w:id="832"/>
      <w:bookmarkEnd w:id="833"/>
      <w:bookmarkEnd w:id="834"/>
      <w:bookmarkEnd w:id="835"/>
      <w:bookmarkEnd w:id="836"/>
    </w:p>
    <w:p w:rsidR="006859B6" w:rsidRDefault="006859B6" w:rsidP="00497104">
      <w:pPr>
        <w:pStyle w:val="a8"/>
        <w:spacing w:before="120" w:after="120"/>
        <w:ind w:left="0"/>
      </w:pPr>
      <w:bookmarkStart w:id="837" w:name="_Toc523228718"/>
      <w:bookmarkStart w:id="838" w:name="_Toc523228936"/>
      <w:bookmarkStart w:id="839" w:name="_Toc523230491"/>
      <w:bookmarkStart w:id="840" w:name="_Toc523231011"/>
      <w:bookmarkStart w:id="841" w:name="_Toc523231930"/>
      <w:bookmarkStart w:id="842" w:name="_Toc523297645"/>
      <w:bookmarkStart w:id="843" w:name="_Toc524955161"/>
      <w:bookmarkStart w:id="844" w:name="_Toc525629818"/>
      <w:bookmarkStart w:id="845" w:name="_Toc526771100"/>
      <w:bookmarkStart w:id="846" w:name="_Toc529540866"/>
      <w:r>
        <w:rPr>
          <w:rFonts w:hint="eastAsia"/>
        </w:rPr>
        <w:t>报告</w:t>
      </w:r>
      <w:r w:rsidR="001D3D77">
        <w:rPr>
          <w:rFonts w:hint="eastAsia"/>
        </w:rPr>
        <w:t>一般要求</w:t>
      </w:r>
      <w:bookmarkEnd w:id="837"/>
      <w:bookmarkEnd w:id="838"/>
      <w:bookmarkEnd w:id="839"/>
      <w:bookmarkEnd w:id="840"/>
      <w:bookmarkEnd w:id="841"/>
      <w:bookmarkEnd w:id="842"/>
      <w:bookmarkEnd w:id="843"/>
      <w:bookmarkEnd w:id="844"/>
      <w:bookmarkEnd w:id="845"/>
      <w:bookmarkEnd w:id="846"/>
    </w:p>
    <w:p w:rsidR="006859B6" w:rsidRPr="00497104" w:rsidRDefault="006859B6" w:rsidP="006859B6">
      <w:pPr>
        <w:pStyle w:val="affa"/>
        <w:rPr>
          <w:rFonts w:ascii="Times New Roman" w:eastAsia="方正书宋_GBK"/>
          <w:noProof w:val="0"/>
          <w:szCs w:val="22"/>
        </w:rPr>
      </w:pPr>
      <w:r w:rsidRPr="00497104">
        <w:rPr>
          <w:rFonts w:ascii="Times New Roman" w:eastAsia="方正书宋_GBK" w:hint="eastAsia"/>
          <w:noProof w:val="0"/>
          <w:szCs w:val="22"/>
        </w:rPr>
        <w:t>根据分析对象及分析内容，制定分析报告的名称、编号</w:t>
      </w:r>
      <w:r w:rsidR="001D3D77" w:rsidRPr="00497104">
        <w:rPr>
          <w:rFonts w:ascii="Times New Roman" w:eastAsia="方正书宋_GBK" w:hint="eastAsia"/>
          <w:noProof w:val="0"/>
          <w:szCs w:val="22"/>
        </w:rPr>
        <w:t>、分析标准、报告编写人员信息</w:t>
      </w:r>
      <w:r w:rsidRPr="00497104">
        <w:rPr>
          <w:rFonts w:ascii="Times New Roman" w:eastAsia="方正书宋_GBK" w:hint="eastAsia"/>
          <w:noProof w:val="0"/>
          <w:szCs w:val="22"/>
        </w:rPr>
        <w:t>。</w:t>
      </w:r>
    </w:p>
    <w:p w:rsidR="00FB0962" w:rsidRDefault="006859B6" w:rsidP="00497104">
      <w:pPr>
        <w:pStyle w:val="a8"/>
        <w:spacing w:before="120" w:after="120"/>
        <w:ind w:left="0"/>
      </w:pPr>
      <w:bookmarkStart w:id="847" w:name="_Toc523228719"/>
      <w:bookmarkStart w:id="848" w:name="_Toc523228937"/>
      <w:bookmarkStart w:id="849" w:name="_Toc523230492"/>
      <w:bookmarkStart w:id="850" w:name="_Toc523231012"/>
      <w:bookmarkStart w:id="851" w:name="_Toc523231931"/>
      <w:bookmarkStart w:id="852" w:name="_Toc523297646"/>
      <w:bookmarkStart w:id="853" w:name="_Toc524955162"/>
      <w:bookmarkStart w:id="854" w:name="_Toc525629819"/>
      <w:bookmarkStart w:id="855" w:name="_Toc526771101"/>
      <w:bookmarkStart w:id="856" w:name="_Toc529540867"/>
      <w:r>
        <w:rPr>
          <w:rFonts w:hint="eastAsia"/>
        </w:rPr>
        <w:t>仿真分析模型</w:t>
      </w:r>
      <w:bookmarkEnd w:id="847"/>
      <w:bookmarkEnd w:id="848"/>
      <w:bookmarkEnd w:id="849"/>
      <w:bookmarkEnd w:id="850"/>
      <w:bookmarkEnd w:id="851"/>
      <w:bookmarkEnd w:id="852"/>
      <w:bookmarkEnd w:id="853"/>
      <w:bookmarkEnd w:id="854"/>
      <w:bookmarkEnd w:id="855"/>
      <w:bookmarkEnd w:id="856"/>
    </w:p>
    <w:p w:rsidR="00503661" w:rsidRPr="00497104" w:rsidRDefault="006859B6" w:rsidP="00B3121C">
      <w:pPr>
        <w:pStyle w:val="affa"/>
        <w:rPr>
          <w:rFonts w:ascii="Times New Roman" w:eastAsia="方正书宋_GBK"/>
          <w:noProof w:val="0"/>
          <w:szCs w:val="22"/>
        </w:rPr>
      </w:pPr>
      <w:r w:rsidRPr="00497104">
        <w:rPr>
          <w:rFonts w:ascii="Times New Roman" w:eastAsia="方正书宋_GBK" w:hint="eastAsia"/>
          <w:noProof w:val="0"/>
          <w:szCs w:val="22"/>
        </w:rPr>
        <w:t>对仿真分析模型应对的车辆的制造商、生产年份信息进行说明。</w:t>
      </w:r>
    </w:p>
    <w:p w:rsidR="006859B6" w:rsidRDefault="006859B6" w:rsidP="00497104">
      <w:pPr>
        <w:pStyle w:val="a8"/>
        <w:spacing w:before="120" w:after="120"/>
        <w:ind w:left="0"/>
      </w:pPr>
      <w:bookmarkStart w:id="857" w:name="_Toc523228720"/>
      <w:bookmarkStart w:id="858" w:name="_Toc523228938"/>
      <w:bookmarkStart w:id="859" w:name="_Toc523230493"/>
      <w:bookmarkStart w:id="860" w:name="_Toc523231013"/>
      <w:bookmarkStart w:id="861" w:name="_Toc523231932"/>
      <w:bookmarkStart w:id="862" w:name="_Toc523297647"/>
      <w:bookmarkStart w:id="863" w:name="_Toc524955163"/>
      <w:bookmarkStart w:id="864" w:name="_Toc525629820"/>
      <w:bookmarkStart w:id="865" w:name="_Toc526771102"/>
      <w:bookmarkStart w:id="866" w:name="_Toc529540868"/>
      <w:r>
        <w:rPr>
          <w:rFonts w:hint="eastAsia"/>
        </w:rPr>
        <w:t>仿真分析软件</w:t>
      </w:r>
      <w:bookmarkEnd w:id="857"/>
      <w:bookmarkEnd w:id="858"/>
      <w:bookmarkEnd w:id="859"/>
      <w:bookmarkEnd w:id="860"/>
      <w:bookmarkEnd w:id="861"/>
      <w:bookmarkEnd w:id="862"/>
      <w:bookmarkEnd w:id="863"/>
      <w:bookmarkEnd w:id="864"/>
      <w:bookmarkEnd w:id="865"/>
      <w:bookmarkEnd w:id="866"/>
    </w:p>
    <w:p w:rsidR="006859B6" w:rsidRPr="006859B6" w:rsidRDefault="006859B6" w:rsidP="00497104">
      <w:pPr>
        <w:pStyle w:val="affa"/>
      </w:pPr>
      <w:r w:rsidRPr="00497104">
        <w:rPr>
          <w:rFonts w:ascii="Times New Roman" w:eastAsia="方正书宋_GBK" w:hint="eastAsia"/>
          <w:noProof w:val="0"/>
          <w:szCs w:val="22"/>
        </w:rPr>
        <w:t>记录仿真软件的官方名称、版本信息</w:t>
      </w:r>
      <w:r w:rsidR="001D3D77" w:rsidRPr="00497104">
        <w:rPr>
          <w:rFonts w:ascii="Times New Roman" w:eastAsia="方正书宋_GBK" w:hint="eastAsia"/>
          <w:noProof w:val="0"/>
          <w:szCs w:val="22"/>
        </w:rPr>
        <w:t>、软件类型</w:t>
      </w:r>
      <w:r w:rsidRPr="00497104">
        <w:rPr>
          <w:rFonts w:ascii="Times New Roman" w:eastAsia="方正书宋_GBK" w:hint="eastAsia"/>
          <w:noProof w:val="0"/>
          <w:szCs w:val="22"/>
        </w:rPr>
        <w:t>。</w:t>
      </w:r>
    </w:p>
    <w:p w:rsidR="006859B6" w:rsidRDefault="006859B6" w:rsidP="00497104">
      <w:pPr>
        <w:pStyle w:val="a8"/>
        <w:spacing w:before="120" w:after="120"/>
        <w:ind w:left="0"/>
      </w:pPr>
      <w:bookmarkStart w:id="867" w:name="_Toc523228721"/>
      <w:bookmarkStart w:id="868" w:name="_Toc523228939"/>
      <w:bookmarkStart w:id="869" w:name="_Toc523230494"/>
      <w:bookmarkStart w:id="870" w:name="_Toc523231014"/>
      <w:bookmarkStart w:id="871" w:name="_Toc523231933"/>
      <w:bookmarkStart w:id="872" w:name="_Toc523297648"/>
      <w:bookmarkStart w:id="873" w:name="_Toc524955164"/>
      <w:bookmarkStart w:id="874" w:name="_Toc525629821"/>
      <w:bookmarkStart w:id="875" w:name="_Toc526771103"/>
      <w:bookmarkStart w:id="876" w:name="_Toc529540869"/>
      <w:r>
        <w:rPr>
          <w:rFonts w:hint="eastAsia"/>
        </w:rPr>
        <w:t>仿真任务概述</w:t>
      </w:r>
      <w:bookmarkEnd w:id="867"/>
      <w:bookmarkEnd w:id="868"/>
      <w:bookmarkEnd w:id="869"/>
      <w:bookmarkEnd w:id="870"/>
      <w:bookmarkEnd w:id="871"/>
      <w:bookmarkEnd w:id="872"/>
      <w:bookmarkEnd w:id="873"/>
      <w:bookmarkEnd w:id="874"/>
      <w:bookmarkEnd w:id="875"/>
      <w:bookmarkEnd w:id="876"/>
    </w:p>
    <w:p w:rsidR="006859B6" w:rsidRPr="00497104" w:rsidRDefault="006859B6" w:rsidP="006859B6">
      <w:pPr>
        <w:pStyle w:val="affa"/>
        <w:rPr>
          <w:rFonts w:ascii="Times New Roman" w:eastAsia="方正书宋_GBK"/>
          <w:noProof w:val="0"/>
          <w:szCs w:val="22"/>
        </w:rPr>
      </w:pPr>
      <w:r w:rsidRPr="00497104">
        <w:rPr>
          <w:rFonts w:ascii="Times New Roman" w:eastAsia="方正书宋_GBK" w:hint="eastAsia"/>
          <w:noProof w:val="0"/>
          <w:szCs w:val="22"/>
        </w:rPr>
        <w:t>对分析任务进行背景介绍，并说明本报告分析的内容及</w:t>
      </w:r>
      <w:proofErr w:type="gramStart"/>
      <w:r w:rsidRPr="00497104">
        <w:rPr>
          <w:rFonts w:ascii="Times New Roman" w:eastAsia="方正书宋_GBK" w:hint="eastAsia"/>
          <w:noProof w:val="0"/>
          <w:szCs w:val="22"/>
        </w:rPr>
        <w:t>拟关注</w:t>
      </w:r>
      <w:proofErr w:type="gramEnd"/>
      <w:r w:rsidRPr="00497104">
        <w:rPr>
          <w:rFonts w:ascii="Times New Roman" w:eastAsia="方正书宋_GBK" w:hint="eastAsia"/>
          <w:noProof w:val="0"/>
          <w:szCs w:val="22"/>
        </w:rPr>
        <w:t>的分析结果。</w:t>
      </w:r>
    </w:p>
    <w:p w:rsidR="00FB0962" w:rsidRPr="00661B1F" w:rsidRDefault="006859B6" w:rsidP="00497104">
      <w:pPr>
        <w:pStyle w:val="a8"/>
        <w:spacing w:before="120" w:after="120"/>
        <w:ind w:left="0"/>
      </w:pPr>
      <w:bookmarkStart w:id="877" w:name="_Toc523228722"/>
      <w:bookmarkStart w:id="878" w:name="_Toc523228940"/>
      <w:bookmarkStart w:id="879" w:name="_Toc523230495"/>
      <w:bookmarkStart w:id="880" w:name="_Toc523231015"/>
      <w:bookmarkStart w:id="881" w:name="_Toc523231934"/>
      <w:bookmarkStart w:id="882" w:name="_Toc523297649"/>
      <w:bookmarkStart w:id="883" w:name="_Toc524955165"/>
      <w:bookmarkStart w:id="884" w:name="_Toc525629822"/>
      <w:bookmarkStart w:id="885" w:name="_Toc526771104"/>
      <w:bookmarkStart w:id="886" w:name="_Toc529540870"/>
      <w:r>
        <w:rPr>
          <w:rFonts w:hint="eastAsia"/>
        </w:rPr>
        <w:t>仿真</w:t>
      </w:r>
      <w:r w:rsidR="00FB0962">
        <w:rPr>
          <w:rFonts w:hint="eastAsia"/>
        </w:rPr>
        <w:t>分析过程</w:t>
      </w:r>
      <w:bookmarkEnd w:id="877"/>
      <w:bookmarkEnd w:id="878"/>
      <w:bookmarkEnd w:id="879"/>
      <w:bookmarkEnd w:id="880"/>
      <w:bookmarkEnd w:id="881"/>
      <w:bookmarkEnd w:id="882"/>
      <w:bookmarkEnd w:id="883"/>
      <w:bookmarkEnd w:id="884"/>
      <w:bookmarkEnd w:id="885"/>
      <w:bookmarkEnd w:id="886"/>
    </w:p>
    <w:p w:rsidR="00FB0962" w:rsidRPr="00497104" w:rsidRDefault="001D3D77" w:rsidP="00FB0962">
      <w:pPr>
        <w:pStyle w:val="affa"/>
        <w:rPr>
          <w:rFonts w:ascii="Times New Roman" w:eastAsia="方正书宋_GBK"/>
          <w:noProof w:val="0"/>
          <w:szCs w:val="22"/>
        </w:rPr>
      </w:pPr>
      <w:r w:rsidRPr="00497104">
        <w:rPr>
          <w:rFonts w:ascii="Times New Roman" w:eastAsia="方正书宋_GBK" w:hint="eastAsia"/>
          <w:noProof w:val="0"/>
          <w:szCs w:val="22"/>
        </w:rPr>
        <w:t>对</w:t>
      </w:r>
      <w:r w:rsidR="00FB0962" w:rsidRPr="00497104">
        <w:rPr>
          <w:rFonts w:ascii="Times New Roman" w:eastAsia="方正书宋_GBK" w:hint="eastAsia"/>
          <w:noProof w:val="0"/>
          <w:szCs w:val="22"/>
        </w:rPr>
        <w:t>车辆数模信息、模型简化、模型状态、边界条件、求解方式逐个进行必要的说明。</w:t>
      </w:r>
    </w:p>
    <w:p w:rsidR="001D3D77" w:rsidRDefault="001D3D77" w:rsidP="00497104">
      <w:pPr>
        <w:pStyle w:val="a8"/>
        <w:spacing w:before="120" w:after="120"/>
        <w:ind w:left="0"/>
      </w:pPr>
      <w:bookmarkStart w:id="887" w:name="_Toc523228723"/>
      <w:bookmarkStart w:id="888" w:name="_Toc523228941"/>
      <w:bookmarkStart w:id="889" w:name="_Toc523230496"/>
      <w:bookmarkStart w:id="890" w:name="_Toc523231016"/>
      <w:bookmarkStart w:id="891" w:name="_Toc523231935"/>
      <w:bookmarkStart w:id="892" w:name="_Toc523297650"/>
      <w:bookmarkStart w:id="893" w:name="_Toc524955166"/>
      <w:bookmarkStart w:id="894" w:name="_Toc525629823"/>
      <w:bookmarkStart w:id="895" w:name="_Toc526771105"/>
      <w:bookmarkStart w:id="896" w:name="_Toc529540871"/>
      <w:r>
        <w:rPr>
          <w:rFonts w:hint="eastAsia"/>
        </w:rPr>
        <w:t>结果分析与结论</w:t>
      </w:r>
      <w:bookmarkEnd w:id="887"/>
      <w:bookmarkEnd w:id="888"/>
      <w:bookmarkEnd w:id="889"/>
      <w:bookmarkEnd w:id="890"/>
      <w:bookmarkEnd w:id="891"/>
      <w:bookmarkEnd w:id="892"/>
      <w:bookmarkEnd w:id="893"/>
      <w:bookmarkEnd w:id="894"/>
      <w:bookmarkEnd w:id="895"/>
      <w:bookmarkEnd w:id="896"/>
    </w:p>
    <w:p w:rsidR="001D3D77" w:rsidRPr="00497104" w:rsidRDefault="001D3D77" w:rsidP="001D3D77">
      <w:pPr>
        <w:pStyle w:val="affa"/>
        <w:rPr>
          <w:rFonts w:ascii="Times New Roman" w:eastAsia="方正书宋_GBK"/>
          <w:noProof w:val="0"/>
          <w:szCs w:val="22"/>
        </w:rPr>
      </w:pPr>
      <w:r w:rsidRPr="00497104">
        <w:rPr>
          <w:rFonts w:ascii="Times New Roman" w:eastAsia="方正书宋_GBK" w:hint="eastAsia"/>
          <w:noProof w:val="0"/>
          <w:szCs w:val="22"/>
        </w:rPr>
        <w:t>分析结果应至少输出气动六分力系数、</w:t>
      </w:r>
      <w:proofErr w:type="gramStart"/>
      <w:r w:rsidRPr="00497104">
        <w:rPr>
          <w:rFonts w:ascii="Times New Roman" w:eastAsia="方正书宋_GBK" w:hint="eastAsia"/>
          <w:noProof w:val="0"/>
          <w:szCs w:val="22"/>
        </w:rPr>
        <w:t>前舱进</w:t>
      </w:r>
      <w:proofErr w:type="gramEnd"/>
      <w:r w:rsidRPr="00497104">
        <w:rPr>
          <w:rFonts w:ascii="Times New Roman" w:eastAsia="方正书宋_GBK" w:hint="eastAsia"/>
          <w:noProof w:val="0"/>
          <w:szCs w:val="22"/>
        </w:rPr>
        <w:t>气量及关键仿真信息如仿真车速、迎风面积。根据仿真后处理结果，总结分析结论。对分析对象的空气动力学性能给出客观、综合评定。</w:t>
      </w:r>
    </w:p>
    <w:p w:rsidR="00FB0962" w:rsidRDefault="001D3D77" w:rsidP="00497104">
      <w:pPr>
        <w:pStyle w:val="a8"/>
        <w:spacing w:before="120" w:after="120"/>
        <w:ind w:left="0"/>
      </w:pPr>
      <w:bookmarkStart w:id="897" w:name="_Toc523228724"/>
      <w:bookmarkStart w:id="898" w:name="_Toc523228942"/>
      <w:bookmarkStart w:id="899" w:name="_Toc523230497"/>
      <w:bookmarkStart w:id="900" w:name="_Toc523231017"/>
      <w:bookmarkStart w:id="901" w:name="_Toc523231936"/>
      <w:bookmarkStart w:id="902" w:name="_Toc523297651"/>
      <w:bookmarkStart w:id="903" w:name="_Toc524955167"/>
      <w:bookmarkStart w:id="904" w:name="_Toc525629824"/>
      <w:bookmarkStart w:id="905" w:name="_Toc526771106"/>
      <w:bookmarkStart w:id="906" w:name="_Toc529540872"/>
      <w:r>
        <w:rPr>
          <w:rFonts w:hint="eastAsia"/>
        </w:rPr>
        <w:t>分析报告</w:t>
      </w:r>
      <w:bookmarkEnd w:id="897"/>
      <w:bookmarkEnd w:id="898"/>
      <w:bookmarkEnd w:id="899"/>
      <w:bookmarkEnd w:id="900"/>
      <w:bookmarkEnd w:id="901"/>
      <w:bookmarkEnd w:id="902"/>
      <w:bookmarkEnd w:id="903"/>
      <w:bookmarkEnd w:id="904"/>
      <w:bookmarkEnd w:id="905"/>
      <w:bookmarkEnd w:id="906"/>
    </w:p>
    <w:p w:rsidR="00E61130" w:rsidRDefault="001D3D77" w:rsidP="001D3D77">
      <w:pPr>
        <w:pStyle w:val="affa"/>
        <w:rPr>
          <w:rFonts w:ascii="黑体" w:eastAsia="黑体"/>
        </w:rPr>
      </w:pPr>
      <w:r w:rsidRPr="00497104">
        <w:rPr>
          <w:rFonts w:ascii="Times New Roman" w:eastAsia="方正书宋_GBK" w:hint="eastAsia"/>
          <w:noProof w:val="0"/>
          <w:szCs w:val="22"/>
        </w:rPr>
        <w:t>仿真分析报告详见附录</w:t>
      </w:r>
      <w:r w:rsidR="00832759">
        <w:rPr>
          <w:rFonts w:ascii="Times New Roman" w:eastAsia="方正书宋_GBK" w:hint="eastAsia"/>
          <w:noProof w:val="0"/>
          <w:szCs w:val="22"/>
        </w:rPr>
        <w:t>C</w:t>
      </w:r>
      <w:r w:rsidRPr="00497104">
        <w:rPr>
          <w:rFonts w:ascii="Times New Roman" w:eastAsia="方正书宋_GBK" w:hint="eastAsia"/>
          <w:noProof w:val="0"/>
          <w:szCs w:val="22"/>
        </w:rPr>
        <w:t>。</w:t>
      </w:r>
      <w:r w:rsidR="00E61130">
        <w:br w:type="page"/>
      </w:r>
    </w:p>
    <w:p w:rsidR="00134DDE" w:rsidRPr="00134DDE" w:rsidRDefault="00134DDE" w:rsidP="00134DDE">
      <w:pPr>
        <w:pStyle w:val="ad"/>
        <w:rPr>
          <w:noProof/>
          <w:kern w:val="0"/>
        </w:rPr>
      </w:pPr>
      <w:bookmarkStart w:id="907" w:name="_Toc523228725"/>
      <w:bookmarkEnd w:id="907"/>
    </w:p>
    <w:p w:rsidR="00134DDE" w:rsidRDefault="00134DDE" w:rsidP="00134DDE">
      <w:pPr>
        <w:pStyle w:val="af5"/>
        <w:rPr>
          <w:noProof/>
          <w:kern w:val="0"/>
        </w:rPr>
      </w:pPr>
      <w:bookmarkStart w:id="908" w:name="_Toc523228726"/>
      <w:bookmarkEnd w:id="908"/>
    </w:p>
    <w:p w:rsidR="00C3335D" w:rsidRDefault="00C3335D" w:rsidP="00C3335D">
      <w:pPr>
        <w:pStyle w:val="af8"/>
        <w:ind w:left="0"/>
      </w:pPr>
      <w:r>
        <w:br/>
      </w:r>
      <w:bookmarkStart w:id="909" w:name="_Toc523228761"/>
      <w:bookmarkStart w:id="910" w:name="_Toc523228945"/>
      <w:bookmarkStart w:id="911" w:name="_Toc523230500"/>
      <w:bookmarkStart w:id="912" w:name="_Toc523231020"/>
      <w:bookmarkStart w:id="913" w:name="_Toc523231939"/>
      <w:bookmarkStart w:id="914" w:name="_Toc523297654"/>
      <w:bookmarkStart w:id="915" w:name="_Toc524955168"/>
      <w:bookmarkStart w:id="916" w:name="_Toc525629825"/>
      <w:bookmarkStart w:id="917" w:name="_Toc526771107"/>
      <w:bookmarkStart w:id="918" w:name="_Toc529540873"/>
      <w:r>
        <w:rPr>
          <w:rFonts w:hint="eastAsia"/>
        </w:rPr>
        <w:t>（规范性附录）</w:t>
      </w:r>
      <w:r>
        <w:br/>
      </w:r>
      <w:r w:rsidR="004901B4">
        <w:rPr>
          <w:rFonts w:hint="eastAsia"/>
        </w:rPr>
        <w:t>仿真流程</w:t>
      </w:r>
      <w:bookmarkEnd w:id="909"/>
      <w:bookmarkEnd w:id="910"/>
      <w:bookmarkEnd w:id="911"/>
      <w:bookmarkEnd w:id="912"/>
      <w:bookmarkEnd w:id="913"/>
      <w:bookmarkEnd w:id="914"/>
      <w:bookmarkEnd w:id="915"/>
      <w:bookmarkEnd w:id="916"/>
      <w:bookmarkEnd w:id="917"/>
      <w:bookmarkEnd w:id="918"/>
    </w:p>
    <w:p w:rsidR="005D4B3F" w:rsidRDefault="005D4B3F">
      <w:pPr>
        <w:widowControl/>
        <w:jc w:val="left"/>
      </w:pPr>
    </w:p>
    <w:p w:rsidR="005D4B3F" w:rsidRDefault="005D4B3F" w:rsidP="005D4B3F">
      <w:pPr>
        <w:pStyle w:val="affa"/>
      </w:pPr>
      <w:r>
        <w:rPr>
          <w:rFonts w:hint="eastAsia"/>
        </w:rPr>
        <w:t xml:space="preserve">   </w:t>
      </w:r>
    </w:p>
    <w:p w:rsidR="005D4B3F" w:rsidRDefault="00134489" w:rsidP="005D4B3F">
      <w:pPr>
        <w:pStyle w:val="affa"/>
        <w:ind w:firstLineChars="0" w:firstLine="0"/>
      </w:pPr>
      <w: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2" o:spid="_x0000_s1077" type="#_x0000_t176" style="position:absolute;left:0;text-align:left;margin-left:145.85pt;margin-top:2.05pt;width:1in;height:24.2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">
            <v:textbox>
              <w:txbxContent>
                <w:p w:rsidR="00222F03" w:rsidRPr="00290D33" w:rsidRDefault="00222F03" w:rsidP="005D4B3F">
                  <w:pPr>
                    <w:jc w:val="center"/>
                    <w:rPr>
                      <w:rFonts w:eastAsia="方正书宋_GBK"/>
                      <w:szCs w:val="21"/>
                      <w:u w:color="000000"/>
                      <w:lang w:val="ru-RU"/>
                    </w:rPr>
                  </w:pPr>
                  <w:r w:rsidRPr="00290D33">
                    <w:rPr>
                      <w:rFonts w:eastAsia="方正书宋_GBK" w:hint="eastAsia"/>
                      <w:szCs w:val="21"/>
                      <w:u w:color="000000"/>
                      <w:lang w:val="ru-RU"/>
                    </w:rPr>
                    <w:t>开始</w:t>
                  </w:r>
                </w:p>
              </w:txbxContent>
            </v:textbox>
          </v:shape>
        </w:pict>
      </w:r>
    </w:p>
    <w:p w:rsidR="005D4B3F" w:rsidRDefault="00134489" w:rsidP="005D4B3F">
      <w:pPr>
        <w:pStyle w:val="affa"/>
      </w:pPr>
      <w:r>
        <w:pict>
          <v:shape id="AutoShape 53" o:spid="_x0000_s1110" type="#_x0000_t32" style="position:absolute;left:0;text-align:left;margin-left:181.6pt;margin-top:12.65pt;width:.3pt;height:20.6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8KOAIAAGE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">
            <v:stroke endarrow="block"/>
          </v:shape>
        </w:pict>
      </w:r>
    </w:p>
    <w:p w:rsidR="005D4B3F" w:rsidRDefault="005D4B3F" w:rsidP="005D4B3F">
      <w:pPr>
        <w:pStyle w:val="affa"/>
      </w:pPr>
    </w:p>
    <w:p w:rsidR="005D4B3F" w:rsidRDefault="00134489" w:rsidP="005D4B3F">
      <w:pPr>
        <w:pStyle w:val="affa"/>
      </w:pPr>
      <w:r>
        <w:pict>
          <v:shape id="AutoShape 43" o:spid="_x0000_s1078" type="#_x0000_t176" style="position:absolute;left:0;text-align:left;margin-left:140.6pt;margin-top:6pt;width:81.9pt;height:27.7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">
            <v:textbox>
              <w:txbxContent>
                <w:p w:rsidR="00222F03" w:rsidRPr="00290D33" w:rsidRDefault="00222F03" w:rsidP="005D4B3F">
                  <w:pPr>
                    <w:jc w:val="center"/>
                    <w:rPr>
                      <w:rFonts w:eastAsia="方正书宋_GBK"/>
                      <w:szCs w:val="21"/>
                      <w:u w:color="000000"/>
                      <w:lang w:val="ru-RU"/>
                    </w:rPr>
                  </w:pPr>
                  <w:r w:rsidRPr="00290D33">
                    <w:rPr>
                      <w:rFonts w:eastAsia="方正书宋_GBK" w:hint="eastAsia"/>
                      <w:szCs w:val="21"/>
                      <w:u w:color="000000"/>
                      <w:lang w:val="ru-RU"/>
                    </w:rPr>
                    <w:t>模型数据准备</w:t>
                  </w:r>
                </w:p>
              </w:txbxContent>
            </v:textbox>
          </v:shape>
        </w:pict>
      </w:r>
    </w:p>
    <w:p w:rsidR="005D4B3F" w:rsidRDefault="005D4B3F" w:rsidP="005D4B3F">
      <w:pPr>
        <w:pStyle w:val="affa"/>
      </w:pPr>
    </w:p>
    <w:p w:rsidR="005D4B3F" w:rsidRDefault="00134489" w:rsidP="005D4B3F">
      <w:pPr>
        <w:pStyle w:val="affa"/>
      </w:pPr>
      <w:r>
        <w:pict>
          <v:shape id="AutoShape 54" o:spid="_x0000_s1109" type="#_x0000_t32" style="position:absolute;left:0;text-align:left;margin-left:181.6pt;margin-top:6.55pt;width:.3pt;height:19.75pt;flip:x;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">
            <v:stroke endarrow="block"/>
          </v:shape>
        </w:pict>
      </w:r>
    </w:p>
    <w:p w:rsidR="005D4B3F" w:rsidRDefault="00134489" w:rsidP="005D4B3F">
      <w:pPr>
        <w:pStyle w:val="affa"/>
      </w:pPr>
      <w:r>
        <w:pict>
          <v:shape id="AutoShape 44" o:spid="_x0000_s1079" type="#_x0000_t176" style="position:absolute;left:0;text-align:left;margin-left:146.5pt;margin-top:12.65pt;width:1in;height:27.1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">
            <v:textbox>
              <w:txbxContent>
                <w:p w:rsidR="00222F03" w:rsidRPr="00290D33" w:rsidRDefault="00222F03" w:rsidP="005D4B3F">
                  <w:pPr>
                    <w:jc w:val="center"/>
                    <w:rPr>
                      <w:rFonts w:eastAsia="方正书宋_GBK"/>
                      <w:szCs w:val="21"/>
                      <w:u w:color="000000"/>
                      <w:lang w:val="ru-RU"/>
                    </w:rPr>
                  </w:pPr>
                  <w:r w:rsidRPr="00290D33">
                    <w:rPr>
                      <w:rFonts w:eastAsia="方正书宋_GBK" w:hint="eastAsia"/>
                      <w:szCs w:val="21"/>
                      <w:u w:color="000000"/>
                      <w:lang w:val="ru-RU"/>
                    </w:rPr>
                    <w:t>模型建立</w:t>
                  </w:r>
                </w:p>
              </w:txbxContent>
            </v:textbox>
          </v:shape>
        </w:pict>
      </w:r>
    </w:p>
    <w:p w:rsidR="005D4B3F" w:rsidRDefault="005D4B3F" w:rsidP="005D4B3F">
      <w:pPr>
        <w:pStyle w:val="affa"/>
      </w:pPr>
    </w:p>
    <w:p w:rsidR="005D4B3F" w:rsidRDefault="00134489" w:rsidP="005D4B3F">
      <w:pPr>
        <w:pStyle w:val="affa"/>
      </w:pPr>
      <w: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2" o:spid="_x0000_s1108" type="#_x0000_t34" style="position:absolute;left:0;text-align:left;margin-left:217.9pt;margin-top:.75pt;width:111.65pt;height:95.9pt;rotation:180;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" adj="48">
            <v:stroke endarrow="block"/>
          </v:shape>
        </w:pict>
      </w:r>
    </w:p>
    <w:p w:rsidR="005D4B3F" w:rsidRDefault="00134489" w:rsidP="005D4B3F">
      <w:pPr>
        <w:pStyle w:val="affa"/>
      </w:pPr>
      <w:r>
        <w:pict>
          <v:shape id="AutoShape 55" o:spid="_x0000_s1107" type="#_x0000_t32" style="position:absolute;left:0;text-align:left;margin-left:181.9pt;margin-top:.2pt;width:0;height:15.4pt;z-index:2516659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kNQIAAF4EAAAOAAAAZHJzL2Uyb0RvYy54bWysVE2P2yAQvVfqf0DcE9tpvE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">
            <v:stroke endarrow="block"/>
          </v:shape>
        </w:pict>
      </w:r>
    </w:p>
    <w:p w:rsidR="005D4B3F" w:rsidRDefault="00134489" w:rsidP="005D4B3F">
      <w:pPr>
        <w:pStyle w:val="affa"/>
      </w:pPr>
      <w:r>
        <w:pict>
          <v:shape id="AutoShape 46" o:spid="_x0000_s1080" type="#_x0000_t176" style="position:absolute;left:0;text-align:left;margin-left:139.8pt;margin-top:2.35pt;width:84.1pt;height:24.4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">
            <v:textbox>
              <w:txbxContent>
                <w:p w:rsidR="00222F03" w:rsidRPr="00290D33" w:rsidRDefault="00222F03" w:rsidP="005D4B3F">
                  <w:pPr>
                    <w:jc w:val="center"/>
                    <w:rPr>
                      <w:rFonts w:eastAsia="方正书宋_GBK"/>
                      <w:szCs w:val="21"/>
                      <w:u w:color="000000"/>
                      <w:lang w:val="ru-RU"/>
                    </w:rPr>
                  </w:pPr>
                  <w:r w:rsidRPr="00290D33">
                    <w:rPr>
                      <w:rFonts w:eastAsia="方正书宋_GBK" w:hint="eastAsia"/>
                      <w:szCs w:val="21"/>
                      <w:u w:color="000000"/>
                      <w:lang w:val="ru-RU"/>
                    </w:rPr>
                    <w:t>生成计算节点</w:t>
                  </w:r>
                </w:p>
              </w:txbxContent>
            </v:textbox>
          </v:shape>
        </w:pict>
      </w:r>
    </w:p>
    <w:p w:rsidR="005D4B3F" w:rsidRDefault="00134489" w:rsidP="005D4B3F">
      <w:pPr>
        <w:pStyle w:val="affa"/>
      </w:pPr>
      <w:r>
        <w:pict>
          <v:shape id="AutoShape 56" o:spid="_x0000_s1106" type="#_x0000_t32" style="position:absolute;left:0;text-align:left;margin-left:182.55pt;margin-top:13.15pt;width:.05pt;height:21.0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">
            <v:stroke endarrow="block"/>
          </v:shape>
        </w:pict>
      </w:r>
    </w:p>
    <w:p w:rsidR="005D4B3F" w:rsidRDefault="005D4B3F" w:rsidP="005D4B3F">
      <w:pPr>
        <w:pStyle w:val="affa"/>
      </w:pPr>
    </w:p>
    <w:p w:rsidR="005D4B3F" w:rsidRDefault="00134489" w:rsidP="005D4B3F">
      <w:pPr>
        <w:pStyle w:val="affa"/>
      </w:pPr>
      <w:r>
        <w:pict>
          <v:shape id="AutoShape 45" o:spid="_x0000_s1081" type="#_x0000_t176" style="position:absolute;left:0;text-align:left;margin-left:147.85pt;margin-top:7pt;width:1in;height:24.4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">
            <v:textbox>
              <w:txbxContent>
                <w:p w:rsidR="00222F03" w:rsidRPr="00290D33" w:rsidRDefault="00222F03" w:rsidP="00290D33">
                  <w:pPr>
                    <w:jc w:val="center"/>
                    <w:rPr>
                      <w:rFonts w:eastAsia="方正书宋_GBK"/>
                      <w:szCs w:val="21"/>
                      <w:u w:color="000000"/>
                      <w:lang w:val="ru-RU"/>
                    </w:rPr>
                  </w:pPr>
                  <w:r w:rsidRPr="00290D33">
                    <w:rPr>
                      <w:rFonts w:eastAsia="方正书宋_GBK" w:hint="eastAsia"/>
                      <w:szCs w:val="21"/>
                      <w:u w:color="000000"/>
                      <w:lang w:val="ru-RU"/>
                    </w:rPr>
                    <w:t>求解器设置</w:t>
                  </w:r>
                </w:p>
              </w:txbxContent>
            </v:textbox>
          </v:shape>
        </w:pict>
      </w:r>
    </w:p>
    <w:p w:rsidR="005D4B3F" w:rsidRDefault="005D4B3F" w:rsidP="005D4B3F">
      <w:pPr>
        <w:pStyle w:val="affa"/>
      </w:pPr>
    </w:p>
    <w:p w:rsidR="005D4B3F" w:rsidRDefault="00134489" w:rsidP="005D4B3F">
      <w:pPr>
        <w:pStyle w:val="affa"/>
      </w:pPr>
      <w:r>
        <w:pict>
          <v:shape id="AutoShape 58" o:spid="_x0000_s1105" type="#_x0000_t32" style="position:absolute;left:0;text-align:left;margin-left:183.5pt;margin-top:5.15pt;width:.05pt;height:21.0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309NgIAAGA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">
            <v:stroke endarrow="block"/>
          </v:shape>
        </w:pict>
      </w:r>
      <w:r>
        <w:pict>
          <v:shape id="AutoShape 47" o:spid="_x0000_s1082" type="#_x0000_t176" style="position:absolute;left:0;text-align:left;margin-left:147.85pt;margin-top:25.3pt;width:1in;height:28.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">
            <v:textbox>
              <w:txbxContent>
                <w:p w:rsidR="00222F03" w:rsidRPr="00290D33" w:rsidRDefault="00222F03" w:rsidP="005D4B3F">
                  <w:pPr>
                    <w:jc w:val="center"/>
                    <w:rPr>
                      <w:rFonts w:eastAsia="方正书宋_GBK"/>
                      <w:szCs w:val="21"/>
                      <w:u w:color="000000"/>
                      <w:lang w:val="ru-RU"/>
                    </w:rPr>
                  </w:pPr>
                  <w:r w:rsidRPr="00290D33">
                    <w:rPr>
                      <w:rFonts w:eastAsia="方正书宋_GBK" w:hint="eastAsia"/>
                      <w:szCs w:val="21"/>
                      <w:u w:color="000000"/>
                      <w:lang w:val="ru-RU"/>
                    </w:rPr>
                    <w:t>求解</w:t>
                  </w:r>
                </w:p>
              </w:txbxContent>
            </v:textbox>
          </v:shape>
        </w:pict>
      </w:r>
      <w:r>
        <w:pict>
          <v:shape id="AutoShape 50" o:spid="_x0000_s1083" type="#_x0000_t176" style="position:absolute;left:0;text-align:left;margin-left:291.95pt;margin-top:1.35pt;width:1in;height:24.4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">
            <v:textbox>
              <w:txbxContent>
                <w:p w:rsidR="00222F03" w:rsidRPr="00290D33" w:rsidRDefault="00222F03" w:rsidP="005D4B3F">
                  <w:pPr>
                    <w:jc w:val="center"/>
                    <w:rPr>
                      <w:rFonts w:eastAsia="方正书宋_GBK"/>
                      <w:szCs w:val="21"/>
                      <w:u w:color="000000"/>
                      <w:lang w:val="ru-RU"/>
                    </w:rPr>
                  </w:pPr>
                  <w:r w:rsidRPr="00290D33">
                    <w:rPr>
                      <w:rFonts w:eastAsia="方正书宋_GBK" w:hint="eastAsia"/>
                      <w:szCs w:val="21"/>
                      <w:u w:color="000000"/>
                      <w:lang w:val="ru-RU"/>
                    </w:rPr>
                    <w:t>模型修正</w:t>
                  </w:r>
                </w:p>
              </w:txbxContent>
            </v:textbox>
          </v:shape>
        </w:pict>
      </w:r>
    </w:p>
    <w:p w:rsidR="005D4B3F" w:rsidRDefault="00134489" w:rsidP="005D4B3F">
      <w:pPr>
        <w:pStyle w:val="affa"/>
      </w:pPr>
      <w:r>
        <w:pict>
          <v:shape id="AutoShape 51" o:spid="_x0000_s1103" type="#_x0000_t34" style="position:absolute;left:0;text-align:left;margin-left:224.2pt;margin-top:24.25pt;width:116.4pt;height:93.05pt;rotation:-90;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" adj="-112">
            <v:stroke endarrow="block"/>
          </v:shape>
        </w:pict>
      </w:r>
    </w:p>
    <w:p w:rsidR="005D4B3F" w:rsidRDefault="005D4B3F" w:rsidP="005D4B3F">
      <w:pPr>
        <w:pStyle w:val="affa"/>
      </w:pPr>
    </w:p>
    <w:p w:rsidR="005D4B3F" w:rsidRDefault="00134489" w:rsidP="005D4B3F">
      <w:pPr>
        <w:pStyle w:val="affa"/>
      </w:pPr>
      <w:r>
        <w:pict>
          <v:shape id="AutoShape 59" o:spid="_x0000_s1102" type="#_x0000_t32" style="position:absolute;left:0;text-align:left;margin-left:183.8pt;margin-top:12.05pt;width:.05pt;height:21.0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">
            <v:stroke endarrow="block"/>
          </v:shape>
        </w:pict>
      </w:r>
    </w:p>
    <w:p w:rsidR="005D4B3F" w:rsidRDefault="005D4B3F" w:rsidP="005D4B3F">
      <w:pPr>
        <w:pStyle w:val="affa"/>
      </w:pPr>
    </w:p>
    <w:p w:rsidR="005D4B3F" w:rsidRDefault="00134489" w:rsidP="005D4B3F">
      <w:pPr>
        <w:pStyle w:val="affa"/>
      </w:pPr>
      <w:r>
        <w:pict>
          <v:shape id="AutoShape 48" o:spid="_x0000_s1084" type="#_x0000_t176" style="position:absolute;left:0;text-align:left;margin-left:148.55pt;margin-top:5.95pt;width:1in;height:24.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">
            <v:textbox>
              <w:txbxContent>
                <w:p w:rsidR="00222F03" w:rsidRPr="00290D33" w:rsidRDefault="00222F03" w:rsidP="005D4B3F">
                  <w:pPr>
                    <w:jc w:val="center"/>
                    <w:rPr>
                      <w:rFonts w:eastAsia="方正书宋_GBK"/>
                      <w:szCs w:val="21"/>
                      <w:u w:color="000000"/>
                      <w:lang w:val="ru-RU"/>
                    </w:rPr>
                  </w:pPr>
                  <w:r w:rsidRPr="00290D33">
                    <w:rPr>
                      <w:rFonts w:eastAsia="方正书宋_GBK" w:hint="eastAsia"/>
                      <w:szCs w:val="21"/>
                      <w:u w:color="000000"/>
                      <w:lang w:val="ru-RU"/>
                    </w:rPr>
                    <w:t>结果评估</w:t>
                  </w:r>
                </w:p>
              </w:txbxContent>
            </v:textbox>
          </v:shape>
        </w:pict>
      </w:r>
    </w:p>
    <w:p w:rsidR="005D4B3F" w:rsidRDefault="005D4B3F" w:rsidP="005D4B3F">
      <w:pPr>
        <w:pStyle w:val="affa"/>
      </w:pPr>
    </w:p>
    <w:p w:rsidR="005D4B3F" w:rsidRDefault="00134489" w:rsidP="005D4B3F">
      <w:pPr>
        <w:pStyle w:val="affa"/>
      </w:pPr>
      <w:r>
        <w:pict>
          <v:shape id="AutoShape 60" o:spid="_x0000_s1101" type="#_x0000_t32" style="position:absolute;left:0;text-align:left;margin-left:185.1pt;margin-top:4.4pt;width:.05pt;height:21.0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">
            <v:stroke endarrow="block"/>
          </v:shape>
        </w:pict>
      </w:r>
    </w:p>
    <w:p w:rsidR="005D4B3F" w:rsidRDefault="00134489" w:rsidP="005D4B3F">
      <w:pPr>
        <w:pStyle w:val="affa"/>
      </w:pPr>
      <w:r>
        <w:pict>
          <v:shapetype id="_x0000_t110" coordsize="21600,21600" o:spt="110" path="m10800,l,10800,10800,21600,21600,10800xe">
            <v:stroke joinstyle="miter"/>
            <v:path gradientshapeok="t" o:connecttype="rect" textboxrect="5400,5400,16200,16200"/>
          </v:shapetype>
          <v:shape id="AutoShape 49" o:spid="_x0000_s1085" type="#_x0000_t110" style="position:absolute;left:0;text-align:left;margin-left:134.75pt;margin-top:11.2pt;width:101.1pt;height:4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">
            <v:textbox>
              <w:txbxContent>
                <w:p w:rsidR="00222F03" w:rsidRPr="00290D33" w:rsidRDefault="00222F03" w:rsidP="00290D33">
                  <w:pPr>
                    <w:jc w:val="center"/>
                    <w:rPr>
                      <w:rFonts w:eastAsia="方正书宋_GBK"/>
                      <w:szCs w:val="21"/>
                      <w:u w:color="000000"/>
                      <w:lang w:val="ru-RU"/>
                    </w:rPr>
                  </w:pPr>
                  <w:r w:rsidRPr="00290D33">
                    <w:rPr>
                      <w:rFonts w:eastAsia="方正书宋_GBK" w:hint="eastAsia"/>
                      <w:szCs w:val="21"/>
                      <w:u w:color="000000"/>
                      <w:lang w:val="ru-RU"/>
                    </w:rPr>
                    <w:t>结果判断</w:t>
                  </w:r>
                </w:p>
              </w:txbxContent>
            </v:textbox>
          </v:shape>
        </w:pict>
      </w:r>
    </w:p>
    <w:p w:rsidR="005D4B3F" w:rsidRDefault="00EB79FD" w:rsidP="005D4B3F">
      <w:pPr>
        <w:pStyle w:val="affa"/>
      </w:pPr>
      <w:r>
        <w:rPr>
          <w:rFonts w:hint="eastAsia"/>
        </w:rPr>
        <w:t xml:space="preserve">                                            </w:t>
      </w:r>
      <w:proofErr w:type="gramStart"/>
      <w:r w:rsidR="007357D0">
        <w:rPr>
          <w:rFonts w:ascii="Times New Roman" w:eastAsia="方正书宋_GBK" w:hint="eastAsia"/>
          <w:noProof w:val="0"/>
          <w:kern w:val="2"/>
          <w:szCs w:val="21"/>
          <w:u w:color="000000"/>
          <w:lang w:val="ru-RU"/>
        </w:rPr>
        <w:t>否</w:t>
      </w:r>
      <w:proofErr w:type="gramEnd"/>
    </w:p>
    <w:p w:rsidR="005D4B3F" w:rsidRDefault="005D4B3F" w:rsidP="005D4B3F">
      <w:pPr>
        <w:pStyle w:val="affa"/>
      </w:pPr>
    </w:p>
    <w:p w:rsidR="005D4B3F" w:rsidRDefault="005D4B3F" w:rsidP="005D4B3F">
      <w:pPr>
        <w:pStyle w:val="affa"/>
      </w:pPr>
    </w:p>
    <w:p w:rsidR="005D4B3F" w:rsidRDefault="00134489" w:rsidP="007357D0">
      <w:pPr>
        <w:pStyle w:val="affa"/>
      </w:pPr>
      <w:r>
        <w:pict>
          <v:shape id="AutoShape 64" o:spid="_x0000_s1100" type="#_x0000_t32" style="position:absolute;left:0;text-align:left;margin-left:174.55pt;margin-top:11.4pt;width:21.05pt;height:0;rotation:90;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" adj="-265562,-1,-265562">
            <v:stroke endarrow="block"/>
          </v:shape>
        </w:pict>
      </w:r>
      <w:r w:rsidR="00EB79FD">
        <w:rPr>
          <w:rFonts w:hint="eastAsia"/>
        </w:rPr>
        <w:t xml:space="preserve">                                 </w:t>
      </w:r>
      <w:r w:rsidR="007357D0">
        <w:rPr>
          <w:rFonts w:ascii="Times New Roman" w:eastAsia="方正书宋_GBK" w:hint="eastAsia"/>
          <w:noProof w:val="0"/>
          <w:kern w:val="2"/>
          <w:szCs w:val="21"/>
          <w:u w:color="000000"/>
          <w:lang w:val="ru-RU"/>
        </w:rPr>
        <w:t>是</w:t>
      </w:r>
    </w:p>
    <w:p w:rsidR="005D4B3F" w:rsidRDefault="00134489" w:rsidP="005D4B3F">
      <w:pPr>
        <w:pStyle w:val="affa"/>
      </w:pPr>
      <w:r>
        <w:pict>
          <v:shape id="AutoShape 61" o:spid="_x0000_s1086" type="#_x0000_t176" style="position:absolute;left:0;text-align:left;margin-left:148.55pt;margin-top:3.35pt;width:1in;height:23.5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">
            <v:textbox>
              <w:txbxContent>
                <w:p w:rsidR="00222F03" w:rsidRPr="00290D33" w:rsidRDefault="00222F03" w:rsidP="005D4B3F">
                  <w:pPr>
                    <w:jc w:val="center"/>
                    <w:rPr>
                      <w:rFonts w:eastAsia="方正书宋_GBK"/>
                      <w:szCs w:val="21"/>
                      <w:u w:color="000000"/>
                      <w:lang w:val="ru-RU"/>
                    </w:rPr>
                  </w:pPr>
                  <w:r w:rsidRPr="00290D33">
                    <w:rPr>
                      <w:rFonts w:eastAsia="方正书宋_GBK" w:hint="eastAsia"/>
                      <w:szCs w:val="21"/>
                      <w:u w:color="000000"/>
                      <w:lang w:val="ru-RU"/>
                    </w:rPr>
                    <w:t>结果输出</w:t>
                  </w:r>
                </w:p>
              </w:txbxContent>
            </v:textbox>
          </v:shape>
        </w:pict>
      </w:r>
    </w:p>
    <w:p w:rsidR="005D4B3F" w:rsidRDefault="00134489" w:rsidP="005D4B3F">
      <w:pPr>
        <w:pStyle w:val="affa"/>
      </w:pPr>
      <w:r>
        <w:pict>
          <v:shape id="AutoShape 65" o:spid="_x0000_s1099" type="#_x0000_t32" style="position:absolute;left:0;text-align:left;margin-left:176pt;margin-top:19.9pt;width:18.6pt;height:0;rotation:90;z-index:2516505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dm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" adj="-300774,-1,-300774">
            <v:stroke endarrow="block"/>
          </v:shape>
        </w:pict>
      </w:r>
    </w:p>
    <w:p w:rsidR="005D4B3F" w:rsidRDefault="005D4B3F" w:rsidP="005D4B3F">
      <w:pPr>
        <w:pStyle w:val="affa"/>
      </w:pPr>
    </w:p>
    <w:p w:rsidR="005D4B3F" w:rsidRDefault="00134489">
      <w:pPr>
        <w:widowControl/>
        <w:jc w:val="left"/>
        <w:rPr>
          <w:rFonts w:ascii="宋体"/>
          <w:noProof/>
          <w:kern w:val="0"/>
          <w:szCs w:val="20"/>
        </w:rPr>
      </w:pPr>
      <w:r w:rsidRPr="00134489">
        <w:pict>
          <v:shape id="AutoShape 62" o:spid="_x0000_s1087" type="#_x0000_t176" style="position:absolute;margin-left:150.5pt;margin-top:1.95pt;width:1in;height:25.7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">
            <v:textbox>
              <w:txbxContent>
                <w:p w:rsidR="00222F03" w:rsidRPr="00290D33" w:rsidRDefault="00222F03" w:rsidP="005D4B3F">
                  <w:pPr>
                    <w:jc w:val="center"/>
                    <w:rPr>
                      <w:rFonts w:eastAsia="方正书宋_GBK"/>
                      <w:szCs w:val="21"/>
                      <w:u w:color="000000"/>
                      <w:lang w:val="ru-RU"/>
                    </w:rPr>
                  </w:pPr>
                  <w:r w:rsidRPr="00290D33">
                    <w:rPr>
                      <w:rFonts w:eastAsia="方正书宋_GBK" w:hint="eastAsia"/>
                      <w:szCs w:val="21"/>
                      <w:u w:color="000000"/>
                      <w:lang w:val="ru-RU"/>
                    </w:rPr>
                    <w:t>报告编写</w:t>
                  </w:r>
                </w:p>
              </w:txbxContent>
            </v:textbox>
          </v:shape>
        </w:pict>
      </w:r>
    </w:p>
    <w:p w:rsidR="005F1B89" w:rsidRDefault="00134489" w:rsidP="005F1B89">
      <w:pPr>
        <w:pStyle w:val="affa"/>
        <w:rPr>
          <w:rFonts w:ascii="黑体" w:eastAsia="黑体"/>
        </w:rPr>
      </w:pPr>
      <w:r w:rsidRPr="00134489">
        <w:rPr>
          <w:rFonts w:ascii="Times New Roman"/>
          <w:kern w:val="2"/>
          <w:szCs w:val="24"/>
        </w:rPr>
        <w:pict>
          <v:shape id="AutoShape 63" o:spid="_x0000_s1088" type="#_x0000_t176" style="position:absolute;left:0;text-align:left;margin-left:150.5pt;margin-top:32.55pt;width:1in;height:21.8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">
            <v:textbox>
              <w:txbxContent>
                <w:p w:rsidR="00222F03" w:rsidRPr="00290D33" w:rsidRDefault="00222F03" w:rsidP="005D4B3F">
                  <w:pPr>
                    <w:jc w:val="center"/>
                    <w:rPr>
                      <w:rFonts w:eastAsia="方正书宋_GBK"/>
                      <w:szCs w:val="21"/>
                      <w:u w:color="000000"/>
                      <w:lang w:val="ru-RU"/>
                    </w:rPr>
                  </w:pPr>
                  <w:r w:rsidRPr="00290D33">
                    <w:rPr>
                      <w:rFonts w:eastAsia="方正书宋_GBK" w:hint="eastAsia"/>
                      <w:szCs w:val="21"/>
                      <w:u w:color="000000"/>
                      <w:lang w:val="ru-RU"/>
                    </w:rPr>
                    <w:t>结束</w:t>
                  </w:r>
                </w:p>
              </w:txbxContent>
            </v:textbox>
          </v:shape>
        </w:pict>
      </w:r>
      <w:r w:rsidRPr="00134489">
        <w:pict>
          <v:shape id="AutoShape 66" o:spid="_x0000_s1104" type="#_x0000_t34" style="position:absolute;left:0;text-align:left;margin-left:176.4pt;margin-top:23.6pt;width:17.8pt;height:.05pt;rotation:90;flip:x;z-index:2516464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" adj=",290217600,-314231">
            <v:stroke endarrow="block"/>
          </v:shape>
        </w:pict>
      </w:r>
      <w:r w:rsidR="005F1B89">
        <w:br w:type="page"/>
      </w:r>
    </w:p>
    <w:p w:rsidR="00F043E0" w:rsidRPr="00F043E0" w:rsidRDefault="005F1B89" w:rsidP="00F043E0">
      <w:pPr>
        <w:pStyle w:val="af8"/>
        <w:ind w:left="0"/>
      </w:pPr>
      <w:r w:rsidRPr="00E95AF1">
        <w:lastRenderedPageBreak/>
        <w:br/>
      </w:r>
      <w:bookmarkStart w:id="919" w:name="_Toc523228762"/>
      <w:bookmarkStart w:id="920" w:name="_Toc523228946"/>
      <w:bookmarkStart w:id="921" w:name="_Toc523230501"/>
      <w:bookmarkStart w:id="922" w:name="_Toc523231021"/>
      <w:bookmarkStart w:id="923" w:name="_Toc523231940"/>
      <w:bookmarkStart w:id="924" w:name="_Toc523297655"/>
      <w:bookmarkStart w:id="925" w:name="_Toc524955169"/>
      <w:bookmarkStart w:id="926" w:name="_Toc525629826"/>
      <w:bookmarkStart w:id="927" w:name="_Toc526771108"/>
      <w:bookmarkStart w:id="928" w:name="_Toc529540874"/>
      <w:r w:rsidRPr="00E95AF1">
        <w:rPr>
          <w:rFonts w:hint="eastAsia"/>
        </w:rPr>
        <w:t>（规范性附录）</w:t>
      </w:r>
      <w:r w:rsidRPr="00E95AF1">
        <w:br/>
      </w:r>
      <w:bookmarkEnd w:id="919"/>
      <w:bookmarkEnd w:id="920"/>
      <w:bookmarkEnd w:id="921"/>
      <w:bookmarkEnd w:id="922"/>
      <w:bookmarkEnd w:id="923"/>
      <w:bookmarkEnd w:id="924"/>
      <w:bookmarkEnd w:id="925"/>
      <w:bookmarkEnd w:id="926"/>
      <w:bookmarkEnd w:id="927"/>
      <w:r w:rsidR="00F043E0">
        <w:rPr>
          <w:rFonts w:hint="eastAsia"/>
        </w:rPr>
        <w:t>仿真模型建立</w:t>
      </w:r>
      <w:bookmarkEnd w:id="928"/>
    </w:p>
    <w:p w:rsidR="00602A97" w:rsidRDefault="006B2DBE" w:rsidP="006B2DBE">
      <w:pPr>
        <w:pStyle w:val="a7"/>
        <w:numPr>
          <w:ilvl w:val="0"/>
          <w:numId w:val="0"/>
        </w:numPr>
        <w:spacing w:before="240" w:after="240"/>
        <w:outlineLvl w:val="2"/>
      </w:pPr>
      <w:bookmarkStart w:id="929" w:name="_Toc529540875"/>
      <w:bookmarkStart w:id="930" w:name="_Toc523228763"/>
      <w:bookmarkStart w:id="931" w:name="_Toc523228947"/>
      <w:bookmarkStart w:id="932" w:name="_Toc523230502"/>
      <w:bookmarkStart w:id="933" w:name="_Toc523231022"/>
      <w:bookmarkStart w:id="934" w:name="_Toc523231941"/>
      <w:bookmarkStart w:id="935" w:name="_Toc523297656"/>
      <w:bookmarkStart w:id="936" w:name="_Toc524955170"/>
      <w:bookmarkStart w:id="937" w:name="_Toc525629827"/>
      <w:bookmarkStart w:id="938" w:name="_Toc526771109"/>
      <w:r>
        <w:rPr>
          <w:rFonts w:hint="eastAsia"/>
        </w:rPr>
        <w:t>B.1</w:t>
      </w:r>
      <w:r w:rsidR="00222F03">
        <w:rPr>
          <w:rFonts w:hint="eastAsia"/>
        </w:rPr>
        <w:t>冷却模块参数选择</w:t>
      </w:r>
      <w:bookmarkEnd w:id="929"/>
    </w:p>
    <w:p w:rsidR="006B2DBE" w:rsidRDefault="006B2DBE" w:rsidP="006B2DBE">
      <w:pPr>
        <w:pStyle w:val="affa"/>
        <w:rPr>
          <w:rFonts w:hint="eastAsia"/>
        </w:rPr>
      </w:pPr>
      <w:r w:rsidRPr="006B2DBE">
        <w:rPr>
          <w:rFonts w:ascii="Times New Roman" w:eastAsia="方正书宋_GBK" w:hint="eastAsia"/>
          <w:noProof w:val="0"/>
          <w:szCs w:val="22"/>
        </w:rPr>
        <w:t>冷却模块性能测试值不少于四组</w:t>
      </w:r>
      <w:r w:rsidR="00347869">
        <w:rPr>
          <w:rFonts w:ascii="Times New Roman" w:eastAsia="方正书宋_GBK" w:hint="eastAsia"/>
          <w:noProof w:val="0"/>
          <w:szCs w:val="22"/>
        </w:rPr>
        <w:t>，如表</w:t>
      </w:r>
      <w:r w:rsidR="00347869">
        <w:rPr>
          <w:rFonts w:ascii="Times New Roman" w:eastAsia="方正书宋_GBK" w:hint="eastAsia"/>
          <w:noProof w:val="0"/>
          <w:szCs w:val="22"/>
        </w:rPr>
        <w:t>B.1</w:t>
      </w:r>
      <w:r w:rsidR="00347869">
        <w:rPr>
          <w:rFonts w:ascii="Times New Roman" w:eastAsia="方正书宋_GBK" w:hint="eastAsia"/>
          <w:noProof w:val="0"/>
          <w:szCs w:val="22"/>
        </w:rPr>
        <w:t>所示</w:t>
      </w:r>
      <w:r w:rsidR="00DD379D">
        <w:rPr>
          <w:rFonts w:ascii="Times New Roman" w:eastAsia="方正书宋_GBK" w:hint="eastAsia"/>
          <w:noProof w:val="0"/>
          <w:szCs w:val="22"/>
        </w:rPr>
        <w:t>。</w:t>
      </w:r>
      <w:r w:rsidR="004E6CE2" w:rsidRPr="006B2DBE">
        <w:t xml:space="preserve"> </w:t>
      </w:r>
    </w:p>
    <w:p w:rsidR="00347869" w:rsidRPr="00347869" w:rsidRDefault="00347869" w:rsidP="00347869">
      <w:pPr>
        <w:pStyle w:val="af6"/>
        <w:numPr>
          <w:ilvl w:val="0"/>
          <w:numId w:val="0"/>
        </w:numPr>
        <w:spacing w:before="120" w:after="120"/>
        <w:ind w:left="2835"/>
        <w:jc w:val="both"/>
        <w:rPr>
          <w:lang w:val="ru-RU"/>
        </w:rPr>
      </w:pPr>
      <w:r>
        <w:rPr>
          <w:rFonts w:hint="eastAsia"/>
          <w:lang w:val="ru-RU"/>
        </w:rPr>
        <w:t>表B.1冷却模块性能测试数据</w:t>
      </w:r>
    </w:p>
    <w:tbl>
      <w:tblPr>
        <w:tblStyle w:val="afffffc"/>
        <w:tblW w:w="0" w:type="auto"/>
        <w:jc w:val="center"/>
        <w:tblInd w:w="-189" w:type="dxa"/>
        <w:tblLook w:val="04A0"/>
      </w:tblPr>
      <w:tblGrid>
        <w:gridCol w:w="1750"/>
        <w:gridCol w:w="1380"/>
        <w:gridCol w:w="1417"/>
        <w:gridCol w:w="1418"/>
        <w:gridCol w:w="1712"/>
        <w:gridCol w:w="1303"/>
      </w:tblGrid>
      <w:tr w:rsidR="00222F03" w:rsidRPr="008924A6" w:rsidTr="006B2DBE">
        <w:trPr>
          <w:jc w:val="center"/>
        </w:trPr>
        <w:tc>
          <w:tcPr>
            <w:tcW w:w="1750" w:type="dxa"/>
            <w:vMerge w:val="restart"/>
          </w:tcPr>
          <w:p w:rsidR="00222F03" w:rsidRDefault="00222F03" w:rsidP="00222F03">
            <w:pPr>
              <w:widowControl/>
              <w:spacing w:line="360" w:lineRule="auto"/>
              <w:jc w:val="center"/>
              <w:rPr>
                <w:rFonts w:eastAsia="方正书宋_GBK"/>
                <w:szCs w:val="18"/>
              </w:rPr>
            </w:pPr>
            <w:r>
              <w:rPr>
                <w:rFonts w:eastAsia="方正书宋_GBK" w:hint="eastAsia"/>
                <w:szCs w:val="18"/>
              </w:rPr>
              <w:t>散热器</w:t>
            </w:r>
            <w:r>
              <w:rPr>
                <w:rFonts w:eastAsia="方正书宋_GBK" w:hint="eastAsia"/>
                <w:szCs w:val="18"/>
              </w:rPr>
              <w:t>/</w:t>
            </w:r>
            <w:r>
              <w:rPr>
                <w:rFonts w:eastAsia="方正书宋_GBK" w:hint="eastAsia"/>
                <w:szCs w:val="18"/>
              </w:rPr>
              <w:t>冷凝器</w:t>
            </w:r>
            <w:r>
              <w:rPr>
                <w:rFonts w:eastAsia="方正书宋_GBK" w:hint="eastAsia"/>
                <w:szCs w:val="18"/>
              </w:rPr>
              <w:t>/</w:t>
            </w:r>
            <w:r>
              <w:rPr>
                <w:rFonts w:eastAsia="方正书宋_GBK" w:hint="eastAsia"/>
                <w:szCs w:val="18"/>
              </w:rPr>
              <w:t>中冷器</w:t>
            </w:r>
          </w:p>
        </w:tc>
        <w:tc>
          <w:tcPr>
            <w:tcW w:w="7230" w:type="dxa"/>
            <w:gridSpan w:val="5"/>
          </w:tcPr>
          <w:p w:rsidR="00222F03" w:rsidRDefault="00222F03" w:rsidP="00222F03">
            <w:pPr>
              <w:widowControl/>
              <w:spacing w:line="360" w:lineRule="auto"/>
              <w:jc w:val="center"/>
              <w:rPr>
                <w:rFonts w:eastAsia="方正书宋_GBK"/>
                <w:szCs w:val="18"/>
              </w:rPr>
            </w:pPr>
            <w:r>
              <w:rPr>
                <w:rFonts w:eastAsia="方正书宋_GBK" w:hint="eastAsia"/>
                <w:szCs w:val="18"/>
              </w:rPr>
              <w:t>风速</w:t>
            </w:r>
            <w:r w:rsidR="006B2DBE">
              <w:rPr>
                <w:rFonts w:eastAsia="方正书宋_GBK" w:hint="eastAsia"/>
                <w:szCs w:val="18"/>
              </w:rPr>
              <w:t>(m/s)</w:t>
            </w:r>
          </w:p>
        </w:tc>
      </w:tr>
      <w:tr w:rsidR="00222F03" w:rsidRPr="008924A6" w:rsidTr="006B2DBE">
        <w:trPr>
          <w:jc w:val="center"/>
        </w:trPr>
        <w:tc>
          <w:tcPr>
            <w:tcW w:w="1750" w:type="dxa"/>
            <w:vMerge/>
          </w:tcPr>
          <w:p w:rsidR="00222F03" w:rsidRDefault="00222F03" w:rsidP="00602A97">
            <w:pPr>
              <w:widowControl/>
              <w:spacing w:line="360" w:lineRule="auto"/>
              <w:jc w:val="center"/>
              <w:rPr>
                <w:rFonts w:eastAsia="方正书宋_GBK"/>
                <w:szCs w:val="18"/>
              </w:rPr>
            </w:pPr>
          </w:p>
        </w:tc>
        <w:tc>
          <w:tcPr>
            <w:tcW w:w="1380" w:type="dxa"/>
          </w:tcPr>
          <w:p w:rsidR="00222F03" w:rsidRDefault="006B2DBE" w:rsidP="00602A97">
            <w:pPr>
              <w:widowControl/>
              <w:spacing w:line="360" w:lineRule="auto"/>
              <w:jc w:val="center"/>
              <w:rPr>
                <w:rFonts w:eastAsia="方正书宋_GBK"/>
                <w:szCs w:val="18"/>
              </w:rPr>
            </w:pPr>
            <w:r>
              <w:rPr>
                <w:rFonts w:eastAsia="方正书宋_GBK" w:hint="eastAsia"/>
                <w:szCs w:val="18"/>
              </w:rPr>
              <w:t>风速</w:t>
            </w:r>
            <w:r>
              <w:rPr>
                <w:rFonts w:eastAsia="方正书宋_GBK" w:hint="eastAsia"/>
                <w:szCs w:val="18"/>
              </w:rPr>
              <w:t>1</w:t>
            </w:r>
          </w:p>
        </w:tc>
        <w:tc>
          <w:tcPr>
            <w:tcW w:w="1417" w:type="dxa"/>
          </w:tcPr>
          <w:p w:rsidR="00222F03" w:rsidRDefault="006B2DBE" w:rsidP="00602A97">
            <w:pPr>
              <w:widowControl/>
              <w:spacing w:line="360" w:lineRule="auto"/>
              <w:jc w:val="center"/>
              <w:rPr>
                <w:rFonts w:eastAsia="方正书宋_GBK"/>
                <w:szCs w:val="18"/>
              </w:rPr>
            </w:pPr>
            <w:r>
              <w:rPr>
                <w:rFonts w:eastAsia="方正书宋_GBK" w:hint="eastAsia"/>
                <w:szCs w:val="18"/>
              </w:rPr>
              <w:t>风速</w:t>
            </w:r>
            <w:r>
              <w:rPr>
                <w:rFonts w:eastAsia="方正书宋_GBK" w:hint="eastAsia"/>
                <w:szCs w:val="18"/>
              </w:rPr>
              <w:t>2</w:t>
            </w:r>
          </w:p>
        </w:tc>
        <w:tc>
          <w:tcPr>
            <w:tcW w:w="1418" w:type="dxa"/>
          </w:tcPr>
          <w:p w:rsidR="00222F03" w:rsidRDefault="006B2DBE" w:rsidP="00602A97">
            <w:pPr>
              <w:widowControl/>
              <w:spacing w:line="360" w:lineRule="auto"/>
              <w:jc w:val="center"/>
              <w:rPr>
                <w:rFonts w:eastAsia="方正书宋_GBK"/>
                <w:szCs w:val="18"/>
              </w:rPr>
            </w:pPr>
            <w:r>
              <w:rPr>
                <w:rFonts w:eastAsia="方正书宋_GBK" w:hint="eastAsia"/>
                <w:szCs w:val="18"/>
              </w:rPr>
              <w:t>风速</w:t>
            </w:r>
            <w:r>
              <w:rPr>
                <w:rFonts w:eastAsia="方正书宋_GBK" w:hint="eastAsia"/>
                <w:szCs w:val="18"/>
              </w:rPr>
              <w:t>3</w:t>
            </w:r>
          </w:p>
        </w:tc>
        <w:tc>
          <w:tcPr>
            <w:tcW w:w="1712" w:type="dxa"/>
          </w:tcPr>
          <w:p w:rsidR="00222F03" w:rsidRDefault="006B2DBE" w:rsidP="00602A97">
            <w:pPr>
              <w:widowControl/>
              <w:spacing w:line="360" w:lineRule="auto"/>
              <w:jc w:val="center"/>
              <w:rPr>
                <w:rFonts w:eastAsia="方正书宋_GBK"/>
                <w:szCs w:val="18"/>
              </w:rPr>
            </w:pPr>
            <w:r>
              <w:rPr>
                <w:rFonts w:eastAsia="方正书宋_GBK" w:hint="eastAsia"/>
                <w:szCs w:val="18"/>
              </w:rPr>
              <w:t>风速</w:t>
            </w:r>
            <w:r>
              <w:rPr>
                <w:rFonts w:eastAsia="方正书宋_GBK" w:hint="eastAsia"/>
                <w:szCs w:val="18"/>
              </w:rPr>
              <w:t>4</w:t>
            </w:r>
          </w:p>
        </w:tc>
        <w:tc>
          <w:tcPr>
            <w:tcW w:w="1303" w:type="dxa"/>
          </w:tcPr>
          <w:p w:rsidR="00222F03" w:rsidRPr="002839C6" w:rsidRDefault="002839C6" w:rsidP="006B2DBE">
            <w:pPr>
              <w:widowControl/>
              <w:spacing w:line="360" w:lineRule="auto"/>
              <w:jc w:val="center"/>
              <w:rPr>
                <w:rFonts w:eastAsia="方正书宋_GBK"/>
                <w:b/>
                <w:sz w:val="24"/>
              </w:rPr>
            </w:pPr>
            <w:r w:rsidRPr="002839C6">
              <w:rPr>
                <w:rFonts w:eastAsia="方正书宋_GBK"/>
                <w:b/>
                <w:sz w:val="24"/>
              </w:rPr>
              <w:t>…</w:t>
            </w:r>
          </w:p>
        </w:tc>
      </w:tr>
      <w:tr w:rsidR="006B2DBE" w:rsidRPr="008924A6" w:rsidTr="006B2DBE">
        <w:trPr>
          <w:jc w:val="center"/>
        </w:trPr>
        <w:tc>
          <w:tcPr>
            <w:tcW w:w="1750" w:type="dxa"/>
          </w:tcPr>
          <w:p w:rsidR="006B2DBE" w:rsidRDefault="006B2DBE" w:rsidP="00554823">
            <w:pPr>
              <w:widowControl/>
              <w:spacing w:line="360" w:lineRule="auto"/>
              <w:jc w:val="center"/>
              <w:rPr>
                <w:rFonts w:eastAsia="方正书宋_GBK"/>
                <w:szCs w:val="18"/>
              </w:rPr>
            </w:pPr>
            <w:r>
              <w:rPr>
                <w:rFonts w:eastAsia="方正书宋_GBK" w:hint="eastAsia"/>
                <w:szCs w:val="18"/>
              </w:rPr>
              <w:t>风阻</w:t>
            </w:r>
            <w:r>
              <w:rPr>
                <w:rFonts w:eastAsia="方正书宋_GBK" w:hint="eastAsia"/>
                <w:szCs w:val="18"/>
              </w:rPr>
              <w:t>(Pa)</w:t>
            </w:r>
          </w:p>
        </w:tc>
        <w:tc>
          <w:tcPr>
            <w:tcW w:w="1380" w:type="dxa"/>
          </w:tcPr>
          <w:p w:rsidR="006B2DBE" w:rsidRDefault="006B2DBE" w:rsidP="00554823">
            <w:pPr>
              <w:widowControl/>
              <w:spacing w:line="360" w:lineRule="auto"/>
              <w:jc w:val="center"/>
              <w:rPr>
                <w:rFonts w:eastAsia="方正书宋_GBK"/>
                <w:szCs w:val="18"/>
              </w:rPr>
            </w:pPr>
            <w:r>
              <w:rPr>
                <w:rFonts w:eastAsia="方正书宋_GBK" w:hint="eastAsia"/>
                <w:szCs w:val="18"/>
              </w:rPr>
              <w:t>测试结果</w:t>
            </w:r>
            <w:r>
              <w:rPr>
                <w:rFonts w:eastAsia="方正书宋_GBK" w:hint="eastAsia"/>
                <w:szCs w:val="18"/>
              </w:rPr>
              <w:t>1</w:t>
            </w:r>
          </w:p>
        </w:tc>
        <w:tc>
          <w:tcPr>
            <w:tcW w:w="1417" w:type="dxa"/>
          </w:tcPr>
          <w:p w:rsidR="006B2DBE" w:rsidRDefault="006B2DBE" w:rsidP="00554823">
            <w:pPr>
              <w:widowControl/>
              <w:spacing w:line="360" w:lineRule="auto"/>
              <w:jc w:val="center"/>
              <w:rPr>
                <w:rFonts w:eastAsia="方正书宋_GBK"/>
                <w:szCs w:val="18"/>
              </w:rPr>
            </w:pPr>
            <w:r>
              <w:rPr>
                <w:rFonts w:eastAsia="方正书宋_GBK" w:hint="eastAsia"/>
                <w:szCs w:val="18"/>
              </w:rPr>
              <w:t>测试结果</w:t>
            </w:r>
            <w:r>
              <w:rPr>
                <w:rFonts w:eastAsia="方正书宋_GBK" w:hint="eastAsia"/>
                <w:szCs w:val="18"/>
              </w:rPr>
              <w:t>2</w:t>
            </w:r>
          </w:p>
        </w:tc>
        <w:tc>
          <w:tcPr>
            <w:tcW w:w="1418" w:type="dxa"/>
          </w:tcPr>
          <w:p w:rsidR="006B2DBE" w:rsidRDefault="006B2DBE" w:rsidP="00554823">
            <w:pPr>
              <w:widowControl/>
              <w:spacing w:line="360" w:lineRule="auto"/>
              <w:jc w:val="center"/>
              <w:rPr>
                <w:rFonts w:eastAsia="方正书宋_GBK"/>
                <w:szCs w:val="18"/>
              </w:rPr>
            </w:pPr>
            <w:r>
              <w:rPr>
                <w:rFonts w:eastAsia="方正书宋_GBK" w:hint="eastAsia"/>
                <w:szCs w:val="18"/>
              </w:rPr>
              <w:t>测试结果</w:t>
            </w:r>
            <w:r>
              <w:rPr>
                <w:rFonts w:eastAsia="方正书宋_GBK" w:hint="eastAsia"/>
                <w:szCs w:val="18"/>
              </w:rPr>
              <w:t>3</w:t>
            </w:r>
          </w:p>
        </w:tc>
        <w:tc>
          <w:tcPr>
            <w:tcW w:w="1712" w:type="dxa"/>
          </w:tcPr>
          <w:p w:rsidR="006B2DBE" w:rsidRDefault="006B2DBE" w:rsidP="00554823">
            <w:pPr>
              <w:widowControl/>
              <w:spacing w:line="360" w:lineRule="auto"/>
              <w:jc w:val="center"/>
              <w:rPr>
                <w:rFonts w:eastAsia="方正书宋_GBK"/>
                <w:szCs w:val="18"/>
              </w:rPr>
            </w:pPr>
            <w:r>
              <w:rPr>
                <w:rFonts w:eastAsia="方正书宋_GBK" w:hint="eastAsia"/>
                <w:szCs w:val="18"/>
              </w:rPr>
              <w:t>测试结果</w:t>
            </w:r>
            <w:r>
              <w:rPr>
                <w:rFonts w:eastAsia="方正书宋_GBK" w:hint="eastAsia"/>
                <w:szCs w:val="18"/>
              </w:rPr>
              <w:t>4</w:t>
            </w:r>
          </w:p>
        </w:tc>
        <w:tc>
          <w:tcPr>
            <w:tcW w:w="1303" w:type="dxa"/>
          </w:tcPr>
          <w:p w:rsidR="006B2DBE" w:rsidRDefault="002839C6" w:rsidP="006B2DBE">
            <w:pPr>
              <w:widowControl/>
              <w:spacing w:line="360" w:lineRule="auto"/>
              <w:jc w:val="center"/>
              <w:rPr>
                <w:rFonts w:eastAsia="方正书宋_GBK"/>
                <w:szCs w:val="18"/>
              </w:rPr>
            </w:pPr>
            <w:r w:rsidRPr="002839C6">
              <w:rPr>
                <w:rFonts w:eastAsia="方正书宋_GBK"/>
                <w:b/>
                <w:sz w:val="24"/>
              </w:rPr>
              <w:t>…</w:t>
            </w:r>
          </w:p>
        </w:tc>
      </w:tr>
      <w:tr w:rsidR="006B2DBE" w:rsidRPr="008924A6" w:rsidTr="006B2DBE">
        <w:trPr>
          <w:jc w:val="center"/>
        </w:trPr>
        <w:tc>
          <w:tcPr>
            <w:tcW w:w="1750" w:type="dxa"/>
          </w:tcPr>
          <w:p w:rsidR="006B2DBE" w:rsidRDefault="006B2DBE" w:rsidP="00602A97">
            <w:pPr>
              <w:widowControl/>
              <w:spacing w:line="360" w:lineRule="auto"/>
              <w:jc w:val="center"/>
              <w:rPr>
                <w:rFonts w:eastAsia="方正书宋_GBK"/>
                <w:szCs w:val="18"/>
              </w:rPr>
            </w:pPr>
            <w:r>
              <w:rPr>
                <w:rFonts w:eastAsia="方正书宋_GBK" w:hint="eastAsia"/>
                <w:szCs w:val="18"/>
              </w:rPr>
              <w:t>芯体尺寸</w:t>
            </w:r>
          </w:p>
        </w:tc>
        <w:tc>
          <w:tcPr>
            <w:tcW w:w="7230" w:type="dxa"/>
            <w:gridSpan w:val="5"/>
          </w:tcPr>
          <w:p w:rsidR="006B2DBE" w:rsidRPr="006B2DBE" w:rsidRDefault="006B2DBE" w:rsidP="00347869">
            <w:pPr>
              <w:rPr>
                <w:rFonts w:eastAsia="方正书宋_GBK"/>
                <w:szCs w:val="18"/>
              </w:rPr>
            </w:pPr>
            <w:r w:rsidRPr="006B2DBE">
              <w:rPr>
                <w:rFonts w:eastAsia="方正书宋_GBK" w:hint="eastAsia"/>
                <w:szCs w:val="18"/>
              </w:rPr>
              <w:t>宽度</w:t>
            </w:r>
            <w:r w:rsidR="00347869">
              <w:rPr>
                <w:rFonts w:eastAsia="方正书宋_GBK" w:hint="eastAsia"/>
                <w:szCs w:val="18"/>
              </w:rPr>
              <w:t>w</w:t>
            </w:r>
            <w:r w:rsidRPr="006B2DBE">
              <w:rPr>
                <w:rFonts w:eastAsia="方正书宋_GBK" w:hint="eastAsia"/>
                <w:szCs w:val="18"/>
              </w:rPr>
              <w:t>：</w:t>
            </w:r>
            <w:r w:rsidRPr="006B2DBE">
              <w:rPr>
                <w:rFonts w:eastAsia="方正书宋_GBK" w:hint="eastAsia"/>
                <w:szCs w:val="18"/>
              </w:rPr>
              <w:t xml:space="preserve">                    </w:t>
            </w:r>
            <w:r w:rsidRPr="006B2DBE">
              <w:rPr>
                <w:rFonts w:eastAsia="方正书宋_GBK" w:hint="eastAsia"/>
                <w:szCs w:val="18"/>
              </w:rPr>
              <w:t>高度</w:t>
            </w:r>
            <w:r w:rsidR="00347869">
              <w:rPr>
                <w:rFonts w:eastAsia="方正书宋_GBK" w:hint="eastAsia"/>
                <w:szCs w:val="18"/>
              </w:rPr>
              <w:t>h</w:t>
            </w:r>
            <w:r w:rsidRPr="006B2DBE">
              <w:rPr>
                <w:rFonts w:eastAsia="方正书宋_GBK" w:hint="eastAsia"/>
                <w:szCs w:val="18"/>
              </w:rPr>
              <w:t>：</w:t>
            </w:r>
            <w:r w:rsidRPr="006B2DBE">
              <w:rPr>
                <w:rFonts w:eastAsia="方正书宋_GBK" w:hint="eastAsia"/>
                <w:szCs w:val="18"/>
              </w:rPr>
              <w:t xml:space="preserve">                 </w:t>
            </w:r>
            <w:r w:rsidRPr="006B2DBE">
              <w:rPr>
                <w:rFonts w:eastAsia="方正书宋_GBK" w:hint="eastAsia"/>
                <w:szCs w:val="18"/>
              </w:rPr>
              <w:t>厚度</w:t>
            </w:r>
            <w:r w:rsidR="00347869">
              <w:rPr>
                <w:rFonts w:eastAsia="方正书宋_GBK" w:hint="eastAsia"/>
                <w:szCs w:val="18"/>
              </w:rPr>
              <w:t>d</w:t>
            </w:r>
            <w:r w:rsidRPr="006B2DBE">
              <w:rPr>
                <w:rFonts w:eastAsia="方正书宋_GBK" w:hint="eastAsia"/>
                <w:szCs w:val="18"/>
              </w:rPr>
              <w:t>：</w:t>
            </w:r>
            <w:r w:rsidRPr="006B2DBE">
              <w:rPr>
                <w:rFonts w:eastAsia="方正书宋_GBK" w:hint="eastAsia"/>
                <w:szCs w:val="18"/>
              </w:rPr>
              <w:t xml:space="preserve">               </w:t>
            </w:r>
          </w:p>
        </w:tc>
      </w:tr>
    </w:tbl>
    <w:p w:rsidR="00347869" w:rsidRPr="00347869" w:rsidRDefault="004E6CE2" w:rsidP="00347869">
      <w:pPr>
        <w:pStyle w:val="affa"/>
        <w:spacing w:afterLines="50"/>
        <w:rPr>
          <w:rFonts w:ascii="Times New Roman" w:eastAsia="方正书宋_GBK"/>
          <w:noProof w:val="0"/>
          <w:szCs w:val="22"/>
        </w:rPr>
      </w:pPr>
      <w:r w:rsidRPr="006B2DBE">
        <w:rPr>
          <w:rFonts w:ascii="Times New Roman" w:eastAsia="方正书宋_GBK" w:hint="eastAsia"/>
          <w:noProof w:val="0"/>
          <w:szCs w:val="22"/>
        </w:rPr>
        <w:t>根据风速和风</w:t>
      </w:r>
      <w:proofErr w:type="gramStart"/>
      <w:r w:rsidRPr="006B2DBE">
        <w:rPr>
          <w:rFonts w:ascii="Times New Roman" w:eastAsia="方正书宋_GBK" w:hint="eastAsia"/>
          <w:noProof w:val="0"/>
          <w:szCs w:val="22"/>
        </w:rPr>
        <w:t>阻</w:t>
      </w:r>
      <w:proofErr w:type="gramEnd"/>
      <w:r w:rsidRPr="006B2DBE">
        <w:rPr>
          <w:rFonts w:ascii="Times New Roman" w:eastAsia="方正书宋_GBK" w:hint="eastAsia"/>
          <w:noProof w:val="0"/>
          <w:szCs w:val="22"/>
        </w:rPr>
        <w:t>测试值，拟合一条二次多项式曲线</w:t>
      </w:r>
      <w:r>
        <w:rPr>
          <w:rFonts w:ascii="Times New Roman" w:eastAsia="方正书宋_GBK" w:hint="eastAsia"/>
          <w:noProof w:val="0"/>
          <w:szCs w:val="22"/>
        </w:rPr>
        <w:t>，截距为零，如</w:t>
      </w:r>
      <w:r w:rsidR="00347869">
        <w:rPr>
          <w:rFonts w:ascii="Times New Roman" w:eastAsia="方正书宋_GBK" w:hint="eastAsia"/>
          <w:noProof w:val="0"/>
          <w:szCs w:val="22"/>
        </w:rPr>
        <w:t>图</w:t>
      </w:r>
      <w:r w:rsidR="00347869">
        <w:rPr>
          <w:rFonts w:ascii="Times New Roman" w:eastAsia="方正书宋_GBK" w:hint="eastAsia"/>
          <w:noProof w:val="0"/>
          <w:szCs w:val="22"/>
        </w:rPr>
        <w:t>B.1</w:t>
      </w:r>
      <w:r w:rsidR="00347869">
        <w:rPr>
          <w:rFonts w:ascii="Times New Roman" w:eastAsia="方正书宋_GBK" w:hint="eastAsia"/>
          <w:noProof w:val="0"/>
          <w:szCs w:val="22"/>
        </w:rPr>
        <w:t>所示，</w:t>
      </w:r>
      <m:oMath>
        <m:r>
          <m:rPr>
            <m:sty m:val="p"/>
          </m:rPr>
          <w:rPr>
            <w:rFonts w:ascii="Cambria Math" w:eastAsia="方正书宋_GBK" w:hAnsi="Cambria Math"/>
            <w:noProof w:val="0"/>
            <w:szCs w:val="22"/>
          </w:rPr>
          <m:t>y=a</m:t>
        </m:r>
        <m:sSup>
          <m:sSupPr>
            <m:ctrlPr>
              <w:rPr>
                <w:rFonts w:ascii="Cambria Math" w:eastAsia="方正书宋_GBK" w:hAnsi="Cambria Math"/>
                <w:noProof w:val="0"/>
                <w:szCs w:val="22"/>
              </w:rPr>
            </m:ctrlPr>
          </m:sSupPr>
          <m:e>
            <m:r>
              <m:rPr>
                <m:sty m:val="p"/>
              </m:rPr>
              <w:rPr>
                <w:rFonts w:ascii="Cambria Math" w:eastAsia="方正书宋_GBK" w:hAnsi="Cambria Math"/>
                <w:noProof w:val="0"/>
                <w:szCs w:val="22"/>
              </w:rPr>
              <m:t>x</m:t>
            </m:r>
          </m:e>
          <m:sup>
            <m:r>
              <m:rPr>
                <m:sty m:val="p"/>
              </m:rPr>
              <w:rPr>
                <w:rFonts w:ascii="Cambria Math" w:eastAsia="方正书宋_GBK" w:hAnsi="Cambria Math"/>
                <w:noProof w:val="0"/>
                <w:szCs w:val="22"/>
              </w:rPr>
              <m:t>2</m:t>
            </m:r>
          </m:sup>
        </m:sSup>
        <m:r>
          <m:rPr>
            <m:sty m:val="p"/>
          </m:rPr>
          <w:rPr>
            <w:rFonts w:ascii="Cambria Math" w:eastAsia="方正书宋_GBK" w:hAnsi="Cambria Math"/>
            <w:noProof w:val="0"/>
            <w:szCs w:val="22"/>
          </w:rPr>
          <m:t>+bx</m:t>
        </m:r>
      </m:oMath>
      <w:r w:rsidR="00347869">
        <w:rPr>
          <w:rFonts w:ascii="Times New Roman" w:eastAsia="方正书宋_GBK" w:hint="eastAsia"/>
          <w:noProof w:val="0"/>
          <w:szCs w:val="22"/>
        </w:rPr>
        <w:t>。</w:t>
      </w:r>
    </w:p>
    <w:p w:rsidR="004E6CE2" w:rsidRDefault="00DD379D" w:rsidP="00DD379D">
      <w:pPr>
        <w:pStyle w:val="affa"/>
        <w:ind w:firstLineChars="0" w:firstLine="0"/>
        <w:jc w:val="center"/>
        <w:rPr>
          <w:rFonts w:ascii="Times New Roman" w:eastAsia="方正书宋_GBK" w:hint="eastAsia"/>
          <w:noProof w:val="0"/>
          <w:szCs w:val="22"/>
        </w:rPr>
      </w:pPr>
      <w:r>
        <w:rPr>
          <w:rFonts w:ascii="Times New Roman" w:eastAsia="方正书宋_GBK" w:hint="eastAsia"/>
          <w:szCs w:val="22"/>
        </w:rPr>
        <w:drawing>
          <wp:inline distT="0" distB="0" distL="0" distR="0">
            <wp:extent cx="2702885" cy="1579227"/>
            <wp:effectExtent l="19050" t="19050" r="21265" b="20973"/>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2702789" cy="1579171"/>
                    </a:xfrm>
                    <a:prstGeom prst="rect">
                      <a:avLst/>
                    </a:prstGeom>
                    <a:noFill/>
                    <a:ln w="9525">
                      <a:solidFill>
                        <a:schemeClr val="bg1">
                          <a:lumMod val="65000"/>
                        </a:schemeClr>
                      </a:solidFill>
                      <a:miter lim="800000"/>
                      <a:headEnd/>
                      <a:tailEnd/>
                    </a:ln>
                  </pic:spPr>
                </pic:pic>
              </a:graphicData>
            </a:graphic>
          </wp:inline>
        </w:drawing>
      </w:r>
    </w:p>
    <w:p w:rsidR="00347869" w:rsidRDefault="00347869" w:rsidP="00347869">
      <w:pPr>
        <w:pStyle w:val="ae"/>
        <w:numPr>
          <w:ilvl w:val="0"/>
          <w:numId w:val="0"/>
        </w:numPr>
        <w:spacing w:before="120" w:after="120"/>
        <w:rPr>
          <w:rFonts w:ascii="Times New Roman" w:eastAsia="方正书宋_GBK" w:hint="eastAsia"/>
          <w:szCs w:val="22"/>
        </w:rPr>
      </w:pPr>
      <w:r>
        <w:rPr>
          <w:rFonts w:hint="eastAsia"/>
        </w:rPr>
        <w:t>图B.1冷却模块风速、风阻拟合曲线</w:t>
      </w:r>
    </w:p>
    <w:p w:rsidR="00347869" w:rsidRPr="00347869" w:rsidRDefault="00347869" w:rsidP="00347869">
      <w:pPr>
        <w:pStyle w:val="affa"/>
        <w:rPr>
          <w:rFonts w:ascii="Times New Roman" w:eastAsia="方正书宋_GBK" w:hint="eastAsia"/>
          <w:noProof w:val="0"/>
          <w:color w:val="000000" w:themeColor="text1"/>
          <w:szCs w:val="22"/>
        </w:rPr>
      </w:pPr>
      <w:r>
        <w:rPr>
          <w:rFonts w:ascii="Times New Roman" w:eastAsia="方正书宋_GBK" w:hint="eastAsia"/>
          <w:noProof w:val="0"/>
          <w:szCs w:val="22"/>
        </w:rPr>
        <w:t>根据系数</w:t>
      </w:r>
      <w:r>
        <w:rPr>
          <w:rFonts w:ascii="Times New Roman" w:eastAsia="方正书宋_GBK" w:hint="eastAsia"/>
          <w:noProof w:val="0"/>
          <w:szCs w:val="22"/>
        </w:rPr>
        <w:t>a</w:t>
      </w:r>
      <w:r>
        <w:rPr>
          <w:rFonts w:ascii="Times New Roman" w:eastAsia="方正书宋_GBK" w:hint="eastAsia"/>
          <w:noProof w:val="0"/>
          <w:szCs w:val="22"/>
        </w:rPr>
        <w:t>、</w:t>
      </w:r>
      <w:r>
        <w:rPr>
          <w:rFonts w:ascii="Times New Roman" w:eastAsia="方正书宋_GBK" w:hint="eastAsia"/>
          <w:noProof w:val="0"/>
          <w:szCs w:val="22"/>
        </w:rPr>
        <w:t>b</w:t>
      </w:r>
      <w:r>
        <w:rPr>
          <w:rFonts w:ascii="Times New Roman" w:eastAsia="方正书宋_GBK" w:hint="eastAsia"/>
          <w:noProof w:val="0"/>
          <w:szCs w:val="22"/>
        </w:rPr>
        <w:t>及冷却模块厚度，求出</w:t>
      </w:r>
      <w:r>
        <w:rPr>
          <w:rFonts w:ascii="Times New Roman" w:eastAsia="方正书宋_GBK" w:hint="eastAsia"/>
          <w:noProof w:val="0"/>
          <w:color w:val="000000" w:themeColor="text1"/>
          <w:szCs w:val="22"/>
        </w:rPr>
        <w:t>多孔介质的惯性阻尼系数</w:t>
      </w:r>
      <m:oMath>
        <m:sSub>
          <m:sSubPr>
            <m:ctrlPr>
              <w:rPr>
                <w:rFonts w:ascii="Cambria Math" w:eastAsia="方正书宋_GBK" w:hAnsi="Cambria Math"/>
                <w:noProof w:val="0"/>
                <w:color w:val="000000" w:themeColor="text1"/>
                <w:szCs w:val="22"/>
              </w:rPr>
            </m:ctrlPr>
          </m:sSubPr>
          <m:e>
            <m:r>
              <m:rPr>
                <m:sty m:val="p"/>
              </m:rPr>
              <w:rPr>
                <w:rFonts w:ascii="Cambria Math" w:eastAsia="方正书宋_GBK" w:hAnsi="Cambria Math"/>
                <w:noProof w:val="0"/>
                <w:color w:val="000000" w:themeColor="text1"/>
                <w:szCs w:val="22"/>
              </w:rPr>
              <m:t>P</m:t>
            </m:r>
          </m:e>
          <m:sub>
            <m:r>
              <m:rPr>
                <m:sty m:val="p"/>
              </m:rPr>
              <w:rPr>
                <w:rFonts w:ascii="Cambria Math" w:eastAsia="方正书宋_GBK" w:hAnsi="Cambria Math"/>
                <w:noProof w:val="0"/>
                <w:color w:val="000000" w:themeColor="text1"/>
                <w:szCs w:val="22"/>
              </w:rPr>
              <m:t>i</m:t>
            </m:r>
          </m:sub>
        </m:sSub>
      </m:oMath>
      <w:r>
        <w:rPr>
          <w:rFonts w:ascii="Times New Roman" w:eastAsia="方正书宋_GBK" w:hint="eastAsia"/>
          <w:noProof w:val="0"/>
          <w:color w:val="000000" w:themeColor="text1"/>
          <w:szCs w:val="22"/>
        </w:rPr>
        <w:t>和粘性阻尼系数</w:t>
      </w:r>
      <m:oMath>
        <m:sSub>
          <m:sSubPr>
            <m:ctrlPr>
              <w:rPr>
                <w:rFonts w:ascii="Cambria Math" w:eastAsia="方正书宋_GBK" w:hAnsi="Cambria Math"/>
                <w:noProof w:val="0"/>
                <w:color w:val="000000" w:themeColor="text1"/>
                <w:szCs w:val="22"/>
              </w:rPr>
            </m:ctrlPr>
          </m:sSubPr>
          <m:e>
            <m:r>
              <m:rPr>
                <m:sty m:val="p"/>
              </m:rPr>
              <w:rPr>
                <w:rFonts w:ascii="Cambria Math" w:eastAsia="方正书宋_GBK" w:hAnsi="Cambria Math"/>
                <w:noProof w:val="0"/>
                <w:color w:val="000000" w:themeColor="text1"/>
                <w:szCs w:val="22"/>
              </w:rPr>
              <m:t>P</m:t>
            </m:r>
          </m:e>
          <m:sub>
            <m:r>
              <m:rPr>
                <m:sty m:val="p"/>
              </m:rPr>
              <w:rPr>
                <w:rFonts w:ascii="Cambria Math" w:eastAsia="方正书宋_GBK" w:hAnsi="Cambria Math"/>
                <w:noProof w:val="0"/>
                <w:color w:val="000000" w:themeColor="text1"/>
                <w:szCs w:val="22"/>
              </w:rPr>
              <m:t>v</m:t>
            </m:r>
          </m:sub>
        </m:sSub>
      </m:oMath>
      <w:r>
        <w:rPr>
          <w:rFonts w:ascii="Times New Roman" w:eastAsia="方正书宋_GBK" w:hint="eastAsia"/>
          <w:noProof w:val="0"/>
          <w:color w:val="000000" w:themeColor="text1"/>
          <w:szCs w:val="22"/>
        </w:rPr>
        <w:t>。</w:t>
      </w:r>
      <w:r w:rsidRPr="00347869">
        <w:rPr>
          <w:rFonts w:ascii="Times New Roman" w:eastAsia="方正书宋_GBK" w:hint="eastAsia"/>
          <w:noProof w:val="0"/>
          <w:szCs w:val="22"/>
        </w:rPr>
        <w:t>为</w:t>
      </w:r>
      <w:r>
        <w:rPr>
          <w:rFonts w:ascii="Times New Roman" w:eastAsia="方正书宋_GBK" w:hint="eastAsia"/>
          <w:noProof w:val="0"/>
          <w:szCs w:val="22"/>
        </w:rPr>
        <w:t>冷却模块交界面</w:t>
      </w:r>
      <w:r w:rsidRPr="00347869">
        <w:rPr>
          <w:rFonts w:ascii="Times New Roman" w:eastAsia="方正书宋_GBK" w:hint="eastAsia"/>
          <w:noProof w:val="0"/>
          <w:szCs w:val="22"/>
        </w:rPr>
        <w:t>建立局部坐标系，</w:t>
      </w:r>
      <w:r>
        <w:rPr>
          <w:rFonts w:ascii="Times New Roman" w:eastAsia="方正书宋_GBK" w:hint="eastAsia"/>
          <w:noProof w:val="0"/>
          <w:szCs w:val="22"/>
        </w:rPr>
        <w:t>如图</w:t>
      </w:r>
      <w:r>
        <w:rPr>
          <w:rFonts w:ascii="Times New Roman" w:eastAsia="方正书宋_GBK" w:hint="eastAsia"/>
          <w:noProof w:val="0"/>
          <w:szCs w:val="22"/>
        </w:rPr>
        <w:t>B.2</w:t>
      </w:r>
      <w:r>
        <w:rPr>
          <w:rFonts w:ascii="Times New Roman" w:eastAsia="方正书宋_GBK" w:hint="eastAsia"/>
          <w:noProof w:val="0"/>
          <w:szCs w:val="22"/>
        </w:rPr>
        <w:t>所示。若</w:t>
      </w:r>
      <w:r w:rsidRPr="00347869">
        <w:rPr>
          <w:rFonts w:ascii="Times New Roman" w:eastAsia="方正书宋_GBK" w:hint="eastAsia"/>
          <w:noProof w:val="0"/>
          <w:szCs w:val="22"/>
        </w:rPr>
        <w:t>Z</w:t>
      </w:r>
      <w:r w:rsidRPr="00347869">
        <w:rPr>
          <w:rFonts w:ascii="Times New Roman" w:eastAsia="方正书宋_GBK" w:hint="eastAsia"/>
          <w:noProof w:val="0"/>
          <w:szCs w:val="22"/>
        </w:rPr>
        <w:t>方向</w:t>
      </w:r>
      <w:r>
        <w:rPr>
          <w:rFonts w:ascii="Times New Roman" w:eastAsia="方正书宋_GBK" w:hint="eastAsia"/>
          <w:noProof w:val="0"/>
          <w:szCs w:val="22"/>
        </w:rPr>
        <w:t>为</w:t>
      </w:r>
      <w:r w:rsidRPr="00347869">
        <w:rPr>
          <w:rFonts w:ascii="Times New Roman" w:eastAsia="方正书宋_GBK" w:hint="eastAsia"/>
          <w:noProof w:val="0"/>
          <w:szCs w:val="22"/>
        </w:rPr>
        <w:t>冷却模块进风面的法线方向，</w:t>
      </w:r>
      <w:r>
        <w:rPr>
          <w:rFonts w:ascii="Times New Roman" w:eastAsia="方正书宋_GBK" w:hint="eastAsia"/>
          <w:noProof w:val="0"/>
          <w:szCs w:val="22"/>
        </w:rPr>
        <w:t>则</w:t>
      </w:r>
      <w:r>
        <w:rPr>
          <w:rFonts w:ascii="Times New Roman" w:eastAsia="方正书宋_GBK" w:hint="eastAsia"/>
          <w:noProof w:val="0"/>
          <w:szCs w:val="22"/>
        </w:rPr>
        <w:t>Z</w:t>
      </w:r>
      <w:r>
        <w:rPr>
          <w:rFonts w:ascii="Times New Roman" w:eastAsia="方正书宋_GBK" w:hint="eastAsia"/>
          <w:noProof w:val="0"/>
          <w:szCs w:val="22"/>
        </w:rPr>
        <w:t>方向的</w:t>
      </w:r>
      <w:r>
        <w:rPr>
          <w:rFonts w:ascii="Times New Roman" w:eastAsia="方正书宋_GBK" w:hint="eastAsia"/>
          <w:noProof w:val="0"/>
          <w:color w:val="000000" w:themeColor="text1"/>
          <w:szCs w:val="22"/>
        </w:rPr>
        <w:t>惯性阻尼系数为</w:t>
      </w:r>
      <m:oMath>
        <m:sSub>
          <m:sSubPr>
            <m:ctrlPr>
              <w:rPr>
                <w:rFonts w:ascii="Cambria Math" w:eastAsia="方正书宋_GBK" w:hAnsi="Cambria Math"/>
                <w:noProof w:val="0"/>
                <w:color w:val="000000" w:themeColor="text1"/>
                <w:szCs w:val="22"/>
              </w:rPr>
            </m:ctrlPr>
          </m:sSubPr>
          <m:e>
            <m:r>
              <m:rPr>
                <m:sty m:val="p"/>
              </m:rPr>
              <w:rPr>
                <w:rFonts w:ascii="Cambria Math" w:eastAsia="方正书宋_GBK" w:hAnsi="Cambria Math"/>
                <w:noProof w:val="0"/>
                <w:color w:val="000000" w:themeColor="text1"/>
                <w:szCs w:val="22"/>
              </w:rPr>
              <m:t>P</m:t>
            </m:r>
          </m:e>
          <m:sub>
            <m:r>
              <m:rPr>
                <m:sty m:val="p"/>
              </m:rPr>
              <w:rPr>
                <w:rFonts w:ascii="Cambria Math" w:eastAsia="方正书宋_GBK" w:hAnsi="Cambria Math"/>
                <w:noProof w:val="0"/>
                <w:color w:val="000000" w:themeColor="text1"/>
                <w:szCs w:val="22"/>
              </w:rPr>
              <m:t>i</m:t>
            </m:r>
          </m:sub>
        </m:sSub>
        <m:r>
          <m:rPr>
            <m:sty m:val="p"/>
          </m:rPr>
          <w:rPr>
            <w:rFonts w:ascii="Cambria Math" w:eastAsia="方正书宋_GBK" w:hAnsi="Cambria Math"/>
            <w:noProof w:val="0"/>
            <w:color w:val="000000" w:themeColor="text1"/>
            <w:szCs w:val="22"/>
          </w:rPr>
          <m:t>=a/d</m:t>
        </m:r>
      </m:oMath>
      <w:r>
        <w:rPr>
          <w:rFonts w:ascii="Times New Roman" w:eastAsia="方正书宋_GBK" w:hint="eastAsia"/>
          <w:noProof w:val="0"/>
          <w:color w:val="000000" w:themeColor="text1"/>
          <w:szCs w:val="22"/>
        </w:rPr>
        <w:t>，</w:t>
      </w:r>
      <w:r w:rsidRPr="00347869">
        <w:rPr>
          <w:rFonts w:ascii="Times New Roman" w:eastAsia="方正书宋_GBK" w:hint="eastAsia"/>
          <w:noProof w:val="0"/>
          <w:color w:val="000000" w:themeColor="text1"/>
          <w:szCs w:val="22"/>
        </w:rPr>
        <w:t xml:space="preserve"> </w:t>
      </w:r>
      <w:r>
        <w:rPr>
          <w:rFonts w:ascii="Times New Roman" w:eastAsia="方正书宋_GBK" w:hint="eastAsia"/>
          <w:noProof w:val="0"/>
          <w:color w:val="000000" w:themeColor="text1"/>
          <w:szCs w:val="22"/>
        </w:rPr>
        <w:t>粘性阻尼系数为</w:t>
      </w:r>
      <m:oMath>
        <m:sSub>
          <m:sSubPr>
            <m:ctrlPr>
              <w:rPr>
                <w:rFonts w:ascii="Cambria Math" w:eastAsia="方正书宋_GBK" w:hAnsi="Cambria Math"/>
                <w:noProof w:val="0"/>
                <w:color w:val="000000" w:themeColor="text1"/>
                <w:szCs w:val="22"/>
              </w:rPr>
            </m:ctrlPr>
          </m:sSubPr>
          <m:e>
            <m:r>
              <m:rPr>
                <m:sty m:val="p"/>
              </m:rPr>
              <w:rPr>
                <w:rFonts w:ascii="Cambria Math" w:eastAsia="方正书宋_GBK" w:hAnsi="Cambria Math"/>
                <w:noProof w:val="0"/>
                <w:color w:val="000000" w:themeColor="text1"/>
                <w:szCs w:val="22"/>
              </w:rPr>
              <m:t>P</m:t>
            </m:r>
          </m:e>
          <m:sub>
            <m:r>
              <m:rPr>
                <m:sty m:val="p"/>
              </m:rPr>
              <w:rPr>
                <w:rFonts w:ascii="Cambria Math" w:eastAsia="方正书宋_GBK" w:hAnsi="Cambria Math"/>
                <w:noProof w:val="0"/>
                <w:color w:val="000000" w:themeColor="text1"/>
                <w:szCs w:val="22"/>
              </w:rPr>
              <m:t>v</m:t>
            </m:r>
          </m:sub>
        </m:sSub>
        <m:r>
          <m:rPr>
            <m:sty m:val="p"/>
          </m:rPr>
          <w:rPr>
            <w:rFonts w:ascii="Cambria Math" w:eastAsia="方正书宋_GBK" w:hAnsi="Cambria Math"/>
            <w:noProof w:val="0"/>
            <w:color w:val="000000" w:themeColor="text1"/>
            <w:szCs w:val="22"/>
          </w:rPr>
          <m:t>=b/d</m:t>
        </m:r>
      </m:oMath>
      <w:r>
        <w:rPr>
          <w:rFonts w:ascii="Times New Roman" w:eastAsia="方正书宋_GBK" w:hint="eastAsia"/>
          <w:noProof w:val="0"/>
          <w:color w:val="000000" w:themeColor="text1"/>
          <w:szCs w:val="22"/>
        </w:rPr>
        <w:t>，另外两个方向的惯性阻尼系数和粘性阻尼系数为</w:t>
      </w:r>
      <w:r>
        <w:rPr>
          <w:rFonts w:ascii="Times New Roman" w:eastAsia="方正书宋_GBK" w:hint="eastAsia"/>
          <w:noProof w:val="0"/>
          <w:color w:val="000000" w:themeColor="text1"/>
          <w:szCs w:val="22"/>
        </w:rPr>
        <w:t>Z</w:t>
      </w:r>
      <w:r>
        <w:rPr>
          <w:rFonts w:ascii="Times New Roman" w:eastAsia="方正书宋_GBK" w:hint="eastAsia"/>
          <w:noProof w:val="0"/>
          <w:color w:val="000000" w:themeColor="text1"/>
          <w:szCs w:val="22"/>
        </w:rPr>
        <w:t>方向的</w:t>
      </w:r>
      <w:r>
        <w:rPr>
          <w:rFonts w:ascii="Times New Roman" w:eastAsia="方正书宋_GBK" w:hint="eastAsia"/>
          <w:noProof w:val="0"/>
          <w:color w:val="000000" w:themeColor="text1"/>
          <w:szCs w:val="22"/>
        </w:rPr>
        <w:t>1000</w:t>
      </w:r>
      <w:r>
        <w:rPr>
          <w:rFonts w:ascii="Times New Roman" w:eastAsia="方正书宋_GBK" w:hint="eastAsia"/>
          <w:noProof w:val="0"/>
          <w:color w:val="000000" w:themeColor="text1"/>
          <w:szCs w:val="22"/>
        </w:rPr>
        <w:t>倍。</w:t>
      </w:r>
    </w:p>
    <w:p w:rsidR="00347869" w:rsidRDefault="00347869" w:rsidP="00DD379D">
      <w:pPr>
        <w:pStyle w:val="affa"/>
        <w:ind w:firstLineChars="0" w:firstLine="0"/>
        <w:jc w:val="center"/>
        <w:rPr>
          <w:rFonts w:ascii="Times New Roman" w:eastAsia="方正书宋_GBK" w:hint="eastAsia"/>
          <w:noProof w:val="0"/>
          <w:szCs w:val="22"/>
        </w:rPr>
      </w:pPr>
      <w:r>
        <w:rPr>
          <w:rFonts w:hint="eastAsia"/>
        </w:rPr>
        <w:drawing>
          <wp:inline distT="0" distB="0" distL="0" distR="0">
            <wp:extent cx="1770499" cy="1552353"/>
            <wp:effectExtent l="19050" t="0" r="1151" b="0"/>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t="9800" r="13527" b="13547"/>
                    <a:stretch>
                      <a:fillRect/>
                    </a:stretch>
                  </pic:blipFill>
                  <pic:spPr bwMode="auto">
                    <a:xfrm>
                      <a:off x="0" y="0"/>
                      <a:ext cx="1770499" cy="1552353"/>
                    </a:xfrm>
                    <a:prstGeom prst="rect">
                      <a:avLst/>
                    </a:prstGeom>
                    <a:noFill/>
                    <a:ln w="9525">
                      <a:noFill/>
                      <a:miter lim="800000"/>
                      <a:headEnd/>
                      <a:tailEnd/>
                    </a:ln>
                  </pic:spPr>
                </pic:pic>
              </a:graphicData>
            </a:graphic>
          </wp:inline>
        </w:drawing>
      </w:r>
    </w:p>
    <w:p w:rsidR="00347869" w:rsidRPr="00347869" w:rsidRDefault="00347869" w:rsidP="00347869">
      <w:pPr>
        <w:pStyle w:val="ae"/>
        <w:numPr>
          <w:ilvl w:val="0"/>
          <w:numId w:val="0"/>
        </w:numPr>
        <w:spacing w:before="120" w:after="120"/>
        <w:rPr>
          <w:rFonts w:ascii="Times New Roman" w:eastAsia="方正书宋_GBK" w:hint="eastAsia"/>
          <w:szCs w:val="22"/>
        </w:rPr>
      </w:pPr>
      <w:r>
        <w:rPr>
          <w:rFonts w:hint="eastAsia"/>
        </w:rPr>
        <w:t>图B.2冷却模块交界面</w:t>
      </w:r>
      <w:r w:rsidRPr="00B67095">
        <w:rPr>
          <w:rFonts w:hint="eastAsia"/>
        </w:rPr>
        <w:t>坐标参考系设置</w:t>
      </w:r>
    </w:p>
    <w:p w:rsidR="00347869" w:rsidRPr="00347869" w:rsidRDefault="00347869" w:rsidP="00DD379D">
      <w:pPr>
        <w:pStyle w:val="affa"/>
        <w:ind w:firstLineChars="0" w:firstLine="0"/>
        <w:jc w:val="center"/>
        <w:rPr>
          <w:rFonts w:ascii="Times New Roman" w:eastAsia="方正书宋_GBK"/>
          <w:noProof w:val="0"/>
          <w:szCs w:val="22"/>
        </w:rPr>
      </w:pPr>
    </w:p>
    <w:p w:rsidR="00222F03" w:rsidRDefault="00222F03" w:rsidP="00222F03">
      <w:pPr>
        <w:pStyle w:val="a7"/>
        <w:numPr>
          <w:ilvl w:val="0"/>
          <w:numId w:val="0"/>
        </w:numPr>
        <w:spacing w:before="240" w:after="240"/>
        <w:outlineLvl w:val="2"/>
        <w:rPr>
          <w:rFonts w:hint="eastAsia"/>
        </w:rPr>
      </w:pPr>
      <w:bookmarkStart w:id="939" w:name="_Toc529540876"/>
      <w:r>
        <w:rPr>
          <w:rFonts w:hint="eastAsia"/>
        </w:rPr>
        <w:lastRenderedPageBreak/>
        <w:t>B.</w:t>
      </w:r>
      <w:r w:rsidR="00DD379D">
        <w:rPr>
          <w:rFonts w:hint="eastAsia"/>
        </w:rPr>
        <w:t>2</w:t>
      </w:r>
      <w:r>
        <w:rPr>
          <w:rFonts w:hint="eastAsia"/>
        </w:rPr>
        <w:t xml:space="preserve"> 物理模型</w:t>
      </w:r>
      <w:bookmarkEnd w:id="939"/>
    </w:p>
    <w:p w:rsidR="00347869" w:rsidRPr="00347869" w:rsidRDefault="00347869" w:rsidP="00347869">
      <w:pPr>
        <w:pStyle w:val="af6"/>
        <w:numPr>
          <w:ilvl w:val="0"/>
          <w:numId w:val="0"/>
        </w:numPr>
        <w:spacing w:before="120" w:after="120"/>
        <w:ind w:left="2835"/>
        <w:jc w:val="both"/>
        <w:rPr>
          <w:lang w:val="ru-RU"/>
        </w:rPr>
      </w:pPr>
      <w:r>
        <w:rPr>
          <w:rFonts w:hint="eastAsia"/>
          <w:lang w:val="ru-RU"/>
        </w:rPr>
        <w:t>表B.1冷却模块性能测试数据</w:t>
      </w:r>
    </w:p>
    <w:tbl>
      <w:tblPr>
        <w:tblStyle w:val="afffffc"/>
        <w:tblW w:w="0" w:type="auto"/>
        <w:jc w:val="center"/>
        <w:tblInd w:w="-140" w:type="dxa"/>
        <w:tblLook w:val="04A0"/>
      </w:tblPr>
      <w:tblGrid>
        <w:gridCol w:w="1738"/>
        <w:gridCol w:w="1417"/>
        <w:gridCol w:w="1418"/>
        <w:gridCol w:w="2371"/>
        <w:gridCol w:w="1559"/>
      </w:tblGrid>
      <w:tr w:rsidR="006B2DBE" w:rsidRPr="008924A6" w:rsidTr="006B2DBE">
        <w:trPr>
          <w:jc w:val="center"/>
        </w:trPr>
        <w:tc>
          <w:tcPr>
            <w:tcW w:w="1738" w:type="dxa"/>
          </w:tcPr>
          <w:p w:rsidR="006B2DBE" w:rsidRDefault="006B2DBE" w:rsidP="00222F03">
            <w:pPr>
              <w:widowControl/>
              <w:spacing w:line="360" w:lineRule="auto"/>
              <w:jc w:val="center"/>
              <w:rPr>
                <w:rFonts w:eastAsia="方正书宋_GBK"/>
                <w:szCs w:val="18"/>
              </w:rPr>
            </w:pPr>
            <w:r>
              <w:rPr>
                <w:rFonts w:eastAsia="方正书宋_GBK" w:hint="eastAsia"/>
                <w:szCs w:val="18"/>
              </w:rPr>
              <w:t>求解方法</w:t>
            </w:r>
          </w:p>
        </w:tc>
        <w:tc>
          <w:tcPr>
            <w:tcW w:w="1417" w:type="dxa"/>
          </w:tcPr>
          <w:p w:rsidR="006B2DBE" w:rsidRPr="008924A6" w:rsidRDefault="006B2DBE" w:rsidP="00222F03">
            <w:pPr>
              <w:widowControl/>
              <w:spacing w:line="360" w:lineRule="auto"/>
              <w:jc w:val="center"/>
              <w:rPr>
                <w:rFonts w:eastAsia="方正书宋_GBK"/>
                <w:szCs w:val="18"/>
              </w:rPr>
            </w:pPr>
            <w:r>
              <w:rPr>
                <w:rFonts w:eastAsia="方正书宋_GBK" w:hint="eastAsia"/>
                <w:szCs w:val="18"/>
              </w:rPr>
              <w:t>计算节点规模</w:t>
            </w:r>
          </w:p>
        </w:tc>
        <w:tc>
          <w:tcPr>
            <w:tcW w:w="1418" w:type="dxa"/>
          </w:tcPr>
          <w:p w:rsidR="006B2DBE" w:rsidRPr="008924A6" w:rsidRDefault="006B2DBE" w:rsidP="00222F03">
            <w:pPr>
              <w:widowControl/>
              <w:spacing w:line="360" w:lineRule="auto"/>
              <w:jc w:val="center"/>
              <w:rPr>
                <w:rFonts w:eastAsia="方正书宋_GBK"/>
                <w:szCs w:val="18"/>
              </w:rPr>
            </w:pPr>
            <w:r>
              <w:rPr>
                <w:rFonts w:eastAsia="方正书宋_GBK" w:hint="eastAsia"/>
                <w:szCs w:val="18"/>
              </w:rPr>
              <w:t>计算方法推荐</w:t>
            </w:r>
          </w:p>
        </w:tc>
        <w:tc>
          <w:tcPr>
            <w:tcW w:w="2371" w:type="dxa"/>
          </w:tcPr>
          <w:p w:rsidR="006B2DBE" w:rsidRPr="008924A6" w:rsidRDefault="006B2DBE" w:rsidP="00222F03">
            <w:pPr>
              <w:widowControl/>
              <w:spacing w:line="360" w:lineRule="auto"/>
              <w:jc w:val="center"/>
              <w:rPr>
                <w:rFonts w:eastAsia="方正书宋_GBK"/>
                <w:szCs w:val="18"/>
              </w:rPr>
            </w:pPr>
            <w:r>
              <w:rPr>
                <w:rFonts w:eastAsia="方正书宋_GBK" w:hint="eastAsia"/>
                <w:szCs w:val="18"/>
              </w:rPr>
              <w:t>湍流模型推荐</w:t>
            </w:r>
          </w:p>
        </w:tc>
        <w:tc>
          <w:tcPr>
            <w:tcW w:w="1559" w:type="dxa"/>
          </w:tcPr>
          <w:p w:rsidR="006B2DBE" w:rsidRDefault="006B2DBE" w:rsidP="00222F03">
            <w:pPr>
              <w:widowControl/>
              <w:spacing w:line="360" w:lineRule="auto"/>
              <w:jc w:val="center"/>
              <w:rPr>
                <w:rFonts w:eastAsia="方正书宋_GBK"/>
                <w:szCs w:val="18"/>
              </w:rPr>
            </w:pPr>
            <w:r>
              <w:rPr>
                <w:rFonts w:eastAsia="方正书宋_GBK" w:hint="eastAsia"/>
                <w:szCs w:val="18"/>
              </w:rPr>
              <w:t>计算精度评估</w:t>
            </w:r>
          </w:p>
        </w:tc>
      </w:tr>
      <w:tr w:rsidR="006B2DBE" w:rsidRPr="008924A6" w:rsidTr="006B2DBE">
        <w:trPr>
          <w:jc w:val="center"/>
        </w:trPr>
        <w:tc>
          <w:tcPr>
            <w:tcW w:w="1738" w:type="dxa"/>
            <w:vMerge w:val="restart"/>
          </w:tcPr>
          <w:p w:rsidR="006B2DBE" w:rsidRDefault="006B2DBE" w:rsidP="00222F03">
            <w:pPr>
              <w:widowControl/>
              <w:spacing w:line="360" w:lineRule="auto"/>
              <w:jc w:val="center"/>
              <w:rPr>
                <w:rFonts w:eastAsia="方正书宋_GBK"/>
                <w:szCs w:val="18"/>
              </w:rPr>
            </w:pPr>
          </w:p>
          <w:p w:rsidR="006B2DBE" w:rsidRDefault="006B2DBE" w:rsidP="00222F03">
            <w:pPr>
              <w:widowControl/>
              <w:spacing w:line="360" w:lineRule="auto"/>
              <w:jc w:val="center"/>
              <w:rPr>
                <w:rFonts w:eastAsia="方正书宋_GBK"/>
                <w:szCs w:val="18"/>
              </w:rPr>
            </w:pPr>
            <w:r>
              <w:rPr>
                <w:rFonts w:eastAsia="方正书宋_GBK" w:hint="eastAsia"/>
                <w:szCs w:val="18"/>
              </w:rPr>
              <w:t>基于</w:t>
            </w:r>
            <w:r>
              <w:rPr>
                <w:rFonts w:eastAsia="方正书宋_GBK" w:hint="eastAsia"/>
                <w:szCs w:val="18"/>
              </w:rPr>
              <w:t>N-S</w:t>
            </w:r>
            <w:r>
              <w:rPr>
                <w:rFonts w:eastAsia="方正书宋_GBK" w:hint="eastAsia"/>
                <w:szCs w:val="18"/>
              </w:rPr>
              <w:t>方程求解</w:t>
            </w:r>
          </w:p>
        </w:tc>
        <w:tc>
          <w:tcPr>
            <w:tcW w:w="1417" w:type="dxa"/>
          </w:tcPr>
          <w:p w:rsidR="006B2DBE" w:rsidRPr="008924A6" w:rsidRDefault="006B2DBE" w:rsidP="00222F03">
            <w:pPr>
              <w:widowControl/>
              <w:spacing w:line="360" w:lineRule="auto"/>
              <w:jc w:val="center"/>
              <w:rPr>
                <w:rFonts w:eastAsia="方正书宋_GBK"/>
                <w:szCs w:val="18"/>
              </w:rPr>
            </w:pPr>
            <w:r>
              <w:rPr>
                <w:rFonts w:eastAsia="方正书宋_GBK" w:hint="eastAsia"/>
                <w:szCs w:val="18"/>
              </w:rPr>
              <w:t>不少于</w:t>
            </w:r>
            <w:r>
              <w:rPr>
                <w:rFonts w:eastAsia="方正书宋_GBK" w:hint="eastAsia"/>
                <w:szCs w:val="18"/>
              </w:rPr>
              <w:t>3000</w:t>
            </w:r>
            <w:r>
              <w:rPr>
                <w:rFonts w:eastAsia="方正书宋_GBK" w:hint="eastAsia"/>
                <w:szCs w:val="18"/>
              </w:rPr>
              <w:t>万</w:t>
            </w:r>
          </w:p>
        </w:tc>
        <w:tc>
          <w:tcPr>
            <w:tcW w:w="1418" w:type="dxa"/>
          </w:tcPr>
          <w:p w:rsidR="006B2DBE" w:rsidRPr="008924A6" w:rsidRDefault="006B2DBE" w:rsidP="00222F03">
            <w:pPr>
              <w:widowControl/>
              <w:spacing w:line="360" w:lineRule="auto"/>
              <w:jc w:val="center"/>
              <w:rPr>
                <w:rFonts w:eastAsia="方正书宋_GBK"/>
                <w:szCs w:val="18"/>
              </w:rPr>
            </w:pPr>
            <w:r>
              <w:rPr>
                <w:rFonts w:eastAsia="方正书宋_GBK" w:hint="eastAsia"/>
                <w:szCs w:val="18"/>
              </w:rPr>
              <w:t>稳态计算</w:t>
            </w:r>
          </w:p>
        </w:tc>
        <w:tc>
          <w:tcPr>
            <w:tcW w:w="2371" w:type="dxa"/>
          </w:tcPr>
          <w:p w:rsidR="006B2DBE" w:rsidRPr="008924A6" w:rsidRDefault="006B2DBE" w:rsidP="00222F03">
            <w:pPr>
              <w:widowControl/>
              <w:spacing w:line="360" w:lineRule="auto"/>
              <w:jc w:val="center"/>
              <w:rPr>
                <w:rFonts w:eastAsia="方正书宋_GBK"/>
                <w:szCs w:val="18"/>
              </w:rPr>
            </w:pPr>
            <w:r>
              <w:rPr>
                <w:rFonts w:eastAsia="方正书宋_GBK" w:hint="eastAsia"/>
                <w:szCs w:val="22"/>
              </w:rPr>
              <w:t>可</w:t>
            </w:r>
            <w:r w:rsidRPr="00C61C3C">
              <w:rPr>
                <w:rFonts w:eastAsia="方正书宋_GBK" w:hint="eastAsia"/>
                <w:szCs w:val="22"/>
              </w:rPr>
              <w:t>实现的</w:t>
            </w:r>
            <m:oMath>
              <m:r>
                <m:rPr>
                  <m:sty m:val="p"/>
                </m:rPr>
                <w:rPr>
                  <w:rFonts w:ascii="Cambria Math" w:eastAsia="方正书宋_GBK" w:hAnsi="Cambria Math"/>
                  <w:szCs w:val="22"/>
                </w:rPr>
                <m:t>k-ε</m:t>
              </m:r>
            </m:oMath>
            <w:r w:rsidRPr="00C61C3C">
              <w:rPr>
                <w:rFonts w:eastAsia="方正书宋_GBK" w:hint="eastAsia"/>
                <w:szCs w:val="22"/>
              </w:rPr>
              <w:t>湍流模型</w:t>
            </w:r>
          </w:p>
        </w:tc>
        <w:tc>
          <w:tcPr>
            <w:tcW w:w="1559" w:type="dxa"/>
          </w:tcPr>
          <w:p w:rsidR="006B2DBE" w:rsidRPr="00602A97" w:rsidRDefault="005858DD" w:rsidP="005858DD">
            <w:pPr>
              <w:widowControl/>
              <w:spacing w:line="360" w:lineRule="auto"/>
              <w:jc w:val="center"/>
              <w:rPr>
                <w:rFonts w:eastAsia="方正书宋_GBK"/>
                <w:szCs w:val="18"/>
              </w:rPr>
            </w:pPr>
            <w:r>
              <w:rPr>
                <w:rFonts w:eastAsia="方正书宋_GBK" w:hint="eastAsia"/>
                <w:szCs w:val="18"/>
              </w:rPr>
              <w:t>约</w:t>
            </w:r>
            <w:r w:rsidR="006B2DBE">
              <w:rPr>
                <w:rFonts w:eastAsia="方正书宋_GBK" w:hint="eastAsia"/>
                <w:szCs w:val="18"/>
              </w:rPr>
              <w:t>5%</w:t>
            </w:r>
            <w:r w:rsidRPr="00602A97">
              <w:rPr>
                <w:rFonts w:eastAsia="方正书宋_GBK"/>
                <w:szCs w:val="18"/>
              </w:rPr>
              <w:t xml:space="preserve"> </w:t>
            </w:r>
          </w:p>
        </w:tc>
      </w:tr>
      <w:tr w:rsidR="006B2DBE" w:rsidRPr="008924A6" w:rsidTr="006B2DBE">
        <w:trPr>
          <w:trHeight w:val="251"/>
          <w:jc w:val="center"/>
        </w:trPr>
        <w:tc>
          <w:tcPr>
            <w:tcW w:w="1738" w:type="dxa"/>
            <w:vMerge/>
          </w:tcPr>
          <w:p w:rsidR="006B2DBE" w:rsidRDefault="006B2DBE" w:rsidP="00222F03">
            <w:pPr>
              <w:widowControl/>
              <w:spacing w:line="360" w:lineRule="auto"/>
              <w:jc w:val="center"/>
              <w:rPr>
                <w:rFonts w:eastAsia="方正书宋_GBK"/>
                <w:szCs w:val="18"/>
              </w:rPr>
            </w:pPr>
          </w:p>
        </w:tc>
        <w:tc>
          <w:tcPr>
            <w:tcW w:w="1417" w:type="dxa"/>
          </w:tcPr>
          <w:p w:rsidR="006B2DBE" w:rsidRDefault="006B2DBE" w:rsidP="00222F03">
            <w:pPr>
              <w:widowControl/>
              <w:spacing w:line="360" w:lineRule="auto"/>
              <w:jc w:val="center"/>
              <w:rPr>
                <w:rFonts w:eastAsia="方正书宋_GBK"/>
                <w:szCs w:val="18"/>
              </w:rPr>
            </w:pPr>
            <w:r>
              <w:rPr>
                <w:rFonts w:eastAsia="方正书宋_GBK" w:hint="eastAsia"/>
                <w:szCs w:val="18"/>
              </w:rPr>
              <w:t>不少于</w:t>
            </w:r>
            <w:r>
              <w:rPr>
                <w:rFonts w:eastAsia="方正书宋_GBK" w:hint="eastAsia"/>
                <w:szCs w:val="18"/>
              </w:rPr>
              <w:t>6000</w:t>
            </w:r>
            <w:r>
              <w:rPr>
                <w:rFonts w:eastAsia="方正书宋_GBK" w:hint="eastAsia"/>
                <w:szCs w:val="18"/>
              </w:rPr>
              <w:t>万</w:t>
            </w:r>
          </w:p>
        </w:tc>
        <w:tc>
          <w:tcPr>
            <w:tcW w:w="1418" w:type="dxa"/>
            <w:tcBorders>
              <w:top w:val="single" w:sz="4" w:space="0" w:color="auto"/>
            </w:tcBorders>
          </w:tcPr>
          <w:p w:rsidR="006B2DBE" w:rsidRPr="008924A6" w:rsidRDefault="006B2DBE" w:rsidP="00222F03">
            <w:pPr>
              <w:widowControl/>
              <w:spacing w:line="360" w:lineRule="auto"/>
              <w:jc w:val="center"/>
              <w:rPr>
                <w:rFonts w:eastAsia="方正书宋_GBK"/>
                <w:szCs w:val="18"/>
              </w:rPr>
            </w:pPr>
            <w:r>
              <w:rPr>
                <w:rFonts w:eastAsia="方正书宋_GBK" w:hint="eastAsia"/>
                <w:szCs w:val="18"/>
              </w:rPr>
              <w:t>瞬态计算</w:t>
            </w:r>
          </w:p>
        </w:tc>
        <w:tc>
          <w:tcPr>
            <w:tcW w:w="2371" w:type="dxa"/>
            <w:tcBorders>
              <w:top w:val="single" w:sz="4" w:space="0" w:color="auto"/>
            </w:tcBorders>
          </w:tcPr>
          <w:p w:rsidR="006B2DBE" w:rsidRPr="008924A6" w:rsidRDefault="006B2DBE" w:rsidP="00222F03">
            <w:pPr>
              <w:widowControl/>
              <w:spacing w:line="360" w:lineRule="auto"/>
              <w:jc w:val="center"/>
              <w:rPr>
                <w:rFonts w:eastAsia="方正书宋_GBK"/>
                <w:szCs w:val="18"/>
              </w:rPr>
            </w:pPr>
            <w:r w:rsidRPr="00C61C3C">
              <w:rPr>
                <w:rFonts w:eastAsia="方正书宋_GBK" w:hint="eastAsia"/>
                <w:szCs w:val="22"/>
              </w:rPr>
              <w:t>DES</w:t>
            </w:r>
            <w:r w:rsidRPr="00C61C3C">
              <w:rPr>
                <w:rFonts w:eastAsia="方正书宋_GBK" w:hint="eastAsia"/>
                <w:szCs w:val="22"/>
              </w:rPr>
              <w:t>湍流模型</w:t>
            </w:r>
          </w:p>
        </w:tc>
        <w:tc>
          <w:tcPr>
            <w:tcW w:w="1559" w:type="dxa"/>
            <w:tcBorders>
              <w:top w:val="single" w:sz="4" w:space="0" w:color="auto"/>
            </w:tcBorders>
          </w:tcPr>
          <w:p w:rsidR="006B2DBE" w:rsidRPr="008924A6" w:rsidRDefault="005858DD" w:rsidP="005858DD">
            <w:pPr>
              <w:widowControl/>
              <w:spacing w:line="360" w:lineRule="auto"/>
              <w:jc w:val="center"/>
              <w:rPr>
                <w:rFonts w:eastAsia="方正书宋_GBK"/>
                <w:szCs w:val="18"/>
              </w:rPr>
            </w:pPr>
            <w:r>
              <w:rPr>
                <w:rFonts w:eastAsia="方正书宋_GBK" w:hint="eastAsia"/>
                <w:szCs w:val="18"/>
              </w:rPr>
              <w:t>约</w:t>
            </w:r>
            <w:r>
              <w:rPr>
                <w:rFonts w:eastAsia="方正书宋_GBK" w:hint="eastAsia"/>
                <w:szCs w:val="18"/>
              </w:rPr>
              <w:t>3</w:t>
            </w:r>
            <w:r w:rsidR="006B2DBE">
              <w:rPr>
                <w:rFonts w:eastAsia="方正书宋_GBK" w:hint="eastAsia"/>
                <w:szCs w:val="18"/>
              </w:rPr>
              <w:t>%</w:t>
            </w:r>
            <w:r w:rsidRPr="008924A6">
              <w:rPr>
                <w:rFonts w:eastAsia="方正书宋_GBK"/>
                <w:szCs w:val="18"/>
              </w:rPr>
              <w:t xml:space="preserve"> </w:t>
            </w:r>
          </w:p>
        </w:tc>
      </w:tr>
      <w:tr w:rsidR="006B2DBE" w:rsidRPr="008924A6" w:rsidTr="006B2DBE">
        <w:trPr>
          <w:jc w:val="center"/>
        </w:trPr>
        <w:tc>
          <w:tcPr>
            <w:tcW w:w="1738" w:type="dxa"/>
          </w:tcPr>
          <w:p w:rsidR="006B2DBE" w:rsidRPr="008924A6" w:rsidRDefault="006B2DBE" w:rsidP="00222F03">
            <w:pPr>
              <w:widowControl/>
              <w:spacing w:line="360" w:lineRule="auto"/>
              <w:jc w:val="center"/>
              <w:rPr>
                <w:rFonts w:eastAsia="方正书宋_GBK"/>
                <w:szCs w:val="18"/>
              </w:rPr>
            </w:pPr>
            <w:r>
              <w:rPr>
                <w:rFonts w:eastAsia="方正书宋_GBK" w:hint="eastAsia"/>
                <w:szCs w:val="18"/>
              </w:rPr>
              <w:t>基于</w:t>
            </w:r>
            <w:r>
              <w:rPr>
                <w:rFonts w:eastAsia="方正书宋_GBK" w:hint="eastAsia"/>
                <w:szCs w:val="18"/>
              </w:rPr>
              <w:t>L-B</w:t>
            </w:r>
            <w:r>
              <w:rPr>
                <w:rFonts w:eastAsia="方正书宋_GBK" w:hint="eastAsia"/>
                <w:szCs w:val="18"/>
              </w:rPr>
              <w:t>方法求解</w:t>
            </w:r>
          </w:p>
        </w:tc>
        <w:tc>
          <w:tcPr>
            <w:tcW w:w="1417" w:type="dxa"/>
          </w:tcPr>
          <w:p w:rsidR="006B2DBE" w:rsidRPr="008924A6" w:rsidRDefault="006B2DBE" w:rsidP="00222F03">
            <w:pPr>
              <w:widowControl/>
              <w:spacing w:line="360" w:lineRule="auto"/>
              <w:jc w:val="center"/>
              <w:rPr>
                <w:rFonts w:eastAsia="方正书宋_GBK"/>
                <w:szCs w:val="18"/>
              </w:rPr>
            </w:pPr>
            <w:r>
              <w:rPr>
                <w:rFonts w:eastAsia="方正书宋_GBK" w:hint="eastAsia"/>
                <w:szCs w:val="18"/>
              </w:rPr>
              <w:t>不少于</w:t>
            </w:r>
            <w:r>
              <w:rPr>
                <w:rFonts w:eastAsia="方正书宋_GBK" w:hint="eastAsia"/>
                <w:szCs w:val="18"/>
              </w:rPr>
              <w:t>1</w:t>
            </w:r>
            <w:r>
              <w:rPr>
                <w:rFonts w:eastAsia="方正书宋_GBK" w:hint="eastAsia"/>
                <w:szCs w:val="18"/>
              </w:rPr>
              <w:t>亿</w:t>
            </w:r>
          </w:p>
        </w:tc>
        <w:tc>
          <w:tcPr>
            <w:tcW w:w="1418" w:type="dxa"/>
          </w:tcPr>
          <w:p w:rsidR="006B2DBE" w:rsidRPr="008924A6" w:rsidRDefault="006B2DBE" w:rsidP="00222F03">
            <w:pPr>
              <w:widowControl/>
              <w:spacing w:line="360" w:lineRule="auto"/>
              <w:jc w:val="center"/>
              <w:rPr>
                <w:rFonts w:eastAsia="方正书宋_GBK"/>
                <w:szCs w:val="18"/>
              </w:rPr>
            </w:pPr>
            <w:r>
              <w:rPr>
                <w:rFonts w:eastAsia="方正书宋_GBK" w:hint="eastAsia"/>
                <w:szCs w:val="18"/>
              </w:rPr>
              <w:t>瞬态计算</w:t>
            </w:r>
          </w:p>
        </w:tc>
        <w:tc>
          <w:tcPr>
            <w:tcW w:w="2371" w:type="dxa"/>
          </w:tcPr>
          <w:p w:rsidR="006B2DBE" w:rsidRPr="008924A6" w:rsidRDefault="006B2DBE" w:rsidP="00222F03">
            <w:pPr>
              <w:widowControl/>
              <w:spacing w:line="360" w:lineRule="auto"/>
              <w:jc w:val="center"/>
              <w:rPr>
                <w:rFonts w:eastAsia="方正书宋_GBK"/>
                <w:szCs w:val="18"/>
              </w:rPr>
            </w:pPr>
            <w:r w:rsidRPr="00024697">
              <w:rPr>
                <w:rFonts w:eastAsia="方正书宋_GBK" w:hint="eastAsia"/>
                <w:szCs w:val="22"/>
              </w:rPr>
              <w:t>LES</w:t>
            </w:r>
            <w:r w:rsidRPr="00024697">
              <w:rPr>
                <w:rFonts w:eastAsia="方正书宋_GBK" w:hint="eastAsia"/>
                <w:szCs w:val="22"/>
              </w:rPr>
              <w:t>湍流模型</w:t>
            </w:r>
          </w:p>
        </w:tc>
        <w:tc>
          <w:tcPr>
            <w:tcW w:w="1559" w:type="dxa"/>
          </w:tcPr>
          <w:p w:rsidR="006B2DBE" w:rsidRDefault="005858DD" w:rsidP="005858DD">
            <w:pPr>
              <w:widowControl/>
              <w:spacing w:line="360" w:lineRule="auto"/>
              <w:jc w:val="center"/>
              <w:rPr>
                <w:rFonts w:eastAsia="方正书宋_GBK"/>
                <w:szCs w:val="18"/>
              </w:rPr>
            </w:pPr>
            <w:r>
              <w:rPr>
                <w:rFonts w:eastAsia="方正书宋_GBK" w:hint="eastAsia"/>
                <w:szCs w:val="18"/>
              </w:rPr>
              <w:t>约</w:t>
            </w:r>
            <w:r>
              <w:rPr>
                <w:rFonts w:eastAsia="方正书宋_GBK" w:hint="eastAsia"/>
                <w:szCs w:val="18"/>
              </w:rPr>
              <w:t>3%</w:t>
            </w:r>
            <w:r>
              <w:rPr>
                <w:rFonts w:eastAsia="方正书宋_GBK"/>
                <w:szCs w:val="18"/>
              </w:rPr>
              <w:t xml:space="preserve"> </w:t>
            </w:r>
          </w:p>
        </w:tc>
      </w:tr>
      <w:tr w:rsidR="002839C6" w:rsidRPr="008924A6" w:rsidTr="008C303D">
        <w:trPr>
          <w:jc w:val="center"/>
        </w:trPr>
        <w:tc>
          <w:tcPr>
            <w:tcW w:w="8503" w:type="dxa"/>
            <w:gridSpan w:val="5"/>
          </w:tcPr>
          <w:p w:rsidR="002839C6" w:rsidRDefault="002839C6" w:rsidP="00CE1CD4">
            <w:pPr>
              <w:widowControl/>
              <w:spacing w:line="360" w:lineRule="auto"/>
              <w:jc w:val="left"/>
              <w:rPr>
                <w:rFonts w:eastAsia="方正书宋_GBK"/>
                <w:szCs w:val="18"/>
              </w:rPr>
            </w:pPr>
            <w:r w:rsidRPr="00790394">
              <w:rPr>
                <w:rFonts w:eastAsia="方正书宋_GBK" w:hint="eastAsia"/>
                <w:sz w:val="16"/>
                <w:szCs w:val="22"/>
                <w:lang w:val="ru-RU"/>
              </w:rPr>
              <w:t>注：</w:t>
            </w:r>
            <w:r w:rsidRPr="00790394">
              <w:rPr>
                <w:rFonts w:eastAsia="方正书宋_GBK" w:hint="eastAsia"/>
                <w:sz w:val="16"/>
                <w:szCs w:val="22"/>
                <w:lang w:val="ru-RU"/>
              </w:rPr>
              <w:t>1</w:t>
            </w:r>
            <w:r w:rsidRPr="00790394">
              <w:rPr>
                <w:rFonts w:eastAsia="方正书宋_GBK" w:hint="eastAsia"/>
                <w:sz w:val="16"/>
                <w:szCs w:val="22"/>
                <w:lang w:val="ru-RU"/>
              </w:rPr>
              <w:t>）计算精度基于仿真分析结果和实验结果对比提出，仿真结果的不确定度</w:t>
            </w:r>
            <w:r w:rsidR="00CE1CD4" w:rsidRPr="00790394">
              <w:rPr>
                <w:rFonts w:eastAsia="方正书宋_GBK" w:hint="eastAsia"/>
                <w:sz w:val="16"/>
                <w:szCs w:val="22"/>
                <w:lang w:val="ru-RU"/>
              </w:rPr>
              <w:t>因素较多，如</w:t>
            </w:r>
            <w:r w:rsidRPr="00790394">
              <w:rPr>
                <w:rFonts w:eastAsia="方正书宋_GBK" w:hint="eastAsia"/>
                <w:sz w:val="16"/>
                <w:szCs w:val="22"/>
                <w:lang w:val="ru-RU"/>
              </w:rPr>
              <w:t>附录</w:t>
            </w:r>
            <w:r w:rsidRPr="00790394">
              <w:rPr>
                <w:rFonts w:eastAsia="方正书宋_GBK" w:hint="eastAsia"/>
                <w:sz w:val="16"/>
                <w:szCs w:val="22"/>
                <w:lang w:val="ru-RU"/>
              </w:rPr>
              <w:t>F.1</w:t>
            </w:r>
            <w:r w:rsidRPr="00790394">
              <w:rPr>
                <w:rFonts w:eastAsia="方正书宋_GBK" w:hint="eastAsia"/>
                <w:sz w:val="16"/>
                <w:szCs w:val="22"/>
                <w:lang w:val="ru-RU"/>
              </w:rPr>
              <w:t>列出，实验结果也因国内暂无气动力测试标准而存在差异，因此，表中的计算精度评估仅供参考。</w:t>
            </w:r>
            <w:r>
              <w:rPr>
                <w:rFonts w:eastAsia="方正书宋_GBK" w:hint="eastAsia"/>
                <w:szCs w:val="18"/>
              </w:rPr>
              <w:t xml:space="preserve">      </w:t>
            </w:r>
          </w:p>
        </w:tc>
      </w:tr>
    </w:tbl>
    <w:p w:rsidR="00222F03" w:rsidRPr="00222F03" w:rsidRDefault="00222F03" w:rsidP="00222F03">
      <w:pPr>
        <w:pStyle w:val="affa"/>
      </w:pPr>
    </w:p>
    <w:p w:rsidR="00F043E0" w:rsidRDefault="00F043E0">
      <w:pPr>
        <w:widowControl/>
        <w:jc w:val="left"/>
        <w:rPr>
          <w:rFonts w:ascii="黑体" w:eastAsia="黑体"/>
          <w:kern w:val="0"/>
          <w:szCs w:val="20"/>
        </w:rPr>
      </w:pPr>
      <w:r>
        <w:br w:type="page"/>
      </w:r>
    </w:p>
    <w:p w:rsidR="00F043E0" w:rsidRDefault="00F043E0" w:rsidP="00F043E0">
      <w:pPr>
        <w:pStyle w:val="af8"/>
        <w:ind w:left="0"/>
      </w:pPr>
      <w:r>
        <w:lastRenderedPageBreak/>
        <w:br/>
      </w:r>
      <w:bookmarkStart w:id="940" w:name="_Toc529540877"/>
      <w:r>
        <w:rPr>
          <w:rFonts w:hint="eastAsia"/>
        </w:rPr>
        <w:t>（规范性附录）</w:t>
      </w:r>
      <w:r>
        <w:br/>
      </w:r>
      <w:r>
        <w:rPr>
          <w:rFonts w:hint="eastAsia"/>
        </w:rPr>
        <w:t>仿真后处理</w:t>
      </w:r>
      <w:bookmarkEnd w:id="940"/>
    </w:p>
    <w:p w:rsidR="00A37912" w:rsidRPr="00A37912" w:rsidRDefault="00F043E0" w:rsidP="00A37912">
      <w:pPr>
        <w:pStyle w:val="a7"/>
        <w:numPr>
          <w:ilvl w:val="0"/>
          <w:numId w:val="0"/>
        </w:numPr>
        <w:spacing w:before="240" w:after="240"/>
        <w:outlineLvl w:val="2"/>
      </w:pPr>
      <w:bookmarkStart w:id="941" w:name="_Toc529540878"/>
      <w:r>
        <w:rPr>
          <w:rFonts w:hint="eastAsia"/>
        </w:rPr>
        <w:t>C</w:t>
      </w:r>
      <w:r w:rsidR="00A37912">
        <w:rPr>
          <w:rFonts w:hint="eastAsia"/>
        </w:rPr>
        <w:t xml:space="preserve">.1 </w:t>
      </w:r>
      <w:r w:rsidR="00A37912" w:rsidRPr="00A37912">
        <w:rPr>
          <w:rFonts w:hint="eastAsia"/>
        </w:rPr>
        <w:t>Y=0截面速度云图</w:t>
      </w:r>
      <w:bookmarkEnd w:id="930"/>
      <w:bookmarkEnd w:id="931"/>
      <w:bookmarkEnd w:id="932"/>
      <w:bookmarkEnd w:id="933"/>
      <w:bookmarkEnd w:id="934"/>
      <w:bookmarkEnd w:id="935"/>
      <w:bookmarkEnd w:id="936"/>
      <w:bookmarkEnd w:id="937"/>
      <w:bookmarkEnd w:id="938"/>
      <w:bookmarkEnd w:id="941"/>
    </w:p>
    <w:p w:rsidR="00221E38" w:rsidRDefault="00E95AF1" w:rsidP="00E95AF1">
      <w:pPr>
        <w:pStyle w:val="affa"/>
        <w:ind w:firstLineChars="0" w:firstLine="0"/>
      </w:pPr>
      <w:r w:rsidRPr="00E95AF1">
        <w:drawing>
          <wp:inline distT="0" distB="0" distL="0" distR="0">
            <wp:extent cx="5679440" cy="2015490"/>
            <wp:effectExtent l="0" t="0" r="0" b="0"/>
            <wp:docPr id="15" name="图片 3" descr="C:\Users\nxusc\Desktop\新建文件夹 (4)\2018-09-18_160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xusc\Desktop\新建文件夹 (4)\2018-09-18_160552.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9440" cy="2015490"/>
                    </a:xfrm>
                    <a:prstGeom prst="rect">
                      <a:avLst/>
                    </a:prstGeom>
                    <a:noFill/>
                    <a:ln>
                      <a:noFill/>
                    </a:ln>
                  </pic:spPr>
                </pic:pic>
              </a:graphicData>
            </a:graphic>
          </wp:inline>
        </w:drawing>
      </w:r>
    </w:p>
    <w:p w:rsidR="00A37912" w:rsidRDefault="00F043E0" w:rsidP="00A37912">
      <w:pPr>
        <w:pStyle w:val="a7"/>
        <w:numPr>
          <w:ilvl w:val="0"/>
          <w:numId w:val="0"/>
        </w:numPr>
        <w:spacing w:before="240" w:after="240"/>
        <w:outlineLvl w:val="2"/>
      </w:pPr>
      <w:bookmarkStart w:id="942" w:name="_Toc523228764"/>
      <w:bookmarkStart w:id="943" w:name="_Toc523228948"/>
      <w:bookmarkStart w:id="944" w:name="_Toc523230503"/>
      <w:bookmarkStart w:id="945" w:name="_Toc523231023"/>
      <w:bookmarkStart w:id="946" w:name="_Toc523231942"/>
      <w:bookmarkStart w:id="947" w:name="_Toc523297657"/>
      <w:bookmarkStart w:id="948" w:name="_Toc524955171"/>
      <w:bookmarkStart w:id="949" w:name="_Toc525629828"/>
      <w:bookmarkStart w:id="950" w:name="_Toc526771110"/>
      <w:bookmarkStart w:id="951" w:name="_Toc529540879"/>
      <w:r>
        <w:rPr>
          <w:rFonts w:hint="eastAsia"/>
        </w:rPr>
        <w:t>C</w:t>
      </w:r>
      <w:r w:rsidR="00A37912" w:rsidRPr="007357D0">
        <w:rPr>
          <w:rFonts w:hint="eastAsia"/>
        </w:rPr>
        <w:t>.2 整车表面压力</w:t>
      </w:r>
      <w:r w:rsidR="007357D0" w:rsidRPr="007357D0">
        <w:rPr>
          <w:rFonts w:hint="eastAsia"/>
        </w:rPr>
        <w:t>系数</w:t>
      </w:r>
      <w:r w:rsidR="00A37912" w:rsidRPr="007357D0">
        <w:rPr>
          <w:rFonts w:hint="eastAsia"/>
        </w:rPr>
        <w:t>分布云图</w:t>
      </w:r>
      <w:bookmarkEnd w:id="942"/>
      <w:bookmarkEnd w:id="943"/>
      <w:bookmarkEnd w:id="944"/>
      <w:bookmarkEnd w:id="945"/>
      <w:bookmarkEnd w:id="946"/>
      <w:bookmarkEnd w:id="947"/>
      <w:bookmarkEnd w:id="948"/>
      <w:bookmarkEnd w:id="949"/>
      <w:bookmarkEnd w:id="950"/>
      <w:bookmarkEnd w:id="951"/>
    </w:p>
    <w:p w:rsidR="00A37912" w:rsidRDefault="00E95AF1" w:rsidP="00E95AF1">
      <w:pPr>
        <w:pStyle w:val="affa"/>
        <w:ind w:firstLineChars="0" w:firstLine="0"/>
        <w:jc w:val="center"/>
      </w:pPr>
      <w:r w:rsidRPr="00E95AF1">
        <w:drawing>
          <wp:inline distT="0" distB="0" distL="0" distR="0">
            <wp:extent cx="5228485" cy="2059321"/>
            <wp:effectExtent l="1905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235384" cy="2062038"/>
                    </a:xfrm>
                    <a:prstGeom prst="rect">
                      <a:avLst/>
                    </a:prstGeom>
                  </pic:spPr>
                </pic:pic>
              </a:graphicData>
            </a:graphic>
          </wp:inline>
        </w:drawing>
      </w:r>
    </w:p>
    <w:p w:rsidR="00E95AF1" w:rsidRDefault="00E95AF1" w:rsidP="00E95AF1">
      <w:pPr>
        <w:pStyle w:val="affa"/>
        <w:jc w:val="center"/>
      </w:pPr>
    </w:p>
    <w:p w:rsidR="00A37912" w:rsidRDefault="00E95AF1" w:rsidP="00E95AF1">
      <w:pPr>
        <w:pStyle w:val="affa"/>
        <w:jc w:val="center"/>
      </w:pPr>
      <w:r w:rsidRPr="00E95AF1">
        <w:rPr>
          <w:rFonts w:hint="eastAsia"/>
        </w:rPr>
        <w:drawing>
          <wp:inline distT="0" distB="0" distL="0" distR="0">
            <wp:extent cx="4833708" cy="2036269"/>
            <wp:effectExtent l="19050" t="0" r="4992" b="0"/>
            <wp:docPr id="25" name="图片 25" descr="C:\Users\nxusc\Desktop\新建文件夹 (4)\2018-09-18_160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xusc\Desktop\新建文件夹 (4)\2018-09-18_160228.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090" cy="2038115"/>
                    </a:xfrm>
                    <a:prstGeom prst="rect">
                      <a:avLst/>
                    </a:prstGeom>
                    <a:noFill/>
                    <a:ln>
                      <a:noFill/>
                    </a:ln>
                  </pic:spPr>
                </pic:pic>
              </a:graphicData>
            </a:graphic>
          </wp:inline>
        </w:drawing>
      </w:r>
    </w:p>
    <w:p w:rsidR="00A37912" w:rsidRDefault="00F043E0" w:rsidP="00A37912">
      <w:pPr>
        <w:pStyle w:val="a7"/>
        <w:numPr>
          <w:ilvl w:val="0"/>
          <w:numId w:val="0"/>
        </w:numPr>
        <w:spacing w:before="240" w:after="240"/>
        <w:outlineLvl w:val="2"/>
      </w:pPr>
      <w:bookmarkStart w:id="952" w:name="_Toc523228765"/>
      <w:bookmarkStart w:id="953" w:name="_Toc523228949"/>
      <w:bookmarkStart w:id="954" w:name="_Toc523230504"/>
      <w:bookmarkStart w:id="955" w:name="_Toc523231024"/>
      <w:bookmarkStart w:id="956" w:name="_Toc523231943"/>
      <w:bookmarkStart w:id="957" w:name="_Toc523297658"/>
      <w:bookmarkStart w:id="958" w:name="_Toc524955172"/>
      <w:bookmarkStart w:id="959" w:name="_Toc525629829"/>
      <w:bookmarkStart w:id="960" w:name="_Toc526771111"/>
      <w:bookmarkStart w:id="961" w:name="_Toc529540880"/>
      <w:r>
        <w:rPr>
          <w:rFonts w:hint="eastAsia"/>
        </w:rPr>
        <w:t>C</w:t>
      </w:r>
      <w:r w:rsidR="00A37912">
        <w:rPr>
          <w:rFonts w:hint="eastAsia"/>
        </w:rPr>
        <w:t xml:space="preserve">.3 </w:t>
      </w:r>
      <w:r w:rsidR="00A37912" w:rsidRPr="00A37912">
        <w:rPr>
          <w:rFonts w:hint="eastAsia"/>
        </w:rPr>
        <w:t>Y=</w:t>
      </w:r>
      <w:r w:rsidR="00A37912" w:rsidRPr="00A37912">
        <w:t>0</w:t>
      </w:r>
      <w:r w:rsidR="00A37912" w:rsidRPr="00A37912">
        <w:rPr>
          <w:rFonts w:hint="eastAsia"/>
        </w:rPr>
        <w:t>位置截面速度矢量图</w:t>
      </w:r>
      <w:bookmarkEnd w:id="952"/>
      <w:bookmarkEnd w:id="953"/>
      <w:bookmarkEnd w:id="954"/>
      <w:bookmarkEnd w:id="955"/>
      <w:bookmarkEnd w:id="956"/>
      <w:bookmarkEnd w:id="957"/>
      <w:bookmarkEnd w:id="958"/>
      <w:bookmarkEnd w:id="959"/>
      <w:bookmarkEnd w:id="960"/>
      <w:bookmarkEnd w:id="961"/>
    </w:p>
    <w:p w:rsidR="00A37912" w:rsidRDefault="00E95AF1" w:rsidP="00A37912">
      <w:pPr>
        <w:pStyle w:val="affa"/>
      </w:pPr>
      <w:r w:rsidRPr="00E95AF1">
        <w:lastRenderedPageBreak/>
        <w:drawing>
          <wp:inline distT="0" distB="0" distL="0" distR="0">
            <wp:extent cx="5029200" cy="1688021"/>
            <wp:effectExtent l="0" t="0" r="0" b="0"/>
            <wp:docPr id="26" name="图片 26" descr="C:\Users\nxusc\Desktop\新建文件夹 (4)\2018-09-18_160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xusc\Desktop\新建文件夹 (4)\2018-09-18_160747.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720" cy="1688195"/>
                    </a:xfrm>
                    <a:prstGeom prst="rect">
                      <a:avLst/>
                    </a:prstGeom>
                    <a:noFill/>
                    <a:ln>
                      <a:noFill/>
                    </a:ln>
                  </pic:spPr>
                </pic:pic>
              </a:graphicData>
            </a:graphic>
          </wp:inline>
        </w:drawing>
      </w:r>
    </w:p>
    <w:p w:rsidR="00A37912" w:rsidRDefault="00F043E0" w:rsidP="00A37912">
      <w:pPr>
        <w:pStyle w:val="a7"/>
        <w:numPr>
          <w:ilvl w:val="0"/>
          <w:numId w:val="0"/>
        </w:numPr>
        <w:spacing w:before="240" w:after="240"/>
        <w:outlineLvl w:val="2"/>
      </w:pPr>
      <w:bookmarkStart w:id="962" w:name="_Toc523228766"/>
      <w:bookmarkStart w:id="963" w:name="_Toc523228950"/>
      <w:bookmarkStart w:id="964" w:name="_Toc523230505"/>
      <w:bookmarkStart w:id="965" w:name="_Toc523231025"/>
      <w:bookmarkStart w:id="966" w:name="_Toc523231944"/>
      <w:bookmarkStart w:id="967" w:name="_Toc523297659"/>
      <w:bookmarkStart w:id="968" w:name="_Toc524955173"/>
      <w:bookmarkStart w:id="969" w:name="_Toc525629830"/>
      <w:bookmarkStart w:id="970" w:name="_Toc526771112"/>
      <w:bookmarkStart w:id="971" w:name="_Toc529540881"/>
      <w:r>
        <w:rPr>
          <w:rFonts w:hint="eastAsia"/>
        </w:rPr>
        <w:t>C</w:t>
      </w:r>
      <w:r w:rsidR="00A37912">
        <w:rPr>
          <w:rFonts w:hint="eastAsia"/>
        </w:rPr>
        <w:t xml:space="preserve">.4 </w:t>
      </w:r>
      <w:r w:rsidR="004A375B">
        <w:rPr>
          <w:rFonts w:hint="eastAsia"/>
        </w:rPr>
        <w:t>车轮附近</w:t>
      </w:r>
      <w:r w:rsidR="00A37912" w:rsidRPr="00A37912">
        <w:rPr>
          <w:rFonts w:hint="eastAsia"/>
        </w:rPr>
        <w:t>的流线图</w:t>
      </w:r>
      <w:bookmarkEnd w:id="962"/>
      <w:bookmarkEnd w:id="963"/>
      <w:bookmarkEnd w:id="964"/>
      <w:bookmarkEnd w:id="965"/>
      <w:bookmarkEnd w:id="966"/>
      <w:bookmarkEnd w:id="967"/>
      <w:bookmarkEnd w:id="968"/>
      <w:bookmarkEnd w:id="969"/>
      <w:bookmarkEnd w:id="970"/>
      <w:bookmarkEnd w:id="971"/>
    </w:p>
    <w:p w:rsidR="00A37912" w:rsidRDefault="00E95AF1" w:rsidP="00E95AF1">
      <w:pPr>
        <w:pStyle w:val="affa"/>
        <w:jc w:val="center"/>
      </w:pPr>
      <w:r w:rsidRPr="00E95AF1">
        <w:drawing>
          <wp:inline distT="0" distB="0" distL="0" distR="0">
            <wp:extent cx="4912702" cy="2464581"/>
            <wp:effectExtent l="19050" t="0" r="2198" b="0"/>
            <wp:docPr id="27" name="图片 27" descr="C:\Users\nxusc\Desktop\新建文件夹 (4)\2018-09-18_162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xusc\Desktop\新建文件夹 (4)\2018-09-18_162831.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9298" cy="2467890"/>
                    </a:xfrm>
                    <a:prstGeom prst="rect">
                      <a:avLst/>
                    </a:prstGeom>
                    <a:noFill/>
                    <a:ln>
                      <a:noFill/>
                    </a:ln>
                  </pic:spPr>
                </pic:pic>
              </a:graphicData>
            </a:graphic>
          </wp:inline>
        </w:drawing>
      </w:r>
    </w:p>
    <w:p w:rsidR="00A37912" w:rsidRPr="00A37912" w:rsidRDefault="00F043E0" w:rsidP="00A37912">
      <w:pPr>
        <w:pStyle w:val="a7"/>
        <w:numPr>
          <w:ilvl w:val="0"/>
          <w:numId w:val="0"/>
        </w:numPr>
        <w:spacing w:before="240" w:after="240"/>
        <w:outlineLvl w:val="2"/>
      </w:pPr>
      <w:bookmarkStart w:id="972" w:name="_Toc523228767"/>
      <w:bookmarkStart w:id="973" w:name="_Toc523228951"/>
      <w:bookmarkStart w:id="974" w:name="_Toc523230506"/>
      <w:bookmarkStart w:id="975" w:name="_Toc523231026"/>
      <w:bookmarkStart w:id="976" w:name="_Toc523231945"/>
      <w:bookmarkStart w:id="977" w:name="_Toc523297660"/>
      <w:bookmarkStart w:id="978" w:name="_Toc524955174"/>
      <w:bookmarkStart w:id="979" w:name="_Toc525629831"/>
      <w:bookmarkStart w:id="980" w:name="_Toc526771113"/>
      <w:bookmarkStart w:id="981" w:name="_Toc529540882"/>
      <w:r>
        <w:rPr>
          <w:rFonts w:hint="eastAsia"/>
        </w:rPr>
        <w:t>C</w:t>
      </w:r>
      <w:r w:rsidR="00A37912">
        <w:rPr>
          <w:rFonts w:hint="eastAsia"/>
        </w:rPr>
        <w:t xml:space="preserve">.5 </w:t>
      </w:r>
      <w:r w:rsidR="00A37912" w:rsidRPr="00A37912">
        <w:rPr>
          <w:rFonts w:hint="eastAsia"/>
        </w:rPr>
        <w:t>整车表面壁面剪切应力云图</w:t>
      </w:r>
      <w:bookmarkEnd w:id="972"/>
      <w:bookmarkEnd w:id="973"/>
      <w:bookmarkEnd w:id="974"/>
      <w:bookmarkEnd w:id="975"/>
      <w:bookmarkEnd w:id="976"/>
      <w:bookmarkEnd w:id="977"/>
      <w:bookmarkEnd w:id="978"/>
      <w:bookmarkEnd w:id="979"/>
      <w:bookmarkEnd w:id="980"/>
      <w:bookmarkEnd w:id="981"/>
    </w:p>
    <w:p w:rsidR="00A37912" w:rsidRDefault="00E95AF1" w:rsidP="00E95AF1">
      <w:pPr>
        <w:pStyle w:val="affa"/>
        <w:jc w:val="center"/>
      </w:pPr>
      <w:r w:rsidRPr="00E95AF1">
        <w:drawing>
          <wp:inline distT="0" distB="0" distL="0" distR="0">
            <wp:extent cx="4395267" cy="3041443"/>
            <wp:effectExtent l="19050" t="0" r="5283" b="0"/>
            <wp:docPr id="28" name="图片 28" descr="C:\Users\nxusc\Desktop\新建文件夹 (4)\2018-09-18_161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xusc\Desktop\新建文件夹 (4)\2018-09-18_161039.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8721" cy="3043833"/>
                    </a:xfrm>
                    <a:prstGeom prst="rect">
                      <a:avLst/>
                    </a:prstGeom>
                    <a:noFill/>
                    <a:ln>
                      <a:noFill/>
                    </a:ln>
                  </pic:spPr>
                </pic:pic>
              </a:graphicData>
            </a:graphic>
          </wp:inline>
        </w:drawing>
      </w:r>
    </w:p>
    <w:p w:rsidR="00A37912" w:rsidRDefault="00F043E0" w:rsidP="00A37912">
      <w:pPr>
        <w:pStyle w:val="a7"/>
        <w:numPr>
          <w:ilvl w:val="0"/>
          <w:numId w:val="0"/>
        </w:numPr>
        <w:spacing w:before="240" w:after="240"/>
        <w:outlineLvl w:val="2"/>
      </w:pPr>
      <w:bookmarkStart w:id="982" w:name="_Toc523228768"/>
      <w:bookmarkStart w:id="983" w:name="_Toc523228952"/>
      <w:bookmarkStart w:id="984" w:name="_Toc523230507"/>
      <w:bookmarkStart w:id="985" w:name="_Toc523231027"/>
      <w:bookmarkStart w:id="986" w:name="_Toc523231946"/>
      <w:bookmarkStart w:id="987" w:name="_Toc523297661"/>
      <w:bookmarkStart w:id="988" w:name="_Toc524955175"/>
      <w:bookmarkStart w:id="989" w:name="_Toc525629832"/>
      <w:bookmarkStart w:id="990" w:name="_Toc526771114"/>
      <w:bookmarkStart w:id="991" w:name="_Toc529540883"/>
      <w:r>
        <w:rPr>
          <w:rFonts w:hint="eastAsia"/>
        </w:rPr>
        <w:lastRenderedPageBreak/>
        <w:t>C</w:t>
      </w:r>
      <w:r w:rsidR="00A37912">
        <w:rPr>
          <w:rFonts w:hint="eastAsia"/>
        </w:rPr>
        <w:t xml:space="preserve">.6 </w:t>
      </w:r>
      <w:r w:rsidR="00A37912" w:rsidRPr="00A37912">
        <w:rPr>
          <w:rFonts w:hint="eastAsia"/>
        </w:rPr>
        <w:t>总压为零的等值面</w:t>
      </w:r>
      <w:bookmarkEnd w:id="982"/>
      <w:bookmarkEnd w:id="983"/>
      <w:bookmarkEnd w:id="984"/>
      <w:bookmarkEnd w:id="985"/>
      <w:bookmarkEnd w:id="986"/>
      <w:bookmarkEnd w:id="987"/>
      <w:bookmarkEnd w:id="988"/>
      <w:bookmarkEnd w:id="989"/>
      <w:bookmarkEnd w:id="990"/>
      <w:bookmarkEnd w:id="991"/>
    </w:p>
    <w:p w:rsidR="00A37912" w:rsidRDefault="00E95AF1" w:rsidP="009E3788">
      <w:pPr>
        <w:pStyle w:val="affa"/>
        <w:jc w:val="center"/>
      </w:pPr>
      <w:r w:rsidRPr="00E95AF1">
        <w:drawing>
          <wp:inline distT="0" distB="0" distL="0" distR="0">
            <wp:extent cx="4645391" cy="2236054"/>
            <wp:effectExtent l="19050" t="0" r="2809" b="0"/>
            <wp:docPr id="29" name="图片 29" descr="C:\Users\nxusc\Desktop\新建文件夹 (4)\2018-09-18_161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xusc\Desktop\新建文件夹 (4)\2018-09-18_161337.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2029" cy="2239249"/>
                    </a:xfrm>
                    <a:prstGeom prst="rect">
                      <a:avLst/>
                    </a:prstGeom>
                    <a:noFill/>
                    <a:ln>
                      <a:noFill/>
                    </a:ln>
                  </pic:spPr>
                </pic:pic>
              </a:graphicData>
            </a:graphic>
          </wp:inline>
        </w:drawing>
      </w:r>
    </w:p>
    <w:p w:rsidR="00C46E3C" w:rsidRDefault="00F043E0" w:rsidP="00C46E3C">
      <w:pPr>
        <w:pStyle w:val="a7"/>
        <w:numPr>
          <w:ilvl w:val="0"/>
          <w:numId w:val="0"/>
        </w:numPr>
        <w:spacing w:before="240" w:after="240"/>
        <w:outlineLvl w:val="2"/>
      </w:pPr>
      <w:bookmarkStart w:id="992" w:name="_Toc523228769"/>
      <w:bookmarkStart w:id="993" w:name="_Toc523228953"/>
      <w:bookmarkStart w:id="994" w:name="_Toc523230508"/>
      <w:bookmarkStart w:id="995" w:name="_Toc523231028"/>
      <w:bookmarkStart w:id="996" w:name="_Toc523231947"/>
      <w:bookmarkStart w:id="997" w:name="_Toc523297662"/>
      <w:bookmarkStart w:id="998" w:name="_Toc524955176"/>
      <w:bookmarkStart w:id="999" w:name="_Toc525629833"/>
      <w:bookmarkStart w:id="1000" w:name="_Toc526771115"/>
      <w:bookmarkStart w:id="1001" w:name="_Toc529540884"/>
      <w:r>
        <w:rPr>
          <w:rFonts w:hint="eastAsia"/>
        </w:rPr>
        <w:t>C</w:t>
      </w:r>
      <w:r w:rsidR="00C46E3C">
        <w:rPr>
          <w:rFonts w:hint="eastAsia"/>
        </w:rPr>
        <w:t>.7</w:t>
      </w:r>
      <w:r w:rsidR="00C46E3C" w:rsidRPr="00C46E3C">
        <w:rPr>
          <w:rFonts w:hint="eastAsia"/>
        </w:rPr>
        <w:t>整车风阻系数积分曲线</w:t>
      </w:r>
      <w:bookmarkEnd w:id="992"/>
      <w:bookmarkEnd w:id="993"/>
      <w:bookmarkEnd w:id="994"/>
      <w:bookmarkEnd w:id="995"/>
      <w:bookmarkEnd w:id="996"/>
      <w:bookmarkEnd w:id="997"/>
      <w:bookmarkEnd w:id="998"/>
      <w:bookmarkEnd w:id="999"/>
      <w:bookmarkEnd w:id="1000"/>
      <w:bookmarkEnd w:id="1001"/>
    </w:p>
    <w:p w:rsidR="00C52006" w:rsidRDefault="00E95AF1" w:rsidP="00E95AF1">
      <w:pPr>
        <w:pStyle w:val="affa"/>
        <w:jc w:val="center"/>
      </w:pPr>
      <w:r w:rsidRPr="00E95AF1">
        <w:drawing>
          <wp:inline distT="0" distB="0" distL="0" distR="0">
            <wp:extent cx="5022760" cy="2198019"/>
            <wp:effectExtent l="0" t="0" r="0" b="0"/>
            <wp:docPr id="31" name="图片 31" descr="C:\Users\nxusc\Desktop\新建文件夹 (4)\2018-09-18_164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xusc\Desktop\新建文件夹 (4)\2018-09-18_164352.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2634" cy="2197964"/>
                    </a:xfrm>
                    <a:prstGeom prst="rect">
                      <a:avLst/>
                    </a:prstGeom>
                    <a:noFill/>
                    <a:ln>
                      <a:noFill/>
                    </a:ln>
                  </pic:spPr>
                </pic:pic>
              </a:graphicData>
            </a:graphic>
          </wp:inline>
        </w:drawing>
      </w:r>
    </w:p>
    <w:p w:rsidR="00C52006" w:rsidRDefault="00C52006">
      <w:pPr>
        <w:widowControl/>
        <w:jc w:val="left"/>
        <w:rPr>
          <w:rFonts w:ascii="宋体"/>
          <w:noProof/>
          <w:kern w:val="0"/>
          <w:szCs w:val="20"/>
        </w:rPr>
      </w:pPr>
      <w:r>
        <w:br w:type="page"/>
      </w:r>
    </w:p>
    <w:p w:rsidR="00C52006" w:rsidRDefault="00C52006" w:rsidP="00C52006">
      <w:pPr>
        <w:pStyle w:val="af8"/>
        <w:ind w:left="0"/>
      </w:pPr>
      <w:r>
        <w:lastRenderedPageBreak/>
        <w:br/>
      </w:r>
      <w:bookmarkStart w:id="1002" w:name="_Toc523228770"/>
      <w:bookmarkStart w:id="1003" w:name="_Toc523228954"/>
      <w:bookmarkStart w:id="1004" w:name="_Toc523230509"/>
      <w:bookmarkStart w:id="1005" w:name="_Toc523231029"/>
      <w:bookmarkStart w:id="1006" w:name="_Toc523231948"/>
      <w:bookmarkStart w:id="1007" w:name="_Toc523297663"/>
      <w:bookmarkStart w:id="1008" w:name="_Toc524955177"/>
      <w:bookmarkStart w:id="1009" w:name="_Toc525629834"/>
      <w:bookmarkStart w:id="1010" w:name="_Toc526771116"/>
      <w:bookmarkStart w:id="1011" w:name="_Toc529540885"/>
      <w:r>
        <w:rPr>
          <w:rFonts w:hint="eastAsia"/>
        </w:rPr>
        <w:t>（规范性附录）</w:t>
      </w:r>
      <w:r>
        <w:br/>
      </w:r>
      <w:bookmarkEnd w:id="1002"/>
      <w:bookmarkEnd w:id="1003"/>
      <w:bookmarkEnd w:id="1004"/>
      <w:bookmarkEnd w:id="1005"/>
      <w:bookmarkEnd w:id="1006"/>
      <w:bookmarkEnd w:id="1007"/>
      <w:bookmarkEnd w:id="1008"/>
      <w:bookmarkEnd w:id="1009"/>
      <w:bookmarkEnd w:id="1010"/>
      <w:r w:rsidR="00F043E0">
        <w:rPr>
          <w:rFonts w:hint="eastAsia"/>
        </w:rPr>
        <w:t>仿真分析报告</w:t>
      </w:r>
      <w:bookmarkEnd w:id="1011"/>
    </w:p>
    <w:tbl>
      <w:tblPr>
        <w:tblStyle w:val="afffffc"/>
        <w:tblW w:w="0" w:type="auto"/>
        <w:tblLook w:val="04A0"/>
      </w:tblPr>
      <w:tblGrid>
        <w:gridCol w:w="2518"/>
        <w:gridCol w:w="6656"/>
      </w:tblGrid>
      <w:tr w:rsidR="00F043E0" w:rsidTr="00222F03">
        <w:tc>
          <w:tcPr>
            <w:tcW w:w="2518" w:type="dxa"/>
          </w:tcPr>
          <w:p w:rsidR="00F043E0" w:rsidRPr="008924A6" w:rsidRDefault="00F043E0" w:rsidP="00222F03">
            <w:pPr>
              <w:widowControl/>
              <w:spacing w:line="360" w:lineRule="auto"/>
              <w:jc w:val="center"/>
              <w:rPr>
                <w:rFonts w:eastAsia="方正书宋_GBK"/>
                <w:szCs w:val="18"/>
              </w:rPr>
            </w:pPr>
            <w:r w:rsidRPr="008924A6">
              <w:rPr>
                <w:rFonts w:eastAsia="方正书宋_GBK" w:hint="eastAsia"/>
                <w:szCs w:val="18"/>
              </w:rPr>
              <w:t>报告名称</w:t>
            </w:r>
          </w:p>
        </w:tc>
        <w:tc>
          <w:tcPr>
            <w:tcW w:w="6656" w:type="dxa"/>
          </w:tcPr>
          <w:p w:rsidR="00F043E0" w:rsidRPr="008924A6" w:rsidRDefault="00F043E0" w:rsidP="00222F03">
            <w:pPr>
              <w:widowControl/>
              <w:spacing w:line="360" w:lineRule="auto"/>
              <w:jc w:val="left"/>
              <w:rPr>
                <w:rFonts w:ascii="宋体"/>
                <w:noProof/>
                <w:szCs w:val="18"/>
              </w:rPr>
            </w:pPr>
          </w:p>
        </w:tc>
      </w:tr>
      <w:tr w:rsidR="00F043E0" w:rsidTr="00222F03">
        <w:tc>
          <w:tcPr>
            <w:tcW w:w="2518" w:type="dxa"/>
          </w:tcPr>
          <w:p w:rsidR="00F043E0" w:rsidRPr="008924A6" w:rsidRDefault="00F043E0" w:rsidP="00222F03">
            <w:pPr>
              <w:widowControl/>
              <w:spacing w:line="360" w:lineRule="auto"/>
              <w:jc w:val="center"/>
              <w:rPr>
                <w:rFonts w:eastAsia="方正书宋_GBK"/>
                <w:szCs w:val="18"/>
              </w:rPr>
            </w:pPr>
            <w:r w:rsidRPr="008924A6">
              <w:rPr>
                <w:rFonts w:eastAsia="方正书宋_GBK" w:hint="eastAsia"/>
                <w:szCs w:val="18"/>
              </w:rPr>
              <w:t>报告编号</w:t>
            </w:r>
          </w:p>
        </w:tc>
        <w:tc>
          <w:tcPr>
            <w:tcW w:w="6656" w:type="dxa"/>
          </w:tcPr>
          <w:p w:rsidR="00F043E0" w:rsidRPr="008924A6" w:rsidRDefault="00F043E0" w:rsidP="00222F03">
            <w:pPr>
              <w:widowControl/>
              <w:spacing w:line="360" w:lineRule="auto"/>
              <w:jc w:val="left"/>
              <w:rPr>
                <w:rFonts w:ascii="宋体"/>
                <w:noProof/>
                <w:szCs w:val="18"/>
              </w:rPr>
            </w:pPr>
          </w:p>
        </w:tc>
      </w:tr>
      <w:tr w:rsidR="00F043E0" w:rsidTr="00222F03">
        <w:tc>
          <w:tcPr>
            <w:tcW w:w="2518" w:type="dxa"/>
          </w:tcPr>
          <w:p w:rsidR="00F043E0" w:rsidRPr="008924A6" w:rsidRDefault="00F043E0" w:rsidP="00222F03">
            <w:pPr>
              <w:widowControl/>
              <w:spacing w:line="360" w:lineRule="auto"/>
              <w:jc w:val="center"/>
              <w:rPr>
                <w:rFonts w:eastAsia="方正书宋_GBK"/>
                <w:szCs w:val="18"/>
              </w:rPr>
            </w:pPr>
            <w:r w:rsidRPr="008924A6">
              <w:rPr>
                <w:rFonts w:eastAsia="方正书宋_GBK" w:hint="eastAsia"/>
                <w:szCs w:val="18"/>
              </w:rPr>
              <w:t>仿真分析对象</w:t>
            </w:r>
          </w:p>
        </w:tc>
        <w:tc>
          <w:tcPr>
            <w:tcW w:w="6656" w:type="dxa"/>
          </w:tcPr>
          <w:p w:rsidR="00F043E0" w:rsidRPr="008924A6" w:rsidRDefault="00F043E0" w:rsidP="00222F03">
            <w:pPr>
              <w:widowControl/>
              <w:spacing w:line="360" w:lineRule="auto"/>
              <w:jc w:val="left"/>
              <w:rPr>
                <w:rFonts w:ascii="宋体"/>
                <w:noProof/>
                <w:szCs w:val="18"/>
              </w:rPr>
            </w:pPr>
          </w:p>
        </w:tc>
      </w:tr>
      <w:tr w:rsidR="00F043E0" w:rsidTr="00222F03">
        <w:tc>
          <w:tcPr>
            <w:tcW w:w="2518" w:type="dxa"/>
          </w:tcPr>
          <w:p w:rsidR="00F043E0" w:rsidRPr="008924A6" w:rsidRDefault="00F043E0" w:rsidP="00222F03">
            <w:pPr>
              <w:widowControl/>
              <w:spacing w:line="360" w:lineRule="auto"/>
              <w:jc w:val="center"/>
              <w:rPr>
                <w:rFonts w:eastAsia="方正书宋_GBK"/>
                <w:szCs w:val="18"/>
              </w:rPr>
            </w:pPr>
            <w:r w:rsidRPr="008924A6">
              <w:rPr>
                <w:rFonts w:eastAsia="方正书宋_GBK" w:hint="eastAsia"/>
                <w:szCs w:val="18"/>
              </w:rPr>
              <w:t>仿真分析时间</w:t>
            </w:r>
          </w:p>
        </w:tc>
        <w:tc>
          <w:tcPr>
            <w:tcW w:w="6656" w:type="dxa"/>
          </w:tcPr>
          <w:p w:rsidR="00F043E0" w:rsidRPr="008924A6" w:rsidRDefault="00F043E0" w:rsidP="00222F03">
            <w:pPr>
              <w:widowControl/>
              <w:spacing w:line="360" w:lineRule="auto"/>
              <w:jc w:val="left"/>
              <w:rPr>
                <w:rFonts w:ascii="宋体"/>
                <w:noProof/>
                <w:szCs w:val="18"/>
              </w:rPr>
            </w:pPr>
          </w:p>
        </w:tc>
      </w:tr>
      <w:tr w:rsidR="00F043E0" w:rsidTr="00222F03">
        <w:tc>
          <w:tcPr>
            <w:tcW w:w="2518" w:type="dxa"/>
          </w:tcPr>
          <w:p w:rsidR="00F043E0" w:rsidRPr="008924A6" w:rsidRDefault="00F043E0" w:rsidP="00222F03">
            <w:pPr>
              <w:widowControl/>
              <w:spacing w:line="360" w:lineRule="auto"/>
              <w:jc w:val="center"/>
              <w:rPr>
                <w:rFonts w:eastAsia="方正书宋_GBK"/>
                <w:szCs w:val="18"/>
              </w:rPr>
            </w:pPr>
            <w:r w:rsidRPr="008924A6">
              <w:rPr>
                <w:rFonts w:eastAsia="方正书宋_GBK" w:hint="eastAsia"/>
                <w:szCs w:val="18"/>
              </w:rPr>
              <w:t>报告编制人员</w:t>
            </w:r>
          </w:p>
        </w:tc>
        <w:tc>
          <w:tcPr>
            <w:tcW w:w="6656" w:type="dxa"/>
          </w:tcPr>
          <w:p w:rsidR="00F043E0" w:rsidRPr="008924A6" w:rsidRDefault="00F043E0" w:rsidP="00222F03">
            <w:pPr>
              <w:widowControl/>
              <w:spacing w:line="360" w:lineRule="auto"/>
              <w:jc w:val="left"/>
              <w:rPr>
                <w:rFonts w:ascii="宋体"/>
                <w:noProof/>
                <w:szCs w:val="18"/>
              </w:rPr>
            </w:pPr>
          </w:p>
        </w:tc>
      </w:tr>
      <w:tr w:rsidR="00F043E0" w:rsidTr="00222F03">
        <w:tc>
          <w:tcPr>
            <w:tcW w:w="2518" w:type="dxa"/>
          </w:tcPr>
          <w:p w:rsidR="00F043E0" w:rsidRPr="008924A6" w:rsidRDefault="00F043E0" w:rsidP="00222F03">
            <w:pPr>
              <w:widowControl/>
              <w:spacing w:line="360" w:lineRule="auto"/>
              <w:jc w:val="center"/>
              <w:rPr>
                <w:rFonts w:eastAsia="方正书宋_GBK"/>
                <w:szCs w:val="18"/>
              </w:rPr>
            </w:pPr>
            <w:r w:rsidRPr="008924A6">
              <w:rPr>
                <w:rFonts w:eastAsia="方正书宋_GBK" w:hint="eastAsia"/>
                <w:szCs w:val="18"/>
              </w:rPr>
              <w:t>报告审核人员</w:t>
            </w:r>
          </w:p>
        </w:tc>
        <w:tc>
          <w:tcPr>
            <w:tcW w:w="6656" w:type="dxa"/>
          </w:tcPr>
          <w:p w:rsidR="00F043E0" w:rsidRPr="008924A6" w:rsidRDefault="00F043E0" w:rsidP="00222F03">
            <w:pPr>
              <w:widowControl/>
              <w:spacing w:line="360" w:lineRule="auto"/>
              <w:jc w:val="left"/>
              <w:rPr>
                <w:rFonts w:ascii="宋体"/>
                <w:noProof/>
                <w:szCs w:val="18"/>
              </w:rPr>
            </w:pPr>
          </w:p>
        </w:tc>
      </w:tr>
      <w:tr w:rsidR="00F043E0" w:rsidTr="00222F03">
        <w:tc>
          <w:tcPr>
            <w:tcW w:w="2518" w:type="dxa"/>
          </w:tcPr>
          <w:p w:rsidR="00F043E0" w:rsidRPr="008924A6" w:rsidRDefault="00F043E0" w:rsidP="00222F03">
            <w:pPr>
              <w:widowControl/>
              <w:spacing w:line="360" w:lineRule="auto"/>
              <w:jc w:val="center"/>
              <w:rPr>
                <w:rFonts w:eastAsia="方正书宋_GBK"/>
                <w:szCs w:val="18"/>
              </w:rPr>
            </w:pPr>
            <w:r w:rsidRPr="008924A6">
              <w:rPr>
                <w:rFonts w:eastAsia="方正书宋_GBK" w:hint="eastAsia"/>
                <w:szCs w:val="18"/>
              </w:rPr>
              <w:t>报告校核人员</w:t>
            </w:r>
          </w:p>
        </w:tc>
        <w:tc>
          <w:tcPr>
            <w:tcW w:w="6656" w:type="dxa"/>
          </w:tcPr>
          <w:p w:rsidR="00F043E0" w:rsidRPr="008924A6" w:rsidRDefault="00F043E0" w:rsidP="00222F03">
            <w:pPr>
              <w:widowControl/>
              <w:spacing w:line="360" w:lineRule="auto"/>
              <w:jc w:val="left"/>
              <w:rPr>
                <w:rFonts w:ascii="宋体"/>
                <w:noProof/>
                <w:szCs w:val="18"/>
              </w:rPr>
            </w:pPr>
          </w:p>
        </w:tc>
      </w:tr>
      <w:tr w:rsidR="00F043E0" w:rsidTr="00222F03">
        <w:tc>
          <w:tcPr>
            <w:tcW w:w="2518" w:type="dxa"/>
          </w:tcPr>
          <w:p w:rsidR="00F043E0" w:rsidRPr="008924A6" w:rsidRDefault="00F043E0" w:rsidP="00222F03">
            <w:pPr>
              <w:widowControl/>
              <w:spacing w:line="360" w:lineRule="auto"/>
              <w:jc w:val="center"/>
              <w:rPr>
                <w:rFonts w:eastAsia="方正书宋_GBK"/>
                <w:szCs w:val="18"/>
              </w:rPr>
            </w:pPr>
            <w:r w:rsidRPr="008924A6">
              <w:rPr>
                <w:rFonts w:eastAsia="方正书宋_GBK" w:hint="eastAsia"/>
                <w:szCs w:val="18"/>
              </w:rPr>
              <w:t>报告批准人员</w:t>
            </w:r>
          </w:p>
        </w:tc>
        <w:tc>
          <w:tcPr>
            <w:tcW w:w="6656" w:type="dxa"/>
          </w:tcPr>
          <w:p w:rsidR="00F043E0" w:rsidRPr="008924A6" w:rsidRDefault="00F043E0" w:rsidP="00222F03">
            <w:pPr>
              <w:widowControl/>
              <w:spacing w:line="360" w:lineRule="auto"/>
              <w:jc w:val="left"/>
              <w:rPr>
                <w:rFonts w:ascii="宋体"/>
                <w:noProof/>
                <w:szCs w:val="18"/>
              </w:rPr>
            </w:pPr>
          </w:p>
        </w:tc>
      </w:tr>
      <w:tr w:rsidR="00F043E0" w:rsidTr="00222F03">
        <w:tc>
          <w:tcPr>
            <w:tcW w:w="2518" w:type="dxa"/>
          </w:tcPr>
          <w:p w:rsidR="00F043E0" w:rsidRPr="008924A6" w:rsidRDefault="00F043E0" w:rsidP="00222F03">
            <w:pPr>
              <w:widowControl/>
              <w:spacing w:before="240" w:after="240" w:line="360" w:lineRule="auto"/>
              <w:jc w:val="center"/>
              <w:rPr>
                <w:rFonts w:eastAsia="方正书宋_GBK"/>
                <w:szCs w:val="18"/>
              </w:rPr>
            </w:pPr>
            <w:r w:rsidRPr="008924A6">
              <w:rPr>
                <w:rFonts w:eastAsia="方正书宋_GBK" w:hint="eastAsia"/>
                <w:szCs w:val="18"/>
              </w:rPr>
              <w:t>仿真分析软件</w:t>
            </w:r>
          </w:p>
        </w:tc>
        <w:tc>
          <w:tcPr>
            <w:tcW w:w="6656" w:type="dxa"/>
          </w:tcPr>
          <w:p w:rsidR="00F043E0" w:rsidRPr="008924A6" w:rsidRDefault="00F043E0" w:rsidP="00222F03">
            <w:pPr>
              <w:widowControl/>
              <w:spacing w:before="240" w:after="240" w:line="360" w:lineRule="auto"/>
              <w:jc w:val="left"/>
              <w:rPr>
                <w:rFonts w:eastAsia="方正书宋_GBK"/>
                <w:szCs w:val="18"/>
              </w:rPr>
            </w:pPr>
            <w:r w:rsidRPr="008924A6">
              <w:rPr>
                <w:rFonts w:eastAsia="方正书宋_GBK" w:hint="eastAsia"/>
                <w:szCs w:val="18"/>
              </w:rPr>
              <w:t>软件名称：</w:t>
            </w:r>
          </w:p>
          <w:p w:rsidR="00F043E0" w:rsidRPr="008924A6" w:rsidRDefault="00F043E0" w:rsidP="00222F03">
            <w:pPr>
              <w:widowControl/>
              <w:spacing w:before="240" w:after="240" w:line="360" w:lineRule="auto"/>
              <w:jc w:val="left"/>
              <w:rPr>
                <w:rFonts w:eastAsia="方正书宋_GBK"/>
                <w:szCs w:val="18"/>
              </w:rPr>
            </w:pPr>
            <w:r w:rsidRPr="008924A6">
              <w:rPr>
                <w:rFonts w:eastAsia="方正书宋_GBK" w:hint="eastAsia"/>
                <w:szCs w:val="18"/>
              </w:rPr>
              <w:t>软件类型：</w:t>
            </w:r>
          </w:p>
          <w:p w:rsidR="00F043E0" w:rsidRPr="008924A6" w:rsidRDefault="00F043E0" w:rsidP="00222F03">
            <w:pPr>
              <w:widowControl/>
              <w:spacing w:before="240" w:after="240" w:line="360" w:lineRule="auto"/>
              <w:jc w:val="left"/>
              <w:rPr>
                <w:rFonts w:ascii="宋体"/>
                <w:noProof/>
                <w:szCs w:val="18"/>
              </w:rPr>
            </w:pPr>
            <w:r w:rsidRPr="008924A6">
              <w:rPr>
                <w:rFonts w:eastAsia="方正书宋_GBK" w:hint="eastAsia"/>
                <w:szCs w:val="18"/>
              </w:rPr>
              <w:t>版本日期：</w:t>
            </w:r>
          </w:p>
        </w:tc>
      </w:tr>
      <w:tr w:rsidR="00F043E0" w:rsidTr="00222F03">
        <w:tc>
          <w:tcPr>
            <w:tcW w:w="2518" w:type="dxa"/>
          </w:tcPr>
          <w:p w:rsidR="00F043E0" w:rsidRPr="008924A6" w:rsidRDefault="00F043E0" w:rsidP="00222F03">
            <w:pPr>
              <w:widowControl/>
              <w:spacing w:line="360" w:lineRule="auto"/>
              <w:jc w:val="center"/>
              <w:rPr>
                <w:rFonts w:eastAsia="方正书宋_GBK"/>
                <w:szCs w:val="18"/>
              </w:rPr>
            </w:pPr>
            <w:r w:rsidRPr="008924A6">
              <w:rPr>
                <w:rFonts w:eastAsia="方正书宋_GBK" w:hint="eastAsia"/>
                <w:szCs w:val="18"/>
              </w:rPr>
              <w:t>仿真模型文件</w:t>
            </w:r>
          </w:p>
        </w:tc>
        <w:tc>
          <w:tcPr>
            <w:tcW w:w="6656" w:type="dxa"/>
          </w:tcPr>
          <w:p w:rsidR="00F043E0" w:rsidRPr="008924A6" w:rsidRDefault="00F043E0" w:rsidP="00222F03">
            <w:pPr>
              <w:widowControl/>
              <w:spacing w:line="360" w:lineRule="auto"/>
              <w:jc w:val="left"/>
              <w:rPr>
                <w:rFonts w:ascii="宋体"/>
                <w:noProof/>
                <w:szCs w:val="18"/>
              </w:rPr>
            </w:pPr>
          </w:p>
        </w:tc>
      </w:tr>
      <w:tr w:rsidR="00F043E0" w:rsidTr="00222F03">
        <w:tc>
          <w:tcPr>
            <w:tcW w:w="2518" w:type="dxa"/>
          </w:tcPr>
          <w:p w:rsidR="00F043E0" w:rsidRPr="008924A6" w:rsidRDefault="00F043E0" w:rsidP="00222F03">
            <w:pPr>
              <w:widowControl/>
              <w:spacing w:line="360" w:lineRule="auto"/>
              <w:jc w:val="center"/>
              <w:rPr>
                <w:rFonts w:eastAsia="方正书宋_GBK"/>
                <w:szCs w:val="18"/>
              </w:rPr>
            </w:pPr>
            <w:r w:rsidRPr="008924A6">
              <w:rPr>
                <w:rFonts w:eastAsia="方正书宋_GBK" w:hint="eastAsia"/>
                <w:szCs w:val="18"/>
              </w:rPr>
              <w:t>仿真分析标准</w:t>
            </w:r>
          </w:p>
        </w:tc>
        <w:tc>
          <w:tcPr>
            <w:tcW w:w="6656" w:type="dxa"/>
          </w:tcPr>
          <w:p w:rsidR="00F043E0" w:rsidRPr="008924A6" w:rsidRDefault="00F043E0" w:rsidP="00222F03">
            <w:pPr>
              <w:widowControl/>
              <w:spacing w:line="360" w:lineRule="auto"/>
              <w:jc w:val="left"/>
              <w:rPr>
                <w:rFonts w:ascii="宋体"/>
                <w:noProof/>
                <w:szCs w:val="18"/>
              </w:rPr>
            </w:pPr>
          </w:p>
        </w:tc>
      </w:tr>
      <w:tr w:rsidR="00F043E0" w:rsidTr="00222F03">
        <w:tc>
          <w:tcPr>
            <w:tcW w:w="2518" w:type="dxa"/>
          </w:tcPr>
          <w:p w:rsidR="00F043E0" w:rsidRPr="008924A6" w:rsidRDefault="00F043E0" w:rsidP="00222F03">
            <w:pPr>
              <w:widowControl/>
              <w:spacing w:line="360" w:lineRule="auto"/>
              <w:jc w:val="center"/>
              <w:rPr>
                <w:rFonts w:eastAsia="方正书宋_GBK"/>
                <w:szCs w:val="18"/>
              </w:rPr>
            </w:pPr>
            <w:r w:rsidRPr="008924A6">
              <w:rPr>
                <w:rFonts w:eastAsia="方正书宋_GBK" w:hint="eastAsia"/>
                <w:szCs w:val="18"/>
              </w:rPr>
              <w:t>仿真分析内容</w:t>
            </w:r>
          </w:p>
        </w:tc>
        <w:tc>
          <w:tcPr>
            <w:tcW w:w="6656" w:type="dxa"/>
          </w:tcPr>
          <w:p w:rsidR="00F043E0" w:rsidRPr="008924A6" w:rsidRDefault="00F043E0" w:rsidP="00222F03">
            <w:pPr>
              <w:widowControl/>
              <w:spacing w:line="360" w:lineRule="auto"/>
              <w:jc w:val="left"/>
              <w:rPr>
                <w:rFonts w:ascii="宋体"/>
                <w:noProof/>
                <w:szCs w:val="18"/>
              </w:rPr>
            </w:pPr>
          </w:p>
        </w:tc>
      </w:tr>
      <w:tr w:rsidR="00F043E0" w:rsidTr="00222F03">
        <w:tc>
          <w:tcPr>
            <w:tcW w:w="9174" w:type="dxa"/>
            <w:gridSpan w:val="2"/>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仿真模型：</w:t>
            </w:r>
          </w:p>
          <w:p w:rsidR="00F043E0" w:rsidRPr="008924A6" w:rsidRDefault="00F043E0" w:rsidP="00222F03">
            <w:pPr>
              <w:pStyle w:val="affffff8"/>
              <w:numPr>
                <w:ilvl w:val="0"/>
                <w:numId w:val="18"/>
              </w:numPr>
              <w:spacing w:line="360" w:lineRule="auto"/>
              <w:rPr>
                <w:rFonts w:ascii="Times New Roman" w:eastAsia="方正书宋_GBK" w:hAnsi="Times New Roman"/>
                <w:sz w:val="18"/>
                <w:szCs w:val="18"/>
                <w:lang w:eastAsia="zh-CN" w:bidi="ar-SA"/>
              </w:rPr>
            </w:pPr>
            <w:r w:rsidRPr="008924A6">
              <w:rPr>
                <w:rFonts w:ascii="Times New Roman" w:eastAsia="方正书宋_GBK" w:hAnsi="Times New Roman" w:hint="eastAsia"/>
                <w:sz w:val="18"/>
                <w:szCs w:val="18"/>
                <w:lang w:eastAsia="zh-CN" w:bidi="ar-SA"/>
              </w:rPr>
              <w:t>车辆信息</w:t>
            </w:r>
          </w:p>
          <w:tbl>
            <w:tblPr>
              <w:tblStyle w:val="afffffc"/>
              <w:tblW w:w="0" w:type="auto"/>
              <w:jc w:val="center"/>
              <w:tblInd w:w="152" w:type="dxa"/>
              <w:tblLook w:val="04A0"/>
            </w:tblPr>
            <w:tblGrid>
              <w:gridCol w:w="1351"/>
              <w:gridCol w:w="1506"/>
              <w:gridCol w:w="1488"/>
              <w:gridCol w:w="1507"/>
              <w:gridCol w:w="1472"/>
              <w:gridCol w:w="1472"/>
            </w:tblGrid>
            <w:tr w:rsidR="00F043E0" w:rsidRPr="008924A6" w:rsidTr="00222F03">
              <w:trPr>
                <w:jc w:val="center"/>
              </w:trPr>
              <w:tc>
                <w:tcPr>
                  <w:tcW w:w="1351"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公司名称</w:t>
                  </w:r>
                </w:p>
              </w:tc>
              <w:tc>
                <w:tcPr>
                  <w:tcW w:w="1506" w:type="dxa"/>
                </w:tcPr>
                <w:p w:rsidR="00F043E0" w:rsidRPr="008924A6" w:rsidRDefault="00F043E0" w:rsidP="00222F03">
                  <w:pPr>
                    <w:widowControl/>
                    <w:spacing w:line="360" w:lineRule="auto"/>
                    <w:jc w:val="left"/>
                    <w:rPr>
                      <w:rFonts w:eastAsia="方正书宋_GBK"/>
                      <w:szCs w:val="18"/>
                    </w:rPr>
                  </w:pPr>
                </w:p>
              </w:tc>
              <w:tc>
                <w:tcPr>
                  <w:tcW w:w="1488"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车辆类型</w:t>
                  </w:r>
                </w:p>
              </w:tc>
              <w:tc>
                <w:tcPr>
                  <w:tcW w:w="1507" w:type="dxa"/>
                </w:tcPr>
                <w:p w:rsidR="00F043E0" w:rsidRPr="008924A6" w:rsidRDefault="00F043E0" w:rsidP="00222F03">
                  <w:pPr>
                    <w:widowControl/>
                    <w:spacing w:line="360" w:lineRule="auto"/>
                    <w:jc w:val="left"/>
                    <w:rPr>
                      <w:rFonts w:eastAsia="方正书宋_GBK"/>
                      <w:szCs w:val="18"/>
                    </w:rPr>
                  </w:pPr>
                </w:p>
              </w:tc>
              <w:tc>
                <w:tcPr>
                  <w:tcW w:w="1472"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上市时间</w:t>
                  </w:r>
                </w:p>
              </w:tc>
              <w:tc>
                <w:tcPr>
                  <w:tcW w:w="1472" w:type="dxa"/>
                </w:tcPr>
                <w:p w:rsidR="00F043E0" w:rsidRPr="008924A6" w:rsidRDefault="00F043E0" w:rsidP="00222F03">
                  <w:pPr>
                    <w:widowControl/>
                    <w:spacing w:line="360" w:lineRule="auto"/>
                    <w:jc w:val="left"/>
                    <w:rPr>
                      <w:rFonts w:eastAsia="方正书宋_GBK"/>
                      <w:szCs w:val="18"/>
                    </w:rPr>
                  </w:pPr>
                </w:p>
              </w:tc>
            </w:tr>
            <w:tr w:rsidR="00F043E0" w:rsidRPr="008924A6" w:rsidTr="00222F03">
              <w:trPr>
                <w:jc w:val="center"/>
              </w:trPr>
              <w:tc>
                <w:tcPr>
                  <w:tcW w:w="1351"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车辆长度</w:t>
                  </w:r>
                </w:p>
              </w:tc>
              <w:tc>
                <w:tcPr>
                  <w:tcW w:w="1506" w:type="dxa"/>
                </w:tcPr>
                <w:p w:rsidR="00F043E0" w:rsidRPr="008924A6" w:rsidRDefault="00F043E0" w:rsidP="00222F03">
                  <w:pPr>
                    <w:widowControl/>
                    <w:spacing w:line="360" w:lineRule="auto"/>
                    <w:jc w:val="left"/>
                    <w:rPr>
                      <w:rFonts w:eastAsia="方正书宋_GBK"/>
                      <w:szCs w:val="18"/>
                    </w:rPr>
                  </w:pPr>
                </w:p>
              </w:tc>
              <w:tc>
                <w:tcPr>
                  <w:tcW w:w="1488"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车辆宽度</w:t>
                  </w:r>
                </w:p>
              </w:tc>
              <w:tc>
                <w:tcPr>
                  <w:tcW w:w="1507" w:type="dxa"/>
                </w:tcPr>
                <w:p w:rsidR="00F043E0" w:rsidRPr="008924A6" w:rsidRDefault="00F043E0" w:rsidP="00222F03">
                  <w:pPr>
                    <w:widowControl/>
                    <w:spacing w:line="360" w:lineRule="auto"/>
                    <w:jc w:val="left"/>
                    <w:rPr>
                      <w:rFonts w:eastAsia="方正书宋_GBK"/>
                      <w:szCs w:val="18"/>
                    </w:rPr>
                  </w:pPr>
                </w:p>
              </w:tc>
              <w:tc>
                <w:tcPr>
                  <w:tcW w:w="1472"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车辆高度</w:t>
                  </w:r>
                </w:p>
              </w:tc>
              <w:tc>
                <w:tcPr>
                  <w:tcW w:w="1472" w:type="dxa"/>
                </w:tcPr>
                <w:p w:rsidR="00F043E0" w:rsidRPr="008924A6" w:rsidRDefault="00F043E0" w:rsidP="00222F03">
                  <w:pPr>
                    <w:widowControl/>
                    <w:spacing w:line="360" w:lineRule="auto"/>
                    <w:jc w:val="left"/>
                    <w:rPr>
                      <w:rFonts w:eastAsia="方正书宋_GBK"/>
                      <w:szCs w:val="18"/>
                    </w:rPr>
                  </w:pPr>
                </w:p>
              </w:tc>
            </w:tr>
            <w:tr w:rsidR="00F043E0" w:rsidRPr="008924A6" w:rsidTr="00222F03">
              <w:trPr>
                <w:jc w:val="center"/>
              </w:trPr>
              <w:tc>
                <w:tcPr>
                  <w:tcW w:w="1351"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发动机</w:t>
                  </w:r>
                </w:p>
              </w:tc>
              <w:tc>
                <w:tcPr>
                  <w:tcW w:w="1506" w:type="dxa"/>
                </w:tcPr>
                <w:p w:rsidR="00F043E0" w:rsidRPr="008924A6" w:rsidRDefault="00F043E0" w:rsidP="00222F03">
                  <w:pPr>
                    <w:widowControl/>
                    <w:spacing w:line="360" w:lineRule="auto"/>
                    <w:jc w:val="left"/>
                    <w:rPr>
                      <w:rFonts w:eastAsia="方正书宋_GBK"/>
                      <w:szCs w:val="18"/>
                    </w:rPr>
                  </w:pPr>
                </w:p>
              </w:tc>
              <w:tc>
                <w:tcPr>
                  <w:tcW w:w="1488"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变速箱</w:t>
                  </w:r>
                </w:p>
              </w:tc>
              <w:tc>
                <w:tcPr>
                  <w:tcW w:w="1507" w:type="dxa"/>
                </w:tcPr>
                <w:p w:rsidR="00F043E0" w:rsidRPr="008924A6" w:rsidRDefault="00F043E0" w:rsidP="00222F03">
                  <w:pPr>
                    <w:widowControl/>
                    <w:spacing w:line="360" w:lineRule="auto"/>
                    <w:jc w:val="left"/>
                    <w:rPr>
                      <w:rFonts w:eastAsia="方正书宋_GBK"/>
                      <w:szCs w:val="18"/>
                    </w:rPr>
                  </w:pPr>
                </w:p>
              </w:tc>
              <w:tc>
                <w:tcPr>
                  <w:tcW w:w="1472"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驱动形式</w:t>
                  </w:r>
                </w:p>
              </w:tc>
              <w:tc>
                <w:tcPr>
                  <w:tcW w:w="1472" w:type="dxa"/>
                </w:tcPr>
                <w:p w:rsidR="00F043E0" w:rsidRPr="008924A6" w:rsidRDefault="00F043E0" w:rsidP="00222F03">
                  <w:pPr>
                    <w:widowControl/>
                    <w:spacing w:line="360" w:lineRule="auto"/>
                    <w:jc w:val="left"/>
                    <w:rPr>
                      <w:rFonts w:eastAsia="方正书宋_GBK"/>
                      <w:szCs w:val="18"/>
                    </w:rPr>
                  </w:pPr>
                </w:p>
              </w:tc>
            </w:tr>
            <w:tr w:rsidR="00F043E0" w:rsidRPr="008924A6" w:rsidTr="00222F03">
              <w:trPr>
                <w:jc w:val="center"/>
              </w:trPr>
              <w:tc>
                <w:tcPr>
                  <w:tcW w:w="1351"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悬挂类型</w:t>
                  </w:r>
                </w:p>
              </w:tc>
              <w:tc>
                <w:tcPr>
                  <w:tcW w:w="1506" w:type="dxa"/>
                </w:tcPr>
                <w:p w:rsidR="00F043E0" w:rsidRPr="008924A6" w:rsidRDefault="00F043E0" w:rsidP="00222F03">
                  <w:pPr>
                    <w:widowControl/>
                    <w:spacing w:line="360" w:lineRule="auto"/>
                    <w:jc w:val="left"/>
                    <w:rPr>
                      <w:rFonts w:eastAsia="方正书宋_GBK"/>
                      <w:szCs w:val="18"/>
                    </w:rPr>
                  </w:pPr>
                </w:p>
              </w:tc>
              <w:tc>
                <w:tcPr>
                  <w:tcW w:w="1488"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格栅开口面积</w:t>
                  </w:r>
                </w:p>
              </w:tc>
              <w:tc>
                <w:tcPr>
                  <w:tcW w:w="1507" w:type="dxa"/>
                </w:tcPr>
                <w:p w:rsidR="00F043E0" w:rsidRPr="008924A6" w:rsidRDefault="00F043E0" w:rsidP="00222F03">
                  <w:pPr>
                    <w:widowControl/>
                    <w:spacing w:line="360" w:lineRule="auto"/>
                    <w:jc w:val="left"/>
                    <w:rPr>
                      <w:rFonts w:eastAsia="方正书宋_GBK"/>
                      <w:szCs w:val="18"/>
                    </w:rPr>
                  </w:pPr>
                </w:p>
              </w:tc>
              <w:tc>
                <w:tcPr>
                  <w:tcW w:w="1472"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轮辋开孔率</w:t>
                  </w:r>
                </w:p>
              </w:tc>
              <w:tc>
                <w:tcPr>
                  <w:tcW w:w="1472" w:type="dxa"/>
                </w:tcPr>
                <w:p w:rsidR="00F043E0" w:rsidRPr="008924A6" w:rsidRDefault="00F043E0" w:rsidP="00222F03">
                  <w:pPr>
                    <w:widowControl/>
                    <w:spacing w:line="360" w:lineRule="auto"/>
                    <w:jc w:val="left"/>
                    <w:rPr>
                      <w:rFonts w:eastAsia="方正书宋_GBK"/>
                      <w:szCs w:val="18"/>
                    </w:rPr>
                  </w:pPr>
                </w:p>
              </w:tc>
            </w:tr>
            <w:tr w:rsidR="00F043E0" w:rsidRPr="008924A6" w:rsidTr="00222F03">
              <w:trPr>
                <w:jc w:val="center"/>
              </w:trPr>
              <w:tc>
                <w:tcPr>
                  <w:tcW w:w="1351" w:type="dxa"/>
                  <w:vMerge w:val="restart"/>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轮胎规格</w:t>
                  </w:r>
                </w:p>
              </w:tc>
              <w:tc>
                <w:tcPr>
                  <w:tcW w:w="1506"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前：</w:t>
                  </w:r>
                </w:p>
              </w:tc>
              <w:tc>
                <w:tcPr>
                  <w:tcW w:w="1488" w:type="dxa"/>
                  <w:vMerge w:val="restart"/>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轮辋类型</w:t>
                  </w:r>
                </w:p>
              </w:tc>
              <w:tc>
                <w:tcPr>
                  <w:tcW w:w="1507"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前：</w:t>
                  </w:r>
                </w:p>
              </w:tc>
              <w:tc>
                <w:tcPr>
                  <w:tcW w:w="1472" w:type="dxa"/>
                </w:tcPr>
                <w:p w:rsidR="00F043E0" w:rsidRPr="008924A6" w:rsidRDefault="00F043E0" w:rsidP="00222F03">
                  <w:pPr>
                    <w:widowControl/>
                    <w:spacing w:line="360" w:lineRule="auto"/>
                    <w:jc w:val="left"/>
                    <w:rPr>
                      <w:rFonts w:eastAsia="方正书宋_GBK"/>
                      <w:szCs w:val="18"/>
                    </w:rPr>
                  </w:pPr>
                  <w:r w:rsidRPr="00DA3268">
                    <w:rPr>
                      <w:rFonts w:eastAsia="方正书宋_GBK" w:hint="eastAsia"/>
                      <w:color w:val="000000"/>
                      <w:szCs w:val="21"/>
                    </w:rPr>
                    <w:t>轮辐数量</w:t>
                  </w:r>
                </w:p>
              </w:tc>
              <w:tc>
                <w:tcPr>
                  <w:tcW w:w="1472" w:type="dxa"/>
                </w:tcPr>
                <w:p w:rsidR="00F043E0" w:rsidRPr="008924A6" w:rsidRDefault="00F043E0" w:rsidP="00222F03">
                  <w:pPr>
                    <w:widowControl/>
                    <w:spacing w:line="360" w:lineRule="auto"/>
                    <w:jc w:val="left"/>
                    <w:rPr>
                      <w:rFonts w:eastAsia="方正书宋_GBK"/>
                      <w:szCs w:val="18"/>
                    </w:rPr>
                  </w:pPr>
                </w:p>
              </w:tc>
            </w:tr>
            <w:tr w:rsidR="00F043E0" w:rsidRPr="008924A6" w:rsidTr="00222F03">
              <w:trPr>
                <w:jc w:val="center"/>
              </w:trPr>
              <w:tc>
                <w:tcPr>
                  <w:tcW w:w="1351" w:type="dxa"/>
                  <w:vMerge/>
                </w:tcPr>
                <w:p w:rsidR="00F043E0" w:rsidRPr="008924A6" w:rsidRDefault="00F043E0" w:rsidP="00222F03">
                  <w:pPr>
                    <w:widowControl/>
                    <w:spacing w:line="360" w:lineRule="auto"/>
                    <w:jc w:val="left"/>
                    <w:rPr>
                      <w:rFonts w:eastAsia="方正书宋_GBK"/>
                      <w:szCs w:val="18"/>
                    </w:rPr>
                  </w:pPr>
                </w:p>
              </w:tc>
              <w:tc>
                <w:tcPr>
                  <w:tcW w:w="1506"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后：</w:t>
                  </w:r>
                </w:p>
              </w:tc>
              <w:tc>
                <w:tcPr>
                  <w:tcW w:w="1488" w:type="dxa"/>
                  <w:vMerge/>
                </w:tcPr>
                <w:p w:rsidR="00F043E0" w:rsidRPr="008924A6" w:rsidRDefault="00F043E0" w:rsidP="00222F03">
                  <w:pPr>
                    <w:widowControl/>
                    <w:spacing w:line="360" w:lineRule="auto"/>
                    <w:jc w:val="left"/>
                    <w:rPr>
                      <w:rFonts w:eastAsia="方正书宋_GBK"/>
                      <w:szCs w:val="18"/>
                    </w:rPr>
                  </w:pPr>
                </w:p>
              </w:tc>
              <w:tc>
                <w:tcPr>
                  <w:tcW w:w="1507"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后：</w:t>
                  </w:r>
                </w:p>
              </w:tc>
              <w:tc>
                <w:tcPr>
                  <w:tcW w:w="1472" w:type="dxa"/>
                </w:tcPr>
                <w:p w:rsidR="00F043E0" w:rsidRPr="008924A6" w:rsidRDefault="00F043E0" w:rsidP="00222F03">
                  <w:pPr>
                    <w:widowControl/>
                    <w:spacing w:line="360" w:lineRule="auto"/>
                    <w:jc w:val="left"/>
                    <w:rPr>
                      <w:rFonts w:eastAsia="方正书宋_GBK"/>
                      <w:szCs w:val="18"/>
                    </w:rPr>
                  </w:pPr>
                  <w:r w:rsidRPr="00DA3268">
                    <w:rPr>
                      <w:rFonts w:eastAsia="方正书宋_GBK" w:hint="eastAsia"/>
                      <w:color w:val="000000"/>
                      <w:szCs w:val="21"/>
                    </w:rPr>
                    <w:t>轮胎品牌</w:t>
                  </w:r>
                </w:p>
              </w:tc>
              <w:tc>
                <w:tcPr>
                  <w:tcW w:w="1472" w:type="dxa"/>
                </w:tcPr>
                <w:p w:rsidR="00F043E0" w:rsidRPr="008924A6" w:rsidRDefault="00F043E0" w:rsidP="00222F03">
                  <w:pPr>
                    <w:widowControl/>
                    <w:spacing w:line="360" w:lineRule="auto"/>
                    <w:jc w:val="left"/>
                    <w:rPr>
                      <w:rFonts w:eastAsia="方正书宋_GBK"/>
                      <w:szCs w:val="18"/>
                    </w:rPr>
                  </w:pPr>
                </w:p>
              </w:tc>
            </w:tr>
          </w:tbl>
          <w:p w:rsidR="00F043E0" w:rsidRPr="00E84EF9" w:rsidRDefault="00F043E0" w:rsidP="00222F03">
            <w:pPr>
              <w:spacing w:line="360" w:lineRule="auto"/>
              <w:rPr>
                <w:rFonts w:eastAsia="方正书宋_GBK"/>
                <w:szCs w:val="18"/>
              </w:rPr>
            </w:pPr>
          </w:p>
          <w:p w:rsidR="00F043E0" w:rsidRPr="008924A6" w:rsidRDefault="00F043E0" w:rsidP="00222F03">
            <w:pPr>
              <w:pStyle w:val="affffff8"/>
              <w:numPr>
                <w:ilvl w:val="0"/>
                <w:numId w:val="18"/>
              </w:numPr>
              <w:spacing w:line="360" w:lineRule="auto"/>
              <w:rPr>
                <w:rFonts w:ascii="Times New Roman" w:eastAsia="方正书宋_GBK" w:hAnsi="Times New Roman"/>
                <w:sz w:val="18"/>
                <w:szCs w:val="18"/>
                <w:lang w:eastAsia="zh-CN" w:bidi="ar-SA"/>
              </w:rPr>
            </w:pPr>
            <w:r w:rsidRPr="008924A6">
              <w:rPr>
                <w:rFonts w:ascii="Times New Roman" w:eastAsia="方正书宋_GBK" w:hAnsi="Times New Roman" w:hint="eastAsia"/>
                <w:sz w:val="18"/>
                <w:szCs w:val="18"/>
                <w:lang w:eastAsia="zh-CN" w:bidi="ar-SA"/>
              </w:rPr>
              <w:lastRenderedPageBreak/>
              <w:t>模型气动套件</w:t>
            </w:r>
          </w:p>
          <w:tbl>
            <w:tblPr>
              <w:tblStyle w:val="afffffc"/>
              <w:tblW w:w="8948" w:type="dxa"/>
              <w:jc w:val="center"/>
              <w:tblLook w:val="04A0"/>
            </w:tblPr>
            <w:tblGrid>
              <w:gridCol w:w="1455"/>
              <w:gridCol w:w="1471"/>
              <w:gridCol w:w="1615"/>
              <w:gridCol w:w="1469"/>
              <w:gridCol w:w="1469"/>
              <w:gridCol w:w="1469"/>
            </w:tblGrid>
            <w:tr w:rsidR="00F043E0" w:rsidRPr="008924A6" w:rsidTr="00222F03">
              <w:trPr>
                <w:jc w:val="center"/>
              </w:trPr>
              <w:tc>
                <w:tcPr>
                  <w:tcW w:w="1455"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前保气帘</w:t>
                  </w:r>
                </w:p>
              </w:tc>
              <w:tc>
                <w:tcPr>
                  <w:tcW w:w="1471" w:type="dxa"/>
                </w:tcPr>
                <w:p w:rsidR="00F043E0" w:rsidRPr="008924A6" w:rsidRDefault="00F043E0" w:rsidP="00222F03">
                  <w:pPr>
                    <w:widowControl/>
                    <w:spacing w:line="360" w:lineRule="auto"/>
                    <w:jc w:val="left"/>
                    <w:rPr>
                      <w:rFonts w:eastAsia="方正书宋_GBK"/>
                      <w:szCs w:val="18"/>
                    </w:rPr>
                  </w:pPr>
                </w:p>
              </w:tc>
              <w:tc>
                <w:tcPr>
                  <w:tcW w:w="1615"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冷却系统导流板</w:t>
                  </w:r>
                </w:p>
              </w:tc>
              <w:tc>
                <w:tcPr>
                  <w:tcW w:w="1469" w:type="dxa"/>
                </w:tcPr>
                <w:p w:rsidR="00F043E0" w:rsidRPr="008924A6" w:rsidRDefault="00F043E0" w:rsidP="00222F03">
                  <w:pPr>
                    <w:widowControl/>
                    <w:spacing w:line="360" w:lineRule="auto"/>
                    <w:jc w:val="left"/>
                    <w:rPr>
                      <w:rFonts w:eastAsia="方正书宋_GBK"/>
                      <w:szCs w:val="18"/>
                    </w:rPr>
                  </w:pPr>
                </w:p>
              </w:tc>
              <w:tc>
                <w:tcPr>
                  <w:tcW w:w="1469"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主动格栅</w:t>
                  </w:r>
                </w:p>
              </w:tc>
              <w:tc>
                <w:tcPr>
                  <w:tcW w:w="1469" w:type="dxa"/>
                </w:tcPr>
                <w:p w:rsidR="00F043E0" w:rsidRPr="008924A6" w:rsidRDefault="00F043E0" w:rsidP="00222F03">
                  <w:pPr>
                    <w:widowControl/>
                    <w:spacing w:line="360" w:lineRule="auto"/>
                    <w:jc w:val="left"/>
                    <w:rPr>
                      <w:rFonts w:eastAsia="方正书宋_GBK"/>
                      <w:szCs w:val="18"/>
                    </w:rPr>
                  </w:pPr>
                </w:p>
              </w:tc>
            </w:tr>
            <w:tr w:rsidR="00F043E0" w:rsidRPr="008924A6" w:rsidTr="00222F03">
              <w:trPr>
                <w:jc w:val="center"/>
              </w:trPr>
              <w:tc>
                <w:tcPr>
                  <w:tcW w:w="1455"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机舱下护板</w:t>
                  </w:r>
                </w:p>
              </w:tc>
              <w:tc>
                <w:tcPr>
                  <w:tcW w:w="1471" w:type="dxa"/>
                </w:tcPr>
                <w:p w:rsidR="00F043E0" w:rsidRPr="008924A6" w:rsidRDefault="00F043E0" w:rsidP="00222F03">
                  <w:pPr>
                    <w:widowControl/>
                    <w:spacing w:line="360" w:lineRule="auto"/>
                    <w:jc w:val="left"/>
                    <w:rPr>
                      <w:rFonts w:eastAsia="方正书宋_GBK"/>
                      <w:szCs w:val="18"/>
                    </w:rPr>
                  </w:pPr>
                </w:p>
              </w:tc>
              <w:tc>
                <w:tcPr>
                  <w:tcW w:w="1615"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A</w:t>
                  </w:r>
                  <w:r w:rsidRPr="008924A6">
                    <w:rPr>
                      <w:rFonts w:eastAsia="方正书宋_GBK" w:hint="eastAsia"/>
                      <w:szCs w:val="18"/>
                    </w:rPr>
                    <w:t>柱装饰条</w:t>
                  </w:r>
                </w:p>
              </w:tc>
              <w:tc>
                <w:tcPr>
                  <w:tcW w:w="1469" w:type="dxa"/>
                </w:tcPr>
                <w:p w:rsidR="00F043E0" w:rsidRPr="008924A6" w:rsidRDefault="00F043E0" w:rsidP="00222F03">
                  <w:pPr>
                    <w:widowControl/>
                    <w:spacing w:line="360" w:lineRule="auto"/>
                    <w:jc w:val="left"/>
                    <w:rPr>
                      <w:rFonts w:eastAsia="方正书宋_GBK"/>
                      <w:szCs w:val="18"/>
                    </w:rPr>
                  </w:pPr>
                </w:p>
              </w:tc>
              <w:tc>
                <w:tcPr>
                  <w:tcW w:w="1469"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车身下护板</w:t>
                  </w:r>
                </w:p>
              </w:tc>
              <w:tc>
                <w:tcPr>
                  <w:tcW w:w="1469" w:type="dxa"/>
                </w:tcPr>
                <w:p w:rsidR="00F043E0" w:rsidRPr="008924A6" w:rsidRDefault="00F043E0" w:rsidP="00222F03">
                  <w:pPr>
                    <w:widowControl/>
                    <w:spacing w:line="360" w:lineRule="auto"/>
                    <w:jc w:val="left"/>
                    <w:rPr>
                      <w:rFonts w:eastAsia="方正书宋_GBK"/>
                      <w:szCs w:val="18"/>
                    </w:rPr>
                  </w:pPr>
                </w:p>
              </w:tc>
            </w:tr>
            <w:tr w:rsidR="00F043E0" w:rsidRPr="008924A6" w:rsidTr="00222F03">
              <w:trPr>
                <w:jc w:val="center"/>
              </w:trPr>
              <w:tc>
                <w:tcPr>
                  <w:tcW w:w="1455"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前唇</w:t>
                  </w:r>
                </w:p>
              </w:tc>
              <w:tc>
                <w:tcPr>
                  <w:tcW w:w="1471" w:type="dxa"/>
                </w:tcPr>
                <w:p w:rsidR="00F043E0" w:rsidRPr="008924A6" w:rsidRDefault="00F043E0" w:rsidP="00222F03">
                  <w:pPr>
                    <w:widowControl/>
                    <w:spacing w:line="360" w:lineRule="auto"/>
                    <w:jc w:val="left"/>
                    <w:rPr>
                      <w:rFonts w:eastAsia="方正书宋_GBK"/>
                      <w:szCs w:val="18"/>
                    </w:rPr>
                  </w:pPr>
                </w:p>
              </w:tc>
              <w:tc>
                <w:tcPr>
                  <w:tcW w:w="1615"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油箱下护板板</w:t>
                  </w:r>
                </w:p>
              </w:tc>
              <w:tc>
                <w:tcPr>
                  <w:tcW w:w="1469" w:type="dxa"/>
                </w:tcPr>
                <w:p w:rsidR="00F043E0" w:rsidRPr="008924A6" w:rsidRDefault="00F043E0" w:rsidP="00222F03">
                  <w:pPr>
                    <w:widowControl/>
                    <w:spacing w:line="360" w:lineRule="auto"/>
                    <w:jc w:val="left"/>
                    <w:rPr>
                      <w:rFonts w:eastAsia="方正书宋_GBK"/>
                      <w:szCs w:val="18"/>
                    </w:rPr>
                  </w:pPr>
                </w:p>
              </w:tc>
              <w:tc>
                <w:tcPr>
                  <w:tcW w:w="1469"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尾翼</w:t>
                  </w:r>
                </w:p>
              </w:tc>
              <w:tc>
                <w:tcPr>
                  <w:tcW w:w="1469" w:type="dxa"/>
                </w:tcPr>
                <w:p w:rsidR="00F043E0" w:rsidRPr="008924A6" w:rsidRDefault="00F043E0" w:rsidP="00222F03">
                  <w:pPr>
                    <w:widowControl/>
                    <w:spacing w:line="360" w:lineRule="auto"/>
                    <w:jc w:val="left"/>
                    <w:rPr>
                      <w:rFonts w:eastAsia="方正书宋_GBK"/>
                      <w:szCs w:val="18"/>
                    </w:rPr>
                  </w:pPr>
                </w:p>
              </w:tc>
            </w:tr>
            <w:tr w:rsidR="00F043E0" w:rsidRPr="008924A6" w:rsidTr="00222F03">
              <w:trPr>
                <w:jc w:val="center"/>
              </w:trPr>
              <w:tc>
                <w:tcPr>
                  <w:tcW w:w="1455"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备胎下护板</w:t>
                  </w:r>
                </w:p>
              </w:tc>
              <w:tc>
                <w:tcPr>
                  <w:tcW w:w="1471" w:type="dxa"/>
                </w:tcPr>
                <w:p w:rsidR="00F043E0" w:rsidRPr="008924A6" w:rsidRDefault="00F043E0" w:rsidP="00222F03">
                  <w:pPr>
                    <w:widowControl/>
                    <w:spacing w:line="360" w:lineRule="auto"/>
                    <w:jc w:val="left"/>
                    <w:rPr>
                      <w:rFonts w:eastAsia="方正书宋_GBK"/>
                      <w:szCs w:val="18"/>
                    </w:rPr>
                  </w:pPr>
                </w:p>
              </w:tc>
              <w:tc>
                <w:tcPr>
                  <w:tcW w:w="1615"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侧翼</w:t>
                  </w:r>
                </w:p>
              </w:tc>
              <w:tc>
                <w:tcPr>
                  <w:tcW w:w="1469" w:type="dxa"/>
                </w:tcPr>
                <w:p w:rsidR="00F043E0" w:rsidRPr="008924A6" w:rsidRDefault="00F043E0" w:rsidP="00222F03">
                  <w:pPr>
                    <w:widowControl/>
                    <w:spacing w:line="360" w:lineRule="auto"/>
                    <w:jc w:val="left"/>
                    <w:rPr>
                      <w:rFonts w:eastAsia="方正书宋_GBK"/>
                      <w:szCs w:val="18"/>
                    </w:rPr>
                  </w:pPr>
                </w:p>
              </w:tc>
              <w:tc>
                <w:tcPr>
                  <w:tcW w:w="1469"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前轮扰流条</w:t>
                  </w:r>
                </w:p>
              </w:tc>
              <w:tc>
                <w:tcPr>
                  <w:tcW w:w="1469" w:type="dxa"/>
                </w:tcPr>
                <w:p w:rsidR="00F043E0" w:rsidRPr="008924A6" w:rsidRDefault="00F043E0" w:rsidP="00222F03">
                  <w:pPr>
                    <w:widowControl/>
                    <w:spacing w:line="360" w:lineRule="auto"/>
                    <w:jc w:val="left"/>
                    <w:rPr>
                      <w:rFonts w:eastAsia="方正书宋_GBK"/>
                      <w:szCs w:val="18"/>
                    </w:rPr>
                  </w:pPr>
                </w:p>
              </w:tc>
            </w:tr>
            <w:tr w:rsidR="00F043E0" w:rsidRPr="008924A6" w:rsidTr="00222F03">
              <w:trPr>
                <w:jc w:val="center"/>
              </w:trPr>
              <w:tc>
                <w:tcPr>
                  <w:tcW w:w="1455"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空气悬架</w:t>
                  </w:r>
                </w:p>
              </w:tc>
              <w:tc>
                <w:tcPr>
                  <w:tcW w:w="1471" w:type="dxa"/>
                </w:tcPr>
                <w:p w:rsidR="00F043E0" w:rsidRPr="008924A6" w:rsidRDefault="00F043E0" w:rsidP="00222F03">
                  <w:pPr>
                    <w:widowControl/>
                    <w:spacing w:line="360" w:lineRule="auto"/>
                    <w:jc w:val="left"/>
                    <w:rPr>
                      <w:rFonts w:eastAsia="方正书宋_GBK"/>
                      <w:szCs w:val="18"/>
                    </w:rPr>
                  </w:pPr>
                </w:p>
              </w:tc>
              <w:tc>
                <w:tcPr>
                  <w:tcW w:w="1615"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后轮扰流条</w:t>
                  </w:r>
                </w:p>
              </w:tc>
              <w:tc>
                <w:tcPr>
                  <w:tcW w:w="1469" w:type="dxa"/>
                </w:tcPr>
                <w:p w:rsidR="00F043E0" w:rsidRPr="008924A6" w:rsidRDefault="00F043E0" w:rsidP="00222F03">
                  <w:pPr>
                    <w:widowControl/>
                    <w:spacing w:line="360" w:lineRule="auto"/>
                    <w:jc w:val="left"/>
                    <w:rPr>
                      <w:rFonts w:eastAsia="方正书宋_GBK"/>
                      <w:szCs w:val="18"/>
                    </w:rPr>
                  </w:pPr>
                </w:p>
              </w:tc>
              <w:tc>
                <w:tcPr>
                  <w:tcW w:w="1469" w:type="dxa"/>
                </w:tcPr>
                <w:p w:rsidR="00F043E0" w:rsidRPr="008924A6" w:rsidRDefault="00F043E0" w:rsidP="00222F03">
                  <w:pPr>
                    <w:widowControl/>
                    <w:spacing w:line="360" w:lineRule="auto"/>
                    <w:jc w:val="left"/>
                    <w:rPr>
                      <w:rFonts w:eastAsia="方正书宋_GBK"/>
                      <w:szCs w:val="18"/>
                    </w:rPr>
                  </w:pPr>
                  <w:r>
                    <w:rPr>
                      <w:rFonts w:eastAsia="方正书宋_GBK" w:hint="eastAsia"/>
                      <w:szCs w:val="18"/>
                    </w:rPr>
                    <w:t>其它</w:t>
                  </w:r>
                </w:p>
              </w:tc>
              <w:tc>
                <w:tcPr>
                  <w:tcW w:w="1469" w:type="dxa"/>
                </w:tcPr>
                <w:p w:rsidR="00F043E0" w:rsidRPr="008924A6" w:rsidRDefault="00F043E0" w:rsidP="00222F03">
                  <w:pPr>
                    <w:widowControl/>
                    <w:spacing w:line="360" w:lineRule="auto"/>
                    <w:jc w:val="left"/>
                    <w:rPr>
                      <w:rFonts w:eastAsia="方正书宋_GBK"/>
                      <w:szCs w:val="18"/>
                    </w:rPr>
                  </w:pPr>
                </w:p>
              </w:tc>
            </w:tr>
          </w:tbl>
          <w:p w:rsidR="00F043E0" w:rsidRPr="008924A6" w:rsidRDefault="00F043E0" w:rsidP="00222F03">
            <w:pPr>
              <w:spacing w:line="360" w:lineRule="auto"/>
              <w:rPr>
                <w:rFonts w:eastAsia="方正书宋_GBK"/>
                <w:szCs w:val="18"/>
              </w:rPr>
            </w:pPr>
            <w:r w:rsidRPr="008924A6">
              <w:rPr>
                <w:rFonts w:eastAsia="方正书宋_GBK" w:hint="eastAsia"/>
                <w:szCs w:val="18"/>
              </w:rPr>
              <w:t>3</w:t>
            </w:r>
            <w:r w:rsidRPr="008924A6">
              <w:rPr>
                <w:rFonts w:eastAsia="方正书宋_GBK" w:hint="eastAsia"/>
                <w:szCs w:val="18"/>
              </w:rPr>
              <w:t>、仿真工况</w:t>
            </w:r>
          </w:p>
          <w:tbl>
            <w:tblPr>
              <w:tblStyle w:val="afffffc"/>
              <w:tblW w:w="0" w:type="auto"/>
              <w:jc w:val="center"/>
              <w:tblLook w:val="04A0"/>
            </w:tblPr>
            <w:tblGrid>
              <w:gridCol w:w="1500"/>
              <w:gridCol w:w="1486"/>
              <w:gridCol w:w="1501"/>
              <w:gridCol w:w="1487"/>
              <w:gridCol w:w="1487"/>
              <w:gridCol w:w="1487"/>
            </w:tblGrid>
            <w:tr w:rsidR="00F043E0" w:rsidRPr="008924A6" w:rsidTr="00222F03">
              <w:trPr>
                <w:jc w:val="center"/>
              </w:trPr>
              <w:tc>
                <w:tcPr>
                  <w:tcW w:w="1500"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前轮</w:t>
                  </w:r>
                  <w:proofErr w:type="gramStart"/>
                  <w:r w:rsidRPr="008924A6">
                    <w:rPr>
                      <w:rFonts w:eastAsia="方正书宋_GBK" w:hint="eastAsia"/>
                      <w:szCs w:val="18"/>
                    </w:rPr>
                    <w:t>眉</w:t>
                  </w:r>
                  <w:proofErr w:type="gramEnd"/>
                  <w:r w:rsidRPr="008924A6">
                    <w:rPr>
                      <w:rFonts w:eastAsia="方正书宋_GBK" w:hint="eastAsia"/>
                      <w:szCs w:val="18"/>
                    </w:rPr>
                    <w:t>高度</w:t>
                  </w:r>
                </w:p>
              </w:tc>
              <w:tc>
                <w:tcPr>
                  <w:tcW w:w="1486" w:type="dxa"/>
                </w:tcPr>
                <w:p w:rsidR="00F043E0" w:rsidRPr="008924A6" w:rsidRDefault="00F043E0" w:rsidP="00222F03">
                  <w:pPr>
                    <w:widowControl/>
                    <w:spacing w:line="360" w:lineRule="auto"/>
                    <w:jc w:val="left"/>
                    <w:rPr>
                      <w:rFonts w:eastAsia="方正书宋_GBK"/>
                      <w:szCs w:val="18"/>
                    </w:rPr>
                  </w:pPr>
                </w:p>
              </w:tc>
              <w:tc>
                <w:tcPr>
                  <w:tcW w:w="1501"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后轮</w:t>
                  </w:r>
                  <w:proofErr w:type="gramStart"/>
                  <w:r w:rsidRPr="008924A6">
                    <w:rPr>
                      <w:rFonts w:eastAsia="方正书宋_GBK" w:hint="eastAsia"/>
                      <w:szCs w:val="18"/>
                    </w:rPr>
                    <w:t>眉</w:t>
                  </w:r>
                  <w:proofErr w:type="gramEnd"/>
                  <w:r w:rsidRPr="008924A6">
                    <w:rPr>
                      <w:rFonts w:eastAsia="方正书宋_GBK" w:hint="eastAsia"/>
                      <w:szCs w:val="18"/>
                    </w:rPr>
                    <w:t>高度</w:t>
                  </w:r>
                </w:p>
              </w:tc>
              <w:tc>
                <w:tcPr>
                  <w:tcW w:w="1487" w:type="dxa"/>
                </w:tcPr>
                <w:p w:rsidR="00F043E0" w:rsidRPr="008924A6" w:rsidRDefault="00F043E0" w:rsidP="00222F03">
                  <w:pPr>
                    <w:widowControl/>
                    <w:spacing w:line="360" w:lineRule="auto"/>
                    <w:jc w:val="left"/>
                    <w:rPr>
                      <w:rFonts w:eastAsia="方正书宋_GBK"/>
                      <w:szCs w:val="18"/>
                    </w:rPr>
                  </w:pPr>
                </w:p>
              </w:tc>
              <w:tc>
                <w:tcPr>
                  <w:tcW w:w="1487"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车速</w:t>
                  </w:r>
                </w:p>
              </w:tc>
              <w:tc>
                <w:tcPr>
                  <w:tcW w:w="1487" w:type="dxa"/>
                </w:tcPr>
                <w:p w:rsidR="00F043E0" w:rsidRPr="008924A6" w:rsidRDefault="00F043E0" w:rsidP="00222F03">
                  <w:pPr>
                    <w:widowControl/>
                    <w:spacing w:line="360" w:lineRule="auto"/>
                    <w:jc w:val="left"/>
                    <w:rPr>
                      <w:rFonts w:eastAsia="方正书宋_GBK"/>
                      <w:szCs w:val="18"/>
                    </w:rPr>
                  </w:pPr>
                </w:p>
              </w:tc>
            </w:tr>
            <w:tr w:rsidR="00F043E0" w:rsidRPr="008924A6" w:rsidTr="00222F03">
              <w:trPr>
                <w:jc w:val="center"/>
              </w:trPr>
              <w:tc>
                <w:tcPr>
                  <w:tcW w:w="1500"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横风速度</w:t>
                  </w:r>
                </w:p>
              </w:tc>
              <w:tc>
                <w:tcPr>
                  <w:tcW w:w="1486" w:type="dxa"/>
                </w:tcPr>
                <w:p w:rsidR="00F043E0" w:rsidRPr="008924A6" w:rsidRDefault="00F043E0" w:rsidP="00222F03">
                  <w:pPr>
                    <w:widowControl/>
                    <w:spacing w:line="360" w:lineRule="auto"/>
                    <w:jc w:val="left"/>
                    <w:rPr>
                      <w:rFonts w:eastAsia="方正书宋_GBK"/>
                      <w:szCs w:val="18"/>
                    </w:rPr>
                  </w:pPr>
                </w:p>
              </w:tc>
              <w:tc>
                <w:tcPr>
                  <w:tcW w:w="1501"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横摆角度</w:t>
                  </w:r>
                </w:p>
              </w:tc>
              <w:tc>
                <w:tcPr>
                  <w:tcW w:w="1487" w:type="dxa"/>
                </w:tcPr>
                <w:p w:rsidR="00F043E0" w:rsidRPr="008924A6" w:rsidRDefault="00F043E0" w:rsidP="00222F03">
                  <w:pPr>
                    <w:widowControl/>
                    <w:spacing w:line="360" w:lineRule="auto"/>
                    <w:jc w:val="left"/>
                    <w:rPr>
                      <w:rFonts w:eastAsia="方正书宋_GBK"/>
                      <w:szCs w:val="18"/>
                    </w:rPr>
                  </w:pPr>
                </w:p>
              </w:tc>
              <w:tc>
                <w:tcPr>
                  <w:tcW w:w="1487"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车轮转速</w:t>
                  </w:r>
                </w:p>
              </w:tc>
              <w:tc>
                <w:tcPr>
                  <w:tcW w:w="1487" w:type="dxa"/>
                </w:tcPr>
                <w:p w:rsidR="00F043E0" w:rsidRPr="008924A6" w:rsidRDefault="00F043E0" w:rsidP="00222F03">
                  <w:pPr>
                    <w:widowControl/>
                    <w:spacing w:line="360" w:lineRule="auto"/>
                    <w:jc w:val="left"/>
                    <w:rPr>
                      <w:rFonts w:eastAsia="方正书宋_GBK"/>
                      <w:szCs w:val="18"/>
                    </w:rPr>
                  </w:pPr>
                </w:p>
              </w:tc>
            </w:tr>
            <w:tr w:rsidR="00F043E0" w:rsidRPr="008924A6" w:rsidTr="00222F03">
              <w:trPr>
                <w:jc w:val="center"/>
              </w:trPr>
              <w:tc>
                <w:tcPr>
                  <w:tcW w:w="1500"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地面状态</w:t>
                  </w:r>
                </w:p>
              </w:tc>
              <w:tc>
                <w:tcPr>
                  <w:tcW w:w="1486" w:type="dxa"/>
                </w:tcPr>
                <w:p w:rsidR="00F043E0" w:rsidRPr="008924A6" w:rsidRDefault="00F043E0" w:rsidP="00222F03">
                  <w:pPr>
                    <w:widowControl/>
                    <w:spacing w:line="360" w:lineRule="auto"/>
                    <w:jc w:val="left"/>
                    <w:rPr>
                      <w:rFonts w:eastAsia="方正书宋_GBK"/>
                      <w:szCs w:val="18"/>
                    </w:rPr>
                  </w:pPr>
                </w:p>
              </w:tc>
              <w:tc>
                <w:tcPr>
                  <w:tcW w:w="1501"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风扇状态</w:t>
                  </w:r>
                </w:p>
              </w:tc>
              <w:tc>
                <w:tcPr>
                  <w:tcW w:w="1487" w:type="dxa"/>
                </w:tcPr>
                <w:p w:rsidR="00F043E0" w:rsidRPr="008924A6" w:rsidRDefault="00F043E0" w:rsidP="00222F03">
                  <w:pPr>
                    <w:widowControl/>
                    <w:spacing w:line="360" w:lineRule="auto"/>
                    <w:jc w:val="left"/>
                    <w:rPr>
                      <w:rFonts w:eastAsia="方正书宋_GBK"/>
                      <w:szCs w:val="18"/>
                    </w:rPr>
                  </w:pPr>
                </w:p>
              </w:tc>
              <w:tc>
                <w:tcPr>
                  <w:tcW w:w="1487" w:type="dxa"/>
                </w:tcPr>
                <w:p w:rsidR="00F043E0" w:rsidRPr="008924A6" w:rsidRDefault="00F043E0" w:rsidP="00222F03">
                  <w:pPr>
                    <w:widowControl/>
                    <w:spacing w:line="360" w:lineRule="auto"/>
                    <w:jc w:val="left"/>
                    <w:rPr>
                      <w:rFonts w:eastAsia="方正书宋_GBK"/>
                      <w:szCs w:val="18"/>
                    </w:rPr>
                  </w:pPr>
                  <w:r>
                    <w:rPr>
                      <w:rFonts w:eastAsia="方正书宋_GBK" w:hint="eastAsia"/>
                      <w:szCs w:val="18"/>
                    </w:rPr>
                    <w:t>其它</w:t>
                  </w:r>
                </w:p>
              </w:tc>
              <w:tc>
                <w:tcPr>
                  <w:tcW w:w="1487" w:type="dxa"/>
                </w:tcPr>
                <w:p w:rsidR="00F043E0" w:rsidRPr="008924A6" w:rsidRDefault="00F043E0" w:rsidP="00222F03">
                  <w:pPr>
                    <w:widowControl/>
                    <w:spacing w:line="360" w:lineRule="auto"/>
                    <w:jc w:val="left"/>
                    <w:rPr>
                      <w:rFonts w:eastAsia="方正书宋_GBK"/>
                      <w:szCs w:val="18"/>
                    </w:rPr>
                  </w:pPr>
                </w:p>
              </w:tc>
            </w:tr>
          </w:tbl>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仿真分析结果：</w:t>
            </w:r>
          </w:p>
          <w:p w:rsidR="00F043E0" w:rsidRDefault="00F043E0" w:rsidP="00222F03">
            <w:pPr>
              <w:spacing w:line="360" w:lineRule="auto"/>
              <w:rPr>
                <w:rFonts w:eastAsia="方正书宋_GBK"/>
                <w:szCs w:val="18"/>
              </w:rPr>
            </w:pPr>
            <w:r w:rsidRPr="008924A6">
              <w:rPr>
                <w:rFonts w:eastAsia="方正书宋_GBK" w:hint="eastAsia"/>
                <w:szCs w:val="18"/>
              </w:rPr>
              <w:t>1</w:t>
            </w:r>
            <w:r w:rsidRPr="008924A6">
              <w:rPr>
                <w:rFonts w:eastAsia="方正书宋_GBK" w:hint="eastAsia"/>
                <w:szCs w:val="18"/>
              </w:rPr>
              <w:t>、气动力参数：</w:t>
            </w:r>
          </w:p>
          <w:tbl>
            <w:tblPr>
              <w:tblStyle w:val="afffffc"/>
              <w:tblW w:w="0" w:type="auto"/>
              <w:jc w:val="center"/>
              <w:tblLook w:val="04A0"/>
            </w:tblPr>
            <w:tblGrid>
              <w:gridCol w:w="1500"/>
              <w:gridCol w:w="1486"/>
              <w:gridCol w:w="1501"/>
              <w:gridCol w:w="1487"/>
              <w:gridCol w:w="1487"/>
              <w:gridCol w:w="1487"/>
            </w:tblGrid>
            <w:tr w:rsidR="00F043E0" w:rsidRPr="008924A6" w:rsidTr="00222F03">
              <w:trPr>
                <w:jc w:val="center"/>
              </w:trPr>
              <w:tc>
                <w:tcPr>
                  <w:tcW w:w="1500" w:type="dxa"/>
                </w:tcPr>
                <w:p w:rsidR="00F043E0" w:rsidRPr="008924A6" w:rsidRDefault="00F043E0" w:rsidP="00222F03">
                  <w:pPr>
                    <w:pStyle w:val="affffff8"/>
                    <w:spacing w:line="360" w:lineRule="auto"/>
                    <w:ind w:left="0"/>
                    <w:rPr>
                      <w:rFonts w:ascii="Times New Roman" w:eastAsia="方正书宋_GBK" w:hAnsi="Times New Roman"/>
                      <w:sz w:val="18"/>
                      <w:szCs w:val="18"/>
                      <w:lang w:eastAsia="zh-CN" w:bidi="ar-SA"/>
                    </w:rPr>
                  </w:pPr>
                  <w:r w:rsidRPr="008924A6">
                    <w:rPr>
                      <w:rFonts w:ascii="Times New Roman" w:eastAsia="方正书宋_GBK" w:hAnsi="Times New Roman" w:hint="eastAsia"/>
                      <w:sz w:val="18"/>
                      <w:szCs w:val="18"/>
                      <w:lang w:eastAsia="zh-CN" w:bidi="ar-SA"/>
                    </w:rPr>
                    <w:t>整车迎风面积</w:t>
                  </w:r>
                </w:p>
              </w:tc>
              <w:tc>
                <w:tcPr>
                  <w:tcW w:w="1486" w:type="dxa"/>
                </w:tcPr>
                <w:p w:rsidR="00F043E0" w:rsidRPr="008924A6" w:rsidRDefault="00F043E0" w:rsidP="00222F03">
                  <w:pPr>
                    <w:pStyle w:val="affffff8"/>
                    <w:spacing w:line="360" w:lineRule="auto"/>
                    <w:ind w:left="0"/>
                    <w:rPr>
                      <w:rFonts w:ascii="Times New Roman" w:eastAsia="方正书宋_GBK" w:hAnsi="Times New Roman"/>
                      <w:sz w:val="18"/>
                      <w:szCs w:val="18"/>
                      <w:lang w:eastAsia="zh-CN" w:bidi="ar-SA"/>
                    </w:rPr>
                  </w:pPr>
                </w:p>
              </w:tc>
              <w:tc>
                <w:tcPr>
                  <w:tcW w:w="1501" w:type="dxa"/>
                </w:tcPr>
                <w:p w:rsidR="00F043E0" w:rsidRPr="008924A6" w:rsidRDefault="00F043E0" w:rsidP="00222F03">
                  <w:pPr>
                    <w:pStyle w:val="affffff8"/>
                    <w:spacing w:line="360" w:lineRule="auto"/>
                    <w:ind w:left="0"/>
                    <w:rPr>
                      <w:rFonts w:ascii="Times New Roman" w:eastAsia="方正书宋_GBK" w:hAnsi="Times New Roman"/>
                      <w:sz w:val="18"/>
                      <w:szCs w:val="18"/>
                      <w:lang w:eastAsia="zh-CN" w:bidi="ar-SA"/>
                    </w:rPr>
                  </w:pPr>
                  <w:r w:rsidRPr="008924A6">
                    <w:rPr>
                      <w:rFonts w:ascii="Times New Roman" w:eastAsia="方正书宋_GBK" w:hAnsi="Times New Roman" w:hint="eastAsia"/>
                      <w:sz w:val="18"/>
                      <w:szCs w:val="18"/>
                      <w:lang w:eastAsia="zh-CN" w:bidi="ar-SA"/>
                    </w:rPr>
                    <w:t>阻力系数</w:t>
                  </w:r>
                </w:p>
              </w:tc>
              <w:tc>
                <w:tcPr>
                  <w:tcW w:w="1487" w:type="dxa"/>
                </w:tcPr>
                <w:p w:rsidR="00F043E0" w:rsidRPr="008924A6" w:rsidRDefault="00F043E0" w:rsidP="00222F03">
                  <w:pPr>
                    <w:widowControl/>
                    <w:spacing w:line="360" w:lineRule="auto"/>
                    <w:jc w:val="left"/>
                    <w:rPr>
                      <w:rFonts w:eastAsia="方正书宋_GBK"/>
                      <w:szCs w:val="18"/>
                    </w:rPr>
                  </w:pPr>
                </w:p>
              </w:tc>
              <w:tc>
                <w:tcPr>
                  <w:tcW w:w="1487"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整车阻力面积</w:t>
                  </w:r>
                </w:p>
              </w:tc>
              <w:tc>
                <w:tcPr>
                  <w:tcW w:w="1487" w:type="dxa"/>
                </w:tcPr>
                <w:p w:rsidR="00F043E0" w:rsidRPr="008924A6" w:rsidRDefault="00F043E0" w:rsidP="00222F03">
                  <w:pPr>
                    <w:widowControl/>
                    <w:spacing w:line="360" w:lineRule="auto"/>
                    <w:jc w:val="left"/>
                    <w:rPr>
                      <w:rFonts w:eastAsia="方正书宋_GBK"/>
                      <w:szCs w:val="18"/>
                    </w:rPr>
                  </w:pPr>
                </w:p>
              </w:tc>
            </w:tr>
            <w:tr w:rsidR="00F043E0" w:rsidRPr="008924A6" w:rsidTr="00222F03">
              <w:trPr>
                <w:jc w:val="center"/>
              </w:trPr>
              <w:tc>
                <w:tcPr>
                  <w:tcW w:w="1500"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侧向力系数</w:t>
                  </w:r>
                </w:p>
              </w:tc>
              <w:tc>
                <w:tcPr>
                  <w:tcW w:w="1486" w:type="dxa"/>
                </w:tcPr>
                <w:p w:rsidR="00F043E0" w:rsidRPr="008924A6" w:rsidRDefault="00F043E0" w:rsidP="00222F03">
                  <w:pPr>
                    <w:widowControl/>
                    <w:spacing w:line="360" w:lineRule="auto"/>
                    <w:jc w:val="left"/>
                    <w:rPr>
                      <w:rFonts w:eastAsia="方正书宋_GBK"/>
                      <w:szCs w:val="18"/>
                    </w:rPr>
                  </w:pPr>
                </w:p>
              </w:tc>
              <w:tc>
                <w:tcPr>
                  <w:tcW w:w="1501" w:type="dxa"/>
                </w:tcPr>
                <w:p w:rsidR="00F043E0" w:rsidRPr="008924A6" w:rsidRDefault="00F043E0" w:rsidP="00222F03">
                  <w:pPr>
                    <w:pStyle w:val="affffff8"/>
                    <w:spacing w:line="360" w:lineRule="auto"/>
                    <w:ind w:left="0"/>
                    <w:rPr>
                      <w:rFonts w:ascii="Times New Roman" w:eastAsia="方正书宋_GBK" w:hAnsi="Times New Roman"/>
                      <w:sz w:val="18"/>
                      <w:szCs w:val="18"/>
                      <w:lang w:eastAsia="zh-CN" w:bidi="ar-SA"/>
                    </w:rPr>
                  </w:pPr>
                  <w:proofErr w:type="gramStart"/>
                  <w:r w:rsidRPr="008924A6">
                    <w:rPr>
                      <w:rFonts w:ascii="Times New Roman" w:eastAsia="方正书宋_GBK" w:hAnsi="Times New Roman" w:hint="eastAsia"/>
                      <w:sz w:val="18"/>
                      <w:szCs w:val="18"/>
                      <w:lang w:eastAsia="zh-CN" w:bidi="ar-SA"/>
                    </w:rPr>
                    <w:t>前舱进</w:t>
                  </w:r>
                  <w:proofErr w:type="gramEnd"/>
                  <w:r w:rsidRPr="008924A6">
                    <w:rPr>
                      <w:rFonts w:ascii="Times New Roman" w:eastAsia="方正书宋_GBK" w:hAnsi="Times New Roman" w:hint="eastAsia"/>
                      <w:sz w:val="18"/>
                      <w:szCs w:val="18"/>
                      <w:lang w:eastAsia="zh-CN" w:bidi="ar-SA"/>
                    </w:rPr>
                    <w:t>气量</w:t>
                  </w:r>
                </w:p>
              </w:tc>
              <w:tc>
                <w:tcPr>
                  <w:tcW w:w="1487" w:type="dxa"/>
                </w:tcPr>
                <w:p w:rsidR="00F043E0" w:rsidRPr="008924A6" w:rsidRDefault="00F043E0" w:rsidP="00222F03">
                  <w:pPr>
                    <w:pStyle w:val="affffff8"/>
                    <w:spacing w:line="360" w:lineRule="auto"/>
                    <w:ind w:left="0"/>
                    <w:rPr>
                      <w:rFonts w:ascii="Times New Roman" w:eastAsia="方正书宋_GBK" w:hAnsi="Times New Roman"/>
                      <w:sz w:val="18"/>
                      <w:szCs w:val="18"/>
                      <w:lang w:eastAsia="zh-CN" w:bidi="ar-SA"/>
                    </w:rPr>
                  </w:pPr>
                </w:p>
              </w:tc>
              <w:tc>
                <w:tcPr>
                  <w:tcW w:w="1487" w:type="dxa"/>
                </w:tcPr>
                <w:p w:rsidR="00F043E0" w:rsidRPr="008924A6" w:rsidRDefault="00F043E0" w:rsidP="00222F03">
                  <w:pPr>
                    <w:pStyle w:val="affffff8"/>
                    <w:spacing w:line="360" w:lineRule="auto"/>
                    <w:ind w:left="0"/>
                    <w:rPr>
                      <w:rFonts w:ascii="Times New Roman" w:eastAsia="方正书宋_GBK" w:hAnsi="Times New Roman"/>
                      <w:sz w:val="18"/>
                      <w:szCs w:val="18"/>
                      <w:lang w:eastAsia="zh-CN" w:bidi="ar-SA"/>
                    </w:rPr>
                  </w:pPr>
                  <w:r w:rsidRPr="008924A6">
                    <w:rPr>
                      <w:rFonts w:ascii="Times New Roman" w:eastAsia="方正书宋_GBK" w:hAnsi="Times New Roman" w:hint="eastAsia"/>
                      <w:sz w:val="18"/>
                      <w:szCs w:val="18"/>
                      <w:lang w:eastAsia="zh-CN" w:bidi="ar-SA"/>
                    </w:rPr>
                    <w:t>升力系数</w:t>
                  </w:r>
                </w:p>
              </w:tc>
              <w:tc>
                <w:tcPr>
                  <w:tcW w:w="1487" w:type="dxa"/>
                </w:tcPr>
                <w:p w:rsidR="00F043E0" w:rsidRPr="008924A6" w:rsidRDefault="00F043E0" w:rsidP="00222F03">
                  <w:pPr>
                    <w:widowControl/>
                    <w:spacing w:line="360" w:lineRule="auto"/>
                    <w:jc w:val="left"/>
                    <w:rPr>
                      <w:rFonts w:eastAsia="方正书宋_GBK"/>
                      <w:szCs w:val="18"/>
                    </w:rPr>
                  </w:pPr>
                </w:p>
              </w:tc>
            </w:tr>
            <w:tr w:rsidR="00F043E0" w:rsidRPr="008924A6" w:rsidTr="00222F03">
              <w:trPr>
                <w:jc w:val="center"/>
              </w:trPr>
              <w:tc>
                <w:tcPr>
                  <w:tcW w:w="1500" w:type="dxa"/>
                </w:tcPr>
                <w:p w:rsidR="00F043E0" w:rsidRPr="008924A6" w:rsidRDefault="00F043E0" w:rsidP="00222F03">
                  <w:pPr>
                    <w:pStyle w:val="affffff8"/>
                    <w:spacing w:line="360" w:lineRule="auto"/>
                    <w:ind w:left="0"/>
                    <w:rPr>
                      <w:rFonts w:ascii="Times New Roman" w:eastAsia="方正书宋_GBK" w:hAnsi="Times New Roman"/>
                      <w:sz w:val="18"/>
                      <w:szCs w:val="18"/>
                      <w:lang w:eastAsia="zh-CN" w:bidi="ar-SA"/>
                    </w:rPr>
                  </w:pPr>
                  <w:r w:rsidRPr="008924A6">
                    <w:rPr>
                      <w:rFonts w:ascii="Times New Roman" w:eastAsia="方正书宋_GBK" w:hAnsi="Times New Roman" w:hint="eastAsia"/>
                      <w:sz w:val="18"/>
                      <w:szCs w:val="18"/>
                      <w:lang w:eastAsia="zh-CN" w:bidi="ar-SA"/>
                    </w:rPr>
                    <w:t>侧倾力矩</w:t>
                  </w:r>
                </w:p>
              </w:tc>
              <w:tc>
                <w:tcPr>
                  <w:tcW w:w="1486" w:type="dxa"/>
                </w:tcPr>
                <w:p w:rsidR="00F043E0" w:rsidRPr="008924A6" w:rsidRDefault="00F043E0" w:rsidP="00222F03">
                  <w:pPr>
                    <w:pStyle w:val="affffff8"/>
                    <w:spacing w:line="360" w:lineRule="auto"/>
                    <w:ind w:left="0"/>
                    <w:rPr>
                      <w:rFonts w:ascii="Times New Roman" w:eastAsia="方正书宋_GBK" w:hAnsi="Times New Roman"/>
                      <w:sz w:val="18"/>
                      <w:szCs w:val="18"/>
                      <w:lang w:eastAsia="zh-CN" w:bidi="ar-SA"/>
                    </w:rPr>
                  </w:pPr>
                </w:p>
              </w:tc>
              <w:tc>
                <w:tcPr>
                  <w:tcW w:w="1501" w:type="dxa"/>
                </w:tcPr>
                <w:p w:rsidR="00F043E0" w:rsidRPr="008924A6" w:rsidRDefault="00F043E0" w:rsidP="00222F03">
                  <w:pPr>
                    <w:pStyle w:val="affffff8"/>
                    <w:spacing w:line="360" w:lineRule="auto"/>
                    <w:ind w:left="0"/>
                    <w:rPr>
                      <w:rFonts w:ascii="Times New Roman" w:eastAsia="方正书宋_GBK" w:hAnsi="Times New Roman"/>
                      <w:sz w:val="18"/>
                      <w:szCs w:val="18"/>
                      <w:lang w:eastAsia="zh-CN" w:bidi="ar-SA"/>
                    </w:rPr>
                  </w:pPr>
                  <w:r w:rsidRPr="008924A6">
                    <w:rPr>
                      <w:rFonts w:ascii="Times New Roman" w:eastAsia="方正书宋_GBK" w:hAnsi="Times New Roman" w:hint="eastAsia"/>
                      <w:sz w:val="18"/>
                      <w:szCs w:val="18"/>
                      <w:lang w:eastAsia="zh-CN" w:bidi="ar-SA"/>
                    </w:rPr>
                    <w:t>俯仰力矩</w:t>
                  </w:r>
                </w:p>
              </w:tc>
              <w:tc>
                <w:tcPr>
                  <w:tcW w:w="1487" w:type="dxa"/>
                </w:tcPr>
                <w:p w:rsidR="00F043E0" w:rsidRPr="008924A6" w:rsidRDefault="00F043E0" w:rsidP="00222F03">
                  <w:pPr>
                    <w:widowControl/>
                    <w:spacing w:line="360" w:lineRule="auto"/>
                    <w:jc w:val="left"/>
                    <w:rPr>
                      <w:rFonts w:eastAsia="方正书宋_GBK"/>
                      <w:szCs w:val="18"/>
                    </w:rPr>
                  </w:pPr>
                </w:p>
              </w:tc>
              <w:tc>
                <w:tcPr>
                  <w:tcW w:w="1487" w:type="dxa"/>
                </w:tcPr>
                <w:p w:rsidR="00F043E0" w:rsidRPr="008924A6" w:rsidRDefault="00F043E0" w:rsidP="00222F03">
                  <w:pPr>
                    <w:widowControl/>
                    <w:spacing w:line="360" w:lineRule="auto"/>
                    <w:jc w:val="left"/>
                    <w:rPr>
                      <w:rFonts w:eastAsia="方正书宋_GBK"/>
                      <w:szCs w:val="18"/>
                    </w:rPr>
                  </w:pPr>
                  <w:r w:rsidRPr="008924A6">
                    <w:rPr>
                      <w:rFonts w:eastAsia="方正书宋_GBK" w:hint="eastAsia"/>
                      <w:szCs w:val="18"/>
                    </w:rPr>
                    <w:t>横摆力矩</w:t>
                  </w:r>
                </w:p>
              </w:tc>
              <w:tc>
                <w:tcPr>
                  <w:tcW w:w="1487" w:type="dxa"/>
                </w:tcPr>
                <w:p w:rsidR="00F043E0" w:rsidRPr="008924A6" w:rsidRDefault="00F043E0" w:rsidP="00222F03">
                  <w:pPr>
                    <w:widowControl/>
                    <w:spacing w:line="360" w:lineRule="auto"/>
                    <w:jc w:val="left"/>
                    <w:rPr>
                      <w:rFonts w:eastAsia="方正书宋_GBK"/>
                      <w:szCs w:val="18"/>
                    </w:rPr>
                  </w:pPr>
                </w:p>
              </w:tc>
            </w:tr>
          </w:tbl>
          <w:p w:rsidR="00F043E0" w:rsidRPr="008924A6" w:rsidRDefault="00F043E0" w:rsidP="00222F03">
            <w:pPr>
              <w:spacing w:line="360" w:lineRule="auto"/>
              <w:rPr>
                <w:rFonts w:eastAsia="方正书宋_GBK"/>
                <w:szCs w:val="18"/>
              </w:rPr>
            </w:pPr>
            <w:r>
              <w:rPr>
                <w:rFonts w:eastAsia="方正书宋_GBK" w:hint="eastAsia"/>
                <w:szCs w:val="18"/>
              </w:rPr>
              <w:t>2</w:t>
            </w:r>
            <w:r>
              <w:rPr>
                <w:rFonts w:eastAsia="方正书宋_GBK" w:hint="eastAsia"/>
                <w:szCs w:val="18"/>
              </w:rPr>
              <w:t>、</w:t>
            </w:r>
            <w:r w:rsidRPr="008924A6">
              <w:rPr>
                <w:rFonts w:eastAsia="方正书宋_GBK" w:hint="eastAsia"/>
                <w:szCs w:val="18"/>
              </w:rPr>
              <w:t>仿真分析结果：</w:t>
            </w:r>
            <w:bookmarkStart w:id="1012" w:name="_GoBack"/>
            <w:bookmarkEnd w:id="1012"/>
          </w:p>
          <w:p w:rsidR="00F043E0" w:rsidRDefault="00F043E0" w:rsidP="00222F03">
            <w:pPr>
              <w:spacing w:line="360" w:lineRule="auto"/>
              <w:rPr>
                <w:rFonts w:eastAsia="方正书宋_GBK"/>
                <w:szCs w:val="18"/>
              </w:rPr>
            </w:pPr>
          </w:p>
          <w:p w:rsidR="00F043E0" w:rsidRDefault="00F043E0" w:rsidP="00222F03">
            <w:pPr>
              <w:spacing w:line="360" w:lineRule="auto"/>
              <w:rPr>
                <w:rFonts w:eastAsia="方正书宋_GBK"/>
                <w:szCs w:val="18"/>
              </w:rPr>
            </w:pPr>
          </w:p>
          <w:p w:rsidR="00F043E0" w:rsidRDefault="00F043E0" w:rsidP="00222F03">
            <w:pPr>
              <w:spacing w:line="360" w:lineRule="auto"/>
              <w:rPr>
                <w:rFonts w:eastAsia="方正书宋_GBK"/>
                <w:szCs w:val="18"/>
              </w:rPr>
            </w:pPr>
          </w:p>
          <w:p w:rsidR="00F043E0" w:rsidRDefault="00F043E0" w:rsidP="00222F03">
            <w:pPr>
              <w:spacing w:line="360" w:lineRule="auto"/>
              <w:rPr>
                <w:rFonts w:eastAsia="方正书宋_GBK"/>
                <w:szCs w:val="18"/>
              </w:rPr>
            </w:pPr>
          </w:p>
          <w:p w:rsidR="00F043E0" w:rsidRDefault="00F043E0" w:rsidP="00222F03">
            <w:pPr>
              <w:spacing w:line="360" w:lineRule="auto"/>
              <w:rPr>
                <w:rFonts w:eastAsia="方正书宋_GBK"/>
                <w:szCs w:val="18"/>
              </w:rPr>
            </w:pPr>
          </w:p>
          <w:p w:rsidR="00F043E0" w:rsidRDefault="00F043E0" w:rsidP="00222F03">
            <w:pPr>
              <w:spacing w:line="360" w:lineRule="auto"/>
              <w:rPr>
                <w:rFonts w:eastAsia="方正书宋_GBK"/>
                <w:szCs w:val="18"/>
              </w:rPr>
            </w:pPr>
          </w:p>
          <w:p w:rsidR="00F043E0" w:rsidRPr="008924A6" w:rsidRDefault="00F043E0" w:rsidP="00222F03">
            <w:pPr>
              <w:spacing w:line="360" w:lineRule="auto"/>
              <w:rPr>
                <w:rFonts w:eastAsia="方正书宋_GBK"/>
                <w:szCs w:val="18"/>
              </w:rPr>
            </w:pPr>
          </w:p>
          <w:p w:rsidR="00F043E0" w:rsidRPr="008924A6" w:rsidRDefault="00F043E0" w:rsidP="00222F03">
            <w:pPr>
              <w:spacing w:line="360" w:lineRule="auto"/>
              <w:rPr>
                <w:rFonts w:eastAsia="方正书宋_GBK"/>
                <w:szCs w:val="18"/>
              </w:rPr>
            </w:pPr>
            <w:r w:rsidRPr="008924A6">
              <w:rPr>
                <w:rFonts w:eastAsia="方正书宋_GBK" w:hint="eastAsia"/>
                <w:szCs w:val="18"/>
              </w:rPr>
              <w:t>3</w:t>
            </w:r>
            <w:r w:rsidRPr="008924A6">
              <w:rPr>
                <w:rFonts w:eastAsia="方正书宋_GBK" w:hint="eastAsia"/>
                <w:szCs w:val="18"/>
              </w:rPr>
              <w:t>、仿真分析结论：</w:t>
            </w:r>
          </w:p>
          <w:p w:rsidR="00F043E0" w:rsidRDefault="00F043E0" w:rsidP="00222F03">
            <w:pPr>
              <w:spacing w:line="360" w:lineRule="auto"/>
              <w:rPr>
                <w:rFonts w:eastAsia="方正书宋_GBK"/>
                <w:szCs w:val="18"/>
              </w:rPr>
            </w:pPr>
          </w:p>
          <w:p w:rsidR="00F043E0" w:rsidRDefault="00F043E0" w:rsidP="00222F03">
            <w:pPr>
              <w:spacing w:line="360" w:lineRule="auto"/>
              <w:rPr>
                <w:rFonts w:eastAsia="方正书宋_GBK"/>
                <w:szCs w:val="18"/>
              </w:rPr>
            </w:pPr>
          </w:p>
          <w:p w:rsidR="00F043E0" w:rsidRDefault="00F043E0" w:rsidP="00222F03">
            <w:pPr>
              <w:spacing w:line="360" w:lineRule="auto"/>
              <w:rPr>
                <w:rFonts w:eastAsia="方正书宋_GBK"/>
                <w:szCs w:val="18"/>
              </w:rPr>
            </w:pPr>
          </w:p>
          <w:p w:rsidR="00F043E0" w:rsidRDefault="00F043E0" w:rsidP="00222F03">
            <w:pPr>
              <w:spacing w:line="360" w:lineRule="auto"/>
              <w:rPr>
                <w:rFonts w:eastAsia="方正书宋_GBK"/>
                <w:szCs w:val="18"/>
              </w:rPr>
            </w:pPr>
          </w:p>
          <w:p w:rsidR="00F043E0" w:rsidRDefault="00F043E0" w:rsidP="00222F03">
            <w:pPr>
              <w:spacing w:line="360" w:lineRule="auto"/>
              <w:rPr>
                <w:rFonts w:eastAsia="方正书宋_GBK"/>
                <w:szCs w:val="18"/>
              </w:rPr>
            </w:pPr>
          </w:p>
          <w:p w:rsidR="00F043E0" w:rsidRDefault="00F043E0" w:rsidP="00222F03">
            <w:pPr>
              <w:spacing w:line="360" w:lineRule="auto"/>
              <w:rPr>
                <w:rFonts w:eastAsia="方正书宋_GBK"/>
                <w:szCs w:val="18"/>
              </w:rPr>
            </w:pPr>
          </w:p>
          <w:p w:rsidR="00F043E0" w:rsidRDefault="00F043E0" w:rsidP="00222F03">
            <w:pPr>
              <w:spacing w:line="360" w:lineRule="auto"/>
              <w:rPr>
                <w:rFonts w:eastAsia="方正书宋_GBK"/>
                <w:szCs w:val="18"/>
              </w:rPr>
            </w:pPr>
          </w:p>
          <w:p w:rsidR="00F043E0" w:rsidRPr="008924A6" w:rsidRDefault="00F043E0" w:rsidP="00222F03">
            <w:pPr>
              <w:spacing w:line="360" w:lineRule="auto"/>
              <w:rPr>
                <w:rFonts w:eastAsia="方正书宋_GBK"/>
                <w:szCs w:val="18"/>
              </w:rPr>
            </w:pPr>
          </w:p>
        </w:tc>
      </w:tr>
    </w:tbl>
    <w:p w:rsidR="00601114" w:rsidRPr="00F043E0" w:rsidRDefault="00601114" w:rsidP="00F043E0">
      <w:pPr>
        <w:pStyle w:val="af5"/>
        <w:numPr>
          <w:ilvl w:val="0"/>
          <w:numId w:val="0"/>
        </w:numPr>
        <w:ind w:left="811"/>
        <w:jc w:val="both"/>
      </w:pPr>
      <w:bookmarkStart w:id="1013" w:name="_Toc523228742"/>
      <w:bookmarkStart w:id="1014" w:name="_Toc523228743"/>
      <w:bookmarkEnd w:id="1013"/>
      <w:bookmarkEnd w:id="1014"/>
      <w:r>
        <w:lastRenderedPageBreak/>
        <w:br w:type="page"/>
      </w:r>
    </w:p>
    <w:p w:rsidR="00F043E0" w:rsidRPr="00905C9B" w:rsidRDefault="00601114" w:rsidP="00F043E0">
      <w:pPr>
        <w:pStyle w:val="af8"/>
        <w:ind w:left="0"/>
      </w:pPr>
      <w:r>
        <w:lastRenderedPageBreak/>
        <w:br/>
      </w:r>
      <w:bookmarkStart w:id="1015" w:name="_Toc529540886"/>
      <w:bookmarkStart w:id="1016" w:name="_Toc523228727"/>
      <w:bookmarkStart w:id="1017" w:name="_Toc523228943"/>
      <w:bookmarkStart w:id="1018" w:name="_Toc523230498"/>
      <w:bookmarkStart w:id="1019" w:name="_Toc523231018"/>
      <w:bookmarkStart w:id="1020" w:name="_Toc523231937"/>
      <w:bookmarkStart w:id="1021" w:name="_Toc523297652"/>
      <w:bookmarkStart w:id="1022" w:name="_Toc524955179"/>
      <w:bookmarkStart w:id="1023" w:name="_Toc525629836"/>
      <w:bookmarkStart w:id="1024" w:name="_Toc526771118"/>
      <w:r>
        <w:rPr>
          <w:rFonts w:hint="eastAsia"/>
        </w:rPr>
        <w:t>（规范性附录）</w:t>
      </w:r>
      <w:r>
        <w:br/>
      </w:r>
      <w:r w:rsidR="00F043E0">
        <w:rPr>
          <w:rFonts w:hint="eastAsia"/>
        </w:rPr>
        <w:t>仿真结果与实验对比</w:t>
      </w:r>
      <w:bookmarkEnd w:id="1015"/>
    </w:p>
    <w:p w:rsidR="00F043E0" w:rsidRPr="00E53EDA" w:rsidRDefault="00F043E0" w:rsidP="00F043E0">
      <w:pPr>
        <w:pStyle w:val="a7"/>
        <w:numPr>
          <w:ilvl w:val="0"/>
          <w:numId w:val="0"/>
        </w:numPr>
        <w:spacing w:before="240" w:after="240"/>
        <w:outlineLvl w:val="2"/>
      </w:pPr>
      <w:bookmarkStart w:id="1025" w:name="_Toc529540887"/>
      <w:bookmarkEnd w:id="1016"/>
      <w:bookmarkEnd w:id="1017"/>
      <w:bookmarkEnd w:id="1018"/>
      <w:bookmarkEnd w:id="1019"/>
      <w:bookmarkEnd w:id="1020"/>
      <w:bookmarkEnd w:id="1021"/>
      <w:bookmarkEnd w:id="1022"/>
      <w:bookmarkEnd w:id="1023"/>
      <w:bookmarkEnd w:id="1024"/>
      <w:r>
        <w:rPr>
          <w:rFonts w:hint="eastAsia"/>
        </w:rPr>
        <w:t>E.1</w:t>
      </w:r>
      <w:r w:rsidRPr="00E53EDA">
        <w:rPr>
          <w:rFonts w:hint="eastAsia"/>
        </w:rPr>
        <w:t>状态确认</w:t>
      </w:r>
      <w:bookmarkEnd w:id="1025"/>
    </w:p>
    <w:p w:rsidR="00F043E0" w:rsidRDefault="00F043E0" w:rsidP="00F043E0">
      <w:pPr>
        <w:pStyle w:val="affa"/>
        <w:rPr>
          <w:rFonts w:ascii="Times New Roman" w:eastAsia="方正书宋_GBK"/>
          <w:noProof w:val="0"/>
          <w:szCs w:val="22"/>
        </w:rPr>
      </w:pPr>
      <w:r w:rsidRPr="00497104">
        <w:rPr>
          <w:rFonts w:ascii="Times New Roman" w:eastAsia="方正书宋_GBK" w:hint="eastAsia"/>
          <w:noProof w:val="0"/>
          <w:szCs w:val="22"/>
        </w:rPr>
        <w:t>仿真模型应与风洞实验车辆状态保持一致，主要包括：</w:t>
      </w:r>
    </w:p>
    <w:p w:rsidR="00F043E0" w:rsidRPr="00BD7C47" w:rsidRDefault="00F043E0" w:rsidP="00F043E0">
      <w:pPr>
        <w:pStyle w:val="a"/>
        <w:numPr>
          <w:ilvl w:val="0"/>
          <w:numId w:val="0"/>
        </w:numPr>
        <w:ind w:left="420" w:firstLineChars="74" w:firstLine="155"/>
        <w:rPr>
          <w:rFonts w:ascii="Times New Roman" w:eastAsia="方正书宋_GBK"/>
          <w:szCs w:val="22"/>
        </w:rPr>
      </w:pPr>
      <w:r w:rsidRPr="0070195C">
        <w:rPr>
          <w:rFonts w:ascii="Times New Roman" w:eastAsia="方正书宋_GBK" w:hint="eastAsia"/>
          <w:szCs w:val="22"/>
        </w:rPr>
        <w:t xml:space="preserve">a) </w:t>
      </w:r>
      <w:r w:rsidRPr="005273A7">
        <w:rPr>
          <w:rFonts w:ascii="Times New Roman" w:eastAsia="方正书宋_GBK" w:hint="eastAsia"/>
          <w:szCs w:val="22"/>
        </w:rPr>
        <w:t>上车体</w:t>
      </w:r>
      <w:r>
        <w:rPr>
          <w:rFonts w:ascii="Times New Roman" w:eastAsia="方正书宋_GBK" w:hint="eastAsia"/>
          <w:szCs w:val="22"/>
        </w:rPr>
        <w:t>外</w:t>
      </w:r>
      <w:r w:rsidRPr="005273A7">
        <w:rPr>
          <w:rFonts w:ascii="Times New Roman" w:eastAsia="方正书宋_GBK" w:hint="eastAsia"/>
          <w:szCs w:val="22"/>
        </w:rPr>
        <w:t>造型及细节</w:t>
      </w:r>
      <w:r>
        <w:rPr>
          <w:rFonts w:ascii="Times New Roman" w:eastAsia="方正书宋_GBK" w:hint="eastAsia"/>
          <w:szCs w:val="22"/>
        </w:rPr>
        <w:t>。</w:t>
      </w:r>
    </w:p>
    <w:p w:rsidR="00F043E0" w:rsidRPr="00BD7C47" w:rsidRDefault="00F043E0" w:rsidP="00F043E0">
      <w:pPr>
        <w:pStyle w:val="a"/>
        <w:numPr>
          <w:ilvl w:val="0"/>
          <w:numId w:val="0"/>
        </w:numPr>
        <w:ind w:left="420" w:firstLineChars="74" w:firstLine="155"/>
        <w:rPr>
          <w:rFonts w:ascii="Times New Roman" w:eastAsia="方正书宋_GBK"/>
          <w:szCs w:val="22"/>
        </w:rPr>
      </w:pPr>
      <w:r w:rsidRPr="00BD7C47">
        <w:rPr>
          <w:rFonts w:ascii="Times New Roman" w:eastAsia="方正书宋_GBK" w:hint="eastAsia"/>
          <w:szCs w:val="22"/>
        </w:rPr>
        <w:t xml:space="preserve">b) </w:t>
      </w:r>
      <w:r w:rsidRPr="00497104">
        <w:rPr>
          <w:rFonts w:ascii="Times New Roman" w:eastAsia="方正书宋_GBK" w:hint="eastAsia"/>
          <w:szCs w:val="22"/>
        </w:rPr>
        <w:t>底盘降阻</w:t>
      </w:r>
      <w:r w:rsidRPr="00497104">
        <w:rPr>
          <w:rFonts w:ascii="Times New Roman" w:eastAsia="方正书宋_GBK"/>
          <w:szCs w:val="22"/>
        </w:rPr>
        <w:t>套件</w:t>
      </w:r>
      <w:r w:rsidRPr="00497104">
        <w:rPr>
          <w:rFonts w:ascii="Times New Roman" w:eastAsia="方正书宋_GBK" w:hint="eastAsia"/>
          <w:szCs w:val="22"/>
        </w:rPr>
        <w:t>如前后轮扰流条、底盘护板的安装位置、设计尺寸、安装状态。</w:t>
      </w:r>
    </w:p>
    <w:p w:rsidR="00F043E0" w:rsidRPr="00BD7C47" w:rsidRDefault="00F043E0" w:rsidP="00F043E0">
      <w:pPr>
        <w:pStyle w:val="a"/>
        <w:numPr>
          <w:ilvl w:val="0"/>
          <w:numId w:val="0"/>
        </w:numPr>
        <w:ind w:left="420" w:firstLineChars="74" w:firstLine="155"/>
        <w:rPr>
          <w:rFonts w:ascii="Times New Roman" w:eastAsia="方正书宋_GBK"/>
          <w:szCs w:val="22"/>
        </w:rPr>
      </w:pPr>
      <w:r w:rsidRPr="00BD7C47">
        <w:rPr>
          <w:rFonts w:ascii="Times New Roman" w:eastAsia="方正书宋_GBK" w:hint="eastAsia"/>
          <w:szCs w:val="22"/>
        </w:rPr>
        <w:t xml:space="preserve">c) </w:t>
      </w:r>
      <w:r w:rsidRPr="00497104">
        <w:rPr>
          <w:rFonts w:ascii="Times New Roman" w:eastAsia="方正书宋_GBK" w:hint="eastAsia"/>
          <w:szCs w:val="22"/>
        </w:rPr>
        <w:t>主动气动套件如可变悬架、主动进气格栅、可变尾翼的状态</w:t>
      </w:r>
      <w:r>
        <w:rPr>
          <w:rFonts w:ascii="Times New Roman" w:eastAsia="方正书宋_GBK" w:hint="eastAsia"/>
          <w:szCs w:val="22"/>
        </w:rPr>
        <w:t>。</w:t>
      </w:r>
    </w:p>
    <w:p w:rsidR="00F043E0" w:rsidRPr="00BD7C47" w:rsidRDefault="00F043E0" w:rsidP="00F043E0">
      <w:pPr>
        <w:pStyle w:val="a"/>
        <w:numPr>
          <w:ilvl w:val="0"/>
          <w:numId w:val="0"/>
        </w:numPr>
        <w:ind w:left="420" w:firstLineChars="74" w:firstLine="155"/>
        <w:rPr>
          <w:rFonts w:ascii="Times New Roman" w:eastAsia="方正书宋_GBK"/>
          <w:szCs w:val="22"/>
        </w:rPr>
      </w:pPr>
      <w:r w:rsidRPr="0070195C">
        <w:rPr>
          <w:rFonts w:ascii="Times New Roman" w:eastAsia="方正书宋_GBK" w:hint="eastAsia"/>
          <w:szCs w:val="22"/>
        </w:rPr>
        <w:t xml:space="preserve">d) </w:t>
      </w:r>
      <w:r w:rsidRPr="00497104">
        <w:rPr>
          <w:rFonts w:ascii="Times New Roman" w:eastAsia="方正书宋_GBK" w:hint="eastAsia"/>
          <w:szCs w:val="22"/>
        </w:rPr>
        <w:t>冷却风扇设定状态。</w:t>
      </w:r>
    </w:p>
    <w:p w:rsidR="00F043E0" w:rsidRPr="00497104" w:rsidRDefault="00F043E0" w:rsidP="00F043E0">
      <w:pPr>
        <w:pStyle w:val="a"/>
        <w:numPr>
          <w:ilvl w:val="0"/>
          <w:numId w:val="0"/>
        </w:numPr>
        <w:ind w:left="420" w:firstLineChars="74" w:firstLine="155"/>
        <w:rPr>
          <w:rFonts w:ascii="Times New Roman" w:eastAsia="方正书宋_GBK"/>
          <w:szCs w:val="22"/>
        </w:rPr>
      </w:pPr>
      <w:r w:rsidRPr="0070195C">
        <w:rPr>
          <w:rFonts w:ascii="Times New Roman" w:eastAsia="方正书宋_GBK" w:hint="eastAsia"/>
          <w:szCs w:val="22"/>
        </w:rPr>
        <w:t>e</w:t>
      </w:r>
      <w:r w:rsidRPr="0070195C">
        <w:rPr>
          <w:rFonts w:ascii="Times New Roman" w:eastAsia="方正书宋_GBK" w:hint="eastAsia"/>
          <w:szCs w:val="22"/>
        </w:rPr>
        <w:t>）</w:t>
      </w:r>
      <w:r>
        <w:rPr>
          <w:rFonts w:ascii="Times New Roman" w:eastAsia="方正书宋_GBK" w:hint="eastAsia"/>
          <w:szCs w:val="22"/>
        </w:rPr>
        <w:t>风速</w:t>
      </w:r>
      <w:r w:rsidRPr="00497104">
        <w:rPr>
          <w:rFonts w:ascii="Times New Roman" w:eastAsia="方正书宋_GBK" w:hint="eastAsia"/>
          <w:szCs w:val="22"/>
        </w:rPr>
        <w:t>、</w:t>
      </w:r>
      <w:r>
        <w:rPr>
          <w:rFonts w:ascii="Times New Roman" w:eastAsia="方正书宋_GBK" w:hint="eastAsia"/>
          <w:szCs w:val="22"/>
        </w:rPr>
        <w:t>横摆</w:t>
      </w:r>
      <w:r w:rsidRPr="00497104">
        <w:rPr>
          <w:rFonts w:ascii="Times New Roman" w:eastAsia="方正书宋_GBK" w:hint="eastAsia"/>
          <w:szCs w:val="22"/>
        </w:rPr>
        <w:t>角</w:t>
      </w:r>
      <w:r>
        <w:rPr>
          <w:rFonts w:ascii="Times New Roman" w:eastAsia="方正书宋_GBK" w:hint="eastAsia"/>
          <w:szCs w:val="22"/>
        </w:rPr>
        <w:t>、姿态</w:t>
      </w:r>
      <w:r w:rsidRPr="00497104">
        <w:rPr>
          <w:rFonts w:ascii="Times New Roman" w:eastAsia="方正书宋_GBK" w:hint="eastAsia"/>
          <w:szCs w:val="22"/>
        </w:rPr>
        <w:t>。</w:t>
      </w:r>
    </w:p>
    <w:p w:rsidR="00F043E0" w:rsidRDefault="00F043E0" w:rsidP="00F043E0">
      <w:pPr>
        <w:pStyle w:val="a7"/>
        <w:numPr>
          <w:ilvl w:val="0"/>
          <w:numId w:val="0"/>
        </w:numPr>
        <w:spacing w:before="240" w:after="240"/>
        <w:outlineLvl w:val="2"/>
      </w:pPr>
      <w:bookmarkStart w:id="1026" w:name="_Toc529540889"/>
      <w:r>
        <w:rPr>
          <w:rFonts w:hint="eastAsia"/>
        </w:rPr>
        <w:t>E.</w:t>
      </w:r>
      <w:r w:rsidR="00BA54FE">
        <w:rPr>
          <w:rFonts w:hint="eastAsia"/>
        </w:rPr>
        <w:t>2</w:t>
      </w:r>
      <w:r>
        <w:rPr>
          <w:rFonts w:hint="eastAsia"/>
        </w:rPr>
        <w:t>仿真结果与试验结果对比分析</w:t>
      </w:r>
      <w:bookmarkEnd w:id="1026"/>
    </w:p>
    <w:p w:rsidR="00F043E0" w:rsidRDefault="00F043E0" w:rsidP="00F043E0">
      <w:pPr>
        <w:pStyle w:val="a"/>
        <w:numPr>
          <w:ilvl w:val="0"/>
          <w:numId w:val="0"/>
        </w:numPr>
        <w:ind w:leftChars="74" w:left="155" w:firstLineChars="74" w:firstLine="155"/>
        <w:rPr>
          <w:rFonts w:ascii="Times New Roman" w:eastAsia="方正书宋_GBK"/>
          <w:szCs w:val="22"/>
        </w:rPr>
      </w:pPr>
      <w:r w:rsidRPr="00DF61E9">
        <w:rPr>
          <w:rFonts w:ascii="Times New Roman" w:hint="eastAsia"/>
        </w:rPr>
        <w:t>a)</w:t>
      </w:r>
      <w:r>
        <w:rPr>
          <w:rFonts w:ascii="Times New Roman" w:hint="eastAsia"/>
        </w:rPr>
        <w:t xml:space="preserve"> </w:t>
      </w:r>
      <w:r w:rsidRPr="00AC7444">
        <w:rPr>
          <w:rFonts w:ascii="Times New Roman" w:eastAsia="方正书宋_GBK" w:hint="eastAsia"/>
          <w:szCs w:val="22"/>
        </w:rPr>
        <w:t>气动力参数对比</w:t>
      </w:r>
    </w:p>
    <w:p w:rsidR="00F043E0" w:rsidRDefault="00F043E0" w:rsidP="00F043E0">
      <w:pPr>
        <w:pStyle w:val="affa"/>
        <w:rPr>
          <w:rFonts w:ascii="Times New Roman" w:eastAsia="方正书宋_GBK"/>
          <w:szCs w:val="22"/>
        </w:rPr>
      </w:pPr>
      <w:r>
        <w:rPr>
          <w:rFonts w:ascii="Times New Roman" w:eastAsia="方正书宋_GBK" w:hint="eastAsia"/>
          <w:noProof w:val="0"/>
          <w:szCs w:val="22"/>
        </w:rPr>
        <w:t>表</w:t>
      </w:r>
      <w:r>
        <w:rPr>
          <w:rFonts w:ascii="Times New Roman" w:eastAsia="方正书宋_GBK" w:hint="eastAsia"/>
          <w:noProof w:val="0"/>
          <w:szCs w:val="22"/>
        </w:rPr>
        <w:t>D.1</w:t>
      </w:r>
      <w:r>
        <w:rPr>
          <w:rFonts w:ascii="Times New Roman" w:eastAsia="方正书宋_GBK" w:hint="eastAsia"/>
          <w:noProof w:val="0"/>
          <w:szCs w:val="22"/>
        </w:rPr>
        <w:t>给出的是气动阻力对比示例，其它气动力参数（参照本标准</w:t>
      </w:r>
      <w:r>
        <w:rPr>
          <w:rFonts w:ascii="Times New Roman" w:eastAsia="方正书宋_GBK" w:hint="eastAsia"/>
          <w:noProof w:val="0"/>
          <w:szCs w:val="22"/>
        </w:rPr>
        <w:t xml:space="preserve">6.1 </w:t>
      </w:r>
      <w:r>
        <w:rPr>
          <w:rFonts w:ascii="Times New Roman" w:eastAsia="方正书宋_GBK" w:hint="eastAsia"/>
          <w:noProof w:val="0"/>
          <w:szCs w:val="22"/>
        </w:rPr>
        <w:t>内容）应做相同对比表格。</w:t>
      </w:r>
      <w:r>
        <w:rPr>
          <w:rFonts w:ascii="Times New Roman" w:eastAsia="方正书宋_GBK" w:hint="eastAsia"/>
          <w:szCs w:val="22"/>
        </w:rPr>
        <w:t>误差计算以实验结果为基准，得出仿真结果的误差率。</w:t>
      </w:r>
    </w:p>
    <w:p w:rsidR="00F043E0" w:rsidRPr="00562D2F" w:rsidRDefault="00F043E0" w:rsidP="00F043E0">
      <w:pPr>
        <w:pStyle w:val="af6"/>
        <w:numPr>
          <w:ilvl w:val="0"/>
          <w:numId w:val="0"/>
        </w:numPr>
        <w:spacing w:before="120" w:after="120"/>
        <w:ind w:left="2835"/>
        <w:jc w:val="both"/>
        <w:rPr>
          <w:lang w:val="ru-RU"/>
        </w:rPr>
      </w:pPr>
      <w:r>
        <w:rPr>
          <w:rFonts w:hint="eastAsia"/>
          <w:lang w:val="ru-RU"/>
        </w:rPr>
        <w:t>表D.1气动阻力仿真结果与实验对比</w:t>
      </w:r>
    </w:p>
    <w:tbl>
      <w:tblPr>
        <w:tblStyle w:val="afffffc"/>
        <w:tblW w:w="9214" w:type="dxa"/>
        <w:tblInd w:w="108" w:type="dxa"/>
        <w:tblLook w:val="04A0"/>
      </w:tblPr>
      <w:tblGrid>
        <w:gridCol w:w="709"/>
        <w:gridCol w:w="1418"/>
        <w:gridCol w:w="1417"/>
        <w:gridCol w:w="1418"/>
        <w:gridCol w:w="1417"/>
        <w:gridCol w:w="1418"/>
        <w:gridCol w:w="1417"/>
      </w:tblGrid>
      <w:tr w:rsidR="00F043E0" w:rsidTr="00222F03">
        <w:trPr>
          <w:trHeight w:val="293"/>
        </w:trPr>
        <w:tc>
          <w:tcPr>
            <w:tcW w:w="709" w:type="dxa"/>
            <w:vMerge w:val="restart"/>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r w:rsidRPr="00562D2F">
              <w:rPr>
                <w:rFonts w:ascii="Times New Roman" w:eastAsia="方正书宋_GBK" w:hAnsi="Times New Roman" w:cs="Times New Roman" w:hint="eastAsia"/>
                <w:color w:val="auto"/>
                <w:szCs w:val="22"/>
                <w:lang w:val="ru-RU"/>
              </w:rPr>
              <w:t>车型</w:t>
            </w:r>
          </w:p>
        </w:tc>
        <w:tc>
          <w:tcPr>
            <w:tcW w:w="2835" w:type="dxa"/>
            <w:gridSpan w:val="2"/>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r w:rsidRPr="00562D2F">
              <w:rPr>
                <w:rFonts w:ascii="Times New Roman" w:eastAsia="方正书宋_GBK" w:hAnsi="Times New Roman" w:cs="Times New Roman" w:hint="eastAsia"/>
                <w:color w:val="auto"/>
                <w:szCs w:val="22"/>
                <w:lang w:val="ru-RU"/>
              </w:rPr>
              <w:t>仿真结果</w:t>
            </w:r>
          </w:p>
        </w:tc>
        <w:tc>
          <w:tcPr>
            <w:tcW w:w="2835" w:type="dxa"/>
            <w:gridSpan w:val="2"/>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r w:rsidRPr="00562D2F">
              <w:rPr>
                <w:rFonts w:ascii="Times New Roman" w:eastAsia="方正书宋_GBK" w:hAnsi="Times New Roman" w:cs="Times New Roman" w:hint="eastAsia"/>
                <w:color w:val="auto"/>
                <w:szCs w:val="22"/>
                <w:lang w:val="ru-RU"/>
              </w:rPr>
              <w:t>实验结果</w:t>
            </w:r>
          </w:p>
        </w:tc>
        <w:tc>
          <w:tcPr>
            <w:tcW w:w="2835" w:type="dxa"/>
            <w:gridSpan w:val="2"/>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r w:rsidRPr="00562D2F">
              <w:rPr>
                <w:rFonts w:ascii="Times New Roman" w:eastAsia="方正书宋_GBK" w:hAnsi="Times New Roman" w:cs="Times New Roman" w:hint="eastAsia"/>
                <w:color w:val="auto"/>
                <w:szCs w:val="22"/>
                <w:lang w:val="ru-RU"/>
              </w:rPr>
              <w:t>误差计算（</w:t>
            </w:r>
            <w:r w:rsidRPr="00562D2F">
              <w:rPr>
                <w:rFonts w:ascii="Times New Roman" w:eastAsia="方正书宋_GBK" w:hAnsi="Times New Roman" w:cs="Times New Roman" w:hint="eastAsia"/>
                <w:color w:val="auto"/>
                <w:szCs w:val="22"/>
                <w:lang w:val="ru-RU"/>
              </w:rPr>
              <w:t>%</w:t>
            </w:r>
            <w:r w:rsidRPr="00562D2F">
              <w:rPr>
                <w:rFonts w:ascii="Times New Roman" w:eastAsia="方正书宋_GBK" w:hAnsi="Times New Roman" w:cs="Times New Roman" w:hint="eastAsia"/>
                <w:color w:val="auto"/>
                <w:szCs w:val="22"/>
                <w:lang w:val="ru-RU"/>
              </w:rPr>
              <w:t>）</w:t>
            </w:r>
          </w:p>
        </w:tc>
      </w:tr>
      <w:tr w:rsidR="00F043E0" w:rsidTr="00222F03">
        <w:trPr>
          <w:trHeight w:val="293"/>
        </w:trPr>
        <w:tc>
          <w:tcPr>
            <w:tcW w:w="709" w:type="dxa"/>
            <w:vMerge/>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p>
        </w:tc>
        <w:tc>
          <w:tcPr>
            <w:tcW w:w="1418"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r w:rsidRPr="00562D2F">
              <w:rPr>
                <w:rFonts w:ascii="Times New Roman" w:eastAsia="方正书宋_GBK" w:hAnsi="Times New Roman" w:cs="Times New Roman" w:hint="eastAsia"/>
                <w:color w:val="auto"/>
                <w:szCs w:val="22"/>
                <w:lang w:val="ru-RU"/>
              </w:rPr>
              <w:t>整车阻力系数</w:t>
            </w:r>
          </w:p>
        </w:tc>
        <w:tc>
          <w:tcPr>
            <w:tcW w:w="1417"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r w:rsidRPr="00562D2F">
              <w:rPr>
                <w:rFonts w:ascii="Times New Roman" w:eastAsia="方正书宋_GBK" w:hAnsi="Times New Roman" w:cs="Times New Roman" w:hint="eastAsia"/>
                <w:color w:val="auto"/>
                <w:szCs w:val="22"/>
                <w:lang w:val="ru-RU"/>
              </w:rPr>
              <w:t>整车阻力面积</w:t>
            </w:r>
          </w:p>
        </w:tc>
        <w:tc>
          <w:tcPr>
            <w:tcW w:w="1418"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r w:rsidRPr="00562D2F">
              <w:rPr>
                <w:rFonts w:ascii="Times New Roman" w:eastAsia="方正书宋_GBK" w:hAnsi="Times New Roman" w:cs="Times New Roman" w:hint="eastAsia"/>
                <w:color w:val="auto"/>
                <w:szCs w:val="22"/>
                <w:lang w:val="ru-RU"/>
              </w:rPr>
              <w:t>整车阻力系数</w:t>
            </w:r>
          </w:p>
        </w:tc>
        <w:tc>
          <w:tcPr>
            <w:tcW w:w="1417"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r w:rsidRPr="00562D2F">
              <w:rPr>
                <w:rFonts w:ascii="Times New Roman" w:eastAsia="方正书宋_GBK" w:hAnsi="Times New Roman" w:cs="Times New Roman" w:hint="eastAsia"/>
                <w:color w:val="auto"/>
                <w:szCs w:val="22"/>
                <w:lang w:val="ru-RU"/>
              </w:rPr>
              <w:t>整车阻力面积</w:t>
            </w:r>
          </w:p>
        </w:tc>
        <w:tc>
          <w:tcPr>
            <w:tcW w:w="1418"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r w:rsidRPr="00562D2F">
              <w:rPr>
                <w:rFonts w:ascii="Times New Roman" w:eastAsia="方正书宋_GBK" w:hAnsi="Times New Roman" w:cs="Times New Roman" w:hint="eastAsia"/>
                <w:color w:val="auto"/>
                <w:szCs w:val="22"/>
                <w:lang w:val="ru-RU"/>
              </w:rPr>
              <w:t>整车阻力系数</w:t>
            </w:r>
          </w:p>
        </w:tc>
        <w:tc>
          <w:tcPr>
            <w:tcW w:w="1417"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r w:rsidRPr="00562D2F">
              <w:rPr>
                <w:rFonts w:ascii="Times New Roman" w:eastAsia="方正书宋_GBK" w:hAnsi="Times New Roman" w:cs="Times New Roman" w:hint="eastAsia"/>
                <w:color w:val="auto"/>
                <w:szCs w:val="22"/>
                <w:lang w:val="ru-RU"/>
              </w:rPr>
              <w:t>整车阻力面积</w:t>
            </w:r>
          </w:p>
        </w:tc>
      </w:tr>
      <w:tr w:rsidR="00F043E0" w:rsidTr="00222F03">
        <w:tc>
          <w:tcPr>
            <w:tcW w:w="709"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r w:rsidRPr="00562D2F">
              <w:rPr>
                <w:rFonts w:ascii="Times New Roman" w:eastAsia="方正书宋_GBK" w:hAnsi="Times New Roman" w:cs="Times New Roman" w:hint="eastAsia"/>
                <w:color w:val="auto"/>
                <w:szCs w:val="22"/>
                <w:lang w:val="ru-RU"/>
              </w:rPr>
              <w:t>车型</w:t>
            </w:r>
            <w:r w:rsidRPr="00562D2F">
              <w:rPr>
                <w:rFonts w:ascii="Times New Roman" w:eastAsia="方正书宋_GBK" w:hAnsi="Times New Roman" w:cs="Times New Roman" w:hint="eastAsia"/>
                <w:color w:val="auto"/>
                <w:szCs w:val="22"/>
                <w:lang w:val="ru-RU"/>
              </w:rPr>
              <w:t>1</w:t>
            </w:r>
          </w:p>
        </w:tc>
        <w:tc>
          <w:tcPr>
            <w:tcW w:w="1418"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p>
        </w:tc>
        <w:tc>
          <w:tcPr>
            <w:tcW w:w="1417"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p>
        </w:tc>
        <w:tc>
          <w:tcPr>
            <w:tcW w:w="1418"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p>
        </w:tc>
        <w:tc>
          <w:tcPr>
            <w:tcW w:w="1417"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p>
        </w:tc>
        <w:tc>
          <w:tcPr>
            <w:tcW w:w="1418"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p>
        </w:tc>
        <w:tc>
          <w:tcPr>
            <w:tcW w:w="1417"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p>
        </w:tc>
      </w:tr>
      <w:tr w:rsidR="00F043E0" w:rsidTr="00222F03">
        <w:tc>
          <w:tcPr>
            <w:tcW w:w="709"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r w:rsidRPr="00562D2F">
              <w:rPr>
                <w:rFonts w:ascii="Times New Roman" w:eastAsia="方正书宋_GBK" w:hAnsi="Times New Roman" w:cs="Times New Roman" w:hint="eastAsia"/>
                <w:color w:val="auto"/>
                <w:szCs w:val="22"/>
                <w:lang w:val="ru-RU"/>
              </w:rPr>
              <w:t>车型</w:t>
            </w:r>
            <w:r w:rsidRPr="00562D2F">
              <w:rPr>
                <w:rFonts w:ascii="Times New Roman" w:eastAsia="方正书宋_GBK" w:hAnsi="Times New Roman" w:cs="Times New Roman" w:hint="eastAsia"/>
                <w:color w:val="auto"/>
                <w:szCs w:val="22"/>
                <w:lang w:val="ru-RU"/>
              </w:rPr>
              <w:t>2</w:t>
            </w:r>
          </w:p>
        </w:tc>
        <w:tc>
          <w:tcPr>
            <w:tcW w:w="1418"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p>
        </w:tc>
        <w:tc>
          <w:tcPr>
            <w:tcW w:w="1417"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p>
        </w:tc>
        <w:tc>
          <w:tcPr>
            <w:tcW w:w="1418"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p>
        </w:tc>
        <w:tc>
          <w:tcPr>
            <w:tcW w:w="1417"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p>
        </w:tc>
        <w:tc>
          <w:tcPr>
            <w:tcW w:w="1418"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p>
        </w:tc>
        <w:tc>
          <w:tcPr>
            <w:tcW w:w="1417"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p>
        </w:tc>
      </w:tr>
      <w:tr w:rsidR="00F043E0" w:rsidTr="00222F03">
        <w:trPr>
          <w:trHeight w:val="274"/>
        </w:trPr>
        <w:tc>
          <w:tcPr>
            <w:tcW w:w="709"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r w:rsidRPr="00562D2F">
              <w:rPr>
                <w:rFonts w:ascii="Times New Roman" w:eastAsia="方正书宋_GBK" w:hAnsi="Times New Roman" w:cs="Times New Roman"/>
                <w:color w:val="auto"/>
                <w:szCs w:val="22"/>
                <w:lang w:val="ru-RU"/>
              </w:rPr>
              <w:t>……</w:t>
            </w:r>
          </w:p>
        </w:tc>
        <w:tc>
          <w:tcPr>
            <w:tcW w:w="1418"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p>
        </w:tc>
        <w:tc>
          <w:tcPr>
            <w:tcW w:w="1417"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p>
        </w:tc>
        <w:tc>
          <w:tcPr>
            <w:tcW w:w="1418"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p>
        </w:tc>
        <w:tc>
          <w:tcPr>
            <w:tcW w:w="1417"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p>
        </w:tc>
        <w:tc>
          <w:tcPr>
            <w:tcW w:w="1418"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p>
        </w:tc>
        <w:tc>
          <w:tcPr>
            <w:tcW w:w="1417" w:type="dxa"/>
          </w:tcPr>
          <w:p w:rsidR="00F043E0" w:rsidRPr="00562D2F" w:rsidRDefault="00F043E0" w:rsidP="00222F03">
            <w:pPr>
              <w:pStyle w:val="Affffffb"/>
              <w:spacing w:line="360" w:lineRule="auto"/>
              <w:jc w:val="center"/>
              <w:outlineLvl w:val="0"/>
              <w:rPr>
                <w:rFonts w:ascii="Times New Roman" w:eastAsia="方正书宋_GBK" w:hAnsi="Times New Roman" w:cs="Times New Roman"/>
                <w:color w:val="auto"/>
                <w:szCs w:val="22"/>
                <w:lang w:val="ru-RU"/>
              </w:rPr>
            </w:pPr>
          </w:p>
        </w:tc>
      </w:tr>
    </w:tbl>
    <w:p w:rsidR="00F043E0" w:rsidRPr="00DF61E9" w:rsidRDefault="00F043E0" w:rsidP="00F043E0">
      <w:pPr>
        <w:pStyle w:val="a"/>
        <w:numPr>
          <w:ilvl w:val="0"/>
          <w:numId w:val="0"/>
        </w:numPr>
        <w:ind w:leftChars="74" w:left="155" w:firstLineChars="74" w:firstLine="155"/>
        <w:rPr>
          <w:rFonts w:ascii="Times New Roman"/>
        </w:rPr>
      </w:pPr>
      <w:r w:rsidRPr="00DF61E9">
        <w:rPr>
          <w:rFonts w:ascii="Times New Roman" w:hint="eastAsia"/>
        </w:rPr>
        <w:t>b)</w:t>
      </w:r>
      <w:r>
        <w:rPr>
          <w:rFonts w:ascii="Times New Roman" w:hint="eastAsia"/>
        </w:rPr>
        <w:t xml:space="preserve"> </w:t>
      </w:r>
      <w:r w:rsidRPr="00DF61E9">
        <w:rPr>
          <w:rFonts w:ascii="Times New Roman" w:eastAsia="方正书宋_GBK" w:hint="eastAsia"/>
          <w:szCs w:val="22"/>
        </w:rPr>
        <w:t>车体表面静压对比</w:t>
      </w:r>
    </w:p>
    <w:p w:rsidR="00F043E0" w:rsidRPr="00562D2F" w:rsidRDefault="00F043E0" w:rsidP="00F043E0">
      <w:pPr>
        <w:pStyle w:val="affa"/>
        <w:rPr>
          <w:rFonts w:ascii="Times New Roman" w:eastAsia="方正书宋_GBK"/>
          <w:noProof w:val="0"/>
          <w:szCs w:val="22"/>
        </w:rPr>
      </w:pPr>
      <w:r w:rsidRPr="00CB12C0">
        <w:rPr>
          <w:rFonts w:ascii="Times New Roman" w:eastAsia="方正书宋_GBK" w:hint="eastAsia"/>
          <w:noProof w:val="0"/>
          <w:szCs w:val="22"/>
        </w:rPr>
        <w:t>在</w:t>
      </w:r>
      <w:r>
        <w:rPr>
          <w:rFonts w:ascii="Times New Roman" w:eastAsia="方正书宋_GBK" w:hint="eastAsia"/>
          <w:noProof w:val="0"/>
          <w:szCs w:val="22"/>
        </w:rPr>
        <w:t>车辆表面</w:t>
      </w:r>
      <w:r w:rsidRPr="00CB12C0">
        <w:rPr>
          <w:rFonts w:ascii="Times New Roman" w:eastAsia="方正书宋_GBK" w:hint="eastAsia"/>
          <w:noProof w:val="0"/>
          <w:szCs w:val="22"/>
        </w:rPr>
        <w:t>上布置</w:t>
      </w:r>
      <w:r>
        <w:rPr>
          <w:rFonts w:ascii="Times New Roman" w:eastAsia="方正书宋_GBK" w:hint="eastAsia"/>
          <w:noProof w:val="0"/>
          <w:szCs w:val="22"/>
        </w:rPr>
        <w:t>压力</w:t>
      </w:r>
      <w:r w:rsidRPr="00CB12C0">
        <w:rPr>
          <w:rFonts w:ascii="Times New Roman" w:eastAsia="方正书宋_GBK" w:hint="eastAsia"/>
          <w:noProof w:val="0"/>
          <w:szCs w:val="22"/>
        </w:rPr>
        <w:t>测点</w:t>
      </w:r>
      <w:r>
        <w:rPr>
          <w:rFonts w:ascii="Times New Roman" w:eastAsia="方正书宋_GBK" w:hint="eastAsia"/>
          <w:noProof w:val="0"/>
          <w:szCs w:val="22"/>
        </w:rPr>
        <w:t>，</w:t>
      </w:r>
      <w:r w:rsidRPr="00497104">
        <w:rPr>
          <w:rFonts w:ascii="Times New Roman" w:eastAsia="方正书宋_GBK" w:hint="eastAsia"/>
          <w:noProof w:val="0"/>
          <w:szCs w:val="22"/>
        </w:rPr>
        <w:t>仿真模型</w:t>
      </w:r>
      <w:r>
        <w:rPr>
          <w:rFonts w:ascii="Times New Roman" w:eastAsia="方正书宋_GBK" w:hint="eastAsia"/>
          <w:noProof w:val="0"/>
          <w:szCs w:val="22"/>
        </w:rPr>
        <w:t>中的测点位置</w:t>
      </w:r>
      <w:r w:rsidRPr="00497104">
        <w:rPr>
          <w:rFonts w:ascii="Times New Roman" w:eastAsia="方正书宋_GBK" w:hint="eastAsia"/>
          <w:noProof w:val="0"/>
          <w:szCs w:val="22"/>
        </w:rPr>
        <w:t>应与风洞实验车辆</w:t>
      </w:r>
      <w:r>
        <w:rPr>
          <w:rFonts w:ascii="Times New Roman" w:eastAsia="方正书宋_GBK" w:hint="eastAsia"/>
          <w:noProof w:val="0"/>
          <w:szCs w:val="22"/>
        </w:rPr>
        <w:t>测点位置</w:t>
      </w:r>
      <w:r w:rsidRPr="00497104">
        <w:rPr>
          <w:rFonts w:ascii="Times New Roman" w:eastAsia="方正书宋_GBK" w:hint="eastAsia"/>
          <w:noProof w:val="0"/>
          <w:szCs w:val="22"/>
        </w:rPr>
        <w:t>保持一致</w:t>
      </w:r>
      <w:r>
        <w:rPr>
          <w:rFonts w:ascii="Times New Roman" w:eastAsia="方正书宋_GBK" w:hint="eastAsia"/>
          <w:noProof w:val="0"/>
          <w:szCs w:val="22"/>
        </w:rPr>
        <w:t>，如图</w:t>
      </w:r>
      <w:r>
        <w:rPr>
          <w:rFonts w:ascii="Times New Roman" w:eastAsia="方正书宋_GBK" w:hint="eastAsia"/>
          <w:noProof w:val="0"/>
          <w:szCs w:val="22"/>
        </w:rPr>
        <w:t>D.1</w:t>
      </w:r>
      <w:r>
        <w:rPr>
          <w:rFonts w:ascii="Times New Roman" w:eastAsia="方正书宋_GBK" w:hint="eastAsia"/>
          <w:noProof w:val="0"/>
          <w:szCs w:val="22"/>
        </w:rPr>
        <w:t>所示为某车型中截面表面压力系数与实验对比。以实验结果为基准，计算仿真结果中各测点压力误差率。</w:t>
      </w:r>
    </w:p>
    <w:p w:rsidR="00F043E0" w:rsidRDefault="00F043E0" w:rsidP="00F043E0">
      <w:pPr>
        <w:pStyle w:val="affa"/>
        <w:ind w:firstLineChars="0" w:firstLine="0"/>
        <w:jc w:val="center"/>
        <w:rPr>
          <w:rFonts w:ascii="Times New Roman"/>
          <w:kern w:val="2"/>
          <w:szCs w:val="24"/>
        </w:rPr>
      </w:pPr>
      <w:r>
        <w:rPr>
          <w:rFonts w:ascii="Times New Roman"/>
          <w:kern w:val="2"/>
          <w:szCs w:val="24"/>
        </w:rPr>
        <w:lastRenderedPageBreak/>
        <w:drawing>
          <wp:inline distT="0" distB="0" distL="0" distR="0">
            <wp:extent cx="5168187" cy="3413281"/>
            <wp:effectExtent l="19050" t="0" r="0"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169811" cy="3414353"/>
                    </a:xfrm>
                    <a:prstGeom prst="rect">
                      <a:avLst/>
                    </a:prstGeom>
                    <a:noFill/>
                    <a:ln w="9525">
                      <a:noFill/>
                      <a:miter lim="800000"/>
                      <a:headEnd/>
                      <a:tailEnd/>
                    </a:ln>
                  </pic:spPr>
                </pic:pic>
              </a:graphicData>
            </a:graphic>
          </wp:inline>
        </w:drawing>
      </w:r>
    </w:p>
    <w:p w:rsidR="00F043E0" w:rsidRPr="00526B70" w:rsidRDefault="00F043E0" w:rsidP="00F043E0">
      <w:pPr>
        <w:pStyle w:val="ae"/>
        <w:numPr>
          <w:ilvl w:val="0"/>
          <w:numId w:val="0"/>
        </w:numPr>
        <w:spacing w:before="120" w:after="120"/>
        <w:ind w:left="2552"/>
        <w:jc w:val="both"/>
      </w:pPr>
      <w:r>
        <w:rPr>
          <w:rFonts w:hint="eastAsia"/>
        </w:rPr>
        <w:t>图D.1某车型Y=0中截面表面测点压力系数与实验结果对比</w:t>
      </w:r>
    </w:p>
    <w:p w:rsidR="00F043E0" w:rsidRDefault="00F043E0">
      <w:pPr>
        <w:widowControl/>
        <w:jc w:val="left"/>
        <w:rPr>
          <w:rFonts w:ascii="宋体"/>
          <w:noProof/>
          <w:kern w:val="0"/>
          <w:szCs w:val="20"/>
        </w:rPr>
      </w:pPr>
      <w:r>
        <w:br w:type="page"/>
      </w:r>
    </w:p>
    <w:p w:rsidR="00F043E0" w:rsidRDefault="00F043E0" w:rsidP="00F043E0">
      <w:pPr>
        <w:pStyle w:val="af8"/>
        <w:ind w:left="0"/>
      </w:pPr>
      <w:r>
        <w:lastRenderedPageBreak/>
        <w:br/>
      </w:r>
      <w:bookmarkStart w:id="1027" w:name="_Toc529540890"/>
      <w:r>
        <w:rPr>
          <w:rFonts w:hint="eastAsia"/>
        </w:rPr>
        <w:t>（规范性附录）</w:t>
      </w:r>
      <w:r>
        <w:br/>
      </w:r>
      <w:r>
        <w:rPr>
          <w:rFonts w:hint="eastAsia"/>
        </w:rPr>
        <w:t>仿真结果不确定度来源及评定流程</w:t>
      </w:r>
      <w:bookmarkEnd w:id="1027"/>
    </w:p>
    <w:p w:rsidR="00F043E0" w:rsidRDefault="00F043E0" w:rsidP="00F043E0">
      <w:pPr>
        <w:pStyle w:val="af9"/>
        <w:spacing w:before="240" w:after="240"/>
        <w:ind w:left="0"/>
      </w:pPr>
      <w:r>
        <w:rPr>
          <w:rFonts w:hint="eastAsia"/>
        </w:rPr>
        <w:t>仿真结果不确定度来源</w:t>
      </w:r>
    </w:p>
    <w:p w:rsidR="00F043E0" w:rsidRPr="00C822D9" w:rsidRDefault="00F043E0" w:rsidP="00F043E0">
      <w:pPr>
        <w:pStyle w:val="afa"/>
        <w:spacing w:before="120" w:after="120"/>
      </w:pPr>
      <w:r w:rsidRPr="00C822D9">
        <w:rPr>
          <w:rFonts w:hint="eastAsia"/>
        </w:rPr>
        <w:t>CAD建模的不确定性</w:t>
      </w:r>
    </w:p>
    <w:p w:rsidR="00F043E0" w:rsidRPr="00497104" w:rsidRDefault="00F043E0" w:rsidP="00F043E0">
      <w:pPr>
        <w:pStyle w:val="affa"/>
        <w:rPr>
          <w:rFonts w:ascii="Times New Roman" w:eastAsia="方正书宋_GBK"/>
          <w:noProof w:val="0"/>
          <w:szCs w:val="22"/>
        </w:rPr>
      </w:pPr>
      <w:r w:rsidRPr="00497104">
        <w:rPr>
          <w:rFonts w:ascii="Times New Roman" w:eastAsia="方正书宋_GBK" w:hint="eastAsia"/>
          <w:noProof w:val="0"/>
          <w:szCs w:val="22"/>
        </w:rPr>
        <w:t>CAD</w:t>
      </w:r>
      <w:r w:rsidRPr="00497104">
        <w:rPr>
          <w:rFonts w:ascii="Times New Roman" w:eastAsia="方正书宋_GBK" w:hint="eastAsia"/>
          <w:noProof w:val="0"/>
          <w:szCs w:val="22"/>
        </w:rPr>
        <w:t>建模的不确定度来源：</w:t>
      </w:r>
    </w:p>
    <w:p w:rsidR="00F043E0" w:rsidRPr="00F03BEA" w:rsidRDefault="00F043E0" w:rsidP="00F043E0">
      <w:pPr>
        <w:pStyle w:val="a"/>
        <w:numPr>
          <w:ilvl w:val="0"/>
          <w:numId w:val="0"/>
        </w:numPr>
        <w:ind w:left="420" w:firstLineChars="74" w:firstLine="155"/>
      </w:pPr>
      <w:r w:rsidRPr="00DF61E9">
        <w:rPr>
          <w:rFonts w:ascii="Times New Roman" w:hint="eastAsia"/>
        </w:rPr>
        <w:t xml:space="preserve">a) </w:t>
      </w:r>
      <w:r w:rsidRPr="00497104">
        <w:rPr>
          <w:rFonts w:ascii="Times New Roman" w:eastAsia="方正书宋_GBK" w:hint="eastAsia"/>
          <w:szCs w:val="22"/>
        </w:rPr>
        <w:t>建模软件里的三维模型不确定</w:t>
      </w:r>
    </w:p>
    <w:p w:rsidR="00F043E0" w:rsidRDefault="00F043E0" w:rsidP="00F043E0">
      <w:pPr>
        <w:pStyle w:val="a"/>
        <w:numPr>
          <w:ilvl w:val="0"/>
          <w:numId w:val="0"/>
        </w:numPr>
        <w:ind w:left="420" w:firstLineChars="74" w:firstLine="155"/>
        <w:rPr>
          <w:rFonts w:ascii="Times New Roman" w:eastAsia="方正书宋_GBK"/>
          <w:szCs w:val="22"/>
        </w:rPr>
      </w:pPr>
      <w:r w:rsidRPr="00DF61E9">
        <w:rPr>
          <w:rFonts w:ascii="Times New Roman"/>
        </w:rPr>
        <w:t>b)</w:t>
      </w:r>
      <w:r w:rsidRPr="00F03BEA">
        <w:rPr>
          <w:rFonts w:hint="eastAsia"/>
        </w:rPr>
        <w:t xml:space="preserve"> </w:t>
      </w:r>
      <w:r w:rsidRPr="00497104">
        <w:rPr>
          <w:rFonts w:ascii="Times New Roman" w:eastAsia="方正书宋_GBK" w:hint="eastAsia"/>
          <w:szCs w:val="22"/>
        </w:rPr>
        <w:t>通过三维坐标测量仪扫描得到的模型不确定性</w:t>
      </w:r>
    </w:p>
    <w:p w:rsidR="00F043E0" w:rsidRPr="00C822D9" w:rsidRDefault="00F043E0" w:rsidP="00F043E0">
      <w:pPr>
        <w:pStyle w:val="affa"/>
        <w:rPr>
          <w:rFonts w:ascii="Times New Roman" w:eastAsia="方正书宋_GBK"/>
          <w:noProof w:val="0"/>
          <w:szCs w:val="22"/>
        </w:rPr>
      </w:pPr>
      <w:r w:rsidRPr="00C822D9">
        <w:rPr>
          <w:rFonts w:ascii="Times New Roman" w:eastAsia="方正书宋_GBK" w:hint="eastAsia"/>
          <w:noProof w:val="0"/>
          <w:szCs w:val="22"/>
        </w:rPr>
        <w:t>通过建模软件建立的实车模型一般较为复杂，扫描得到的模型会出现不连续的面。这些都会增加汽车</w:t>
      </w:r>
      <w:r w:rsidRPr="00C822D9">
        <w:rPr>
          <w:rFonts w:ascii="Times New Roman" w:eastAsia="方正书宋_GBK" w:hint="eastAsia"/>
          <w:noProof w:val="0"/>
          <w:szCs w:val="22"/>
        </w:rPr>
        <w:t>CAD</w:t>
      </w:r>
      <w:r w:rsidRPr="00C822D9">
        <w:rPr>
          <w:rFonts w:ascii="Times New Roman" w:eastAsia="方正书宋_GBK" w:hint="eastAsia"/>
          <w:noProof w:val="0"/>
          <w:szCs w:val="22"/>
        </w:rPr>
        <w:t>建模过程中的不确定度。</w:t>
      </w:r>
    </w:p>
    <w:p w:rsidR="00F043E0" w:rsidRPr="0052597C" w:rsidRDefault="00F043E0" w:rsidP="00F043E0">
      <w:pPr>
        <w:pStyle w:val="afa"/>
        <w:spacing w:before="120" w:after="120"/>
      </w:pPr>
      <w:r w:rsidRPr="0052597C">
        <w:rPr>
          <w:rFonts w:hint="eastAsia"/>
        </w:rPr>
        <w:t>CFD计算网格的不确定性</w:t>
      </w:r>
    </w:p>
    <w:p w:rsidR="00F043E0" w:rsidRPr="00497104" w:rsidRDefault="00F043E0" w:rsidP="00F043E0">
      <w:pPr>
        <w:pStyle w:val="affa"/>
        <w:rPr>
          <w:rFonts w:ascii="Times New Roman" w:eastAsia="方正书宋_GBK"/>
          <w:noProof w:val="0"/>
          <w:szCs w:val="22"/>
        </w:rPr>
      </w:pPr>
      <w:r w:rsidRPr="00497104">
        <w:rPr>
          <w:rFonts w:ascii="Times New Roman" w:eastAsia="方正书宋_GBK"/>
          <w:noProof w:val="0"/>
          <w:szCs w:val="22"/>
        </w:rPr>
        <w:t>CFD</w:t>
      </w:r>
      <w:r w:rsidRPr="00497104">
        <w:rPr>
          <w:rFonts w:ascii="Times New Roman" w:eastAsia="方正书宋_GBK" w:hint="eastAsia"/>
          <w:noProof w:val="0"/>
          <w:szCs w:val="22"/>
        </w:rPr>
        <w:t>空间网格及表面网格不够密或不够光滑所带来的不确定度，包括：</w:t>
      </w:r>
    </w:p>
    <w:p w:rsidR="00F043E0" w:rsidRDefault="00F043E0" w:rsidP="00F043E0">
      <w:pPr>
        <w:pStyle w:val="a"/>
        <w:numPr>
          <w:ilvl w:val="0"/>
          <w:numId w:val="0"/>
        </w:numPr>
        <w:ind w:left="420" w:firstLineChars="74" w:firstLine="155"/>
      </w:pPr>
      <w:r w:rsidRPr="00DF61E9">
        <w:rPr>
          <w:rFonts w:ascii="Times New Roman" w:hint="eastAsia"/>
        </w:rPr>
        <w:t xml:space="preserve">a) </w:t>
      </w:r>
      <w:r w:rsidRPr="00497104">
        <w:rPr>
          <w:rFonts w:ascii="Times New Roman" w:eastAsia="方正书宋_GBK" w:hint="eastAsia"/>
          <w:szCs w:val="22"/>
        </w:rPr>
        <w:t>网格大小设置不合理</w:t>
      </w:r>
    </w:p>
    <w:p w:rsidR="00F043E0" w:rsidRPr="00497104" w:rsidRDefault="00F043E0" w:rsidP="00F043E0">
      <w:pPr>
        <w:pStyle w:val="a"/>
        <w:numPr>
          <w:ilvl w:val="0"/>
          <w:numId w:val="0"/>
        </w:numPr>
        <w:ind w:left="420" w:firstLineChars="74" w:firstLine="155"/>
        <w:rPr>
          <w:rFonts w:ascii="Times New Roman" w:eastAsia="方正书宋_GBK"/>
          <w:szCs w:val="22"/>
        </w:rPr>
      </w:pPr>
      <w:r w:rsidRPr="00DF61E9">
        <w:rPr>
          <w:rFonts w:ascii="Times New Roman" w:hint="eastAsia"/>
        </w:rPr>
        <w:t xml:space="preserve">b) </w:t>
      </w:r>
      <w:r w:rsidRPr="00497104">
        <w:rPr>
          <w:rFonts w:ascii="Times New Roman" w:eastAsia="方正书宋_GBK" w:hint="eastAsia"/>
          <w:szCs w:val="22"/>
        </w:rPr>
        <w:t>汽车车身边界层网格设置不合理</w:t>
      </w:r>
    </w:p>
    <w:p w:rsidR="00F043E0" w:rsidRPr="00497104" w:rsidRDefault="00F043E0" w:rsidP="00F043E0">
      <w:pPr>
        <w:pStyle w:val="a"/>
        <w:numPr>
          <w:ilvl w:val="0"/>
          <w:numId w:val="0"/>
        </w:numPr>
        <w:ind w:left="420" w:firstLineChars="74" w:firstLine="155"/>
        <w:rPr>
          <w:rFonts w:ascii="Times New Roman" w:eastAsia="方正书宋_GBK"/>
          <w:szCs w:val="22"/>
        </w:rPr>
      </w:pPr>
      <w:r w:rsidRPr="00DF61E9">
        <w:rPr>
          <w:rFonts w:ascii="Times New Roman" w:hint="eastAsia"/>
        </w:rPr>
        <w:t>c)</w:t>
      </w:r>
      <w:r>
        <w:rPr>
          <w:rFonts w:hint="eastAsia"/>
        </w:rPr>
        <w:t xml:space="preserve"> </w:t>
      </w:r>
      <w:r w:rsidRPr="00497104">
        <w:rPr>
          <w:rFonts w:ascii="Times New Roman" w:eastAsia="方正书宋_GBK" w:hint="eastAsia"/>
          <w:szCs w:val="22"/>
        </w:rPr>
        <w:t>汽车轮胎与接触地面网格设置不合理</w:t>
      </w:r>
    </w:p>
    <w:p w:rsidR="00F043E0" w:rsidRPr="0052597C" w:rsidRDefault="00F043E0" w:rsidP="00F043E0">
      <w:pPr>
        <w:pStyle w:val="a"/>
        <w:numPr>
          <w:ilvl w:val="0"/>
          <w:numId w:val="0"/>
        </w:numPr>
        <w:ind w:left="420" w:firstLineChars="74" w:firstLine="155"/>
      </w:pPr>
      <w:r w:rsidRPr="00DF61E9">
        <w:rPr>
          <w:rFonts w:ascii="Times New Roman" w:hint="eastAsia"/>
        </w:rPr>
        <w:t xml:space="preserve">d) </w:t>
      </w:r>
      <w:r w:rsidRPr="00497104">
        <w:rPr>
          <w:rFonts w:ascii="Times New Roman" w:eastAsia="方正书宋_GBK" w:hint="eastAsia"/>
          <w:szCs w:val="22"/>
        </w:rPr>
        <w:t>后视镜、雨刮器、行李架上的一些尖角处网格不合理</w:t>
      </w:r>
    </w:p>
    <w:p w:rsidR="00F043E0" w:rsidRPr="0052597C" w:rsidRDefault="00F043E0" w:rsidP="00F043E0">
      <w:pPr>
        <w:pStyle w:val="afa"/>
        <w:spacing w:before="120" w:after="120"/>
      </w:pPr>
      <w:r w:rsidRPr="0052597C">
        <w:rPr>
          <w:rFonts w:hint="eastAsia"/>
        </w:rPr>
        <w:t>CFD计算物理模型的不确定性</w:t>
      </w:r>
    </w:p>
    <w:p w:rsidR="00F043E0" w:rsidRPr="007E64F9" w:rsidRDefault="00F043E0" w:rsidP="00F043E0">
      <w:pPr>
        <w:pStyle w:val="affa"/>
      </w:pPr>
      <w:r w:rsidRPr="00497104">
        <w:rPr>
          <w:rFonts w:ascii="Times New Roman" w:eastAsia="方正书宋_GBK" w:hint="eastAsia"/>
          <w:noProof w:val="0"/>
          <w:szCs w:val="22"/>
        </w:rPr>
        <w:t>物理模型不确定是指</w:t>
      </w:r>
      <w:r w:rsidRPr="00497104">
        <w:rPr>
          <w:rFonts w:ascii="Times New Roman" w:eastAsia="方正书宋_GBK" w:hint="eastAsia"/>
          <w:noProof w:val="0"/>
          <w:szCs w:val="22"/>
        </w:rPr>
        <w:t>CFD</w:t>
      </w:r>
      <w:r w:rsidRPr="00497104">
        <w:rPr>
          <w:rFonts w:ascii="Times New Roman" w:eastAsia="方正书宋_GBK" w:hint="eastAsia"/>
          <w:noProof w:val="0"/>
          <w:szCs w:val="22"/>
        </w:rPr>
        <w:t>控制方程不能充分地描述要模型化的物理现象，包括</w:t>
      </w:r>
      <w:r w:rsidRPr="00804FBA">
        <w:rPr>
          <w:rFonts w:hint="eastAsia"/>
        </w:rPr>
        <w:t>：</w:t>
      </w:r>
    </w:p>
    <w:p w:rsidR="00F043E0" w:rsidRDefault="00F043E0" w:rsidP="00F043E0">
      <w:pPr>
        <w:pStyle w:val="a"/>
        <w:numPr>
          <w:ilvl w:val="0"/>
          <w:numId w:val="0"/>
        </w:numPr>
        <w:ind w:left="420" w:firstLineChars="74" w:firstLine="155"/>
      </w:pPr>
      <w:r w:rsidRPr="00DF61E9">
        <w:rPr>
          <w:rFonts w:ascii="Times New Roman" w:hint="eastAsia"/>
        </w:rPr>
        <w:t xml:space="preserve">a) </w:t>
      </w:r>
      <w:r w:rsidRPr="00497104">
        <w:rPr>
          <w:rFonts w:ascii="Times New Roman" w:eastAsia="方正书宋_GBK" w:hint="eastAsia"/>
          <w:szCs w:val="22"/>
        </w:rPr>
        <w:t>由于真实流动和模型方程之间的不同所引入的不确定度</w:t>
      </w:r>
      <w:r w:rsidRPr="00497104">
        <w:rPr>
          <w:rFonts w:ascii="Times New Roman" w:eastAsia="方正书宋_GBK"/>
          <w:szCs w:val="22"/>
        </w:rPr>
        <w:t>，如</w:t>
      </w:r>
      <w:r w:rsidRPr="00497104">
        <w:rPr>
          <w:rFonts w:ascii="Times New Roman" w:eastAsia="方正书宋_GBK"/>
          <w:szCs w:val="22"/>
        </w:rPr>
        <w:t>Euler</w:t>
      </w:r>
      <w:r w:rsidRPr="00497104">
        <w:rPr>
          <w:rFonts w:ascii="Times New Roman" w:eastAsia="方正书宋_GBK"/>
          <w:szCs w:val="22"/>
        </w:rPr>
        <w:t>方程计算粘性</w:t>
      </w:r>
      <w:r w:rsidRPr="00497104">
        <w:rPr>
          <w:rFonts w:ascii="Times New Roman" w:eastAsia="方正书宋_GBK" w:hint="eastAsia"/>
          <w:szCs w:val="22"/>
        </w:rPr>
        <w:t>流的误差；</w:t>
      </w:r>
    </w:p>
    <w:p w:rsidR="00F043E0" w:rsidRDefault="00F043E0" w:rsidP="00F043E0">
      <w:pPr>
        <w:pStyle w:val="a"/>
        <w:numPr>
          <w:ilvl w:val="0"/>
          <w:numId w:val="0"/>
        </w:numPr>
        <w:ind w:left="420" w:firstLineChars="74" w:firstLine="155"/>
      </w:pPr>
      <w:r w:rsidRPr="00DF61E9">
        <w:rPr>
          <w:rFonts w:ascii="Times New Roman" w:hint="eastAsia"/>
        </w:rPr>
        <w:t>b)</w:t>
      </w:r>
      <w:r>
        <w:rPr>
          <w:rFonts w:hint="eastAsia"/>
        </w:rPr>
        <w:t xml:space="preserve"> </w:t>
      </w:r>
      <w:r w:rsidRPr="00497104">
        <w:rPr>
          <w:rFonts w:ascii="Times New Roman" w:eastAsia="方正书宋_GBK" w:hint="eastAsia"/>
          <w:szCs w:val="22"/>
        </w:rPr>
        <w:t>湍流模型的误差，由于湍流现象尚未充分的了解，湍流模型的不同形式对不确定度影响很大；</w:t>
      </w:r>
    </w:p>
    <w:p w:rsidR="00F043E0" w:rsidRDefault="00F043E0" w:rsidP="00F043E0">
      <w:pPr>
        <w:pStyle w:val="a"/>
        <w:numPr>
          <w:ilvl w:val="0"/>
          <w:numId w:val="0"/>
        </w:numPr>
        <w:ind w:left="420" w:firstLineChars="74" w:firstLine="155"/>
      </w:pPr>
      <w:r w:rsidRPr="00DF61E9">
        <w:rPr>
          <w:rFonts w:ascii="Times New Roman" w:hint="eastAsia"/>
        </w:rPr>
        <w:t>c)</w:t>
      </w:r>
      <w:r>
        <w:rPr>
          <w:rFonts w:hint="eastAsia"/>
        </w:rPr>
        <w:t xml:space="preserve"> </w:t>
      </w:r>
      <w:r w:rsidRPr="00497104">
        <w:rPr>
          <w:rFonts w:ascii="Times New Roman" w:eastAsia="方正书宋_GBK" w:hint="eastAsia"/>
          <w:szCs w:val="22"/>
        </w:rPr>
        <w:t>转</w:t>
      </w:r>
      <w:proofErr w:type="gramStart"/>
      <w:r w:rsidRPr="00497104">
        <w:rPr>
          <w:rFonts w:ascii="Times New Roman" w:eastAsia="方正书宋_GBK" w:hint="eastAsia"/>
          <w:szCs w:val="22"/>
        </w:rPr>
        <w:t>捩</w:t>
      </w:r>
      <w:proofErr w:type="gramEnd"/>
      <w:r w:rsidRPr="00497104">
        <w:rPr>
          <w:rFonts w:ascii="Times New Roman" w:eastAsia="方正书宋_GBK" w:hint="eastAsia"/>
          <w:szCs w:val="22"/>
        </w:rPr>
        <w:t>模式的误差；</w:t>
      </w:r>
    </w:p>
    <w:p w:rsidR="00F043E0" w:rsidRPr="00497104" w:rsidRDefault="00F043E0" w:rsidP="00F043E0">
      <w:pPr>
        <w:pStyle w:val="a"/>
        <w:numPr>
          <w:ilvl w:val="0"/>
          <w:numId w:val="0"/>
        </w:numPr>
        <w:ind w:left="420" w:firstLineChars="74" w:firstLine="155"/>
        <w:rPr>
          <w:rFonts w:ascii="Times New Roman" w:eastAsia="方正书宋_GBK"/>
          <w:szCs w:val="22"/>
        </w:rPr>
      </w:pPr>
      <w:r w:rsidRPr="00DF61E9">
        <w:rPr>
          <w:rFonts w:ascii="Times New Roman" w:hint="eastAsia"/>
        </w:rPr>
        <w:t>d)</w:t>
      </w:r>
      <w:r>
        <w:rPr>
          <w:rFonts w:hint="eastAsia"/>
        </w:rPr>
        <w:t xml:space="preserve"> </w:t>
      </w:r>
      <w:r w:rsidRPr="00497104">
        <w:rPr>
          <w:rFonts w:ascii="Times New Roman" w:eastAsia="方正书宋_GBK" w:hint="eastAsia"/>
          <w:szCs w:val="22"/>
        </w:rPr>
        <w:t>边界条件表述的误差，如计算</w:t>
      </w:r>
      <w:proofErr w:type="gramStart"/>
      <w:r w:rsidRPr="00497104">
        <w:rPr>
          <w:rFonts w:ascii="Times New Roman" w:eastAsia="方正书宋_GBK" w:hint="eastAsia"/>
          <w:szCs w:val="22"/>
        </w:rPr>
        <w:t>域</w:t>
      </w:r>
      <w:r>
        <w:rPr>
          <w:rFonts w:ascii="Times New Roman" w:eastAsia="方正书宋_GBK" w:hint="eastAsia"/>
          <w:szCs w:val="22"/>
        </w:rPr>
        <w:t>进</w:t>
      </w:r>
      <w:r w:rsidRPr="00497104">
        <w:rPr>
          <w:rFonts w:ascii="Times New Roman" w:eastAsia="方正书宋_GBK" w:hint="eastAsia"/>
          <w:szCs w:val="22"/>
        </w:rPr>
        <w:t>口</w:t>
      </w:r>
      <w:proofErr w:type="gramEnd"/>
      <w:r w:rsidRPr="00497104">
        <w:rPr>
          <w:rFonts w:ascii="Times New Roman" w:eastAsia="方正书宋_GBK" w:hint="eastAsia"/>
          <w:szCs w:val="22"/>
        </w:rPr>
        <w:t>及出口条件；</w:t>
      </w:r>
    </w:p>
    <w:p w:rsidR="00F043E0" w:rsidRDefault="00F043E0" w:rsidP="00F043E0">
      <w:pPr>
        <w:pStyle w:val="a"/>
        <w:numPr>
          <w:ilvl w:val="0"/>
          <w:numId w:val="0"/>
        </w:numPr>
        <w:ind w:left="420" w:firstLineChars="74" w:firstLine="155"/>
      </w:pPr>
      <w:r w:rsidRPr="00DF61E9">
        <w:rPr>
          <w:rFonts w:ascii="Times New Roman" w:hint="eastAsia"/>
        </w:rPr>
        <w:t xml:space="preserve">e) </w:t>
      </w:r>
      <w:r w:rsidRPr="00497104">
        <w:rPr>
          <w:rFonts w:ascii="Times New Roman" w:eastAsia="方正书宋_GBK" w:hint="eastAsia"/>
          <w:szCs w:val="22"/>
        </w:rPr>
        <w:t>粘性项的近似，非牛顿粘性效应的忽略；</w:t>
      </w:r>
    </w:p>
    <w:p w:rsidR="00F043E0" w:rsidRPr="0052597C" w:rsidRDefault="00F043E0" w:rsidP="00F043E0">
      <w:pPr>
        <w:pStyle w:val="a"/>
        <w:numPr>
          <w:ilvl w:val="0"/>
          <w:numId w:val="0"/>
        </w:numPr>
        <w:ind w:left="420" w:firstLineChars="74" w:firstLine="155"/>
      </w:pPr>
      <w:r w:rsidRPr="00DF61E9">
        <w:rPr>
          <w:rFonts w:ascii="Times New Roman" w:hint="eastAsia"/>
        </w:rPr>
        <w:t xml:space="preserve">f) </w:t>
      </w:r>
      <w:r w:rsidRPr="00497104">
        <w:rPr>
          <w:rFonts w:ascii="Times New Roman" w:eastAsia="方正书宋_GBK" w:hint="eastAsia"/>
          <w:szCs w:val="22"/>
        </w:rPr>
        <w:t>迭代收敛的不确定度，完全收敛的结果与没有完全收敛的结果之间的差别。</w:t>
      </w:r>
    </w:p>
    <w:p w:rsidR="00F043E0" w:rsidRPr="0052597C" w:rsidRDefault="00F043E0" w:rsidP="00F043E0">
      <w:pPr>
        <w:pStyle w:val="afa"/>
        <w:spacing w:before="120" w:after="120"/>
      </w:pPr>
      <w:r w:rsidRPr="0052597C">
        <w:rPr>
          <w:rFonts w:hint="eastAsia"/>
        </w:rPr>
        <w:t>CFD计算程序的不确定性</w:t>
      </w:r>
    </w:p>
    <w:p w:rsidR="00F043E0" w:rsidRPr="00FC2F55" w:rsidRDefault="00F043E0" w:rsidP="00F043E0">
      <w:pPr>
        <w:pStyle w:val="a"/>
        <w:numPr>
          <w:ilvl w:val="0"/>
          <w:numId w:val="0"/>
        </w:numPr>
        <w:ind w:left="420" w:firstLineChars="74" w:firstLine="155"/>
        <w:rPr>
          <w:rFonts w:ascii="Times New Roman" w:eastAsia="方正书宋_GBK"/>
          <w:szCs w:val="22"/>
        </w:rPr>
      </w:pPr>
      <w:r w:rsidRPr="00FC2F55">
        <w:rPr>
          <w:rFonts w:ascii="Times New Roman" w:eastAsia="方正书宋_GBK" w:hint="eastAsia"/>
          <w:szCs w:val="22"/>
        </w:rPr>
        <w:t xml:space="preserve">a) </w:t>
      </w:r>
      <w:r w:rsidRPr="00497104">
        <w:rPr>
          <w:rFonts w:ascii="Times New Roman" w:eastAsia="方正书宋_GBK" w:hint="eastAsia"/>
          <w:szCs w:val="22"/>
        </w:rPr>
        <w:t>程序计算格式的误差，由于空间离散和时间离散的有限精度以及有限分辨率导致数值解与所求解方程的精确解之间存在误差；</w:t>
      </w:r>
    </w:p>
    <w:p w:rsidR="00F043E0" w:rsidRPr="003D3BEE" w:rsidRDefault="00F043E0" w:rsidP="00F043E0">
      <w:pPr>
        <w:pStyle w:val="a"/>
        <w:numPr>
          <w:ilvl w:val="0"/>
          <w:numId w:val="0"/>
        </w:numPr>
        <w:ind w:left="420" w:firstLineChars="74" w:firstLine="155"/>
      </w:pPr>
      <w:r w:rsidRPr="00DF61E9">
        <w:rPr>
          <w:rFonts w:ascii="Times New Roman" w:hint="eastAsia"/>
        </w:rPr>
        <w:t>b)</w:t>
      </w:r>
      <w:r>
        <w:rPr>
          <w:rFonts w:hint="eastAsia"/>
        </w:rPr>
        <w:t xml:space="preserve"> </w:t>
      </w:r>
      <w:r w:rsidRPr="00497104">
        <w:rPr>
          <w:rFonts w:ascii="Times New Roman" w:eastAsia="方正书宋_GBK" w:hint="eastAsia"/>
          <w:szCs w:val="22"/>
        </w:rPr>
        <w:t>程序设计问题，大多属于人为因素，取决于</w:t>
      </w:r>
      <w:r w:rsidRPr="00497104">
        <w:rPr>
          <w:rFonts w:ascii="Times New Roman" w:eastAsia="方正书宋_GBK" w:hint="eastAsia"/>
          <w:szCs w:val="22"/>
        </w:rPr>
        <w:t>CFD</w:t>
      </w:r>
      <w:r w:rsidRPr="00497104">
        <w:rPr>
          <w:rFonts w:ascii="Times New Roman" w:eastAsia="方正书宋_GBK" w:hint="eastAsia"/>
          <w:szCs w:val="22"/>
        </w:rPr>
        <w:t>代码编制人员的能力与经验。</w:t>
      </w:r>
    </w:p>
    <w:p w:rsidR="00F043E0" w:rsidRPr="0052597C" w:rsidRDefault="00F043E0" w:rsidP="00F043E0">
      <w:pPr>
        <w:pStyle w:val="afa"/>
        <w:spacing w:before="120" w:after="120"/>
      </w:pPr>
      <w:r w:rsidRPr="0052597C">
        <w:rPr>
          <w:rFonts w:hint="eastAsia"/>
        </w:rPr>
        <w:t>计算机存储的不确定性</w:t>
      </w:r>
    </w:p>
    <w:p w:rsidR="00F043E0" w:rsidRDefault="00F043E0" w:rsidP="00F043E0">
      <w:pPr>
        <w:pStyle w:val="affa"/>
        <w:rPr>
          <w:rFonts w:ascii="Times New Roman" w:eastAsia="方正书宋_GBK"/>
          <w:noProof w:val="0"/>
          <w:szCs w:val="22"/>
        </w:rPr>
      </w:pPr>
      <w:r w:rsidRPr="00497104">
        <w:rPr>
          <w:rFonts w:ascii="Times New Roman" w:eastAsia="方正书宋_GBK" w:hint="eastAsia"/>
          <w:noProof w:val="0"/>
          <w:szCs w:val="22"/>
        </w:rPr>
        <w:t>计算机数据存储字长的限制造成误差，带来不确定度。</w:t>
      </w:r>
    </w:p>
    <w:p w:rsidR="00F043E0" w:rsidRPr="0052597C" w:rsidRDefault="00F043E0" w:rsidP="00F043E0">
      <w:pPr>
        <w:pStyle w:val="af9"/>
        <w:spacing w:before="240" w:after="240"/>
        <w:ind w:left="0"/>
      </w:pPr>
      <w:r w:rsidRPr="00C822D9">
        <w:rPr>
          <w:rFonts w:hint="eastAsia"/>
        </w:rPr>
        <w:t>仿真结果不确定度的评定流程</w:t>
      </w:r>
    </w:p>
    <w:p w:rsidR="00F043E0" w:rsidRPr="007E64F9" w:rsidRDefault="00F043E0" w:rsidP="00F043E0">
      <w:pPr>
        <w:spacing w:line="360" w:lineRule="auto"/>
        <w:jc w:val="center"/>
      </w:pPr>
      <w:r>
        <w:rPr>
          <w:noProof/>
        </w:rPr>
        <w:lastRenderedPageBreak/>
        <w:drawing>
          <wp:inline distT="0" distB="0" distL="0" distR="0">
            <wp:extent cx="2944495" cy="2768600"/>
            <wp:effectExtent l="19050" t="0" r="8255" b="0"/>
            <wp:docPr id="5" name="图片 1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48"/>
                    <pic:cNvPicPr>
                      <a:picLocks noChangeAspect="1" noChangeArrowheads="1"/>
                    </pic:cNvPicPr>
                  </pic:nvPicPr>
                  <pic:blipFill>
                    <a:blip r:embed="rId35" cstate="print"/>
                    <a:srcRect/>
                    <a:stretch>
                      <a:fillRect/>
                    </a:stretch>
                  </pic:blipFill>
                  <pic:spPr bwMode="auto">
                    <a:xfrm>
                      <a:off x="0" y="0"/>
                      <a:ext cx="2944495" cy="2768600"/>
                    </a:xfrm>
                    <a:prstGeom prst="rect">
                      <a:avLst/>
                    </a:prstGeom>
                    <a:noFill/>
                    <a:ln w="9525">
                      <a:noFill/>
                      <a:miter lim="800000"/>
                      <a:headEnd/>
                      <a:tailEnd/>
                    </a:ln>
                  </pic:spPr>
                </pic:pic>
              </a:graphicData>
            </a:graphic>
          </wp:inline>
        </w:drawing>
      </w:r>
    </w:p>
    <w:p w:rsidR="00F043E0" w:rsidRPr="00C822D9" w:rsidRDefault="00F043E0" w:rsidP="00F043E0">
      <w:pPr>
        <w:pStyle w:val="ae"/>
        <w:numPr>
          <w:ilvl w:val="0"/>
          <w:numId w:val="0"/>
        </w:numPr>
        <w:spacing w:before="120" w:after="120"/>
        <w:ind w:left="1190"/>
        <w:rPr>
          <w:kern w:val="0"/>
        </w:rPr>
      </w:pPr>
      <w:r>
        <w:rPr>
          <w:rFonts w:hint="eastAsia"/>
          <w:kern w:val="0"/>
        </w:rPr>
        <w:t>图E.1</w:t>
      </w:r>
      <w:r w:rsidRPr="00C822D9">
        <w:rPr>
          <w:rFonts w:hint="eastAsia"/>
          <w:kern w:val="0"/>
        </w:rPr>
        <w:t>不确定度评定方法流程图</w:t>
      </w:r>
    </w:p>
    <w:p w:rsidR="00F043E0" w:rsidRPr="00005976" w:rsidRDefault="00F043E0" w:rsidP="00F043E0">
      <w:pPr>
        <w:pStyle w:val="affa"/>
        <w:rPr>
          <w:rFonts w:ascii="Times New Roman" w:eastAsia="方正书宋_GBK"/>
          <w:noProof w:val="0"/>
          <w:szCs w:val="22"/>
        </w:rPr>
      </w:pPr>
      <w:r w:rsidRPr="00005976">
        <w:rPr>
          <w:rFonts w:ascii="Times New Roman" w:eastAsia="方正书宋_GBK" w:hint="eastAsia"/>
          <w:noProof w:val="0"/>
          <w:szCs w:val="22"/>
        </w:rPr>
        <w:t>仿真结果不确定度评定流程如图</w:t>
      </w:r>
      <w:r>
        <w:rPr>
          <w:rFonts w:ascii="Times New Roman" w:eastAsia="方正书宋_GBK" w:hint="eastAsia"/>
          <w:noProof w:val="0"/>
          <w:szCs w:val="22"/>
        </w:rPr>
        <w:t>E</w:t>
      </w:r>
      <w:r w:rsidRPr="00005976">
        <w:rPr>
          <w:rFonts w:ascii="Times New Roman" w:eastAsia="方正书宋_GBK" w:hint="eastAsia"/>
          <w:noProof w:val="0"/>
          <w:szCs w:val="22"/>
        </w:rPr>
        <w:t>.1</w:t>
      </w:r>
      <w:r w:rsidRPr="00005976">
        <w:rPr>
          <w:rFonts w:ascii="Times New Roman" w:eastAsia="方正书宋_GBK" w:hint="eastAsia"/>
          <w:noProof w:val="0"/>
          <w:szCs w:val="22"/>
        </w:rPr>
        <w:t>所示，按照如下顺序进行：</w:t>
      </w:r>
    </w:p>
    <w:p w:rsidR="00F043E0" w:rsidRPr="00005976" w:rsidRDefault="00F043E0" w:rsidP="00F043E0">
      <w:pPr>
        <w:pStyle w:val="afa"/>
        <w:spacing w:before="120" w:after="120"/>
      </w:pPr>
      <w:r w:rsidRPr="00005976">
        <w:rPr>
          <w:rFonts w:hint="eastAsia"/>
        </w:rPr>
        <w:t>建立数学模型</w:t>
      </w:r>
    </w:p>
    <w:p w:rsidR="00F043E0" w:rsidRPr="00005976" w:rsidRDefault="00F043E0" w:rsidP="00F043E0">
      <w:pPr>
        <w:pStyle w:val="affa"/>
        <w:rPr>
          <w:rFonts w:ascii="Times New Roman" w:eastAsia="方正书宋_GBK"/>
          <w:noProof w:val="0"/>
          <w:szCs w:val="22"/>
        </w:rPr>
      </w:pPr>
      <w:r w:rsidRPr="00005976">
        <w:rPr>
          <w:rFonts w:ascii="Times New Roman" w:eastAsia="方正书宋_GBK" w:hint="eastAsia"/>
          <w:noProof w:val="0"/>
          <w:szCs w:val="22"/>
        </w:rPr>
        <w:t>建立满足不确定度评定要求的数学模型，即被评估量</w:t>
      </w:r>
      <w:r w:rsidRPr="00005976">
        <w:rPr>
          <w:rFonts w:ascii="Times New Roman" w:eastAsia="方正书宋_GBK" w:hint="eastAsia"/>
          <w:noProof w:val="0"/>
          <w:szCs w:val="22"/>
        </w:rPr>
        <w:t>Y</w:t>
      </w:r>
      <w:r w:rsidRPr="00005976">
        <w:rPr>
          <w:rFonts w:ascii="Times New Roman" w:eastAsia="方正书宋_GBK" w:hint="eastAsia"/>
          <w:noProof w:val="0"/>
          <w:szCs w:val="22"/>
        </w:rPr>
        <w:t>与影响量</w:t>
      </w:r>
      <w:r w:rsidRPr="00005976">
        <w:rPr>
          <w:rFonts w:ascii="Times New Roman" w:eastAsia="方正书宋_GBK"/>
          <w:noProof w:val="0"/>
          <w:szCs w:val="22"/>
        </w:rPr>
        <w:t>x</w:t>
      </w:r>
      <w:r w:rsidRPr="00FC2F55">
        <w:rPr>
          <w:rFonts w:ascii="Times New Roman" w:eastAsia="方正书宋_GBK" w:hint="eastAsia"/>
          <w:noProof w:val="0"/>
          <w:szCs w:val="22"/>
          <w:vertAlign w:val="subscript"/>
        </w:rPr>
        <w:t>i</w:t>
      </w:r>
      <w:r w:rsidRPr="00005976">
        <w:rPr>
          <w:rFonts w:ascii="Times New Roman" w:eastAsia="方正书宋_GBK" w:hint="eastAsia"/>
          <w:noProof w:val="0"/>
          <w:szCs w:val="22"/>
        </w:rPr>
        <w:t xml:space="preserve"> (</w:t>
      </w:r>
      <w:proofErr w:type="spellStart"/>
      <w:r w:rsidRPr="00005976">
        <w:rPr>
          <w:rFonts w:ascii="Times New Roman" w:eastAsia="方正书宋_GBK" w:hint="eastAsia"/>
          <w:noProof w:val="0"/>
          <w:szCs w:val="22"/>
        </w:rPr>
        <w:t>i</w:t>
      </w:r>
      <w:proofErr w:type="spellEnd"/>
      <w:r w:rsidRPr="00005976">
        <w:rPr>
          <w:rFonts w:ascii="Times New Roman" w:eastAsia="方正书宋_GBK" w:hint="eastAsia"/>
          <w:noProof w:val="0"/>
          <w:szCs w:val="22"/>
        </w:rPr>
        <w:t xml:space="preserve"> = 1, 2,</w:t>
      </w:r>
      <w:r w:rsidRPr="00005976">
        <w:rPr>
          <w:rFonts w:ascii="Times New Roman" w:eastAsia="方正书宋_GBK"/>
          <w:noProof w:val="0"/>
          <w:szCs w:val="22"/>
        </w:rPr>
        <w:t>…</w:t>
      </w:r>
      <w:r w:rsidRPr="00005976">
        <w:rPr>
          <w:rFonts w:ascii="Times New Roman" w:eastAsia="方正书宋_GBK" w:hint="eastAsia"/>
          <w:noProof w:val="0"/>
          <w:szCs w:val="22"/>
        </w:rPr>
        <w:t xml:space="preserve">, N) </w:t>
      </w:r>
      <w:r w:rsidRPr="00005976">
        <w:rPr>
          <w:rFonts w:ascii="Times New Roman" w:eastAsia="方正书宋_GBK" w:hint="eastAsia"/>
          <w:noProof w:val="0"/>
          <w:szCs w:val="22"/>
        </w:rPr>
        <w:t>间的函数关系</w:t>
      </w:r>
      <w:r w:rsidRPr="00005976">
        <w:rPr>
          <w:rFonts w:ascii="Times New Roman" w:eastAsia="方正书宋_GBK" w:hint="eastAsia"/>
          <w:noProof w:val="0"/>
          <w:szCs w:val="22"/>
        </w:rPr>
        <w:t>:</w:t>
      </w:r>
    </w:p>
    <w:p w:rsidR="00F043E0" w:rsidRPr="002C2D87" w:rsidRDefault="00F043E0" w:rsidP="00F043E0">
      <w:pPr>
        <w:pStyle w:val="affa"/>
        <w:rPr>
          <w:color w:val="FF0000"/>
        </w:rPr>
      </w:pPr>
      <w:r w:rsidRPr="002C2D87">
        <w:rPr>
          <w:color w:val="FF0000"/>
        </w:rPr>
        <w:tab/>
      </w:r>
      <w:r w:rsidRPr="002C2D87">
        <w:rPr>
          <w:color w:val="FF0000"/>
          <w:position w:val="-12"/>
        </w:rPr>
        <w:object w:dxaOrig="1900" w:dyaOrig="360">
          <v:shape id="_x0000_i1028" type="#_x0000_t75" style="width:94.9pt;height:17.85pt" o:ole="">
            <v:imagedata r:id="rId36" o:title="" embosscolor="white"/>
          </v:shape>
          <o:OLEObject Type="Embed" ProgID="Equation.DSMT4" ShapeID="_x0000_i1028" DrawAspect="Content" ObjectID="_1603614123" r:id="rId37"/>
        </w:object>
      </w:r>
    </w:p>
    <w:p w:rsidR="00F043E0" w:rsidRPr="00005976" w:rsidRDefault="00F043E0" w:rsidP="00F043E0">
      <w:pPr>
        <w:pStyle w:val="affa"/>
        <w:rPr>
          <w:rFonts w:ascii="Times New Roman" w:eastAsia="方正书宋_GBK"/>
          <w:noProof w:val="0"/>
          <w:szCs w:val="22"/>
        </w:rPr>
      </w:pPr>
      <w:r w:rsidRPr="00005976">
        <w:rPr>
          <w:rFonts w:ascii="Times New Roman" w:eastAsia="方正书宋_GBK" w:hint="eastAsia"/>
          <w:noProof w:val="0"/>
          <w:szCs w:val="22"/>
        </w:rPr>
        <w:t>式中，</w:t>
      </w:r>
      <w:r w:rsidRPr="00005976">
        <w:rPr>
          <w:rFonts w:ascii="Times New Roman" w:eastAsia="方正书宋_GBK" w:hint="eastAsia"/>
          <w:noProof w:val="0"/>
          <w:szCs w:val="22"/>
        </w:rPr>
        <w:t>Y</w:t>
      </w:r>
      <w:r w:rsidRPr="00005976">
        <w:rPr>
          <w:rFonts w:ascii="Times New Roman" w:eastAsia="方正书宋_GBK" w:hint="eastAsia"/>
          <w:noProof w:val="0"/>
          <w:szCs w:val="22"/>
        </w:rPr>
        <w:t>为被评估量，</w:t>
      </w:r>
      <w:r w:rsidRPr="00005976">
        <w:rPr>
          <w:rFonts w:ascii="Times New Roman" w:eastAsia="方正书宋_GBK"/>
          <w:noProof w:val="0"/>
          <w:szCs w:val="22"/>
        </w:rPr>
        <w:t>x</w:t>
      </w:r>
      <w:r w:rsidRPr="00FC2F55">
        <w:rPr>
          <w:rFonts w:ascii="Times New Roman" w:eastAsia="方正书宋_GBK" w:hint="eastAsia"/>
          <w:noProof w:val="0"/>
          <w:szCs w:val="22"/>
          <w:vertAlign w:val="subscript"/>
        </w:rPr>
        <w:t>i</w:t>
      </w:r>
      <w:r w:rsidRPr="00005976">
        <w:rPr>
          <w:rFonts w:ascii="Times New Roman" w:eastAsia="方正书宋_GBK" w:hint="eastAsia"/>
          <w:noProof w:val="0"/>
          <w:szCs w:val="22"/>
        </w:rPr>
        <w:t>为函数的输入量，注意所有对不确定度有影响的输入量都应包含在数学模型中。被评估量</w:t>
      </w:r>
      <w:r w:rsidRPr="00005976">
        <w:rPr>
          <w:rFonts w:ascii="Times New Roman" w:eastAsia="方正书宋_GBK" w:hint="eastAsia"/>
          <w:noProof w:val="0"/>
          <w:szCs w:val="22"/>
        </w:rPr>
        <w:t>Y</w:t>
      </w:r>
      <w:r w:rsidRPr="00005976">
        <w:rPr>
          <w:rFonts w:ascii="Times New Roman" w:eastAsia="方正书宋_GBK" w:hint="eastAsia"/>
          <w:noProof w:val="0"/>
          <w:szCs w:val="22"/>
        </w:rPr>
        <w:t>的不确定度将取决于</w:t>
      </w:r>
      <w:r w:rsidRPr="00005976">
        <w:rPr>
          <w:rFonts w:ascii="Times New Roman" w:eastAsia="方正书宋_GBK"/>
          <w:noProof w:val="0"/>
          <w:szCs w:val="22"/>
        </w:rPr>
        <w:t>x</w:t>
      </w:r>
      <w:r w:rsidRPr="00005976">
        <w:rPr>
          <w:rFonts w:ascii="Times New Roman" w:eastAsia="方正书宋_GBK" w:hint="eastAsia"/>
          <w:noProof w:val="0"/>
          <w:szCs w:val="22"/>
        </w:rPr>
        <w:t>i</w:t>
      </w:r>
      <w:r w:rsidRPr="00005976">
        <w:rPr>
          <w:rFonts w:ascii="Times New Roman" w:eastAsia="方正书宋_GBK" w:hint="eastAsia"/>
          <w:noProof w:val="0"/>
          <w:szCs w:val="22"/>
        </w:rPr>
        <w:t>的不确定度</w:t>
      </w:r>
      <w:r w:rsidRPr="00005976">
        <w:rPr>
          <w:rFonts w:ascii="Times New Roman" w:eastAsia="方正书宋_GBK" w:hint="eastAsia"/>
          <w:noProof w:val="0"/>
          <w:szCs w:val="22"/>
        </w:rPr>
        <w:t>u(</w:t>
      </w:r>
      <w:r w:rsidRPr="00005976">
        <w:rPr>
          <w:rFonts w:ascii="Times New Roman" w:eastAsia="方正书宋_GBK"/>
          <w:noProof w:val="0"/>
          <w:szCs w:val="22"/>
        </w:rPr>
        <w:t>x</w:t>
      </w:r>
      <w:r w:rsidRPr="00FC2F55">
        <w:rPr>
          <w:rFonts w:ascii="Times New Roman" w:eastAsia="方正书宋_GBK" w:hint="eastAsia"/>
          <w:noProof w:val="0"/>
          <w:szCs w:val="22"/>
          <w:vertAlign w:val="subscript"/>
        </w:rPr>
        <w:t>i</w:t>
      </w:r>
      <w:r w:rsidRPr="00005976">
        <w:rPr>
          <w:rFonts w:ascii="Times New Roman" w:eastAsia="方正书宋_GBK" w:hint="eastAsia"/>
          <w:noProof w:val="0"/>
          <w:szCs w:val="22"/>
        </w:rPr>
        <w:t>)</w:t>
      </w:r>
      <w:r w:rsidRPr="00005976">
        <w:rPr>
          <w:rFonts w:ascii="Times New Roman" w:eastAsia="方正书宋_GBK" w:hint="eastAsia"/>
          <w:noProof w:val="0"/>
          <w:szCs w:val="22"/>
        </w:rPr>
        <w:t>，首先评定</w:t>
      </w:r>
      <w:r w:rsidRPr="00005976">
        <w:rPr>
          <w:rFonts w:ascii="Times New Roman" w:eastAsia="方正书宋_GBK"/>
          <w:noProof w:val="0"/>
          <w:szCs w:val="22"/>
        </w:rPr>
        <w:t>x</w:t>
      </w:r>
      <w:r w:rsidRPr="00FC2F55">
        <w:rPr>
          <w:rFonts w:ascii="Times New Roman" w:eastAsia="方正书宋_GBK" w:hint="eastAsia"/>
          <w:noProof w:val="0"/>
          <w:szCs w:val="22"/>
          <w:vertAlign w:val="subscript"/>
        </w:rPr>
        <w:t>i</w:t>
      </w:r>
      <w:r w:rsidRPr="00005976">
        <w:rPr>
          <w:rFonts w:ascii="Times New Roman" w:eastAsia="方正书宋_GBK" w:hint="eastAsia"/>
          <w:noProof w:val="0"/>
          <w:szCs w:val="22"/>
        </w:rPr>
        <w:t>的标准不确定度。</w:t>
      </w:r>
    </w:p>
    <w:p w:rsidR="00F043E0" w:rsidRPr="00005976" w:rsidRDefault="00F043E0" w:rsidP="00F043E0">
      <w:pPr>
        <w:pStyle w:val="afa"/>
        <w:spacing w:before="120" w:after="120"/>
      </w:pPr>
      <w:r w:rsidRPr="00005976">
        <w:rPr>
          <w:rFonts w:hint="eastAsia"/>
        </w:rPr>
        <w:t>分析不确定度来源</w:t>
      </w:r>
    </w:p>
    <w:p w:rsidR="00F043E0" w:rsidRPr="00005976" w:rsidRDefault="00F043E0" w:rsidP="00F043E0">
      <w:pPr>
        <w:pStyle w:val="affa"/>
        <w:rPr>
          <w:rFonts w:ascii="Times New Roman" w:eastAsia="方正书宋_GBK"/>
          <w:noProof w:val="0"/>
          <w:szCs w:val="22"/>
        </w:rPr>
      </w:pPr>
      <w:r w:rsidRPr="00005976">
        <w:rPr>
          <w:rFonts w:ascii="Times New Roman" w:eastAsia="方正书宋_GBK" w:hint="eastAsia"/>
          <w:noProof w:val="0"/>
          <w:szCs w:val="22"/>
        </w:rPr>
        <w:t>根据建立的数学模型，分析并列出对被测量有显著影响的不确定度分量，要做到不遗漏、不重复。</w:t>
      </w:r>
    </w:p>
    <w:p w:rsidR="00F043E0" w:rsidRPr="00005976" w:rsidRDefault="00F043E0" w:rsidP="00F043E0">
      <w:pPr>
        <w:pStyle w:val="afa"/>
        <w:spacing w:before="120" w:after="120"/>
      </w:pPr>
      <w:r w:rsidRPr="00005976">
        <w:rPr>
          <w:rFonts w:hint="eastAsia"/>
        </w:rPr>
        <w:t>不确定度的A类评定方法</w:t>
      </w:r>
    </w:p>
    <w:p w:rsidR="00F043E0" w:rsidRPr="00005976" w:rsidRDefault="00F043E0" w:rsidP="00F043E0">
      <w:pPr>
        <w:pStyle w:val="affa"/>
        <w:rPr>
          <w:rFonts w:ascii="Times New Roman" w:eastAsia="方正书宋_GBK"/>
          <w:noProof w:val="0"/>
          <w:szCs w:val="22"/>
        </w:rPr>
      </w:pPr>
      <w:r w:rsidRPr="00005976">
        <w:rPr>
          <w:rFonts w:ascii="Times New Roman" w:eastAsia="方正书宋_GBK" w:hint="eastAsia"/>
          <w:noProof w:val="0"/>
          <w:szCs w:val="22"/>
        </w:rPr>
        <w:t>由一系列测量数据的统计分析来评定的方法称为不确定度</w:t>
      </w:r>
      <w:r w:rsidRPr="00005976">
        <w:rPr>
          <w:rFonts w:ascii="Times New Roman" w:eastAsia="方正书宋_GBK"/>
          <w:noProof w:val="0"/>
          <w:szCs w:val="22"/>
        </w:rPr>
        <w:t>的</w:t>
      </w:r>
      <w:r w:rsidRPr="00005976">
        <w:rPr>
          <w:rFonts w:ascii="Times New Roman" w:eastAsia="方正书宋_GBK"/>
          <w:noProof w:val="0"/>
          <w:szCs w:val="22"/>
        </w:rPr>
        <w:t>A</w:t>
      </w:r>
      <w:r w:rsidRPr="00005976">
        <w:rPr>
          <w:rFonts w:ascii="Times New Roman" w:eastAsia="方正书宋_GBK"/>
          <w:noProof w:val="0"/>
          <w:szCs w:val="22"/>
        </w:rPr>
        <w:t>类评定，其标准不确定度</w:t>
      </w:r>
      <w:r w:rsidRPr="00005976">
        <w:rPr>
          <w:rFonts w:ascii="Times New Roman" w:eastAsia="方正书宋_GBK"/>
          <w:noProof w:val="0"/>
          <w:szCs w:val="22"/>
        </w:rPr>
        <w:t>u</w:t>
      </w:r>
      <w:r w:rsidRPr="00005976">
        <w:rPr>
          <w:rFonts w:ascii="Times New Roman" w:eastAsia="方正书宋_GBK"/>
          <w:noProof w:val="0"/>
          <w:szCs w:val="22"/>
        </w:rPr>
        <w:t>等同于由系列观测值获得的标准差</w:t>
      </w:r>
      <w:r w:rsidRPr="00005976">
        <w:rPr>
          <w:rFonts w:ascii="Times New Roman" w:eastAsia="方正书宋_GBK" w:hint="eastAsia"/>
          <w:noProof w:val="0"/>
          <w:szCs w:val="22"/>
        </w:rPr>
        <w:t>s</w:t>
      </w:r>
      <w:r w:rsidRPr="00005976">
        <w:rPr>
          <w:rFonts w:ascii="Times New Roman" w:eastAsia="方正书宋_GBK" w:hint="eastAsia"/>
          <w:noProof w:val="0"/>
          <w:szCs w:val="22"/>
        </w:rPr>
        <w:t>。</w:t>
      </w:r>
    </w:p>
    <w:p w:rsidR="00F043E0" w:rsidRPr="00005976" w:rsidRDefault="00F043E0" w:rsidP="00F043E0">
      <w:pPr>
        <w:pStyle w:val="affa"/>
        <w:rPr>
          <w:rFonts w:ascii="Times New Roman" w:eastAsia="方正书宋_GBK"/>
          <w:noProof w:val="0"/>
          <w:szCs w:val="22"/>
        </w:rPr>
      </w:pPr>
      <w:r w:rsidRPr="00005976">
        <w:rPr>
          <w:rFonts w:ascii="Times New Roman" w:eastAsia="方正书宋_GBK" w:hint="eastAsia"/>
          <w:noProof w:val="0"/>
          <w:szCs w:val="22"/>
        </w:rPr>
        <w:t>对被测量</w:t>
      </w:r>
      <w:r w:rsidRPr="00005976">
        <w:rPr>
          <w:rFonts w:ascii="Times New Roman" w:eastAsia="方正书宋_GBK"/>
          <w:noProof w:val="0"/>
          <w:szCs w:val="22"/>
        </w:rPr>
        <w:t>x</w:t>
      </w:r>
      <w:r w:rsidRPr="00005976">
        <w:rPr>
          <w:rFonts w:ascii="Times New Roman" w:eastAsia="方正书宋_GBK" w:hint="eastAsia"/>
          <w:noProof w:val="0"/>
          <w:szCs w:val="22"/>
        </w:rPr>
        <w:t>，在重复条件下进行</w:t>
      </w:r>
      <w:r w:rsidRPr="00005976">
        <w:rPr>
          <w:rFonts w:ascii="Times New Roman" w:eastAsia="方正书宋_GBK" w:hint="eastAsia"/>
          <w:noProof w:val="0"/>
          <w:szCs w:val="22"/>
        </w:rPr>
        <w:t>n</w:t>
      </w:r>
      <w:proofErr w:type="gramStart"/>
      <w:r w:rsidRPr="00005976">
        <w:rPr>
          <w:rFonts w:ascii="Times New Roman" w:eastAsia="方正书宋_GBK" w:hint="eastAsia"/>
          <w:noProof w:val="0"/>
          <w:szCs w:val="22"/>
        </w:rPr>
        <w:t>次独立</w:t>
      </w:r>
      <w:proofErr w:type="gramEnd"/>
      <w:r w:rsidRPr="00005976">
        <w:rPr>
          <w:rFonts w:ascii="Times New Roman" w:eastAsia="方正书宋_GBK" w:hint="eastAsia"/>
          <w:noProof w:val="0"/>
          <w:szCs w:val="22"/>
        </w:rPr>
        <w:t>重复观测，观测值为</w:t>
      </w:r>
      <m:oMath>
        <m:sSub>
          <m:sSubPr>
            <m:ctrlPr>
              <w:rPr>
                <w:rFonts w:ascii="Cambria Math" w:eastAsia="方正书宋_GBK" w:hAnsi="Cambria Math"/>
                <w:noProof w:val="0"/>
                <w:szCs w:val="22"/>
              </w:rPr>
            </m:ctrlPr>
          </m:sSubPr>
          <m:e>
            <m:r>
              <m:rPr>
                <m:sty m:val="p"/>
              </m:rPr>
              <w:rPr>
                <w:rFonts w:ascii="Cambria Math" w:eastAsia="方正书宋_GBK" w:hAnsi="Cambria Math"/>
                <w:noProof w:val="0"/>
                <w:szCs w:val="22"/>
              </w:rPr>
              <m:t>x</m:t>
            </m:r>
            <m:r>
              <m:rPr>
                <m:sty m:val="p"/>
              </m:rPr>
              <w:rPr>
                <w:rFonts w:ascii="Cambria Math" w:eastAsia="方正书宋_GBK" w:hAnsi="Cambria Math" w:hint="eastAsia"/>
                <w:noProof w:val="0"/>
                <w:szCs w:val="22"/>
              </w:rPr>
              <m:t xml:space="preserve"> </m:t>
            </m:r>
          </m:e>
          <m:sub>
            <m:r>
              <m:rPr>
                <m:sty m:val="p"/>
              </m:rPr>
              <w:rPr>
                <w:rFonts w:ascii="Cambria Math" w:eastAsia="方正书宋_GBK" w:hAnsi="Cambria Math"/>
                <w:noProof w:val="0"/>
                <w:szCs w:val="22"/>
              </w:rPr>
              <m:t>i</m:t>
            </m:r>
          </m:sub>
        </m:sSub>
      </m:oMath>
      <w:r w:rsidRPr="00005976">
        <w:rPr>
          <w:rFonts w:ascii="Times New Roman" w:eastAsia="方正书宋_GBK" w:hint="eastAsia"/>
          <w:noProof w:val="0"/>
          <w:szCs w:val="22"/>
        </w:rPr>
        <w:t>(i = 1, 2,</w:t>
      </w:r>
      <w:r w:rsidRPr="00005976">
        <w:rPr>
          <w:rFonts w:ascii="Times New Roman" w:eastAsia="方正书宋_GBK"/>
          <w:noProof w:val="0"/>
          <w:szCs w:val="22"/>
        </w:rPr>
        <w:t>…</w:t>
      </w:r>
      <w:r w:rsidRPr="00005976">
        <w:rPr>
          <w:rFonts w:ascii="Times New Roman" w:eastAsia="方正书宋_GBK" w:hint="eastAsia"/>
          <w:noProof w:val="0"/>
          <w:szCs w:val="22"/>
        </w:rPr>
        <w:t>, N)</w:t>
      </w:r>
      <w:r w:rsidRPr="00005976">
        <w:rPr>
          <w:rFonts w:ascii="Times New Roman" w:eastAsia="方正书宋_GBK" w:hint="eastAsia"/>
          <w:noProof w:val="0"/>
          <w:szCs w:val="22"/>
        </w:rPr>
        <w:t>。且各</w:t>
      </w:r>
      <w:r w:rsidRPr="00005976">
        <w:rPr>
          <w:rFonts w:ascii="Times New Roman" w:eastAsia="方正书宋_GBK" w:hint="eastAsia"/>
          <w:noProof w:val="0"/>
          <w:szCs w:val="22"/>
        </w:rPr>
        <w:t>xi</w:t>
      </w:r>
      <w:r w:rsidRPr="00005976">
        <w:rPr>
          <w:rFonts w:ascii="Times New Roman" w:eastAsia="方正书宋_GBK" w:hint="eastAsia"/>
          <w:noProof w:val="0"/>
          <w:szCs w:val="22"/>
        </w:rPr>
        <w:t>值为不包含系统误差或已进行了修正后的值，也</w:t>
      </w:r>
      <w:proofErr w:type="gramStart"/>
      <w:r w:rsidRPr="00005976">
        <w:rPr>
          <w:rFonts w:ascii="Times New Roman" w:eastAsia="方正书宋_GBK" w:hint="eastAsia"/>
          <w:noProof w:val="0"/>
          <w:szCs w:val="22"/>
        </w:rPr>
        <w:t>不</w:t>
      </w:r>
      <w:proofErr w:type="gramEnd"/>
      <w:r w:rsidRPr="00005976">
        <w:rPr>
          <w:rFonts w:ascii="Times New Roman" w:eastAsia="方正书宋_GBK" w:hint="eastAsia"/>
          <w:noProof w:val="0"/>
          <w:szCs w:val="22"/>
        </w:rPr>
        <w:t>含有粗大误差。则算术平均值</w:t>
      </w:r>
      <w:r w:rsidRPr="00005976">
        <w:rPr>
          <w:rFonts w:ascii="Times New Roman" w:eastAsia="方正书宋_GBK"/>
          <w:noProof w:val="0"/>
          <w:szCs w:val="22"/>
        </w:rPr>
        <w:object w:dxaOrig="220" w:dyaOrig="260">
          <v:shape id="_x0000_i1029" type="#_x0000_t75" style="width:11.15pt;height:12.3pt" o:ole="">
            <v:imagedata r:id="rId38" o:title=""/>
          </v:shape>
          <o:OLEObject Type="Embed" ProgID="Equation.DSMT4" ShapeID="_x0000_i1029" DrawAspect="Content" ObjectID="_1603614124" r:id="rId39"/>
        </w:object>
      </w:r>
      <w:r w:rsidRPr="00005976">
        <w:rPr>
          <w:rFonts w:ascii="Times New Roman" w:eastAsia="方正书宋_GBK" w:hint="eastAsia"/>
          <w:noProof w:val="0"/>
          <w:szCs w:val="22"/>
        </w:rPr>
        <w:t>为：</w:t>
      </w:r>
    </w:p>
    <w:p w:rsidR="00F043E0" w:rsidRPr="002C2D87" w:rsidRDefault="00F043E0" w:rsidP="00F043E0">
      <w:pPr>
        <w:pStyle w:val="affa"/>
        <w:rPr>
          <w:color w:val="FF0000"/>
        </w:rPr>
      </w:pPr>
      <w:r w:rsidRPr="002C2D87">
        <w:rPr>
          <w:color w:val="FF0000"/>
        </w:rPr>
        <w:tab/>
      </w:r>
      <w:r w:rsidRPr="002C2D87">
        <w:rPr>
          <w:color w:val="FF0000"/>
        </w:rPr>
        <w:object w:dxaOrig="1120" w:dyaOrig="680">
          <v:shape id="_x0000_i1030" type="#_x0000_t75" style="width:56.35pt;height:33.5pt;mso-position-horizontal-relative:page;mso-position-vertical-relative:page" o:ole="">
            <v:imagedata r:id="rId40" o:title="" embosscolor="white"/>
          </v:shape>
          <o:OLEObject Type="Embed" ProgID="Equation.DSMT4" ShapeID="_x0000_i1030" DrawAspect="Content" ObjectID="_1603614125" r:id="rId41"/>
        </w:object>
      </w:r>
    </w:p>
    <w:p w:rsidR="00F043E0" w:rsidRPr="00005976" w:rsidRDefault="00F043E0" w:rsidP="00F043E0">
      <w:pPr>
        <w:pStyle w:val="affa"/>
        <w:rPr>
          <w:rFonts w:ascii="Times New Roman" w:eastAsia="方正书宋_GBK"/>
          <w:noProof w:val="0"/>
          <w:szCs w:val="22"/>
        </w:rPr>
      </w:pPr>
      <w:r w:rsidRPr="00005976">
        <w:rPr>
          <w:rFonts w:ascii="Times New Roman" w:eastAsia="方正书宋_GBK"/>
          <w:noProof w:val="0"/>
          <w:szCs w:val="22"/>
        </w:rPr>
        <w:object w:dxaOrig="220" w:dyaOrig="260">
          <v:shape id="_x0000_i1031" type="#_x0000_t75" style="width:11.15pt;height:12.3pt" o:ole="">
            <v:imagedata r:id="rId42" o:title=""/>
          </v:shape>
          <o:OLEObject Type="Embed" ProgID="Equation.DSMT4" ShapeID="_x0000_i1031" DrawAspect="Content" ObjectID="_1603614126" r:id="rId43"/>
        </w:object>
      </w:r>
      <w:r w:rsidRPr="00005976">
        <w:rPr>
          <w:rFonts w:ascii="Times New Roman" w:eastAsia="方正书宋_GBK"/>
          <w:noProof w:val="0"/>
          <w:szCs w:val="22"/>
        </w:rPr>
        <w:t>作</w:t>
      </w:r>
      <w:r w:rsidRPr="00005976">
        <w:rPr>
          <w:rFonts w:ascii="Times New Roman" w:eastAsia="方正书宋_GBK" w:hint="eastAsia"/>
          <w:noProof w:val="0"/>
          <w:szCs w:val="22"/>
        </w:rPr>
        <w:t>为被测量值的估计值即测量结果，</w:t>
      </w:r>
      <w:r w:rsidRPr="00005976">
        <w:rPr>
          <w:rFonts w:ascii="Times New Roman" w:eastAsia="方正书宋_GBK" w:hint="eastAsia"/>
          <w:noProof w:val="0"/>
          <w:szCs w:val="22"/>
        </w:rPr>
        <w:t>s(xi)</w:t>
      </w:r>
      <w:r w:rsidRPr="00005976">
        <w:rPr>
          <w:rFonts w:ascii="Times New Roman" w:eastAsia="方正书宋_GBK" w:hint="eastAsia"/>
          <w:noProof w:val="0"/>
          <w:szCs w:val="22"/>
        </w:rPr>
        <w:t>则为标准差，由贝塞尔公式得到：</w:t>
      </w:r>
    </w:p>
    <w:p w:rsidR="00F043E0" w:rsidRPr="002C2D87" w:rsidRDefault="00F043E0" w:rsidP="00F043E0">
      <w:pPr>
        <w:pStyle w:val="affa"/>
        <w:rPr>
          <w:color w:val="FF0000"/>
        </w:rPr>
      </w:pPr>
      <w:r w:rsidRPr="002C2D87">
        <w:rPr>
          <w:color w:val="FF0000"/>
        </w:rPr>
        <w:tab/>
      </w:r>
      <w:r w:rsidRPr="002C2D87">
        <w:rPr>
          <w:color w:val="FF0000"/>
        </w:rPr>
        <w:object w:dxaOrig="2520" w:dyaOrig="760">
          <v:shape id="_x0000_i1032" type="#_x0000_t75" style="width:126.15pt;height:38.5pt;mso-position-horizontal-relative:page;mso-position-vertical-relative:page" o:ole="">
            <v:imagedata r:id="rId44" o:title="" embosscolor="white"/>
          </v:shape>
          <o:OLEObject Type="Embed" ProgID="Equation.DSMT4" ShapeID="_x0000_i1032" DrawAspect="Content" ObjectID="_1603614127" r:id="rId45"/>
        </w:object>
      </w:r>
    </w:p>
    <w:p w:rsidR="00F043E0" w:rsidRPr="00005976" w:rsidRDefault="00F043E0" w:rsidP="00F043E0">
      <w:pPr>
        <w:pStyle w:val="affa"/>
        <w:rPr>
          <w:rFonts w:ascii="Times New Roman" w:eastAsia="方正书宋_GBK"/>
          <w:noProof w:val="0"/>
          <w:szCs w:val="22"/>
        </w:rPr>
      </w:pPr>
      <w:r w:rsidRPr="00005976">
        <w:rPr>
          <w:rFonts w:ascii="Times New Roman" w:eastAsia="方正书宋_GBK"/>
          <w:noProof w:val="0"/>
          <w:szCs w:val="22"/>
        </w:rPr>
        <w:lastRenderedPageBreak/>
        <w:t>定义</w:t>
      </w:r>
      <w:r w:rsidRPr="00005976">
        <w:rPr>
          <w:rFonts w:ascii="Times New Roman" w:eastAsia="方正书宋_GBK"/>
          <w:noProof w:val="0"/>
          <w:szCs w:val="22"/>
        </w:rPr>
        <w:object w:dxaOrig="499" w:dyaOrig="320">
          <v:shape id="_x0000_i1033" type="#_x0000_t75" style="width:25.65pt;height:16.75pt" o:ole="">
            <v:imagedata r:id="rId46" o:title=""/>
          </v:shape>
          <o:OLEObject Type="Embed" ProgID="Equation.DSMT4" ShapeID="_x0000_i1033" DrawAspect="Content" ObjectID="_1603614128" r:id="rId47"/>
        </w:object>
      </w:r>
      <w:r w:rsidRPr="00005976">
        <w:rPr>
          <w:rFonts w:ascii="Times New Roman" w:eastAsia="方正书宋_GBK"/>
          <w:noProof w:val="0"/>
          <w:szCs w:val="22"/>
        </w:rPr>
        <w:t>为平均值的标准差</w:t>
      </w:r>
      <w:r w:rsidRPr="00005976">
        <w:rPr>
          <w:rFonts w:ascii="Times New Roman" w:eastAsia="方正书宋_GBK" w:hint="eastAsia"/>
          <w:noProof w:val="0"/>
          <w:szCs w:val="22"/>
        </w:rPr>
        <w:t>，</w:t>
      </w:r>
      <w:r w:rsidRPr="00005976">
        <w:rPr>
          <w:rFonts w:ascii="Times New Roman" w:eastAsia="方正书宋_GBK"/>
          <w:noProof w:val="0"/>
          <w:szCs w:val="22"/>
        </w:rPr>
        <w:t>其值为</w:t>
      </w:r>
      <w:r w:rsidRPr="00005976">
        <w:rPr>
          <w:rFonts w:ascii="Times New Roman" w:eastAsia="方正书宋_GBK" w:hint="eastAsia"/>
          <w:noProof w:val="0"/>
          <w:szCs w:val="22"/>
        </w:rPr>
        <w:t>：</w:t>
      </w:r>
    </w:p>
    <w:p w:rsidR="00F043E0" w:rsidRPr="002C2D87" w:rsidRDefault="00F043E0" w:rsidP="00F043E0">
      <w:pPr>
        <w:pStyle w:val="affa"/>
        <w:rPr>
          <w:color w:val="FF0000"/>
        </w:rPr>
      </w:pPr>
      <w:r w:rsidRPr="002C2D87">
        <w:rPr>
          <w:color w:val="FF0000"/>
        </w:rPr>
        <w:tab/>
      </w:r>
      <w:r w:rsidRPr="002C2D87">
        <w:rPr>
          <w:color w:val="FF0000"/>
        </w:rPr>
        <w:object w:dxaOrig="1219" w:dyaOrig="660">
          <v:shape id="_x0000_i1034" type="#_x0000_t75" style="width:60.85pt;height:32.95pt;mso-position-horizontal-relative:page;mso-position-vertical-relative:page" o:ole="">
            <v:imagedata r:id="rId48" o:title="" embosscolor="white"/>
          </v:shape>
          <o:OLEObject Type="Embed" ProgID="Equation.DSMT4" ShapeID="_x0000_i1034" DrawAspect="Content" ObjectID="_1603614129" r:id="rId49"/>
        </w:object>
      </w:r>
    </w:p>
    <w:p w:rsidR="00F043E0" w:rsidRPr="00005976" w:rsidRDefault="00F043E0" w:rsidP="00F043E0">
      <w:pPr>
        <w:pStyle w:val="affa"/>
        <w:rPr>
          <w:rFonts w:ascii="Times New Roman" w:eastAsia="方正书宋_GBK"/>
          <w:noProof w:val="0"/>
          <w:szCs w:val="22"/>
        </w:rPr>
      </w:pPr>
      <w:r w:rsidRPr="00005976">
        <w:rPr>
          <w:rFonts w:ascii="Times New Roman" w:eastAsia="方正书宋_GBK"/>
          <w:noProof w:val="0"/>
          <w:szCs w:val="22"/>
        </w:rPr>
        <w:t>将</w:t>
      </w:r>
      <w:r w:rsidRPr="00005976">
        <w:rPr>
          <w:rFonts w:ascii="Times New Roman" w:eastAsia="方正书宋_GBK"/>
          <w:noProof w:val="0"/>
          <w:szCs w:val="22"/>
        </w:rPr>
        <w:object w:dxaOrig="499" w:dyaOrig="320">
          <v:shape id="_x0000_i1035" type="#_x0000_t75" style="width:25.65pt;height:16.75pt" o:ole="">
            <v:imagedata r:id="rId50" o:title=""/>
          </v:shape>
          <o:OLEObject Type="Embed" ProgID="Equation.DSMT4" ShapeID="_x0000_i1035" DrawAspect="Content" ObjectID="_1603614130" r:id="rId51"/>
        </w:object>
      </w:r>
      <w:r w:rsidRPr="00005976">
        <w:rPr>
          <w:rFonts w:ascii="Times New Roman" w:eastAsia="方正书宋_GBK" w:hint="eastAsia"/>
          <w:noProof w:val="0"/>
          <w:szCs w:val="22"/>
        </w:rPr>
        <w:t>作为测量结果的标准不确定度，即</w:t>
      </w:r>
      <w:r w:rsidRPr="00005976">
        <w:rPr>
          <w:rFonts w:ascii="Times New Roman" w:eastAsia="方正书宋_GBK" w:hint="eastAsia"/>
          <w:noProof w:val="0"/>
          <w:szCs w:val="22"/>
        </w:rPr>
        <w:t>A</w:t>
      </w:r>
      <w:r w:rsidRPr="00005976">
        <w:rPr>
          <w:rFonts w:ascii="Times New Roman" w:eastAsia="方正书宋_GBK" w:hint="eastAsia"/>
          <w:noProof w:val="0"/>
          <w:szCs w:val="22"/>
        </w:rPr>
        <w:t>类不确定度。</w:t>
      </w:r>
    </w:p>
    <w:p w:rsidR="00F043E0" w:rsidRPr="00005976" w:rsidRDefault="00F043E0" w:rsidP="00F043E0">
      <w:pPr>
        <w:pStyle w:val="affa"/>
        <w:rPr>
          <w:rFonts w:ascii="Times New Roman" w:eastAsia="方正书宋_GBK"/>
          <w:noProof w:val="0"/>
          <w:szCs w:val="22"/>
        </w:rPr>
      </w:pPr>
      <w:r w:rsidRPr="00005976">
        <w:rPr>
          <w:rFonts w:ascii="Times New Roman" w:eastAsia="方正书宋_GBK" w:hint="eastAsia"/>
          <w:noProof w:val="0"/>
          <w:szCs w:val="22"/>
        </w:rPr>
        <w:t>测量次数</w:t>
      </w:r>
      <w:r w:rsidRPr="00005976">
        <w:rPr>
          <w:rFonts w:ascii="Times New Roman" w:eastAsia="方正书宋_GBK" w:hint="eastAsia"/>
          <w:noProof w:val="0"/>
          <w:szCs w:val="22"/>
        </w:rPr>
        <w:t>n</w:t>
      </w:r>
      <w:r w:rsidRPr="00005976">
        <w:rPr>
          <w:rFonts w:ascii="Times New Roman" w:eastAsia="方正书宋_GBK" w:hint="eastAsia"/>
          <w:noProof w:val="0"/>
          <w:szCs w:val="22"/>
        </w:rPr>
        <w:t>充分多，才能使</w:t>
      </w:r>
      <w:r w:rsidRPr="00005976">
        <w:rPr>
          <w:rFonts w:ascii="Times New Roman" w:eastAsia="方正书宋_GBK" w:hint="eastAsia"/>
          <w:noProof w:val="0"/>
          <w:szCs w:val="22"/>
        </w:rPr>
        <w:t>A</w:t>
      </w:r>
      <w:r w:rsidRPr="00005976">
        <w:rPr>
          <w:rFonts w:ascii="Times New Roman" w:eastAsia="方正书宋_GBK" w:hint="eastAsia"/>
          <w:noProof w:val="0"/>
          <w:szCs w:val="22"/>
        </w:rPr>
        <w:t>类不确定度的评定可靠，一般</w:t>
      </w:r>
      <w:r w:rsidRPr="00005976">
        <w:rPr>
          <w:rFonts w:ascii="Times New Roman" w:eastAsia="方正书宋_GBK" w:hint="eastAsia"/>
          <w:noProof w:val="0"/>
          <w:szCs w:val="22"/>
        </w:rPr>
        <w:t>n</w:t>
      </w:r>
      <w:r w:rsidRPr="00005976">
        <w:rPr>
          <w:rFonts w:ascii="Times New Roman" w:eastAsia="方正书宋_GBK" w:hint="eastAsia"/>
          <w:noProof w:val="0"/>
          <w:szCs w:val="22"/>
        </w:rPr>
        <w:t>应大于</w:t>
      </w:r>
      <w:r w:rsidRPr="00005976">
        <w:rPr>
          <w:rFonts w:ascii="Times New Roman" w:eastAsia="方正书宋_GBK" w:hint="eastAsia"/>
          <w:noProof w:val="0"/>
          <w:szCs w:val="22"/>
        </w:rPr>
        <w:t>5</w:t>
      </w:r>
      <w:r w:rsidRPr="00005976">
        <w:rPr>
          <w:rFonts w:ascii="Times New Roman" w:eastAsia="方正书宋_GBK" w:hint="eastAsia"/>
          <w:noProof w:val="0"/>
          <w:szCs w:val="22"/>
        </w:rPr>
        <w:t>。但并不是越大越好，因为很难保证测量条件完全一致，要视具体情况而定。</w:t>
      </w:r>
    </w:p>
    <w:p w:rsidR="00F043E0" w:rsidRPr="00005976" w:rsidRDefault="00F043E0" w:rsidP="00F043E0">
      <w:pPr>
        <w:pStyle w:val="affa"/>
        <w:rPr>
          <w:rFonts w:ascii="Times New Roman" w:eastAsia="方正书宋_GBK"/>
          <w:noProof w:val="0"/>
          <w:szCs w:val="22"/>
        </w:rPr>
      </w:pPr>
      <w:r w:rsidRPr="00005976">
        <w:rPr>
          <w:rFonts w:ascii="Times New Roman" w:eastAsia="方正书宋_GBK" w:hint="eastAsia"/>
          <w:noProof w:val="0"/>
          <w:szCs w:val="22"/>
        </w:rPr>
        <w:t>若</w:t>
      </w:r>
      <w:r w:rsidRPr="00005976">
        <w:rPr>
          <w:rFonts w:ascii="Times New Roman" w:eastAsia="方正书宋_GBK" w:hint="eastAsia"/>
          <w:noProof w:val="0"/>
          <w:szCs w:val="22"/>
        </w:rPr>
        <w:t>m</w:t>
      </w:r>
      <w:proofErr w:type="gramStart"/>
      <w:r w:rsidRPr="00005976">
        <w:rPr>
          <w:rFonts w:ascii="Times New Roman" w:eastAsia="方正书宋_GBK" w:hint="eastAsia"/>
          <w:noProof w:val="0"/>
          <w:szCs w:val="22"/>
        </w:rPr>
        <w:t>个</w:t>
      </w:r>
      <w:proofErr w:type="gramEnd"/>
      <w:r w:rsidRPr="00005976">
        <w:rPr>
          <w:rFonts w:ascii="Times New Roman" w:eastAsia="方正书宋_GBK" w:hint="eastAsia"/>
          <w:noProof w:val="0"/>
          <w:szCs w:val="22"/>
        </w:rPr>
        <w:t>被测量</w:t>
      </w:r>
      <w:r w:rsidRPr="00005976">
        <w:rPr>
          <w:rFonts w:ascii="Times New Roman" w:eastAsia="方正书宋_GBK"/>
          <w:noProof w:val="0"/>
          <w:szCs w:val="22"/>
        </w:rPr>
        <w:t>x</w:t>
      </w:r>
      <w:r w:rsidRPr="00005976">
        <w:rPr>
          <w:rFonts w:ascii="Times New Roman" w:eastAsia="方正书宋_GBK" w:hint="eastAsia"/>
          <w:noProof w:val="0"/>
          <w:szCs w:val="22"/>
        </w:rPr>
        <w:t>i</w:t>
      </w:r>
      <w:r w:rsidRPr="00005976">
        <w:rPr>
          <w:rFonts w:ascii="Times New Roman" w:eastAsia="方正书宋_GBK" w:hint="eastAsia"/>
          <w:noProof w:val="0"/>
          <w:szCs w:val="22"/>
        </w:rPr>
        <w:t>，在重复性条件下，均进行了</w:t>
      </w:r>
      <w:r w:rsidRPr="00005976">
        <w:rPr>
          <w:rFonts w:ascii="Times New Roman" w:eastAsia="方正书宋_GBK" w:hint="eastAsia"/>
          <w:noProof w:val="0"/>
          <w:szCs w:val="22"/>
        </w:rPr>
        <w:t>n</w:t>
      </w:r>
      <w:proofErr w:type="gramStart"/>
      <w:r w:rsidRPr="00005976">
        <w:rPr>
          <w:rFonts w:ascii="Times New Roman" w:eastAsia="方正书宋_GBK" w:hint="eastAsia"/>
          <w:noProof w:val="0"/>
          <w:szCs w:val="22"/>
        </w:rPr>
        <w:t>次独立</w:t>
      </w:r>
      <w:proofErr w:type="gramEnd"/>
      <w:r w:rsidRPr="00005976">
        <w:rPr>
          <w:rFonts w:ascii="Times New Roman" w:eastAsia="方正书宋_GBK" w:hint="eastAsia"/>
          <w:noProof w:val="0"/>
          <w:szCs w:val="22"/>
        </w:rPr>
        <w:t>观测，观测值分别为</w:t>
      </w:r>
      <w:r w:rsidRPr="00005976">
        <w:rPr>
          <w:rFonts w:ascii="Times New Roman" w:eastAsia="方正书宋_GBK" w:hint="eastAsia"/>
          <w:noProof w:val="0"/>
          <w:szCs w:val="22"/>
        </w:rPr>
        <w:t>x</w:t>
      </w:r>
      <w:r w:rsidRPr="00FC2F55">
        <w:rPr>
          <w:rFonts w:ascii="Times New Roman" w:eastAsia="方正书宋_GBK" w:hint="eastAsia"/>
          <w:noProof w:val="0"/>
          <w:szCs w:val="22"/>
          <w:vertAlign w:val="subscript"/>
        </w:rPr>
        <w:t>i1</w:t>
      </w:r>
      <w:r w:rsidRPr="00005976">
        <w:rPr>
          <w:rFonts w:ascii="Times New Roman" w:eastAsia="方正书宋_GBK" w:hint="eastAsia"/>
          <w:noProof w:val="0"/>
          <w:szCs w:val="22"/>
        </w:rPr>
        <w:t>，</w:t>
      </w:r>
      <w:r w:rsidRPr="00005976">
        <w:rPr>
          <w:rFonts w:ascii="Times New Roman" w:eastAsia="方正书宋_GBK" w:hint="eastAsia"/>
          <w:noProof w:val="0"/>
          <w:szCs w:val="22"/>
        </w:rPr>
        <w:t>x</w:t>
      </w:r>
      <w:r w:rsidRPr="00FC2F55">
        <w:rPr>
          <w:rFonts w:ascii="Times New Roman" w:eastAsia="方正书宋_GBK" w:hint="eastAsia"/>
          <w:noProof w:val="0"/>
          <w:szCs w:val="22"/>
          <w:vertAlign w:val="subscript"/>
        </w:rPr>
        <w:t>i2</w:t>
      </w:r>
      <w:r w:rsidRPr="00005976">
        <w:rPr>
          <w:rFonts w:ascii="Times New Roman" w:eastAsia="方正书宋_GBK" w:hint="eastAsia"/>
          <w:noProof w:val="0"/>
          <w:szCs w:val="22"/>
        </w:rPr>
        <w:t>，</w:t>
      </w:r>
      <w:r w:rsidRPr="00005976">
        <w:rPr>
          <w:rFonts w:ascii="Times New Roman" w:eastAsia="方正书宋_GBK"/>
          <w:noProof w:val="0"/>
          <w:szCs w:val="22"/>
        </w:rPr>
        <w:t>……</w:t>
      </w:r>
      <w:r w:rsidRPr="00005976">
        <w:rPr>
          <w:rFonts w:ascii="Times New Roman" w:eastAsia="方正书宋_GBK" w:hint="eastAsia"/>
          <w:noProof w:val="0"/>
          <w:szCs w:val="22"/>
        </w:rPr>
        <w:t>，</w:t>
      </w:r>
      <w:proofErr w:type="spellStart"/>
      <w:r w:rsidRPr="00005976">
        <w:rPr>
          <w:rFonts w:ascii="Times New Roman" w:eastAsia="方正书宋_GBK" w:hint="eastAsia"/>
          <w:noProof w:val="0"/>
          <w:szCs w:val="22"/>
        </w:rPr>
        <w:t>x</w:t>
      </w:r>
      <w:r w:rsidRPr="00FC2F55">
        <w:rPr>
          <w:rFonts w:ascii="Times New Roman" w:eastAsia="方正书宋_GBK" w:hint="eastAsia"/>
          <w:noProof w:val="0"/>
          <w:szCs w:val="22"/>
          <w:vertAlign w:val="subscript"/>
        </w:rPr>
        <w:t>in</w:t>
      </w:r>
      <w:proofErr w:type="spellEnd"/>
      <w:r w:rsidRPr="00005976">
        <w:rPr>
          <w:rFonts w:ascii="Times New Roman" w:eastAsia="方正书宋_GBK" w:hint="eastAsia"/>
          <w:noProof w:val="0"/>
          <w:szCs w:val="22"/>
        </w:rPr>
        <w:t>，其平均值</w:t>
      </w:r>
      <w:r w:rsidRPr="00005976">
        <w:rPr>
          <w:rFonts w:ascii="Times New Roman" w:eastAsia="方正书宋_GBK"/>
          <w:noProof w:val="0"/>
          <w:szCs w:val="22"/>
        </w:rPr>
        <w:object w:dxaOrig="240" w:dyaOrig="360">
          <v:shape id="_x0000_i1036" type="#_x0000_t75" style="width:11.7pt;height:14.5pt" o:ole="">
            <v:imagedata r:id="rId52" o:title=""/>
          </v:shape>
          <o:OLEObject Type="Embed" ProgID="Equation.DSMT4" ShapeID="_x0000_i1036" DrawAspect="Content" ObjectID="_1603614131" r:id="rId53"/>
        </w:object>
      </w:r>
      <w:r w:rsidRPr="00005976">
        <w:rPr>
          <w:rFonts w:ascii="Times New Roman" w:eastAsia="方正书宋_GBK" w:hint="eastAsia"/>
          <w:noProof w:val="0"/>
          <w:szCs w:val="22"/>
        </w:rPr>
        <w:t>，</w:t>
      </w:r>
      <w:r w:rsidRPr="00005976">
        <w:rPr>
          <w:rFonts w:ascii="Times New Roman" w:eastAsia="方正书宋_GBK"/>
          <w:noProof w:val="0"/>
          <w:szCs w:val="22"/>
        </w:rPr>
        <w:t>则可得合并样本标准差即合成标准不确定度</w:t>
      </w:r>
      <w:r w:rsidRPr="00005976">
        <w:rPr>
          <w:rFonts w:ascii="Times New Roman" w:eastAsia="方正书宋_GBK"/>
          <w:noProof w:val="0"/>
          <w:szCs w:val="22"/>
        </w:rPr>
        <w:t>sp</w:t>
      </w:r>
      <w:r w:rsidRPr="00005976">
        <w:rPr>
          <w:rFonts w:ascii="Times New Roman" w:eastAsia="方正书宋_GBK"/>
          <w:noProof w:val="0"/>
          <w:szCs w:val="22"/>
        </w:rPr>
        <w:t>为</w:t>
      </w:r>
      <w:r w:rsidRPr="00005976">
        <w:rPr>
          <w:rFonts w:ascii="Times New Roman" w:eastAsia="方正书宋_GBK" w:hint="eastAsia"/>
          <w:noProof w:val="0"/>
          <w:szCs w:val="22"/>
        </w:rPr>
        <w:t>：</w:t>
      </w:r>
    </w:p>
    <w:p w:rsidR="00F043E0" w:rsidRPr="002C2D87" w:rsidRDefault="00F043E0" w:rsidP="00F043E0">
      <w:pPr>
        <w:pStyle w:val="affa"/>
        <w:rPr>
          <w:color w:val="FF0000"/>
        </w:rPr>
      </w:pPr>
      <w:r w:rsidRPr="002C2D87">
        <w:rPr>
          <w:color w:val="FF0000"/>
        </w:rPr>
        <w:tab/>
      </w:r>
      <w:r w:rsidRPr="002C2D87">
        <w:rPr>
          <w:color w:val="FF0000"/>
        </w:rPr>
        <w:object w:dxaOrig="4140" w:dyaOrig="780">
          <v:shape id="_x0000_i1037" type="#_x0000_t75" style="width:208.2pt;height:39.05pt" o:ole="">
            <v:imagedata r:id="rId54" o:title="" embosscolor="white"/>
          </v:shape>
          <o:OLEObject Type="Embed" ProgID="Equation.DSMT4" ShapeID="_x0000_i1037" DrawAspect="Content" ObjectID="_1603614132" r:id="rId55"/>
        </w:object>
      </w:r>
    </w:p>
    <w:p w:rsidR="00F043E0" w:rsidRPr="00005976" w:rsidRDefault="00F043E0" w:rsidP="00F043E0">
      <w:pPr>
        <w:pStyle w:val="afa"/>
        <w:spacing w:before="120" w:after="120"/>
      </w:pPr>
      <w:r w:rsidRPr="00005976">
        <w:rPr>
          <w:rFonts w:hint="eastAsia"/>
        </w:rPr>
        <w:t>不确定度的</w:t>
      </w:r>
      <w:r w:rsidRPr="00005976">
        <w:t>B</w:t>
      </w:r>
      <w:r w:rsidRPr="00005976">
        <w:rPr>
          <w:rFonts w:hint="eastAsia"/>
        </w:rPr>
        <w:t>类评定方法</w:t>
      </w:r>
    </w:p>
    <w:p w:rsidR="00F043E0" w:rsidRPr="00005976" w:rsidRDefault="00F043E0" w:rsidP="00F043E0">
      <w:pPr>
        <w:pStyle w:val="affa"/>
        <w:rPr>
          <w:rFonts w:ascii="Times New Roman" w:eastAsia="方正书宋_GBK"/>
          <w:noProof w:val="0"/>
          <w:szCs w:val="22"/>
        </w:rPr>
      </w:pPr>
      <w:r w:rsidRPr="00005976">
        <w:rPr>
          <w:rFonts w:ascii="Times New Roman" w:eastAsia="方正书宋_GBK" w:hint="eastAsia"/>
          <w:noProof w:val="0"/>
          <w:szCs w:val="22"/>
        </w:rPr>
        <w:t>不进行测量数据的统计分析，而是基于经验或其他信息所认定的概率分布来评定的方法，称为</w:t>
      </w:r>
      <w:r w:rsidRPr="00005976">
        <w:rPr>
          <w:rFonts w:ascii="Times New Roman" w:eastAsia="方正书宋_GBK" w:hint="eastAsia"/>
          <w:noProof w:val="0"/>
          <w:szCs w:val="22"/>
        </w:rPr>
        <w:t>B</w:t>
      </w:r>
      <w:r w:rsidRPr="00005976">
        <w:rPr>
          <w:rFonts w:ascii="Times New Roman" w:eastAsia="方正书宋_GBK" w:hint="eastAsia"/>
          <w:noProof w:val="0"/>
          <w:szCs w:val="22"/>
        </w:rPr>
        <w:t>类评定法。被测量的估计值为</w:t>
      </w:r>
      <w:r w:rsidRPr="00005976">
        <w:rPr>
          <w:rFonts w:ascii="Times New Roman" w:eastAsia="方正书宋_GBK" w:hint="eastAsia"/>
          <w:noProof w:val="0"/>
          <w:szCs w:val="22"/>
        </w:rPr>
        <w:t>x</w:t>
      </w:r>
      <w:r w:rsidRPr="00005976">
        <w:rPr>
          <w:rFonts w:ascii="Times New Roman" w:eastAsia="方正书宋_GBK" w:hint="eastAsia"/>
          <w:noProof w:val="0"/>
          <w:szCs w:val="22"/>
        </w:rPr>
        <w:t>，其标准不确定度的</w:t>
      </w:r>
      <w:r w:rsidRPr="00005976">
        <w:rPr>
          <w:rFonts w:ascii="Times New Roman" w:eastAsia="方正书宋_GBK" w:hint="eastAsia"/>
          <w:noProof w:val="0"/>
          <w:szCs w:val="22"/>
        </w:rPr>
        <w:t>B</w:t>
      </w:r>
      <w:r w:rsidRPr="00005976">
        <w:rPr>
          <w:rFonts w:ascii="Times New Roman" w:eastAsia="方正书宋_GBK" w:hint="eastAsia"/>
          <w:noProof w:val="0"/>
          <w:szCs w:val="22"/>
        </w:rPr>
        <w:t>类评定是借助于影响</w:t>
      </w:r>
      <w:r w:rsidRPr="00005976">
        <w:rPr>
          <w:rFonts w:ascii="Times New Roman" w:eastAsia="方正书宋_GBK" w:hint="eastAsia"/>
          <w:noProof w:val="0"/>
          <w:szCs w:val="22"/>
        </w:rPr>
        <w:t>x</w:t>
      </w:r>
      <w:r w:rsidRPr="00005976">
        <w:rPr>
          <w:rFonts w:ascii="Times New Roman" w:eastAsia="方正书宋_GBK" w:hint="eastAsia"/>
          <w:noProof w:val="0"/>
          <w:szCs w:val="22"/>
        </w:rPr>
        <w:t>可能变化的所有信息进行科学判定的。</w:t>
      </w:r>
    </w:p>
    <w:p w:rsidR="00F043E0" w:rsidRPr="00005976" w:rsidRDefault="00F043E0" w:rsidP="00F043E0">
      <w:pPr>
        <w:pStyle w:val="affa"/>
        <w:rPr>
          <w:rFonts w:ascii="Times New Roman" w:eastAsia="方正书宋_GBK"/>
          <w:noProof w:val="0"/>
          <w:szCs w:val="22"/>
        </w:rPr>
      </w:pPr>
      <w:r w:rsidRPr="00005976">
        <w:rPr>
          <w:rFonts w:ascii="Times New Roman" w:eastAsia="方正书宋_GBK" w:hint="eastAsia"/>
          <w:noProof w:val="0"/>
          <w:szCs w:val="22"/>
        </w:rPr>
        <w:t>B</w:t>
      </w:r>
      <w:r w:rsidRPr="00005976">
        <w:rPr>
          <w:rFonts w:ascii="Times New Roman" w:eastAsia="方正书宋_GBK" w:hint="eastAsia"/>
          <w:noProof w:val="0"/>
          <w:szCs w:val="22"/>
        </w:rPr>
        <w:t>类评定的信息来源有：前期的数据；对有关技术资料和计算特性的了解和经验；生产部门提供的技术说明文件；校准证书、检定证书或其他文件提供的数据、准确度的等别或级别，包括目前正在使用的极限误差等；手册或某些资料给出的参考数据及其不确定度；国家标准或类似技术文件中给出的重复性限</w:t>
      </w:r>
      <w:r w:rsidRPr="00005976">
        <w:rPr>
          <w:rFonts w:ascii="Times New Roman" w:eastAsia="方正书宋_GBK" w:hint="eastAsia"/>
          <w:noProof w:val="0"/>
          <w:szCs w:val="22"/>
        </w:rPr>
        <w:t>r</w:t>
      </w:r>
      <w:r w:rsidRPr="00005976">
        <w:rPr>
          <w:rFonts w:ascii="Times New Roman" w:eastAsia="方正书宋_GBK" w:hint="eastAsia"/>
          <w:noProof w:val="0"/>
          <w:szCs w:val="22"/>
        </w:rPr>
        <w:t>或再现性限</w:t>
      </w:r>
      <w:r w:rsidRPr="00005976">
        <w:rPr>
          <w:rFonts w:ascii="Times New Roman" w:eastAsia="方正书宋_GBK" w:hint="eastAsia"/>
          <w:noProof w:val="0"/>
          <w:szCs w:val="22"/>
        </w:rPr>
        <w:t>R</w:t>
      </w:r>
      <w:r w:rsidRPr="00005976">
        <w:rPr>
          <w:rFonts w:ascii="Times New Roman" w:eastAsia="方正书宋_GBK" w:hint="eastAsia"/>
          <w:noProof w:val="0"/>
          <w:szCs w:val="22"/>
        </w:rPr>
        <w:t>。</w:t>
      </w:r>
    </w:p>
    <w:p w:rsidR="00F043E0" w:rsidRPr="00005976" w:rsidRDefault="00F043E0" w:rsidP="00F043E0">
      <w:pPr>
        <w:pStyle w:val="afa"/>
        <w:spacing w:before="120" w:after="120"/>
      </w:pPr>
      <w:r w:rsidRPr="00005976">
        <w:rPr>
          <w:rFonts w:hint="eastAsia"/>
        </w:rPr>
        <w:t>合成标准不确定度的计算</w:t>
      </w:r>
    </w:p>
    <w:p w:rsidR="00F043E0" w:rsidRPr="00005976" w:rsidRDefault="00F043E0" w:rsidP="00F043E0">
      <w:pPr>
        <w:pStyle w:val="affa"/>
        <w:rPr>
          <w:rFonts w:ascii="Times New Roman" w:eastAsia="方正书宋_GBK"/>
          <w:noProof w:val="0"/>
          <w:szCs w:val="22"/>
        </w:rPr>
      </w:pPr>
      <w:r w:rsidRPr="00005976">
        <w:rPr>
          <w:rFonts w:ascii="Times New Roman" w:eastAsia="方正书宋_GBK" w:hint="eastAsia"/>
          <w:noProof w:val="0"/>
          <w:szCs w:val="22"/>
        </w:rPr>
        <w:t>A</w:t>
      </w:r>
      <w:r w:rsidRPr="00005976">
        <w:rPr>
          <w:rFonts w:ascii="Times New Roman" w:eastAsia="方正书宋_GBK" w:hint="eastAsia"/>
          <w:noProof w:val="0"/>
          <w:szCs w:val="22"/>
        </w:rPr>
        <w:t>类或</w:t>
      </w:r>
      <w:r w:rsidRPr="00005976">
        <w:rPr>
          <w:rFonts w:ascii="Times New Roman" w:eastAsia="方正书宋_GBK" w:hint="eastAsia"/>
          <w:noProof w:val="0"/>
          <w:szCs w:val="22"/>
        </w:rPr>
        <w:t>B</w:t>
      </w:r>
      <w:r w:rsidRPr="00005976">
        <w:rPr>
          <w:rFonts w:ascii="Times New Roman" w:eastAsia="方正书宋_GBK" w:hint="eastAsia"/>
          <w:noProof w:val="0"/>
          <w:szCs w:val="22"/>
        </w:rPr>
        <w:t>类评定之后得到的不确定度分量通过一定组合方法得到合成标准不确定度；合成时需考虑其线性特性以及相关性问题，具体可以根据建立的数学模型进行合成。</w:t>
      </w:r>
    </w:p>
    <w:p w:rsidR="00F043E0" w:rsidRPr="00005976" w:rsidRDefault="00F043E0" w:rsidP="00F043E0">
      <w:pPr>
        <w:pStyle w:val="afa"/>
        <w:spacing w:before="120" w:after="120"/>
      </w:pPr>
      <w:r w:rsidRPr="00005976">
        <w:rPr>
          <w:rFonts w:hint="eastAsia"/>
        </w:rPr>
        <w:t>扩展不确定度的计算</w:t>
      </w:r>
    </w:p>
    <w:p w:rsidR="00F043E0" w:rsidRPr="00005976" w:rsidRDefault="00F043E0" w:rsidP="00F043E0">
      <w:pPr>
        <w:pStyle w:val="affa"/>
        <w:rPr>
          <w:rFonts w:ascii="Times New Roman" w:eastAsia="方正书宋_GBK"/>
          <w:noProof w:val="0"/>
          <w:szCs w:val="22"/>
        </w:rPr>
      </w:pPr>
      <w:r w:rsidRPr="00005976">
        <w:rPr>
          <w:rFonts w:ascii="Times New Roman" w:eastAsia="方正书宋_GBK" w:hint="eastAsia"/>
          <w:noProof w:val="0"/>
          <w:szCs w:val="22"/>
        </w:rPr>
        <w:t>扩展不确定度用标准差的倍数表述，规定了测量结果取值区间的半宽度，该区间包含了大部分合理的被测量值。</w:t>
      </w:r>
    </w:p>
    <w:p w:rsidR="00F043E0" w:rsidRPr="00005976" w:rsidRDefault="00F043E0" w:rsidP="00F043E0">
      <w:pPr>
        <w:pStyle w:val="afa"/>
        <w:spacing w:before="120" w:after="120"/>
      </w:pPr>
      <w:r w:rsidRPr="00005976">
        <w:rPr>
          <w:rFonts w:hint="eastAsia"/>
        </w:rPr>
        <w:t>仿真结果不确定度的报告</w:t>
      </w:r>
    </w:p>
    <w:p w:rsidR="00F043E0" w:rsidRPr="00005976" w:rsidRDefault="00F043E0" w:rsidP="00F043E0">
      <w:pPr>
        <w:pStyle w:val="affa"/>
        <w:rPr>
          <w:rFonts w:ascii="Times New Roman" w:eastAsia="方正书宋_GBK"/>
          <w:noProof w:val="0"/>
          <w:szCs w:val="22"/>
        </w:rPr>
      </w:pPr>
      <w:r w:rsidRPr="00005976">
        <w:rPr>
          <w:rFonts w:ascii="Times New Roman" w:eastAsia="方正书宋_GBK" w:hint="eastAsia"/>
          <w:noProof w:val="0"/>
          <w:szCs w:val="22"/>
        </w:rPr>
        <w:t>根据上述不确定度的评定过程，完成不确定度评定报告。</w:t>
      </w:r>
    </w:p>
    <w:p w:rsidR="00F043E0" w:rsidRPr="00F043E0" w:rsidRDefault="00F043E0" w:rsidP="004164B3">
      <w:pPr>
        <w:pStyle w:val="affa"/>
        <w:ind w:firstLineChars="0" w:firstLine="0"/>
      </w:pPr>
    </w:p>
    <w:sectPr w:rsidR="00F043E0" w:rsidRPr="00F043E0" w:rsidSect="00430FD9">
      <w:pgSz w:w="11906" w:h="16838" w:code="9"/>
      <w:pgMar w:top="2041" w:right="1474" w:bottom="1361" w:left="1474" w:header="851" w:footer="1418" w:gutter="0"/>
      <w:pgNumType w:start="1"/>
      <w:cols w:space="425"/>
      <w:titlePg/>
      <w:docGrid w:linePitch="286" w:charSpace="-1638"/>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490" w:rsidRDefault="002E0490" w:rsidP="00BC3464">
      <w:r>
        <w:separator/>
      </w:r>
    </w:p>
  </w:endnote>
  <w:endnote w:type="continuationSeparator" w:id="0">
    <w:p w:rsidR="002E0490" w:rsidRDefault="002E0490" w:rsidP="00BC3464">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方正黑体简体">
    <w:altName w:val="Arial Unicode MS"/>
    <w:charset w:val="86"/>
    <w:family w:val="script"/>
    <w:pitch w:val="fixed"/>
    <w:sig w:usb0="00000000" w:usb1="080E0000" w:usb2="00000010" w:usb3="00000000" w:csb0="00040000" w:csb1="00000000"/>
  </w:font>
  <w:font w:name="方正仿宋简体">
    <w:altName w:val="Arial Unicode MS"/>
    <w:charset w:val="86"/>
    <w:family w:val="script"/>
    <w:pitch w:val="fixed"/>
    <w:sig w:usb0="00000000" w:usb1="080E0000" w:usb2="00000010" w:usb3="00000000" w:csb0="00040000" w:csb1="00000000"/>
  </w:font>
  <w:font w:name="方正粗圆简体">
    <w:altName w:val="Arial Unicode MS"/>
    <w:charset w:val="86"/>
    <w:family w:val="script"/>
    <w:pitch w:val="fixed"/>
    <w:sig w:usb0="00000000" w:usb1="080E0000" w:usb2="00000010" w:usb3="00000000" w:csb0="00040000" w:csb1="00000000"/>
  </w:font>
  <w:font w:name="方正粗宋简体">
    <w:charset w:val="86"/>
    <w:family w:val="script"/>
    <w:pitch w:val="fixed"/>
    <w:sig w:usb0="00000003" w:usb1="080E0000" w:usb2="00000010" w:usb3="00000000" w:csb0="00040001" w:csb1="00000000"/>
  </w:font>
  <w:font w:name="方正书宋_GBK">
    <w:altName w:val="Arial Unicode MS"/>
    <w:charset w:val="7A"/>
    <w:family w:val="script"/>
    <w:pitch w:val="fixed"/>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F03" w:rsidRPr="00081434" w:rsidRDefault="00222F03">
    <w:pPr>
      <w:pStyle w:val="aff7"/>
      <w:rPr>
        <w:rFonts w:ascii="宋体" w:hAnsi="宋体"/>
        <w:sz w:val="28"/>
        <w:szCs w:val="28"/>
      </w:rPr>
    </w:pPr>
    <w:r w:rsidRPr="0036439E">
      <w:rPr>
        <w:rStyle w:val="aff8"/>
        <w:rFonts w:ascii="宋体" w:hAnsi="宋体" w:hint="eastAsia"/>
        <w:sz w:val="28"/>
        <w:szCs w:val="28"/>
      </w:rPr>
      <w:t xml:space="preserve">— </w:t>
    </w:r>
    <w:r w:rsidR="00134489" w:rsidRPr="0036439E">
      <w:rPr>
        <w:rStyle w:val="aff8"/>
        <w:rFonts w:ascii="宋体" w:hAnsi="宋体"/>
        <w:sz w:val="28"/>
        <w:szCs w:val="28"/>
      </w:rPr>
      <w:fldChar w:fldCharType="begin"/>
    </w:r>
    <w:r w:rsidRPr="0036439E">
      <w:rPr>
        <w:rStyle w:val="aff8"/>
        <w:rFonts w:ascii="宋体" w:hAnsi="宋体"/>
        <w:sz w:val="28"/>
        <w:szCs w:val="28"/>
      </w:rPr>
      <w:instrText xml:space="preserve">PAGE  </w:instrText>
    </w:r>
    <w:r w:rsidR="00134489" w:rsidRPr="0036439E">
      <w:rPr>
        <w:rStyle w:val="aff8"/>
        <w:rFonts w:ascii="宋体" w:hAnsi="宋体"/>
        <w:sz w:val="28"/>
        <w:szCs w:val="28"/>
      </w:rPr>
      <w:fldChar w:fldCharType="separate"/>
    </w:r>
    <w:r>
      <w:rPr>
        <w:rStyle w:val="aff8"/>
        <w:rFonts w:ascii="宋体" w:hAnsi="宋体"/>
        <w:noProof/>
        <w:sz w:val="28"/>
        <w:szCs w:val="28"/>
      </w:rPr>
      <w:t>10</w:t>
    </w:r>
    <w:r w:rsidR="00134489" w:rsidRPr="0036439E">
      <w:rPr>
        <w:rStyle w:val="aff8"/>
        <w:rFonts w:ascii="宋体" w:hAnsi="宋体"/>
        <w:sz w:val="28"/>
        <w:szCs w:val="28"/>
      </w:rPr>
      <w:fldChar w:fldCharType="end"/>
    </w:r>
    <w:r w:rsidRPr="0036439E">
      <w:rPr>
        <w:rStyle w:val="aff8"/>
        <w:rFonts w:ascii="宋体" w:hAnsi="宋体" w:hint="eastAsia"/>
        <w:sz w:val="28"/>
        <w:szCs w:val="28"/>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F03" w:rsidRPr="00081434" w:rsidRDefault="00222F03">
    <w:pPr>
      <w:pStyle w:val="aff7"/>
      <w:jc w:val="right"/>
      <w:rPr>
        <w:rFonts w:ascii="宋体" w:hAnsi="宋体"/>
        <w:sz w:val="28"/>
        <w:szCs w:val="28"/>
      </w:rPr>
    </w:pPr>
    <w:r w:rsidRPr="0036439E">
      <w:rPr>
        <w:rStyle w:val="aff8"/>
        <w:rFonts w:ascii="宋体" w:hAnsi="宋体" w:hint="eastAsia"/>
        <w:sz w:val="28"/>
        <w:szCs w:val="28"/>
      </w:rPr>
      <w:t xml:space="preserve">— </w:t>
    </w:r>
    <w:r w:rsidR="00134489" w:rsidRPr="0036439E">
      <w:rPr>
        <w:rStyle w:val="aff8"/>
        <w:rFonts w:ascii="宋体" w:hAnsi="宋体"/>
        <w:sz w:val="28"/>
        <w:szCs w:val="28"/>
      </w:rPr>
      <w:fldChar w:fldCharType="begin"/>
    </w:r>
    <w:r w:rsidRPr="0036439E">
      <w:rPr>
        <w:rStyle w:val="aff8"/>
        <w:rFonts w:ascii="宋体" w:hAnsi="宋体"/>
        <w:sz w:val="28"/>
        <w:szCs w:val="28"/>
      </w:rPr>
      <w:instrText xml:space="preserve">PAGE  </w:instrText>
    </w:r>
    <w:r w:rsidR="00134489" w:rsidRPr="0036439E">
      <w:rPr>
        <w:rStyle w:val="aff8"/>
        <w:rFonts w:ascii="宋体" w:hAnsi="宋体"/>
        <w:sz w:val="28"/>
        <w:szCs w:val="28"/>
      </w:rPr>
      <w:fldChar w:fldCharType="separate"/>
    </w:r>
    <w:r w:rsidR="00BA54FE">
      <w:rPr>
        <w:rStyle w:val="aff8"/>
        <w:rFonts w:ascii="宋体" w:hAnsi="宋体"/>
        <w:noProof/>
        <w:sz w:val="28"/>
        <w:szCs w:val="28"/>
      </w:rPr>
      <w:t>24</w:t>
    </w:r>
    <w:r w:rsidR="00134489" w:rsidRPr="0036439E">
      <w:rPr>
        <w:rStyle w:val="aff8"/>
        <w:rFonts w:ascii="宋体" w:hAnsi="宋体"/>
        <w:sz w:val="28"/>
        <w:szCs w:val="28"/>
      </w:rPr>
      <w:fldChar w:fldCharType="end"/>
    </w:r>
    <w:r w:rsidRPr="0036439E">
      <w:rPr>
        <w:rStyle w:val="aff8"/>
        <w:rFonts w:ascii="宋体" w:hAnsi="宋体" w:hint="eastAsia"/>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F03" w:rsidRPr="00B872D6" w:rsidRDefault="00222F03">
    <w:pPr>
      <w:pStyle w:val="aff7"/>
      <w:jc w:val="right"/>
      <w:rPr>
        <w:rFonts w:ascii="宋体" w:hAnsi="宋体"/>
        <w:sz w:val="28"/>
        <w:szCs w:val="28"/>
      </w:rPr>
    </w:pPr>
    <w:r w:rsidRPr="0036439E">
      <w:rPr>
        <w:rStyle w:val="aff8"/>
        <w:rFonts w:ascii="宋体" w:hAnsi="宋体" w:hint="eastAsia"/>
        <w:sz w:val="28"/>
        <w:szCs w:val="28"/>
      </w:rPr>
      <w:t xml:space="preserve">— </w:t>
    </w:r>
    <w:r w:rsidR="00134489" w:rsidRPr="0036439E">
      <w:rPr>
        <w:rStyle w:val="aff8"/>
        <w:rFonts w:ascii="宋体" w:hAnsi="宋体"/>
        <w:sz w:val="28"/>
        <w:szCs w:val="28"/>
      </w:rPr>
      <w:fldChar w:fldCharType="begin"/>
    </w:r>
    <w:r w:rsidRPr="0036439E">
      <w:rPr>
        <w:rStyle w:val="aff8"/>
        <w:rFonts w:ascii="宋体" w:hAnsi="宋体"/>
        <w:sz w:val="28"/>
        <w:szCs w:val="28"/>
      </w:rPr>
      <w:instrText xml:space="preserve">PAGE  </w:instrText>
    </w:r>
    <w:r w:rsidR="00134489" w:rsidRPr="0036439E">
      <w:rPr>
        <w:rStyle w:val="aff8"/>
        <w:rFonts w:ascii="宋体" w:hAnsi="宋体"/>
        <w:sz w:val="28"/>
        <w:szCs w:val="28"/>
      </w:rPr>
      <w:fldChar w:fldCharType="separate"/>
    </w:r>
    <w:r w:rsidR="00347869">
      <w:rPr>
        <w:rStyle w:val="aff8"/>
        <w:rFonts w:ascii="宋体" w:hAnsi="宋体"/>
        <w:noProof/>
        <w:sz w:val="28"/>
        <w:szCs w:val="28"/>
      </w:rPr>
      <w:t>1</w:t>
    </w:r>
    <w:r w:rsidR="00134489" w:rsidRPr="0036439E">
      <w:rPr>
        <w:rStyle w:val="aff8"/>
        <w:rFonts w:ascii="宋体" w:hAnsi="宋体"/>
        <w:sz w:val="28"/>
        <w:szCs w:val="28"/>
      </w:rPr>
      <w:fldChar w:fldCharType="end"/>
    </w:r>
    <w:r w:rsidRPr="0036439E">
      <w:rPr>
        <w:rStyle w:val="aff8"/>
        <w:rFonts w:ascii="宋体" w:hAnsi="宋体" w:hint="eastAsia"/>
        <w:sz w:val="28"/>
        <w:szCs w:val="28"/>
      </w:rPr>
      <w:t xml:space="preserve"> —</w:t>
    </w:r>
  </w:p>
  <w:p w:rsidR="00222F03" w:rsidRDefault="00222F03">
    <w:pPr>
      <w:pStyle w:val="af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490" w:rsidRDefault="002E0490" w:rsidP="00BC3464">
      <w:r>
        <w:separator/>
      </w:r>
    </w:p>
  </w:footnote>
  <w:footnote w:type="continuationSeparator" w:id="0">
    <w:p w:rsidR="002E0490" w:rsidRDefault="002E0490" w:rsidP="00BC34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F03" w:rsidRDefault="00222F03">
    <w:pPr>
      <w:pStyle w:val="aff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A5E46"/>
    <w:multiLevelType w:val="multilevel"/>
    <w:tmpl w:val="ED0C9B78"/>
    <w:lvl w:ilvl="0">
      <w:start w:val="1"/>
      <w:numFmt w:val="lowerLetter"/>
      <w:pStyle w:val="a"/>
      <w:lvlText w:val="%1)"/>
      <w:lvlJc w:val="left"/>
      <w:pPr>
        <w:tabs>
          <w:tab w:val="num" w:pos="840"/>
        </w:tabs>
        <w:ind w:left="839" w:hanging="419"/>
      </w:pPr>
      <w:rPr>
        <w:rFonts w:ascii="宋体" w:eastAsia="宋体" w:hint="eastAsia"/>
        <w:b w:val="0"/>
        <w:i w:val="0"/>
        <w:sz w:val="21"/>
        <w:szCs w:val="21"/>
      </w:rPr>
    </w:lvl>
    <w:lvl w:ilvl="1">
      <w:start w:val="1"/>
      <w:numFmt w:val="decimal"/>
      <w:pStyle w:val="a0"/>
      <w:lvlText w:val="%2)"/>
      <w:lvlJc w:val="left"/>
      <w:pPr>
        <w:tabs>
          <w:tab w:val="num" w:pos="1260"/>
        </w:tabs>
        <w:ind w:left="1259" w:hanging="419"/>
      </w:pPr>
      <w:rPr>
        <w:rFonts w:hint="eastAsia"/>
      </w:rPr>
    </w:lvl>
    <w:lvl w:ilvl="2">
      <w:start w:val="1"/>
      <w:numFmt w:val="decimal"/>
      <w:pStyle w:val="a1"/>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
    <w:nsid w:val="079102AD"/>
    <w:multiLevelType w:val="multilevel"/>
    <w:tmpl w:val="EBD280FE"/>
    <w:lvl w:ilvl="0">
      <w:start w:val="1"/>
      <w:numFmt w:val="decimal"/>
      <w:pStyle w:val="a2"/>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2">
    <w:nsid w:val="093C6778"/>
    <w:multiLevelType w:val="multilevel"/>
    <w:tmpl w:val="4BD45F30"/>
    <w:lvl w:ilvl="0">
      <w:start w:val="1"/>
      <w:numFmt w:val="decimal"/>
      <w:lvlRestart w:val="0"/>
      <w:pStyle w:val="a3"/>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nsid w:val="0AE367E9"/>
    <w:multiLevelType w:val="multilevel"/>
    <w:tmpl w:val="68FAB4E2"/>
    <w:lvl w:ilvl="0">
      <w:start w:val="1"/>
      <w:numFmt w:val="none"/>
      <w:pStyle w:val="a4"/>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4">
    <w:nsid w:val="0DDE2B46"/>
    <w:multiLevelType w:val="multilevel"/>
    <w:tmpl w:val="6978C306"/>
    <w:lvl w:ilvl="0">
      <w:start w:val="1"/>
      <w:numFmt w:val="lowerLetter"/>
      <w:pStyle w:val="a5"/>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5">
    <w:nsid w:val="106527CE"/>
    <w:multiLevelType w:val="multilevel"/>
    <w:tmpl w:val="732E3FEE"/>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ascii="Times New Roman" w:hAnsi="Times New Roman" w:cs="Times New Roman" w:hint="default"/>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ascii="Times New Roman" w:hAnsi="Times New Roman" w:cs="Times New Roman" w:hint="default"/>
      </w:rPr>
    </w:lvl>
    <w:lvl w:ilvl="8">
      <w:start w:val="1"/>
      <w:numFmt w:val="lowerRoman"/>
      <w:lvlText w:val="%9."/>
      <w:lvlJc w:val="right"/>
      <w:pPr>
        <w:tabs>
          <w:tab w:val="num" w:pos="4200"/>
        </w:tabs>
        <w:ind w:left="4199" w:hanging="419"/>
      </w:pPr>
      <w:rPr>
        <w:rFonts w:hint="eastAsia"/>
      </w:rPr>
    </w:lvl>
  </w:abstractNum>
  <w:abstractNum w:abstractNumId="6">
    <w:nsid w:val="1DBF583A"/>
    <w:multiLevelType w:val="multilevel"/>
    <w:tmpl w:val="F8D0F384"/>
    <w:lvl w:ilvl="0">
      <w:start w:val="1"/>
      <w:numFmt w:val="decimal"/>
      <w:lvlRestart w:val="0"/>
      <w:pStyle w:val="a6"/>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7">
    <w:nsid w:val="1FC91163"/>
    <w:multiLevelType w:val="multilevel"/>
    <w:tmpl w:val="855EE140"/>
    <w:lvl w:ilvl="0">
      <w:start w:val="1"/>
      <w:numFmt w:val="decimal"/>
      <w:pStyle w:val="a7"/>
      <w:suff w:val="nothing"/>
      <w:lvlText w:val="%1　"/>
      <w:lvlJc w:val="left"/>
      <w:pPr>
        <w:ind w:left="2410" w:firstLine="0"/>
      </w:pPr>
      <w:rPr>
        <w:rFonts w:ascii="黑体" w:eastAsia="黑体" w:hAnsi="Times New Roman" w:hint="eastAsia"/>
        <w:b w:val="0"/>
        <w:i w:val="0"/>
        <w:sz w:val="21"/>
        <w:szCs w:val="21"/>
      </w:rPr>
    </w:lvl>
    <w:lvl w:ilvl="1">
      <w:start w:val="1"/>
      <w:numFmt w:val="decimal"/>
      <w:pStyle w:val="a8"/>
      <w:suff w:val="nothing"/>
      <w:lvlText w:val="%1.%2　"/>
      <w:lvlJc w:val="left"/>
      <w:pPr>
        <w:ind w:left="851"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pStyle w:val="a9"/>
      <w:suff w:val="nothing"/>
      <w:lvlText w:val="%1.%2.%3　"/>
      <w:lvlJc w:val="left"/>
      <w:pPr>
        <w:ind w:left="0" w:firstLine="0"/>
      </w:pPr>
      <w:rPr>
        <w:rFonts w:ascii="黑体" w:eastAsia="黑体" w:hAnsi="Times New Roman" w:hint="eastAsia"/>
        <w:b w:val="0"/>
        <w:i w:val="0"/>
        <w:sz w:val="21"/>
      </w:rPr>
    </w:lvl>
    <w:lvl w:ilvl="3">
      <w:start w:val="1"/>
      <w:numFmt w:val="decimal"/>
      <w:pStyle w:val="aa"/>
      <w:suff w:val="nothing"/>
      <w:lvlText w:val="%1.%2.%3.%4　"/>
      <w:lvlJc w:val="left"/>
      <w:pPr>
        <w:ind w:left="284" w:firstLine="0"/>
      </w:pPr>
      <w:rPr>
        <w:rFonts w:ascii="黑体" w:eastAsia="黑体" w:hAnsi="Times New Roman" w:hint="eastAsia"/>
        <w:b w:val="0"/>
        <w:i w:val="0"/>
        <w:sz w:val="21"/>
      </w:rPr>
    </w:lvl>
    <w:lvl w:ilvl="4">
      <w:start w:val="1"/>
      <w:numFmt w:val="decimal"/>
      <w:pStyle w:val="ab"/>
      <w:suff w:val="nothing"/>
      <w:lvlText w:val="%1.%2.%3.%4.%5　"/>
      <w:lvlJc w:val="left"/>
      <w:pPr>
        <w:ind w:left="0" w:firstLine="0"/>
      </w:pPr>
      <w:rPr>
        <w:rFonts w:ascii="黑体" w:eastAsia="黑体" w:hAnsi="Times New Roman" w:hint="eastAsia"/>
        <w:b w:val="0"/>
        <w:i w:val="0"/>
        <w:sz w:val="21"/>
      </w:rPr>
    </w:lvl>
    <w:lvl w:ilvl="5">
      <w:start w:val="1"/>
      <w:numFmt w:val="decimal"/>
      <w:pStyle w:val="ac"/>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8">
    <w:nsid w:val="2A8F7113"/>
    <w:multiLevelType w:val="multilevel"/>
    <w:tmpl w:val="76786F08"/>
    <w:lvl w:ilvl="0">
      <w:start w:val="1"/>
      <w:numFmt w:val="upperLetter"/>
      <w:pStyle w:val="ad"/>
      <w:suff w:val="space"/>
      <w:lvlText w:val="%1"/>
      <w:lvlJc w:val="left"/>
      <w:pPr>
        <w:ind w:left="623" w:hanging="425"/>
      </w:pPr>
      <w:rPr>
        <w:rFonts w:hint="eastAsia"/>
      </w:rPr>
    </w:lvl>
    <w:lvl w:ilvl="1">
      <w:start w:val="1"/>
      <w:numFmt w:val="decimal"/>
      <w:pStyle w:val="ae"/>
      <w:suff w:val="nothing"/>
      <w:lvlText w:val="图%1.%2　"/>
      <w:lvlJc w:val="left"/>
      <w:pPr>
        <w:ind w:left="3969"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9">
    <w:nsid w:val="2C5917C3"/>
    <w:multiLevelType w:val="multilevel"/>
    <w:tmpl w:val="8264B788"/>
    <w:lvl w:ilvl="0">
      <w:start w:val="1"/>
      <w:numFmt w:val="none"/>
      <w:pStyle w:val="af"/>
      <w:suff w:val="nothing"/>
      <w:lvlText w:val="%1——"/>
      <w:lvlJc w:val="left"/>
      <w:pPr>
        <w:ind w:left="833" w:hanging="408"/>
      </w:pPr>
      <w:rPr>
        <w:rFonts w:hint="eastAsia"/>
        <w:lang w:val="en-US"/>
      </w:rPr>
    </w:lvl>
    <w:lvl w:ilvl="1">
      <w:start w:val="1"/>
      <w:numFmt w:val="bullet"/>
      <w:pStyle w:val="af0"/>
      <w:lvlText w:val=""/>
      <w:lvlJc w:val="left"/>
      <w:pPr>
        <w:tabs>
          <w:tab w:val="num" w:pos="760"/>
        </w:tabs>
        <w:ind w:left="1264" w:hanging="413"/>
      </w:pPr>
      <w:rPr>
        <w:rFonts w:ascii="Symbol" w:hAnsi="Symbol" w:hint="default"/>
        <w:color w:val="auto"/>
      </w:rPr>
    </w:lvl>
    <w:lvl w:ilvl="2">
      <w:start w:val="1"/>
      <w:numFmt w:val="bullet"/>
      <w:pStyle w:val="af1"/>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ascii="Times New Roman" w:hAnsi="Times New Roman" w:cs="Times New Roman" w:hint="default"/>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ascii="Times New Roman" w:hAnsi="Times New Roman" w:cs="Times New Roman" w:hint="default"/>
      </w:rPr>
    </w:lvl>
    <w:lvl w:ilvl="8">
      <w:start w:val="1"/>
      <w:numFmt w:val="lowerRoman"/>
      <w:lvlText w:val="%9."/>
      <w:lvlJc w:val="right"/>
      <w:pPr>
        <w:tabs>
          <w:tab w:val="num" w:pos="3631"/>
        </w:tabs>
        <w:ind w:left="3444" w:hanging="528"/>
      </w:pPr>
      <w:rPr>
        <w:rFonts w:hint="eastAsia"/>
      </w:rPr>
    </w:lvl>
  </w:abstractNum>
  <w:abstractNum w:abstractNumId="10">
    <w:nsid w:val="3D733618"/>
    <w:multiLevelType w:val="multilevel"/>
    <w:tmpl w:val="193A04F0"/>
    <w:lvl w:ilvl="0">
      <w:start w:val="1"/>
      <w:numFmt w:val="decimal"/>
      <w:pStyle w:val="af2"/>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11">
    <w:nsid w:val="4B6E0237"/>
    <w:multiLevelType w:val="hybridMultilevel"/>
    <w:tmpl w:val="5A5E404A"/>
    <w:lvl w:ilvl="0" w:tplc="859AF7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B733A5F"/>
    <w:multiLevelType w:val="multilevel"/>
    <w:tmpl w:val="2894FF02"/>
    <w:lvl w:ilvl="0">
      <w:start w:val="1"/>
      <w:numFmt w:val="decimal"/>
      <w:lvlRestart w:val="0"/>
      <w:pStyle w:val="af3"/>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13">
    <w:nsid w:val="557C2AF5"/>
    <w:multiLevelType w:val="multilevel"/>
    <w:tmpl w:val="5AB41562"/>
    <w:lvl w:ilvl="0">
      <w:start w:val="1"/>
      <w:numFmt w:val="decimal"/>
      <w:pStyle w:val="af4"/>
      <w:suff w:val="nothing"/>
      <w:lvlText w:val="图%1　"/>
      <w:lvlJc w:val="left"/>
      <w:pPr>
        <w:ind w:left="4395"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4">
    <w:nsid w:val="60B55DC2"/>
    <w:multiLevelType w:val="multilevel"/>
    <w:tmpl w:val="9DCC486E"/>
    <w:lvl w:ilvl="0">
      <w:start w:val="1"/>
      <w:numFmt w:val="upperLetter"/>
      <w:pStyle w:val="af5"/>
      <w:lvlText w:val="%1"/>
      <w:lvlJc w:val="left"/>
      <w:pPr>
        <w:tabs>
          <w:tab w:val="num" w:pos="0"/>
        </w:tabs>
        <w:ind w:left="0" w:hanging="425"/>
      </w:pPr>
      <w:rPr>
        <w:rFonts w:hint="eastAsia"/>
      </w:rPr>
    </w:lvl>
    <w:lvl w:ilvl="1">
      <w:start w:val="1"/>
      <w:numFmt w:val="decimal"/>
      <w:pStyle w:val="af6"/>
      <w:suff w:val="nothing"/>
      <w:lvlText w:val="表%1.%2　"/>
      <w:lvlJc w:val="left"/>
      <w:pPr>
        <w:ind w:left="3402"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15">
    <w:nsid w:val="646260FA"/>
    <w:multiLevelType w:val="multilevel"/>
    <w:tmpl w:val="4F2011E8"/>
    <w:lvl w:ilvl="0">
      <w:start w:val="1"/>
      <w:numFmt w:val="decimal"/>
      <w:pStyle w:val="af7"/>
      <w:suff w:val="nothing"/>
      <w:lvlText w:val="表%1　"/>
      <w:lvlJc w:val="left"/>
      <w:pPr>
        <w:ind w:left="3544"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6">
    <w:nsid w:val="657D3FBC"/>
    <w:multiLevelType w:val="multilevel"/>
    <w:tmpl w:val="C34CEC70"/>
    <w:lvl w:ilvl="0">
      <w:start w:val="1"/>
      <w:numFmt w:val="upperLetter"/>
      <w:pStyle w:val="af8"/>
      <w:suff w:val="nothing"/>
      <w:lvlText w:val="附　录　%1"/>
      <w:lvlJc w:val="left"/>
      <w:pPr>
        <w:ind w:left="4820" w:firstLine="0"/>
      </w:pPr>
      <w:rPr>
        <w:rFonts w:ascii="黑体" w:eastAsia="黑体" w:hAnsi="Times New Roman" w:hint="eastAsia"/>
        <w:b w:val="0"/>
        <w:i w:val="0"/>
        <w:spacing w:val="0"/>
        <w:w w:val="100"/>
        <w:sz w:val="21"/>
        <w:lang w:val="en-US"/>
      </w:rPr>
    </w:lvl>
    <w:lvl w:ilvl="1">
      <w:start w:val="1"/>
      <w:numFmt w:val="decimal"/>
      <w:pStyle w:val="af9"/>
      <w:suff w:val="nothing"/>
      <w:lvlText w:val="%1.%2　"/>
      <w:lvlJc w:val="left"/>
      <w:pPr>
        <w:ind w:left="1701" w:firstLine="0"/>
      </w:pPr>
      <w:rPr>
        <w:rFonts w:ascii="黑体" w:eastAsia="黑体" w:hAnsi="Times New Roman" w:hint="eastAsia"/>
        <w:b w:val="0"/>
        <w:i w:val="0"/>
        <w:snapToGrid/>
        <w:spacing w:val="0"/>
        <w:w w:val="100"/>
        <w:kern w:val="21"/>
        <w:sz w:val="21"/>
      </w:rPr>
    </w:lvl>
    <w:lvl w:ilvl="2">
      <w:start w:val="1"/>
      <w:numFmt w:val="decimal"/>
      <w:pStyle w:val="afa"/>
      <w:suff w:val="nothing"/>
      <w:lvlText w:val="%1.%2.%3　"/>
      <w:lvlJc w:val="left"/>
      <w:pPr>
        <w:ind w:left="0" w:firstLine="0"/>
      </w:pPr>
      <w:rPr>
        <w:rFonts w:ascii="黑体" w:eastAsia="黑体" w:hAnsi="Times New Roman" w:hint="eastAsia"/>
        <w:b w:val="0"/>
        <w:i w:val="0"/>
        <w:sz w:val="21"/>
      </w:rPr>
    </w:lvl>
    <w:lvl w:ilvl="3">
      <w:start w:val="1"/>
      <w:numFmt w:val="decimal"/>
      <w:pStyle w:val="afb"/>
      <w:suff w:val="nothing"/>
      <w:lvlText w:val="%1.%2.%3.%4　"/>
      <w:lvlJc w:val="left"/>
      <w:pPr>
        <w:ind w:left="1134" w:firstLine="0"/>
      </w:pPr>
      <w:rPr>
        <w:rFonts w:ascii="黑体" w:eastAsia="黑体" w:hAnsi="Times New Roman" w:hint="eastAsia"/>
        <w:b w:val="0"/>
        <w:i w:val="0"/>
        <w:sz w:val="21"/>
      </w:rPr>
    </w:lvl>
    <w:lvl w:ilvl="4">
      <w:start w:val="1"/>
      <w:numFmt w:val="decimal"/>
      <w:pStyle w:val="afc"/>
      <w:suff w:val="nothing"/>
      <w:lvlText w:val="%1.%2.%3.%4.%5　"/>
      <w:lvlJc w:val="left"/>
      <w:pPr>
        <w:ind w:left="1134" w:firstLine="0"/>
      </w:pPr>
      <w:rPr>
        <w:rFonts w:ascii="黑体" w:eastAsia="黑体" w:hAnsi="Times New Roman" w:hint="eastAsia"/>
        <w:b w:val="0"/>
        <w:i w:val="0"/>
        <w:sz w:val="21"/>
      </w:rPr>
    </w:lvl>
    <w:lvl w:ilvl="5">
      <w:start w:val="1"/>
      <w:numFmt w:val="decimal"/>
      <w:pStyle w:val="afd"/>
      <w:suff w:val="nothing"/>
      <w:lvlText w:val="%1.%2.%3.%4.%5.%6　"/>
      <w:lvlJc w:val="left"/>
      <w:pPr>
        <w:ind w:left="1134" w:firstLine="0"/>
      </w:pPr>
      <w:rPr>
        <w:rFonts w:ascii="黑体" w:eastAsia="黑体" w:hAnsi="Times New Roman" w:hint="eastAsia"/>
        <w:b w:val="0"/>
        <w:i w:val="0"/>
        <w:sz w:val="21"/>
      </w:rPr>
    </w:lvl>
    <w:lvl w:ilvl="6">
      <w:start w:val="1"/>
      <w:numFmt w:val="decimal"/>
      <w:pStyle w:val="afe"/>
      <w:suff w:val="nothing"/>
      <w:lvlText w:val="%1.%2.%3.%4.%5.%6.%7　"/>
      <w:lvlJc w:val="left"/>
      <w:pPr>
        <w:ind w:left="1134" w:firstLine="0"/>
      </w:pPr>
      <w:rPr>
        <w:rFonts w:ascii="黑体" w:eastAsia="黑体" w:hAnsi="Times New Roman" w:hint="eastAsia"/>
        <w:b w:val="0"/>
        <w:i w:val="0"/>
        <w:sz w:val="21"/>
      </w:rPr>
    </w:lvl>
    <w:lvl w:ilvl="7">
      <w:start w:val="1"/>
      <w:numFmt w:val="decimal"/>
      <w:lvlText w:val="%1.%2.%3.%4.%5.%6.%7.%8"/>
      <w:lvlJc w:val="left"/>
      <w:pPr>
        <w:tabs>
          <w:tab w:val="num" w:pos="5528"/>
        </w:tabs>
        <w:ind w:left="5528" w:hanging="1418"/>
      </w:pPr>
      <w:rPr>
        <w:rFonts w:hint="eastAsia"/>
      </w:rPr>
    </w:lvl>
    <w:lvl w:ilvl="8">
      <w:start w:val="1"/>
      <w:numFmt w:val="decimal"/>
      <w:lvlText w:val="%1.%2.%3.%4.%5.%6.%7.%8.%9"/>
      <w:lvlJc w:val="left"/>
      <w:pPr>
        <w:tabs>
          <w:tab w:val="num" w:pos="6236"/>
        </w:tabs>
        <w:ind w:left="6236" w:hanging="1700"/>
      </w:pPr>
      <w:rPr>
        <w:rFonts w:hint="eastAsia"/>
      </w:rPr>
    </w:lvl>
  </w:abstractNum>
  <w:abstractNum w:abstractNumId="17">
    <w:nsid w:val="6D6C07CD"/>
    <w:multiLevelType w:val="multilevel"/>
    <w:tmpl w:val="7A408B34"/>
    <w:lvl w:ilvl="0">
      <w:start w:val="1"/>
      <w:numFmt w:val="lowerLetter"/>
      <w:pStyle w:val="aff"/>
      <w:lvlText w:val="%1)"/>
      <w:lvlJc w:val="left"/>
      <w:pPr>
        <w:tabs>
          <w:tab w:val="num" w:pos="839"/>
        </w:tabs>
        <w:ind w:left="839" w:hanging="419"/>
      </w:pPr>
      <w:rPr>
        <w:rFonts w:ascii="宋体" w:eastAsia="宋体" w:hint="eastAsia"/>
        <w:b w:val="0"/>
        <w:i w:val="0"/>
        <w:sz w:val="21"/>
      </w:rPr>
    </w:lvl>
    <w:lvl w:ilvl="1">
      <w:start w:val="1"/>
      <w:numFmt w:val="decimal"/>
      <w:pStyle w:val="aff0"/>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18">
    <w:nsid w:val="6DBF04F4"/>
    <w:multiLevelType w:val="multilevel"/>
    <w:tmpl w:val="5BEC0A32"/>
    <w:lvl w:ilvl="0">
      <w:start w:val="1"/>
      <w:numFmt w:val="none"/>
      <w:pStyle w:val="aff1"/>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num w:numId="1">
    <w:abstractNumId w:val="3"/>
  </w:num>
  <w:num w:numId="2">
    <w:abstractNumId w:val="18"/>
  </w:num>
  <w:num w:numId="3">
    <w:abstractNumId w:val="1"/>
  </w:num>
  <w:num w:numId="4">
    <w:abstractNumId w:val="9"/>
  </w:num>
  <w:num w:numId="5">
    <w:abstractNumId w:val="6"/>
  </w:num>
  <w:num w:numId="6">
    <w:abstractNumId w:val="12"/>
  </w:num>
  <w:num w:numId="7">
    <w:abstractNumId w:val="14"/>
  </w:num>
  <w:num w:numId="8">
    <w:abstractNumId w:val="8"/>
  </w:num>
  <w:num w:numId="9">
    <w:abstractNumId w:val="16"/>
  </w:num>
  <w:num w:numId="10">
    <w:abstractNumId w:val="17"/>
  </w:num>
  <w:num w:numId="11">
    <w:abstractNumId w:val="2"/>
  </w:num>
  <w:num w:numId="12">
    <w:abstractNumId w:val="10"/>
  </w:num>
  <w:num w:numId="13">
    <w:abstractNumId w:val="4"/>
  </w:num>
  <w:num w:numId="14">
    <w:abstractNumId w:val="15"/>
  </w:num>
  <w:num w:numId="15">
    <w:abstractNumId w:val="13"/>
  </w:num>
  <w:num w:numId="16">
    <w:abstractNumId w:val="7"/>
  </w:num>
  <w:num w:numId="17">
    <w:abstractNumId w:val="5"/>
  </w:num>
  <w:num w:numId="18">
    <w:abstractNumId w:val="11"/>
  </w:num>
  <w:num w:numId="19">
    <w:abstractNumId w:val="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03CB6"/>
    <w:rsid w:val="00002EF2"/>
    <w:rsid w:val="00003CA7"/>
    <w:rsid w:val="00005976"/>
    <w:rsid w:val="00005DAB"/>
    <w:rsid w:val="00006E6E"/>
    <w:rsid w:val="00007042"/>
    <w:rsid w:val="00007DDB"/>
    <w:rsid w:val="00007E2A"/>
    <w:rsid w:val="0001022E"/>
    <w:rsid w:val="00014010"/>
    <w:rsid w:val="000155BA"/>
    <w:rsid w:val="00024467"/>
    <w:rsid w:val="00024697"/>
    <w:rsid w:val="0002686E"/>
    <w:rsid w:val="00027DE7"/>
    <w:rsid w:val="00032CC1"/>
    <w:rsid w:val="00033469"/>
    <w:rsid w:val="00045F64"/>
    <w:rsid w:val="00047277"/>
    <w:rsid w:val="000548A8"/>
    <w:rsid w:val="00054A4E"/>
    <w:rsid w:val="00055853"/>
    <w:rsid w:val="00061FDF"/>
    <w:rsid w:val="00062D13"/>
    <w:rsid w:val="00065CF4"/>
    <w:rsid w:val="00066655"/>
    <w:rsid w:val="00074632"/>
    <w:rsid w:val="00074B59"/>
    <w:rsid w:val="00076AF5"/>
    <w:rsid w:val="00077254"/>
    <w:rsid w:val="000827F7"/>
    <w:rsid w:val="00082DCB"/>
    <w:rsid w:val="0008347C"/>
    <w:rsid w:val="000860FE"/>
    <w:rsid w:val="00086291"/>
    <w:rsid w:val="00092B07"/>
    <w:rsid w:val="000943CD"/>
    <w:rsid w:val="00095316"/>
    <w:rsid w:val="000A0194"/>
    <w:rsid w:val="000C71F4"/>
    <w:rsid w:val="000D3612"/>
    <w:rsid w:val="000D632B"/>
    <w:rsid w:val="000D6CFD"/>
    <w:rsid w:val="000D6E92"/>
    <w:rsid w:val="000E108E"/>
    <w:rsid w:val="000E12FE"/>
    <w:rsid w:val="000E4D98"/>
    <w:rsid w:val="000E4DB0"/>
    <w:rsid w:val="000E77CA"/>
    <w:rsid w:val="000F6697"/>
    <w:rsid w:val="001001CD"/>
    <w:rsid w:val="001005B7"/>
    <w:rsid w:val="00106140"/>
    <w:rsid w:val="00115AD1"/>
    <w:rsid w:val="00134489"/>
    <w:rsid w:val="00134DDE"/>
    <w:rsid w:val="00145C99"/>
    <w:rsid w:val="00147F3E"/>
    <w:rsid w:val="001552A3"/>
    <w:rsid w:val="00160FAA"/>
    <w:rsid w:val="00177493"/>
    <w:rsid w:val="0018075B"/>
    <w:rsid w:val="00197D0F"/>
    <w:rsid w:val="001A0D37"/>
    <w:rsid w:val="001A3581"/>
    <w:rsid w:val="001A69A2"/>
    <w:rsid w:val="001A7DE8"/>
    <w:rsid w:val="001B0886"/>
    <w:rsid w:val="001B1D86"/>
    <w:rsid w:val="001B1FB9"/>
    <w:rsid w:val="001B4693"/>
    <w:rsid w:val="001B5C05"/>
    <w:rsid w:val="001B717F"/>
    <w:rsid w:val="001C2F0B"/>
    <w:rsid w:val="001C6C10"/>
    <w:rsid w:val="001D2180"/>
    <w:rsid w:val="001D3D77"/>
    <w:rsid w:val="001D3FC0"/>
    <w:rsid w:val="001E1D23"/>
    <w:rsid w:val="001E2EE7"/>
    <w:rsid w:val="001E6CFE"/>
    <w:rsid w:val="001E6D90"/>
    <w:rsid w:val="001F0F6E"/>
    <w:rsid w:val="001F4225"/>
    <w:rsid w:val="001F54AD"/>
    <w:rsid w:val="002028E4"/>
    <w:rsid w:val="00203B35"/>
    <w:rsid w:val="002051B8"/>
    <w:rsid w:val="0020716F"/>
    <w:rsid w:val="00214B4A"/>
    <w:rsid w:val="00216CD9"/>
    <w:rsid w:val="00216EA3"/>
    <w:rsid w:val="00221E38"/>
    <w:rsid w:val="00222F03"/>
    <w:rsid w:val="00223CF6"/>
    <w:rsid w:val="00227B64"/>
    <w:rsid w:val="00230A3B"/>
    <w:rsid w:val="00234E82"/>
    <w:rsid w:val="00253EFA"/>
    <w:rsid w:val="0025636F"/>
    <w:rsid w:val="00256489"/>
    <w:rsid w:val="00257E5D"/>
    <w:rsid w:val="0026237D"/>
    <w:rsid w:val="00264E03"/>
    <w:rsid w:val="00273C7B"/>
    <w:rsid w:val="002773B1"/>
    <w:rsid w:val="00282823"/>
    <w:rsid w:val="0028338B"/>
    <w:rsid w:val="002839C6"/>
    <w:rsid w:val="00287FE4"/>
    <w:rsid w:val="00290D33"/>
    <w:rsid w:val="00294C2F"/>
    <w:rsid w:val="00295441"/>
    <w:rsid w:val="002977DD"/>
    <w:rsid w:val="002A1BA8"/>
    <w:rsid w:val="002A1EB6"/>
    <w:rsid w:val="002A36A6"/>
    <w:rsid w:val="002B1CF1"/>
    <w:rsid w:val="002B348D"/>
    <w:rsid w:val="002B53F1"/>
    <w:rsid w:val="002B54F0"/>
    <w:rsid w:val="002B7524"/>
    <w:rsid w:val="002C3674"/>
    <w:rsid w:val="002C4EFD"/>
    <w:rsid w:val="002C5830"/>
    <w:rsid w:val="002C77D3"/>
    <w:rsid w:val="002D17DD"/>
    <w:rsid w:val="002D1875"/>
    <w:rsid w:val="002D7E5D"/>
    <w:rsid w:val="002E0490"/>
    <w:rsid w:val="002E2F50"/>
    <w:rsid w:val="002F236F"/>
    <w:rsid w:val="002F2978"/>
    <w:rsid w:val="002F2ADE"/>
    <w:rsid w:val="002F341D"/>
    <w:rsid w:val="002F7A30"/>
    <w:rsid w:val="00305160"/>
    <w:rsid w:val="003154A9"/>
    <w:rsid w:val="003230FD"/>
    <w:rsid w:val="00324381"/>
    <w:rsid w:val="0032534F"/>
    <w:rsid w:val="003255E5"/>
    <w:rsid w:val="00327D7F"/>
    <w:rsid w:val="003350C9"/>
    <w:rsid w:val="003355D2"/>
    <w:rsid w:val="003409ED"/>
    <w:rsid w:val="00340EB6"/>
    <w:rsid w:val="00344E1D"/>
    <w:rsid w:val="00347869"/>
    <w:rsid w:val="00351A30"/>
    <w:rsid w:val="00352794"/>
    <w:rsid w:val="00356463"/>
    <w:rsid w:val="0035733B"/>
    <w:rsid w:val="00362B17"/>
    <w:rsid w:val="003679C8"/>
    <w:rsid w:val="00367FFA"/>
    <w:rsid w:val="003723FF"/>
    <w:rsid w:val="0037452E"/>
    <w:rsid w:val="00376AEA"/>
    <w:rsid w:val="00376D2C"/>
    <w:rsid w:val="003809D9"/>
    <w:rsid w:val="00390244"/>
    <w:rsid w:val="003911D2"/>
    <w:rsid w:val="00391C31"/>
    <w:rsid w:val="00395D9E"/>
    <w:rsid w:val="00396D4A"/>
    <w:rsid w:val="003A2C0B"/>
    <w:rsid w:val="003A72AA"/>
    <w:rsid w:val="003C2489"/>
    <w:rsid w:val="003C4212"/>
    <w:rsid w:val="003D285A"/>
    <w:rsid w:val="003D3708"/>
    <w:rsid w:val="003D39FE"/>
    <w:rsid w:val="003D3BEE"/>
    <w:rsid w:val="003D4C65"/>
    <w:rsid w:val="003D52A3"/>
    <w:rsid w:val="003D7832"/>
    <w:rsid w:val="003E4101"/>
    <w:rsid w:val="003E5F4A"/>
    <w:rsid w:val="003F2BC4"/>
    <w:rsid w:val="003F6680"/>
    <w:rsid w:val="003F6688"/>
    <w:rsid w:val="0040055F"/>
    <w:rsid w:val="00406659"/>
    <w:rsid w:val="00414D85"/>
    <w:rsid w:val="004164B3"/>
    <w:rsid w:val="0042142B"/>
    <w:rsid w:val="00424811"/>
    <w:rsid w:val="00425213"/>
    <w:rsid w:val="00427394"/>
    <w:rsid w:val="00430FD9"/>
    <w:rsid w:val="004370AB"/>
    <w:rsid w:val="00440A5B"/>
    <w:rsid w:val="00440B99"/>
    <w:rsid w:val="00446BF1"/>
    <w:rsid w:val="004510FB"/>
    <w:rsid w:val="004566ED"/>
    <w:rsid w:val="00470372"/>
    <w:rsid w:val="00480102"/>
    <w:rsid w:val="004901B4"/>
    <w:rsid w:val="004908D8"/>
    <w:rsid w:val="0049562B"/>
    <w:rsid w:val="00497104"/>
    <w:rsid w:val="00497A66"/>
    <w:rsid w:val="004A1AB2"/>
    <w:rsid w:val="004A375B"/>
    <w:rsid w:val="004A45A8"/>
    <w:rsid w:val="004A4DCA"/>
    <w:rsid w:val="004A4EE7"/>
    <w:rsid w:val="004B3F08"/>
    <w:rsid w:val="004B47B7"/>
    <w:rsid w:val="004C144A"/>
    <w:rsid w:val="004C5721"/>
    <w:rsid w:val="004D02FB"/>
    <w:rsid w:val="004D3970"/>
    <w:rsid w:val="004E427D"/>
    <w:rsid w:val="004E6CE2"/>
    <w:rsid w:val="004F04F1"/>
    <w:rsid w:val="004F61EB"/>
    <w:rsid w:val="004F695C"/>
    <w:rsid w:val="004F7B5C"/>
    <w:rsid w:val="00503661"/>
    <w:rsid w:val="00503CB6"/>
    <w:rsid w:val="00507463"/>
    <w:rsid w:val="0051120D"/>
    <w:rsid w:val="00516BDC"/>
    <w:rsid w:val="00521336"/>
    <w:rsid w:val="0052365E"/>
    <w:rsid w:val="005241C9"/>
    <w:rsid w:val="0052597C"/>
    <w:rsid w:val="00526B70"/>
    <w:rsid w:val="0053559A"/>
    <w:rsid w:val="005367F5"/>
    <w:rsid w:val="005406D1"/>
    <w:rsid w:val="00541A36"/>
    <w:rsid w:val="005423C8"/>
    <w:rsid w:val="0054487C"/>
    <w:rsid w:val="00547852"/>
    <w:rsid w:val="00554CA3"/>
    <w:rsid w:val="0055510C"/>
    <w:rsid w:val="00555846"/>
    <w:rsid w:val="00562D2F"/>
    <w:rsid w:val="00573516"/>
    <w:rsid w:val="0057375D"/>
    <w:rsid w:val="00581F63"/>
    <w:rsid w:val="00582491"/>
    <w:rsid w:val="005835F9"/>
    <w:rsid w:val="005858DD"/>
    <w:rsid w:val="00587FEA"/>
    <w:rsid w:val="00596DFD"/>
    <w:rsid w:val="005A062C"/>
    <w:rsid w:val="005A7E37"/>
    <w:rsid w:val="005B4AEF"/>
    <w:rsid w:val="005B4B5C"/>
    <w:rsid w:val="005C38B9"/>
    <w:rsid w:val="005C56D1"/>
    <w:rsid w:val="005C7007"/>
    <w:rsid w:val="005C77D0"/>
    <w:rsid w:val="005C7994"/>
    <w:rsid w:val="005D0A2A"/>
    <w:rsid w:val="005D15FC"/>
    <w:rsid w:val="005D4389"/>
    <w:rsid w:val="005D4B3F"/>
    <w:rsid w:val="005D552B"/>
    <w:rsid w:val="005D5FCF"/>
    <w:rsid w:val="005E1D82"/>
    <w:rsid w:val="005E4BE8"/>
    <w:rsid w:val="005F1B89"/>
    <w:rsid w:val="00601114"/>
    <w:rsid w:val="00602A97"/>
    <w:rsid w:val="006161CE"/>
    <w:rsid w:val="006166C1"/>
    <w:rsid w:val="00616A84"/>
    <w:rsid w:val="00620875"/>
    <w:rsid w:val="0062426C"/>
    <w:rsid w:val="00626C81"/>
    <w:rsid w:val="00633FA9"/>
    <w:rsid w:val="006345E2"/>
    <w:rsid w:val="00635F37"/>
    <w:rsid w:val="0063683F"/>
    <w:rsid w:val="00642FB6"/>
    <w:rsid w:val="006449CF"/>
    <w:rsid w:val="006517F7"/>
    <w:rsid w:val="00652781"/>
    <w:rsid w:val="00653845"/>
    <w:rsid w:val="006555E2"/>
    <w:rsid w:val="00655DFB"/>
    <w:rsid w:val="006576C6"/>
    <w:rsid w:val="00657892"/>
    <w:rsid w:val="00660101"/>
    <w:rsid w:val="00661B1F"/>
    <w:rsid w:val="00664D6F"/>
    <w:rsid w:val="00670518"/>
    <w:rsid w:val="006727A6"/>
    <w:rsid w:val="00677990"/>
    <w:rsid w:val="00682B5D"/>
    <w:rsid w:val="00683A5A"/>
    <w:rsid w:val="006859B6"/>
    <w:rsid w:val="00685FF4"/>
    <w:rsid w:val="00687A70"/>
    <w:rsid w:val="00695CCE"/>
    <w:rsid w:val="00696053"/>
    <w:rsid w:val="006A0BBC"/>
    <w:rsid w:val="006A2087"/>
    <w:rsid w:val="006A2479"/>
    <w:rsid w:val="006A5E08"/>
    <w:rsid w:val="006B2DBE"/>
    <w:rsid w:val="006C25F3"/>
    <w:rsid w:val="006D27CE"/>
    <w:rsid w:val="006D3DAB"/>
    <w:rsid w:val="006D4794"/>
    <w:rsid w:val="0070195C"/>
    <w:rsid w:val="007045E8"/>
    <w:rsid w:val="00712C33"/>
    <w:rsid w:val="00713DDD"/>
    <w:rsid w:val="00715871"/>
    <w:rsid w:val="0071732E"/>
    <w:rsid w:val="007177FB"/>
    <w:rsid w:val="00732A62"/>
    <w:rsid w:val="007357D0"/>
    <w:rsid w:val="00737D83"/>
    <w:rsid w:val="00740667"/>
    <w:rsid w:val="00755B7C"/>
    <w:rsid w:val="007563FC"/>
    <w:rsid w:val="00762D01"/>
    <w:rsid w:val="00764972"/>
    <w:rsid w:val="00771392"/>
    <w:rsid w:val="00774D4B"/>
    <w:rsid w:val="007776B3"/>
    <w:rsid w:val="00777D78"/>
    <w:rsid w:val="007808CD"/>
    <w:rsid w:val="00787688"/>
    <w:rsid w:val="00790394"/>
    <w:rsid w:val="00790EC2"/>
    <w:rsid w:val="0079175F"/>
    <w:rsid w:val="00793CD7"/>
    <w:rsid w:val="007A5E6F"/>
    <w:rsid w:val="007B3956"/>
    <w:rsid w:val="007B543B"/>
    <w:rsid w:val="007C08EC"/>
    <w:rsid w:val="007C588A"/>
    <w:rsid w:val="007C6B4C"/>
    <w:rsid w:val="007C7F72"/>
    <w:rsid w:val="007D1179"/>
    <w:rsid w:val="007D1A1B"/>
    <w:rsid w:val="007D3DEE"/>
    <w:rsid w:val="007E1033"/>
    <w:rsid w:val="007E24FC"/>
    <w:rsid w:val="007E72FB"/>
    <w:rsid w:val="007F09BC"/>
    <w:rsid w:val="007F3B1B"/>
    <w:rsid w:val="007F4C2D"/>
    <w:rsid w:val="00802984"/>
    <w:rsid w:val="00807D19"/>
    <w:rsid w:val="00815CF5"/>
    <w:rsid w:val="0082055A"/>
    <w:rsid w:val="00820E72"/>
    <w:rsid w:val="00824C87"/>
    <w:rsid w:val="00832759"/>
    <w:rsid w:val="00836D2E"/>
    <w:rsid w:val="008534D1"/>
    <w:rsid w:val="00855001"/>
    <w:rsid w:val="008625E9"/>
    <w:rsid w:val="00867995"/>
    <w:rsid w:val="008702A3"/>
    <w:rsid w:val="0087545C"/>
    <w:rsid w:val="00876B56"/>
    <w:rsid w:val="00880CD7"/>
    <w:rsid w:val="00881C8C"/>
    <w:rsid w:val="008852F1"/>
    <w:rsid w:val="0089036D"/>
    <w:rsid w:val="008924A6"/>
    <w:rsid w:val="00893B47"/>
    <w:rsid w:val="00893C84"/>
    <w:rsid w:val="00894C20"/>
    <w:rsid w:val="008A1D64"/>
    <w:rsid w:val="008A4D05"/>
    <w:rsid w:val="008A6F7E"/>
    <w:rsid w:val="008B043F"/>
    <w:rsid w:val="008B11FB"/>
    <w:rsid w:val="008B383D"/>
    <w:rsid w:val="008B3EC8"/>
    <w:rsid w:val="008C15AA"/>
    <w:rsid w:val="008C3EAC"/>
    <w:rsid w:val="008C7970"/>
    <w:rsid w:val="008D4037"/>
    <w:rsid w:val="008E2BE2"/>
    <w:rsid w:val="008F2DA8"/>
    <w:rsid w:val="008F6699"/>
    <w:rsid w:val="00902C1D"/>
    <w:rsid w:val="00905C9B"/>
    <w:rsid w:val="009112B4"/>
    <w:rsid w:val="0091330C"/>
    <w:rsid w:val="00914B61"/>
    <w:rsid w:val="00914CDF"/>
    <w:rsid w:val="00923E19"/>
    <w:rsid w:val="00925FA6"/>
    <w:rsid w:val="0093601E"/>
    <w:rsid w:val="009367E6"/>
    <w:rsid w:val="00942418"/>
    <w:rsid w:val="009430F5"/>
    <w:rsid w:val="0094351C"/>
    <w:rsid w:val="00946E0B"/>
    <w:rsid w:val="009541A1"/>
    <w:rsid w:val="0096505A"/>
    <w:rsid w:val="00965169"/>
    <w:rsid w:val="00970370"/>
    <w:rsid w:val="00977D95"/>
    <w:rsid w:val="00982C47"/>
    <w:rsid w:val="00985D37"/>
    <w:rsid w:val="00990AF2"/>
    <w:rsid w:val="0099162B"/>
    <w:rsid w:val="009A0BF1"/>
    <w:rsid w:val="009B256D"/>
    <w:rsid w:val="009B38D6"/>
    <w:rsid w:val="009B6A40"/>
    <w:rsid w:val="009C5059"/>
    <w:rsid w:val="009C5183"/>
    <w:rsid w:val="009C5C37"/>
    <w:rsid w:val="009D080F"/>
    <w:rsid w:val="009D1BF5"/>
    <w:rsid w:val="009E0383"/>
    <w:rsid w:val="009E2306"/>
    <w:rsid w:val="009E240C"/>
    <w:rsid w:val="009E3788"/>
    <w:rsid w:val="009E407E"/>
    <w:rsid w:val="009E4D70"/>
    <w:rsid w:val="009E5490"/>
    <w:rsid w:val="009E64F0"/>
    <w:rsid w:val="009E7F6D"/>
    <w:rsid w:val="009F2235"/>
    <w:rsid w:val="009F325D"/>
    <w:rsid w:val="009F39E2"/>
    <w:rsid w:val="00A00C1D"/>
    <w:rsid w:val="00A06BFB"/>
    <w:rsid w:val="00A07407"/>
    <w:rsid w:val="00A10D94"/>
    <w:rsid w:val="00A1206D"/>
    <w:rsid w:val="00A1623A"/>
    <w:rsid w:val="00A166AA"/>
    <w:rsid w:val="00A16AA8"/>
    <w:rsid w:val="00A3182B"/>
    <w:rsid w:val="00A35065"/>
    <w:rsid w:val="00A37912"/>
    <w:rsid w:val="00A40ACA"/>
    <w:rsid w:val="00A40D09"/>
    <w:rsid w:val="00A42037"/>
    <w:rsid w:val="00A45399"/>
    <w:rsid w:val="00A47719"/>
    <w:rsid w:val="00A51243"/>
    <w:rsid w:val="00A576DA"/>
    <w:rsid w:val="00A60782"/>
    <w:rsid w:val="00A62A74"/>
    <w:rsid w:val="00A82282"/>
    <w:rsid w:val="00A831F6"/>
    <w:rsid w:val="00A83B1A"/>
    <w:rsid w:val="00A849D0"/>
    <w:rsid w:val="00A8672A"/>
    <w:rsid w:val="00A86AA5"/>
    <w:rsid w:val="00A87492"/>
    <w:rsid w:val="00A90B62"/>
    <w:rsid w:val="00A96A25"/>
    <w:rsid w:val="00AA0A4D"/>
    <w:rsid w:val="00AA1451"/>
    <w:rsid w:val="00AA1CC4"/>
    <w:rsid w:val="00AA2457"/>
    <w:rsid w:val="00AA2A8F"/>
    <w:rsid w:val="00AA4C65"/>
    <w:rsid w:val="00AB5234"/>
    <w:rsid w:val="00AB623B"/>
    <w:rsid w:val="00AB651C"/>
    <w:rsid w:val="00AC16C4"/>
    <w:rsid w:val="00AC534A"/>
    <w:rsid w:val="00AC7444"/>
    <w:rsid w:val="00AC7BC7"/>
    <w:rsid w:val="00AD1884"/>
    <w:rsid w:val="00AD2256"/>
    <w:rsid w:val="00AD4873"/>
    <w:rsid w:val="00AD5527"/>
    <w:rsid w:val="00AD6638"/>
    <w:rsid w:val="00AE0F9E"/>
    <w:rsid w:val="00AE7B34"/>
    <w:rsid w:val="00AF083A"/>
    <w:rsid w:val="00AF495A"/>
    <w:rsid w:val="00B006B0"/>
    <w:rsid w:val="00B01947"/>
    <w:rsid w:val="00B108E7"/>
    <w:rsid w:val="00B12D89"/>
    <w:rsid w:val="00B138D9"/>
    <w:rsid w:val="00B16E06"/>
    <w:rsid w:val="00B25186"/>
    <w:rsid w:val="00B3121C"/>
    <w:rsid w:val="00B31A44"/>
    <w:rsid w:val="00B40852"/>
    <w:rsid w:val="00B70469"/>
    <w:rsid w:val="00B70F1B"/>
    <w:rsid w:val="00B75DF2"/>
    <w:rsid w:val="00B75E04"/>
    <w:rsid w:val="00B87F64"/>
    <w:rsid w:val="00B87FCA"/>
    <w:rsid w:val="00B92AA4"/>
    <w:rsid w:val="00B9712B"/>
    <w:rsid w:val="00BA3483"/>
    <w:rsid w:val="00BA54FE"/>
    <w:rsid w:val="00BB2648"/>
    <w:rsid w:val="00BC16D0"/>
    <w:rsid w:val="00BC3464"/>
    <w:rsid w:val="00BC6717"/>
    <w:rsid w:val="00BD5F2D"/>
    <w:rsid w:val="00BD7C47"/>
    <w:rsid w:val="00BE59DC"/>
    <w:rsid w:val="00BF58A5"/>
    <w:rsid w:val="00C01DF9"/>
    <w:rsid w:val="00C108DA"/>
    <w:rsid w:val="00C11720"/>
    <w:rsid w:val="00C204DB"/>
    <w:rsid w:val="00C23506"/>
    <w:rsid w:val="00C257B3"/>
    <w:rsid w:val="00C3335D"/>
    <w:rsid w:val="00C36485"/>
    <w:rsid w:val="00C374F0"/>
    <w:rsid w:val="00C37676"/>
    <w:rsid w:val="00C44725"/>
    <w:rsid w:val="00C44838"/>
    <w:rsid w:val="00C46E3C"/>
    <w:rsid w:val="00C50B75"/>
    <w:rsid w:val="00C52006"/>
    <w:rsid w:val="00C554B9"/>
    <w:rsid w:val="00C56B7E"/>
    <w:rsid w:val="00C5767E"/>
    <w:rsid w:val="00C61C3C"/>
    <w:rsid w:val="00C62DCD"/>
    <w:rsid w:val="00C63BE2"/>
    <w:rsid w:val="00C7075F"/>
    <w:rsid w:val="00C73D62"/>
    <w:rsid w:val="00C74180"/>
    <w:rsid w:val="00C75408"/>
    <w:rsid w:val="00C804A4"/>
    <w:rsid w:val="00C81439"/>
    <w:rsid w:val="00C822D9"/>
    <w:rsid w:val="00C85293"/>
    <w:rsid w:val="00C854BA"/>
    <w:rsid w:val="00C902DA"/>
    <w:rsid w:val="00C956A7"/>
    <w:rsid w:val="00C97FA0"/>
    <w:rsid w:val="00CA047F"/>
    <w:rsid w:val="00CA5847"/>
    <w:rsid w:val="00CA6365"/>
    <w:rsid w:val="00CB12C0"/>
    <w:rsid w:val="00CD08F3"/>
    <w:rsid w:val="00CD0CAD"/>
    <w:rsid w:val="00CD63C3"/>
    <w:rsid w:val="00CE1CD4"/>
    <w:rsid w:val="00CE6FAD"/>
    <w:rsid w:val="00CE773E"/>
    <w:rsid w:val="00CF3147"/>
    <w:rsid w:val="00CF38BC"/>
    <w:rsid w:val="00CF3D18"/>
    <w:rsid w:val="00D00D27"/>
    <w:rsid w:val="00D0189E"/>
    <w:rsid w:val="00D0400F"/>
    <w:rsid w:val="00D173E2"/>
    <w:rsid w:val="00D2011B"/>
    <w:rsid w:val="00D21080"/>
    <w:rsid w:val="00D239DE"/>
    <w:rsid w:val="00D23E92"/>
    <w:rsid w:val="00D25FFE"/>
    <w:rsid w:val="00D314B2"/>
    <w:rsid w:val="00D32BDC"/>
    <w:rsid w:val="00D33D09"/>
    <w:rsid w:val="00D345D4"/>
    <w:rsid w:val="00D34C73"/>
    <w:rsid w:val="00D36BCB"/>
    <w:rsid w:val="00D440FB"/>
    <w:rsid w:val="00D54F9B"/>
    <w:rsid w:val="00D61164"/>
    <w:rsid w:val="00D64D8B"/>
    <w:rsid w:val="00D652B0"/>
    <w:rsid w:val="00D668C6"/>
    <w:rsid w:val="00D7038E"/>
    <w:rsid w:val="00D70EBC"/>
    <w:rsid w:val="00D71928"/>
    <w:rsid w:val="00D77C5E"/>
    <w:rsid w:val="00D81715"/>
    <w:rsid w:val="00D844B4"/>
    <w:rsid w:val="00D8613A"/>
    <w:rsid w:val="00D86A48"/>
    <w:rsid w:val="00D90725"/>
    <w:rsid w:val="00D92320"/>
    <w:rsid w:val="00D9562B"/>
    <w:rsid w:val="00DA2A2D"/>
    <w:rsid w:val="00DA5C80"/>
    <w:rsid w:val="00DB278B"/>
    <w:rsid w:val="00DB7FB8"/>
    <w:rsid w:val="00DC20B4"/>
    <w:rsid w:val="00DC493C"/>
    <w:rsid w:val="00DC7694"/>
    <w:rsid w:val="00DC7DED"/>
    <w:rsid w:val="00DD2E90"/>
    <w:rsid w:val="00DD379D"/>
    <w:rsid w:val="00DD7163"/>
    <w:rsid w:val="00DE1102"/>
    <w:rsid w:val="00DE4E6B"/>
    <w:rsid w:val="00DF2015"/>
    <w:rsid w:val="00DF3C55"/>
    <w:rsid w:val="00DF61E9"/>
    <w:rsid w:val="00E07295"/>
    <w:rsid w:val="00E145B3"/>
    <w:rsid w:val="00E15B8D"/>
    <w:rsid w:val="00E230E9"/>
    <w:rsid w:val="00E24682"/>
    <w:rsid w:val="00E35691"/>
    <w:rsid w:val="00E40468"/>
    <w:rsid w:val="00E40B14"/>
    <w:rsid w:val="00E41B69"/>
    <w:rsid w:val="00E43639"/>
    <w:rsid w:val="00E515C7"/>
    <w:rsid w:val="00E53EDA"/>
    <w:rsid w:val="00E567C2"/>
    <w:rsid w:val="00E57067"/>
    <w:rsid w:val="00E572FD"/>
    <w:rsid w:val="00E61130"/>
    <w:rsid w:val="00E6162F"/>
    <w:rsid w:val="00E62DE7"/>
    <w:rsid w:val="00E66602"/>
    <w:rsid w:val="00E74783"/>
    <w:rsid w:val="00E80721"/>
    <w:rsid w:val="00E80DC7"/>
    <w:rsid w:val="00E84EF9"/>
    <w:rsid w:val="00E86FD3"/>
    <w:rsid w:val="00E92653"/>
    <w:rsid w:val="00E94587"/>
    <w:rsid w:val="00E95AF1"/>
    <w:rsid w:val="00E97544"/>
    <w:rsid w:val="00E97E0D"/>
    <w:rsid w:val="00EA1AB5"/>
    <w:rsid w:val="00EA1F5C"/>
    <w:rsid w:val="00EB0B46"/>
    <w:rsid w:val="00EB19C7"/>
    <w:rsid w:val="00EB3596"/>
    <w:rsid w:val="00EB79FD"/>
    <w:rsid w:val="00EC281D"/>
    <w:rsid w:val="00EC62C7"/>
    <w:rsid w:val="00EC6391"/>
    <w:rsid w:val="00EE5958"/>
    <w:rsid w:val="00EF06BE"/>
    <w:rsid w:val="00EF08A8"/>
    <w:rsid w:val="00EF13A2"/>
    <w:rsid w:val="00EF21BD"/>
    <w:rsid w:val="00EF525E"/>
    <w:rsid w:val="00EF557F"/>
    <w:rsid w:val="00EF5B08"/>
    <w:rsid w:val="00EF79D9"/>
    <w:rsid w:val="00F03BEA"/>
    <w:rsid w:val="00F043E0"/>
    <w:rsid w:val="00F074AF"/>
    <w:rsid w:val="00F21A77"/>
    <w:rsid w:val="00F22113"/>
    <w:rsid w:val="00F23D95"/>
    <w:rsid w:val="00F35527"/>
    <w:rsid w:val="00F40277"/>
    <w:rsid w:val="00F41C46"/>
    <w:rsid w:val="00F43AC7"/>
    <w:rsid w:val="00F50E04"/>
    <w:rsid w:val="00F5166A"/>
    <w:rsid w:val="00F552B8"/>
    <w:rsid w:val="00F704CB"/>
    <w:rsid w:val="00F751E8"/>
    <w:rsid w:val="00F84955"/>
    <w:rsid w:val="00F906B1"/>
    <w:rsid w:val="00F9290E"/>
    <w:rsid w:val="00F93A8B"/>
    <w:rsid w:val="00F942C2"/>
    <w:rsid w:val="00FA4DBA"/>
    <w:rsid w:val="00FB0014"/>
    <w:rsid w:val="00FB0962"/>
    <w:rsid w:val="00FB60F1"/>
    <w:rsid w:val="00FB7A2D"/>
    <w:rsid w:val="00FC2F55"/>
    <w:rsid w:val="00FD39EE"/>
    <w:rsid w:val="00FD52ED"/>
    <w:rsid w:val="00FD5FF3"/>
    <w:rsid w:val="00FE030E"/>
    <w:rsid w:val="00FE0CB4"/>
    <w:rsid w:val="00FE5890"/>
    <w:rsid w:val="00FF0E32"/>
    <w:rsid w:val="00FF1BAA"/>
    <w:rsid w:val="00FF33DF"/>
    <w:rsid w:val="00FF5B36"/>
    <w:rsid w:val="00FF7E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14" type="connector" idref="#AutoShape 58"/>
        <o:r id="V:Rule15" type="connector" idref="#AutoShape 60"/>
        <o:r id="V:Rule16" type="connector" idref="#AutoShape 54"/>
        <o:r id="V:Rule17" type="connector" idref="#AutoShape 65"/>
        <o:r id="V:Rule18" type="connector" idref="#AutoShape 55"/>
        <o:r id="V:Rule19" type="connector" idref="#AutoShape 53"/>
        <o:r id="V:Rule20" type="connector" idref="#AutoShape 4"/>
        <o:r id="V:Rule21" type="connector" idref="#AutoShape 52"/>
        <o:r id="V:Rule22" type="connector" idref="#AutoShape 51"/>
        <o:r id="V:Rule23" type="connector" idref="#AutoShape 59"/>
        <o:r id="V:Rule24" type="connector" idref="#AutoShape 66"/>
        <o:r id="V:Rule25" type="connector" idref="#AutoShape 64"/>
        <o:r id="V:Rule26" type="connector" idref="#AutoShape 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2">
    <w:name w:val="Normal"/>
    <w:qFormat/>
    <w:rsid w:val="00503CB6"/>
    <w:pPr>
      <w:widowControl w:val="0"/>
      <w:jc w:val="both"/>
    </w:pPr>
    <w:rPr>
      <w:rFonts w:ascii="Times New Roman" w:eastAsia="宋体" w:hAnsi="Times New Roman" w:cs="Times New Roman"/>
      <w:szCs w:val="24"/>
    </w:rPr>
  </w:style>
  <w:style w:type="paragraph" w:styleId="1">
    <w:name w:val="heading 1"/>
    <w:basedOn w:val="aff2"/>
    <w:next w:val="aff2"/>
    <w:link w:val="1Char"/>
    <w:uiPriority w:val="9"/>
    <w:qFormat/>
    <w:rsid w:val="00D33D09"/>
    <w:pPr>
      <w:keepNext/>
      <w:widowControl/>
      <w:spacing w:before="240" w:after="60"/>
      <w:jc w:val="left"/>
      <w:outlineLvl w:val="0"/>
    </w:pPr>
    <w:rPr>
      <w:rFonts w:ascii="Cambria" w:hAnsi="Cambria"/>
      <w:b/>
      <w:bCs/>
      <w:kern w:val="32"/>
      <w:sz w:val="32"/>
      <w:szCs w:val="32"/>
      <w:lang w:eastAsia="en-US" w:bidi="en-US"/>
    </w:rPr>
  </w:style>
  <w:style w:type="paragraph" w:styleId="2">
    <w:name w:val="heading 2"/>
    <w:basedOn w:val="aff2"/>
    <w:next w:val="aff2"/>
    <w:link w:val="2Char"/>
    <w:qFormat/>
    <w:rsid w:val="00D33D09"/>
    <w:pPr>
      <w:keepNext/>
      <w:keepLines/>
      <w:spacing w:before="260" w:after="260" w:line="416" w:lineRule="auto"/>
      <w:outlineLvl w:val="1"/>
    </w:pPr>
    <w:rPr>
      <w:rFonts w:ascii="Cambria" w:hAnsi="Cambria"/>
      <w:b/>
      <w:bCs/>
      <w:sz w:val="32"/>
      <w:szCs w:val="32"/>
    </w:rPr>
  </w:style>
  <w:style w:type="paragraph" w:styleId="3">
    <w:name w:val="heading 3"/>
    <w:basedOn w:val="aff2"/>
    <w:next w:val="aff2"/>
    <w:link w:val="3Char"/>
    <w:qFormat/>
    <w:rsid w:val="00D33D09"/>
    <w:pPr>
      <w:keepNext/>
      <w:keepLines/>
      <w:spacing w:before="260" w:after="260" w:line="416" w:lineRule="auto"/>
      <w:outlineLvl w:val="2"/>
    </w:pPr>
    <w:rPr>
      <w:b/>
      <w:bCs/>
      <w:sz w:val="32"/>
      <w:szCs w:val="32"/>
    </w:rPr>
  </w:style>
  <w:style w:type="character" w:default="1" w:styleId="aff3">
    <w:name w:val="Default Paragraph Font"/>
    <w:uiPriority w:val="1"/>
    <w:semiHidden/>
    <w:unhideWhenUsed/>
  </w:style>
  <w:style w:type="table" w:default="1" w:styleId="aff4">
    <w:name w:val="Normal Table"/>
    <w:uiPriority w:val="99"/>
    <w:semiHidden/>
    <w:unhideWhenUsed/>
    <w:qFormat/>
    <w:tblPr>
      <w:tblInd w:w="0" w:type="dxa"/>
      <w:tblCellMar>
        <w:top w:w="0" w:type="dxa"/>
        <w:left w:w="108" w:type="dxa"/>
        <w:bottom w:w="0" w:type="dxa"/>
        <w:right w:w="108" w:type="dxa"/>
      </w:tblCellMar>
    </w:tblPr>
  </w:style>
  <w:style w:type="numbering" w:default="1" w:styleId="aff5">
    <w:name w:val="No List"/>
    <w:uiPriority w:val="99"/>
    <w:semiHidden/>
    <w:unhideWhenUsed/>
  </w:style>
  <w:style w:type="paragraph" w:styleId="aff6">
    <w:name w:val="header"/>
    <w:basedOn w:val="aff2"/>
    <w:link w:val="Char"/>
    <w:rsid w:val="00503C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ff3"/>
    <w:link w:val="aff6"/>
    <w:rsid w:val="00503CB6"/>
    <w:rPr>
      <w:rFonts w:ascii="Times New Roman" w:eastAsia="宋体" w:hAnsi="Times New Roman" w:cs="Times New Roman"/>
      <w:sz w:val="18"/>
      <w:szCs w:val="18"/>
    </w:rPr>
  </w:style>
  <w:style w:type="paragraph" w:styleId="aff7">
    <w:name w:val="footer"/>
    <w:basedOn w:val="aff2"/>
    <w:link w:val="Char0"/>
    <w:rsid w:val="00503CB6"/>
    <w:pPr>
      <w:tabs>
        <w:tab w:val="center" w:pos="4153"/>
        <w:tab w:val="right" w:pos="8306"/>
      </w:tabs>
      <w:snapToGrid w:val="0"/>
      <w:jc w:val="left"/>
    </w:pPr>
    <w:rPr>
      <w:sz w:val="18"/>
      <w:szCs w:val="18"/>
    </w:rPr>
  </w:style>
  <w:style w:type="character" w:customStyle="1" w:styleId="Char0">
    <w:name w:val="页脚 Char"/>
    <w:basedOn w:val="aff3"/>
    <w:link w:val="aff7"/>
    <w:uiPriority w:val="99"/>
    <w:rsid w:val="00503CB6"/>
    <w:rPr>
      <w:rFonts w:ascii="Times New Roman" w:eastAsia="宋体" w:hAnsi="Times New Roman" w:cs="Times New Roman"/>
      <w:sz w:val="18"/>
      <w:szCs w:val="18"/>
    </w:rPr>
  </w:style>
  <w:style w:type="character" w:styleId="aff8">
    <w:name w:val="page number"/>
    <w:rsid w:val="00503CB6"/>
  </w:style>
  <w:style w:type="paragraph" w:styleId="aff9">
    <w:name w:val="Document Map"/>
    <w:basedOn w:val="aff2"/>
    <w:link w:val="Char1"/>
    <w:semiHidden/>
    <w:unhideWhenUsed/>
    <w:rsid w:val="00D33D09"/>
    <w:rPr>
      <w:rFonts w:ascii="宋体"/>
      <w:sz w:val="18"/>
      <w:szCs w:val="18"/>
    </w:rPr>
  </w:style>
  <w:style w:type="character" w:customStyle="1" w:styleId="Char1">
    <w:name w:val="文档结构图 Char"/>
    <w:basedOn w:val="aff3"/>
    <w:link w:val="aff9"/>
    <w:uiPriority w:val="99"/>
    <w:semiHidden/>
    <w:rsid w:val="00D33D09"/>
    <w:rPr>
      <w:rFonts w:ascii="宋体" w:eastAsia="宋体" w:hAnsi="Times New Roman" w:cs="Times New Roman"/>
      <w:sz w:val="18"/>
      <w:szCs w:val="18"/>
    </w:rPr>
  </w:style>
  <w:style w:type="character" w:customStyle="1" w:styleId="1Char">
    <w:name w:val="标题 1 Char"/>
    <w:basedOn w:val="aff3"/>
    <w:link w:val="1"/>
    <w:uiPriority w:val="9"/>
    <w:rsid w:val="00D33D09"/>
    <w:rPr>
      <w:rFonts w:ascii="Cambria" w:eastAsia="宋体" w:hAnsi="Cambria" w:cs="Times New Roman"/>
      <w:b/>
      <w:bCs/>
      <w:kern w:val="32"/>
      <w:sz w:val="32"/>
      <w:szCs w:val="32"/>
      <w:lang w:eastAsia="en-US" w:bidi="en-US"/>
    </w:rPr>
  </w:style>
  <w:style w:type="character" w:customStyle="1" w:styleId="2Char">
    <w:name w:val="标题 2 Char"/>
    <w:basedOn w:val="aff3"/>
    <w:link w:val="2"/>
    <w:rsid w:val="00D33D09"/>
    <w:rPr>
      <w:rFonts w:ascii="Cambria" w:eastAsia="宋体" w:hAnsi="Cambria" w:cs="Times New Roman"/>
      <w:b/>
      <w:bCs/>
      <w:sz w:val="32"/>
      <w:szCs w:val="32"/>
    </w:rPr>
  </w:style>
  <w:style w:type="character" w:customStyle="1" w:styleId="3Char">
    <w:name w:val="标题 3 Char"/>
    <w:basedOn w:val="aff3"/>
    <w:link w:val="3"/>
    <w:rsid w:val="00D33D09"/>
    <w:rPr>
      <w:rFonts w:ascii="Times New Roman" w:eastAsia="宋体" w:hAnsi="Times New Roman" w:cs="Times New Roman"/>
      <w:b/>
      <w:bCs/>
      <w:sz w:val="32"/>
      <w:szCs w:val="32"/>
    </w:rPr>
  </w:style>
  <w:style w:type="paragraph" w:customStyle="1" w:styleId="affa">
    <w:name w:val="段"/>
    <w:link w:val="Char2"/>
    <w:rsid w:val="00D33D09"/>
    <w:pPr>
      <w:tabs>
        <w:tab w:val="center" w:pos="4201"/>
        <w:tab w:val="right" w:leader="dot" w:pos="9298"/>
      </w:tabs>
      <w:autoSpaceDE w:val="0"/>
      <w:autoSpaceDN w:val="0"/>
      <w:ind w:firstLineChars="200" w:firstLine="420"/>
      <w:jc w:val="both"/>
    </w:pPr>
    <w:rPr>
      <w:rFonts w:ascii="宋体" w:eastAsia="宋体" w:hAnsi="Times New Roman" w:cs="Times New Roman"/>
      <w:noProof/>
      <w:kern w:val="0"/>
      <w:szCs w:val="20"/>
    </w:rPr>
  </w:style>
  <w:style w:type="character" w:customStyle="1" w:styleId="Char2">
    <w:name w:val="段 Char"/>
    <w:link w:val="affa"/>
    <w:rsid w:val="00D33D09"/>
    <w:rPr>
      <w:rFonts w:ascii="宋体" w:eastAsia="宋体" w:hAnsi="Times New Roman" w:cs="Times New Roman"/>
      <w:noProof/>
      <w:kern w:val="0"/>
      <w:szCs w:val="20"/>
    </w:rPr>
  </w:style>
  <w:style w:type="paragraph" w:customStyle="1" w:styleId="a8">
    <w:name w:val="一级条标题"/>
    <w:next w:val="affa"/>
    <w:rsid w:val="00D33D09"/>
    <w:pPr>
      <w:numPr>
        <w:ilvl w:val="1"/>
        <w:numId w:val="16"/>
      </w:numPr>
      <w:spacing w:beforeLines="50" w:afterLines="50"/>
      <w:outlineLvl w:val="2"/>
    </w:pPr>
    <w:rPr>
      <w:rFonts w:ascii="黑体" w:eastAsia="黑体" w:hAnsi="Times New Roman" w:cs="Times New Roman"/>
      <w:kern w:val="0"/>
      <w:szCs w:val="21"/>
    </w:rPr>
  </w:style>
  <w:style w:type="paragraph" w:customStyle="1" w:styleId="affb">
    <w:name w:val="标准书脚_奇数页"/>
    <w:rsid w:val="00D33D09"/>
    <w:pPr>
      <w:spacing w:before="120"/>
      <w:ind w:right="198"/>
      <w:jc w:val="right"/>
    </w:pPr>
    <w:rPr>
      <w:rFonts w:ascii="宋体" w:eastAsia="宋体" w:hAnsi="Times New Roman" w:cs="Times New Roman"/>
      <w:kern w:val="0"/>
      <w:sz w:val="18"/>
      <w:szCs w:val="18"/>
    </w:rPr>
  </w:style>
  <w:style w:type="paragraph" w:customStyle="1" w:styleId="affc">
    <w:name w:val="标准书眉_奇数页"/>
    <w:next w:val="aff2"/>
    <w:rsid w:val="00D33D09"/>
    <w:pPr>
      <w:tabs>
        <w:tab w:val="center" w:pos="4154"/>
        <w:tab w:val="right" w:pos="8306"/>
      </w:tabs>
      <w:spacing w:after="220"/>
      <w:jc w:val="right"/>
    </w:pPr>
    <w:rPr>
      <w:rFonts w:ascii="黑体" w:eastAsia="黑体" w:hAnsi="Times New Roman" w:cs="Times New Roman"/>
      <w:noProof/>
      <w:kern w:val="0"/>
      <w:szCs w:val="21"/>
    </w:rPr>
  </w:style>
  <w:style w:type="paragraph" w:customStyle="1" w:styleId="a7">
    <w:name w:val="章标题"/>
    <w:next w:val="affa"/>
    <w:rsid w:val="00D33D09"/>
    <w:pPr>
      <w:numPr>
        <w:numId w:val="16"/>
      </w:numPr>
      <w:spacing w:beforeLines="100" w:afterLines="100"/>
      <w:jc w:val="both"/>
      <w:outlineLvl w:val="1"/>
    </w:pPr>
    <w:rPr>
      <w:rFonts w:ascii="黑体" w:eastAsia="黑体" w:hAnsi="Times New Roman" w:cs="Times New Roman"/>
      <w:kern w:val="0"/>
      <w:szCs w:val="20"/>
    </w:rPr>
  </w:style>
  <w:style w:type="paragraph" w:customStyle="1" w:styleId="a9">
    <w:name w:val="二级条标题"/>
    <w:basedOn w:val="a8"/>
    <w:next w:val="affa"/>
    <w:rsid w:val="00D33D09"/>
    <w:pPr>
      <w:numPr>
        <w:ilvl w:val="2"/>
      </w:numPr>
      <w:spacing w:before="50" w:after="50"/>
      <w:outlineLvl w:val="3"/>
    </w:pPr>
  </w:style>
  <w:style w:type="paragraph" w:customStyle="1" w:styleId="20">
    <w:name w:val="封面标准号2"/>
    <w:rsid w:val="00D33D09"/>
    <w:pPr>
      <w:framePr w:w="9140" w:h="1242" w:hRule="exact" w:hSpace="284" w:wrap="around" w:vAnchor="page" w:hAnchor="page" w:x="1645" w:y="2910" w:anchorLock="1"/>
      <w:spacing w:before="357" w:line="280" w:lineRule="exact"/>
      <w:jc w:val="right"/>
    </w:pPr>
    <w:rPr>
      <w:rFonts w:ascii="黑体" w:eastAsia="黑体" w:hAnsi="Times New Roman" w:cs="Times New Roman"/>
      <w:kern w:val="0"/>
      <w:sz w:val="28"/>
      <w:szCs w:val="28"/>
    </w:rPr>
  </w:style>
  <w:style w:type="paragraph" w:customStyle="1" w:styleId="af">
    <w:name w:val="列项——（一级）"/>
    <w:rsid w:val="00D33D09"/>
    <w:pPr>
      <w:widowControl w:val="0"/>
      <w:numPr>
        <w:numId w:val="4"/>
      </w:numPr>
      <w:jc w:val="both"/>
    </w:pPr>
    <w:rPr>
      <w:rFonts w:ascii="宋体" w:eastAsia="宋体" w:hAnsi="Times New Roman" w:cs="Times New Roman"/>
      <w:kern w:val="0"/>
      <w:szCs w:val="20"/>
    </w:rPr>
  </w:style>
  <w:style w:type="paragraph" w:customStyle="1" w:styleId="af0">
    <w:name w:val="列项●（二级）"/>
    <w:rsid w:val="00D33D09"/>
    <w:pPr>
      <w:numPr>
        <w:ilvl w:val="1"/>
        <w:numId w:val="4"/>
      </w:numPr>
      <w:tabs>
        <w:tab w:val="left" w:pos="840"/>
      </w:tabs>
      <w:jc w:val="both"/>
    </w:pPr>
    <w:rPr>
      <w:rFonts w:ascii="宋体" w:eastAsia="宋体" w:hAnsi="Times New Roman" w:cs="Times New Roman"/>
      <w:kern w:val="0"/>
      <w:szCs w:val="20"/>
    </w:rPr>
  </w:style>
  <w:style w:type="paragraph" w:customStyle="1" w:styleId="affd">
    <w:name w:val="目次、标准名称标题"/>
    <w:basedOn w:val="aff2"/>
    <w:next w:val="affa"/>
    <w:rsid w:val="00D33D0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a">
    <w:name w:val="三级条标题"/>
    <w:basedOn w:val="a9"/>
    <w:next w:val="affa"/>
    <w:rsid w:val="00D33D09"/>
    <w:pPr>
      <w:numPr>
        <w:ilvl w:val="3"/>
      </w:numPr>
      <w:outlineLvl w:val="4"/>
    </w:pPr>
  </w:style>
  <w:style w:type="paragraph" w:customStyle="1" w:styleId="a4">
    <w:name w:val="示例"/>
    <w:next w:val="affe"/>
    <w:rsid w:val="00D33D09"/>
    <w:pPr>
      <w:widowControl w:val="0"/>
      <w:numPr>
        <w:numId w:val="1"/>
      </w:numPr>
      <w:jc w:val="both"/>
    </w:pPr>
    <w:rPr>
      <w:rFonts w:ascii="宋体" w:eastAsia="宋体" w:hAnsi="Times New Roman" w:cs="Times New Roman"/>
      <w:kern w:val="0"/>
      <w:sz w:val="18"/>
      <w:szCs w:val="18"/>
    </w:rPr>
  </w:style>
  <w:style w:type="paragraph" w:customStyle="1" w:styleId="a0">
    <w:name w:val="数字编号列项（二级）"/>
    <w:rsid w:val="00D33D09"/>
    <w:pPr>
      <w:numPr>
        <w:ilvl w:val="1"/>
        <w:numId w:val="19"/>
      </w:numPr>
      <w:jc w:val="both"/>
    </w:pPr>
    <w:rPr>
      <w:rFonts w:ascii="宋体" w:eastAsia="宋体" w:hAnsi="Times New Roman" w:cs="Times New Roman"/>
      <w:kern w:val="0"/>
      <w:szCs w:val="20"/>
    </w:rPr>
  </w:style>
  <w:style w:type="paragraph" w:customStyle="1" w:styleId="ab">
    <w:name w:val="四级条标题"/>
    <w:basedOn w:val="aa"/>
    <w:next w:val="affa"/>
    <w:rsid w:val="00D33D09"/>
    <w:pPr>
      <w:numPr>
        <w:ilvl w:val="4"/>
      </w:numPr>
      <w:outlineLvl w:val="5"/>
    </w:pPr>
  </w:style>
  <w:style w:type="paragraph" w:customStyle="1" w:styleId="ac">
    <w:name w:val="五级条标题"/>
    <w:basedOn w:val="ab"/>
    <w:next w:val="affa"/>
    <w:rsid w:val="00D33D09"/>
    <w:pPr>
      <w:numPr>
        <w:ilvl w:val="5"/>
      </w:numPr>
      <w:outlineLvl w:val="6"/>
    </w:pPr>
  </w:style>
  <w:style w:type="paragraph" w:customStyle="1" w:styleId="aff1">
    <w:name w:val="注："/>
    <w:next w:val="affa"/>
    <w:rsid w:val="00D33D09"/>
    <w:pPr>
      <w:widowControl w:val="0"/>
      <w:numPr>
        <w:numId w:val="2"/>
      </w:numPr>
      <w:autoSpaceDE w:val="0"/>
      <w:autoSpaceDN w:val="0"/>
      <w:jc w:val="both"/>
    </w:pPr>
    <w:rPr>
      <w:rFonts w:ascii="宋体" w:eastAsia="宋体" w:hAnsi="Times New Roman" w:cs="Times New Roman"/>
      <w:kern w:val="0"/>
      <w:sz w:val="18"/>
      <w:szCs w:val="18"/>
    </w:rPr>
  </w:style>
  <w:style w:type="paragraph" w:customStyle="1" w:styleId="a2">
    <w:name w:val="注×："/>
    <w:rsid w:val="00D33D09"/>
    <w:pPr>
      <w:widowControl w:val="0"/>
      <w:numPr>
        <w:numId w:val="3"/>
      </w:numPr>
      <w:autoSpaceDE w:val="0"/>
      <w:autoSpaceDN w:val="0"/>
      <w:jc w:val="both"/>
    </w:pPr>
    <w:rPr>
      <w:rFonts w:ascii="宋体" w:eastAsia="宋体" w:hAnsi="Times New Roman" w:cs="Times New Roman"/>
      <w:kern w:val="0"/>
      <w:sz w:val="18"/>
      <w:szCs w:val="18"/>
    </w:rPr>
  </w:style>
  <w:style w:type="paragraph" w:customStyle="1" w:styleId="a">
    <w:name w:val="字母编号列项（一级）"/>
    <w:rsid w:val="00D33D09"/>
    <w:pPr>
      <w:numPr>
        <w:numId w:val="19"/>
      </w:numPr>
      <w:jc w:val="both"/>
    </w:pPr>
    <w:rPr>
      <w:rFonts w:ascii="宋体" w:eastAsia="宋体" w:hAnsi="Times New Roman" w:cs="Times New Roman"/>
      <w:kern w:val="0"/>
      <w:szCs w:val="20"/>
    </w:rPr>
  </w:style>
  <w:style w:type="paragraph" w:customStyle="1" w:styleId="af1">
    <w:name w:val="列项◆（三级）"/>
    <w:basedOn w:val="aff2"/>
    <w:rsid w:val="00D33D09"/>
    <w:pPr>
      <w:numPr>
        <w:ilvl w:val="2"/>
        <w:numId w:val="4"/>
      </w:numPr>
    </w:pPr>
    <w:rPr>
      <w:rFonts w:ascii="宋体"/>
      <w:szCs w:val="21"/>
    </w:rPr>
  </w:style>
  <w:style w:type="paragraph" w:customStyle="1" w:styleId="a1">
    <w:name w:val="编号列项（三级）"/>
    <w:rsid w:val="00D33D09"/>
    <w:pPr>
      <w:numPr>
        <w:ilvl w:val="2"/>
        <w:numId w:val="19"/>
      </w:numPr>
    </w:pPr>
    <w:rPr>
      <w:rFonts w:ascii="宋体" w:eastAsia="宋体" w:hAnsi="Times New Roman" w:cs="Times New Roman"/>
      <w:kern w:val="0"/>
      <w:szCs w:val="20"/>
    </w:rPr>
  </w:style>
  <w:style w:type="paragraph" w:customStyle="1" w:styleId="af3">
    <w:name w:val="示例×："/>
    <w:basedOn w:val="a7"/>
    <w:qFormat/>
    <w:rsid w:val="00D33D09"/>
    <w:pPr>
      <w:numPr>
        <w:numId w:val="6"/>
      </w:numPr>
      <w:spacing w:beforeLines="0" w:afterLines="0"/>
      <w:outlineLvl w:val="9"/>
    </w:pPr>
    <w:rPr>
      <w:rFonts w:ascii="宋体" w:eastAsia="宋体"/>
      <w:sz w:val="18"/>
      <w:szCs w:val="18"/>
    </w:rPr>
  </w:style>
  <w:style w:type="paragraph" w:customStyle="1" w:styleId="afff">
    <w:name w:val="二级无"/>
    <w:basedOn w:val="a9"/>
    <w:rsid w:val="00D33D09"/>
    <w:pPr>
      <w:spacing w:beforeLines="0" w:afterLines="0"/>
    </w:pPr>
    <w:rPr>
      <w:rFonts w:ascii="宋体" w:eastAsia="宋体"/>
    </w:rPr>
  </w:style>
  <w:style w:type="paragraph" w:customStyle="1" w:styleId="afff0">
    <w:name w:val="注：（正文）"/>
    <w:basedOn w:val="aff1"/>
    <w:next w:val="affa"/>
    <w:rsid w:val="00D33D09"/>
  </w:style>
  <w:style w:type="paragraph" w:customStyle="1" w:styleId="a6">
    <w:name w:val="注×：（正文）"/>
    <w:rsid w:val="00D33D09"/>
    <w:pPr>
      <w:numPr>
        <w:numId w:val="5"/>
      </w:numPr>
      <w:jc w:val="both"/>
    </w:pPr>
    <w:rPr>
      <w:rFonts w:ascii="宋体" w:eastAsia="宋体" w:hAnsi="Times New Roman" w:cs="Times New Roman"/>
      <w:kern w:val="0"/>
      <w:sz w:val="18"/>
      <w:szCs w:val="18"/>
    </w:rPr>
  </w:style>
  <w:style w:type="paragraph" w:customStyle="1" w:styleId="afff1">
    <w:name w:val="标准标志"/>
    <w:next w:val="aff2"/>
    <w:rsid w:val="00D33D09"/>
    <w:pPr>
      <w:framePr w:w="2546" w:h="1389" w:hRule="exact" w:hSpace="181" w:vSpace="181" w:wrap="around" w:hAnchor="margin" w:x="6522" w:y="398" w:anchorLock="1"/>
      <w:shd w:val="solid" w:color="FFFFFF" w:fill="FFFFFF"/>
      <w:spacing w:line="0" w:lineRule="atLeast"/>
      <w:jc w:val="right"/>
    </w:pPr>
    <w:rPr>
      <w:rFonts w:ascii="Times New Roman" w:eastAsia="宋体" w:hAnsi="Times New Roman" w:cs="Times New Roman"/>
      <w:b/>
      <w:w w:val="170"/>
      <w:kern w:val="0"/>
      <w:sz w:val="96"/>
      <w:szCs w:val="96"/>
    </w:rPr>
  </w:style>
  <w:style w:type="paragraph" w:customStyle="1" w:styleId="afff2">
    <w:name w:val="标准称谓"/>
    <w:next w:val="aff2"/>
    <w:rsid w:val="00D33D09"/>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kern w:val="0"/>
      <w:sz w:val="48"/>
      <w:szCs w:val="20"/>
    </w:rPr>
  </w:style>
  <w:style w:type="paragraph" w:customStyle="1" w:styleId="afff3">
    <w:name w:val="标准书脚_偶数页"/>
    <w:rsid w:val="00D33D09"/>
    <w:pPr>
      <w:spacing w:before="120"/>
      <w:ind w:left="221"/>
    </w:pPr>
    <w:rPr>
      <w:rFonts w:ascii="宋体" w:eastAsia="宋体" w:hAnsi="Times New Roman" w:cs="Times New Roman"/>
      <w:kern w:val="0"/>
      <w:sz w:val="18"/>
      <w:szCs w:val="18"/>
    </w:rPr>
  </w:style>
  <w:style w:type="paragraph" w:customStyle="1" w:styleId="afff4">
    <w:name w:val="标准书眉_偶数页"/>
    <w:basedOn w:val="affc"/>
    <w:next w:val="aff2"/>
    <w:rsid w:val="00D33D09"/>
    <w:pPr>
      <w:jc w:val="left"/>
    </w:pPr>
  </w:style>
  <w:style w:type="paragraph" w:customStyle="1" w:styleId="afff5">
    <w:name w:val="标准书眉一"/>
    <w:rsid w:val="00D33D09"/>
    <w:pPr>
      <w:jc w:val="both"/>
    </w:pPr>
    <w:rPr>
      <w:rFonts w:ascii="Times New Roman" w:eastAsia="宋体" w:hAnsi="Times New Roman" w:cs="Times New Roman"/>
      <w:kern w:val="0"/>
      <w:sz w:val="20"/>
      <w:szCs w:val="20"/>
    </w:rPr>
  </w:style>
  <w:style w:type="paragraph" w:customStyle="1" w:styleId="afff6">
    <w:name w:val="参考文献"/>
    <w:basedOn w:val="aff2"/>
    <w:next w:val="affa"/>
    <w:rsid w:val="00D33D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7">
    <w:name w:val="参考文献、索引标题"/>
    <w:basedOn w:val="aff2"/>
    <w:next w:val="affa"/>
    <w:rsid w:val="00D33D09"/>
    <w:pPr>
      <w:keepNext/>
      <w:pageBreakBefore/>
      <w:widowControl/>
      <w:shd w:val="clear" w:color="FFFFFF" w:fill="FFFFFF"/>
      <w:spacing w:before="640" w:after="200"/>
      <w:jc w:val="center"/>
      <w:outlineLvl w:val="0"/>
    </w:pPr>
    <w:rPr>
      <w:rFonts w:ascii="黑体" w:eastAsia="黑体"/>
      <w:kern w:val="0"/>
      <w:szCs w:val="20"/>
    </w:rPr>
  </w:style>
  <w:style w:type="character" w:styleId="afff8">
    <w:name w:val="Hyperlink"/>
    <w:uiPriority w:val="99"/>
    <w:rsid w:val="00D33D09"/>
    <w:rPr>
      <w:noProof/>
      <w:color w:val="0000FF"/>
      <w:spacing w:val="0"/>
      <w:w w:val="100"/>
      <w:szCs w:val="21"/>
      <w:u w:val="single"/>
    </w:rPr>
  </w:style>
  <w:style w:type="character" w:customStyle="1" w:styleId="afff9">
    <w:name w:val="发布"/>
    <w:rsid w:val="00D33D09"/>
    <w:rPr>
      <w:rFonts w:ascii="黑体" w:eastAsia="黑体"/>
      <w:spacing w:val="85"/>
      <w:w w:val="100"/>
      <w:position w:val="3"/>
      <w:sz w:val="28"/>
      <w:szCs w:val="28"/>
    </w:rPr>
  </w:style>
  <w:style w:type="paragraph" w:customStyle="1" w:styleId="afffa">
    <w:name w:val="发布部门"/>
    <w:next w:val="affa"/>
    <w:rsid w:val="00D33D09"/>
    <w:pPr>
      <w:framePr w:w="7938" w:h="1134" w:hRule="exact" w:hSpace="125" w:vSpace="181" w:wrap="around" w:vAnchor="page" w:hAnchor="page" w:x="2150" w:y="14630" w:anchorLock="1"/>
      <w:jc w:val="center"/>
    </w:pPr>
    <w:rPr>
      <w:rFonts w:ascii="宋体" w:eastAsia="宋体" w:hAnsi="Times New Roman" w:cs="Times New Roman"/>
      <w:b/>
      <w:spacing w:val="20"/>
      <w:w w:val="135"/>
      <w:kern w:val="0"/>
      <w:sz w:val="28"/>
      <w:szCs w:val="20"/>
    </w:rPr>
  </w:style>
  <w:style w:type="paragraph" w:customStyle="1" w:styleId="afffb">
    <w:name w:val="发布日期"/>
    <w:rsid w:val="00D33D09"/>
    <w:pPr>
      <w:framePr w:w="3997" w:h="471" w:hRule="exact" w:vSpace="181" w:wrap="around" w:hAnchor="page" w:x="7089" w:y="14097" w:anchorLock="1"/>
    </w:pPr>
    <w:rPr>
      <w:rFonts w:ascii="Times New Roman" w:eastAsia="黑体" w:hAnsi="Times New Roman" w:cs="Times New Roman"/>
      <w:kern w:val="0"/>
      <w:sz w:val="28"/>
      <w:szCs w:val="20"/>
    </w:rPr>
  </w:style>
  <w:style w:type="paragraph" w:customStyle="1" w:styleId="afffc">
    <w:name w:val="封面标准代替信息"/>
    <w:rsid w:val="00D33D09"/>
    <w:pPr>
      <w:framePr w:w="9140" w:h="1242" w:hRule="exact" w:hSpace="284" w:wrap="around" w:vAnchor="page" w:hAnchor="page" w:x="1645" w:y="2910" w:anchorLock="1"/>
      <w:spacing w:before="57" w:line="280" w:lineRule="exact"/>
      <w:jc w:val="right"/>
    </w:pPr>
    <w:rPr>
      <w:rFonts w:ascii="宋体" w:eastAsia="宋体" w:hAnsi="Times New Roman" w:cs="Times New Roman"/>
      <w:kern w:val="0"/>
      <w:szCs w:val="21"/>
    </w:rPr>
  </w:style>
  <w:style w:type="paragraph" w:customStyle="1" w:styleId="10">
    <w:name w:val="封面标准号1"/>
    <w:rsid w:val="00D33D09"/>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afffd">
    <w:name w:val="封面标准名称"/>
    <w:rsid w:val="00D33D09"/>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afffe">
    <w:name w:val="封面标准英文名称"/>
    <w:basedOn w:val="afffd"/>
    <w:rsid w:val="00D33D09"/>
    <w:pPr>
      <w:framePr w:wrap="around"/>
      <w:spacing w:before="370" w:line="400" w:lineRule="exact"/>
    </w:pPr>
    <w:rPr>
      <w:rFonts w:ascii="Times New Roman"/>
      <w:sz w:val="28"/>
      <w:szCs w:val="28"/>
    </w:rPr>
  </w:style>
  <w:style w:type="paragraph" w:customStyle="1" w:styleId="affff">
    <w:name w:val="封面一致性程度标识"/>
    <w:basedOn w:val="afffe"/>
    <w:rsid w:val="00D33D09"/>
    <w:pPr>
      <w:framePr w:wrap="around"/>
      <w:spacing w:before="440"/>
    </w:pPr>
    <w:rPr>
      <w:rFonts w:ascii="宋体" w:eastAsia="宋体"/>
    </w:rPr>
  </w:style>
  <w:style w:type="paragraph" w:customStyle="1" w:styleId="affff0">
    <w:name w:val="封面标准文稿类别"/>
    <w:basedOn w:val="affff"/>
    <w:rsid w:val="00D33D09"/>
    <w:pPr>
      <w:framePr w:wrap="around"/>
      <w:spacing w:after="160" w:line="240" w:lineRule="auto"/>
    </w:pPr>
    <w:rPr>
      <w:sz w:val="24"/>
    </w:rPr>
  </w:style>
  <w:style w:type="paragraph" w:customStyle="1" w:styleId="affff1">
    <w:name w:val="封面标准文稿编辑信息"/>
    <w:basedOn w:val="affff0"/>
    <w:rsid w:val="00D33D09"/>
    <w:pPr>
      <w:framePr w:wrap="around"/>
      <w:spacing w:before="180" w:line="180" w:lineRule="exact"/>
    </w:pPr>
    <w:rPr>
      <w:sz w:val="21"/>
    </w:rPr>
  </w:style>
  <w:style w:type="paragraph" w:customStyle="1" w:styleId="affff2">
    <w:name w:val="封面正文"/>
    <w:rsid w:val="00D33D09"/>
    <w:pPr>
      <w:jc w:val="both"/>
    </w:pPr>
    <w:rPr>
      <w:rFonts w:ascii="Times New Roman" w:eastAsia="宋体" w:hAnsi="Times New Roman" w:cs="Times New Roman"/>
      <w:kern w:val="0"/>
      <w:sz w:val="20"/>
      <w:szCs w:val="20"/>
    </w:rPr>
  </w:style>
  <w:style w:type="paragraph" w:customStyle="1" w:styleId="af8">
    <w:name w:val="附录标识"/>
    <w:basedOn w:val="aff2"/>
    <w:next w:val="affa"/>
    <w:rsid w:val="00D33D09"/>
    <w:pPr>
      <w:keepNext/>
      <w:widowControl/>
      <w:numPr>
        <w:numId w:val="9"/>
      </w:numPr>
      <w:shd w:val="clear" w:color="FFFFFF" w:fill="FFFFFF"/>
      <w:tabs>
        <w:tab w:val="left" w:pos="6405"/>
      </w:tabs>
      <w:spacing w:before="640" w:after="280"/>
      <w:jc w:val="center"/>
      <w:outlineLvl w:val="0"/>
    </w:pPr>
    <w:rPr>
      <w:rFonts w:ascii="黑体" w:eastAsia="黑体"/>
      <w:kern w:val="0"/>
      <w:szCs w:val="20"/>
    </w:rPr>
  </w:style>
  <w:style w:type="paragraph" w:customStyle="1" w:styleId="affff3">
    <w:name w:val="附录标题"/>
    <w:basedOn w:val="affa"/>
    <w:next w:val="affa"/>
    <w:rsid w:val="00D33D09"/>
    <w:pPr>
      <w:ind w:firstLineChars="0" w:firstLine="0"/>
      <w:jc w:val="center"/>
    </w:pPr>
    <w:rPr>
      <w:rFonts w:ascii="黑体" w:eastAsia="黑体"/>
    </w:rPr>
  </w:style>
  <w:style w:type="paragraph" w:customStyle="1" w:styleId="af5">
    <w:name w:val="附录表标号"/>
    <w:basedOn w:val="aff2"/>
    <w:next w:val="affa"/>
    <w:rsid w:val="00D33D09"/>
    <w:pPr>
      <w:numPr>
        <w:numId w:val="7"/>
      </w:numPr>
      <w:tabs>
        <w:tab w:val="clear" w:pos="0"/>
      </w:tabs>
      <w:spacing w:line="14" w:lineRule="exact"/>
      <w:ind w:left="811" w:hanging="448"/>
      <w:jc w:val="center"/>
      <w:outlineLvl w:val="0"/>
    </w:pPr>
    <w:rPr>
      <w:color w:val="FFFFFF"/>
    </w:rPr>
  </w:style>
  <w:style w:type="paragraph" w:customStyle="1" w:styleId="af6">
    <w:name w:val="附录表标题"/>
    <w:basedOn w:val="aff2"/>
    <w:next w:val="affa"/>
    <w:rsid w:val="00D33D09"/>
    <w:pPr>
      <w:numPr>
        <w:ilvl w:val="1"/>
        <w:numId w:val="7"/>
      </w:numPr>
      <w:tabs>
        <w:tab w:val="num" w:pos="180"/>
      </w:tabs>
      <w:spacing w:beforeLines="50" w:afterLines="50"/>
      <w:ind w:left="0" w:firstLine="0"/>
      <w:jc w:val="center"/>
    </w:pPr>
    <w:rPr>
      <w:rFonts w:ascii="黑体" w:eastAsia="黑体"/>
      <w:szCs w:val="21"/>
    </w:rPr>
  </w:style>
  <w:style w:type="paragraph" w:customStyle="1" w:styleId="afb">
    <w:name w:val="附录二级条标题"/>
    <w:basedOn w:val="aff2"/>
    <w:next w:val="affa"/>
    <w:rsid w:val="00D33D09"/>
    <w:pPr>
      <w:widowControl/>
      <w:numPr>
        <w:ilvl w:val="3"/>
        <w:numId w:val="9"/>
      </w:numPr>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4">
    <w:name w:val="附录二级无"/>
    <w:basedOn w:val="afb"/>
    <w:rsid w:val="00D33D09"/>
    <w:pPr>
      <w:spacing w:beforeLines="0" w:afterLines="0"/>
    </w:pPr>
    <w:rPr>
      <w:rFonts w:ascii="宋体" w:eastAsia="宋体"/>
      <w:szCs w:val="21"/>
    </w:rPr>
  </w:style>
  <w:style w:type="paragraph" w:customStyle="1" w:styleId="affff5">
    <w:name w:val="附录公式"/>
    <w:basedOn w:val="affa"/>
    <w:next w:val="affa"/>
    <w:link w:val="Char3"/>
    <w:qFormat/>
    <w:rsid w:val="00D33D09"/>
  </w:style>
  <w:style w:type="character" w:customStyle="1" w:styleId="Char3">
    <w:name w:val="附录公式 Char"/>
    <w:link w:val="affff5"/>
    <w:rsid w:val="00D33D09"/>
    <w:rPr>
      <w:rFonts w:ascii="宋体" w:eastAsia="宋体" w:hAnsi="Times New Roman" w:cs="Times New Roman"/>
      <w:noProof/>
      <w:kern w:val="0"/>
      <w:szCs w:val="20"/>
    </w:rPr>
  </w:style>
  <w:style w:type="paragraph" w:customStyle="1" w:styleId="affff6">
    <w:name w:val="附录公式编号制表符"/>
    <w:basedOn w:val="aff2"/>
    <w:next w:val="affa"/>
    <w:qFormat/>
    <w:rsid w:val="00D33D09"/>
    <w:pPr>
      <w:widowControl/>
      <w:tabs>
        <w:tab w:val="center" w:pos="4201"/>
        <w:tab w:val="right" w:leader="dot" w:pos="9298"/>
      </w:tabs>
      <w:autoSpaceDE w:val="0"/>
      <w:autoSpaceDN w:val="0"/>
    </w:pPr>
    <w:rPr>
      <w:rFonts w:ascii="宋体"/>
      <w:noProof/>
      <w:kern w:val="0"/>
      <w:szCs w:val="20"/>
    </w:rPr>
  </w:style>
  <w:style w:type="paragraph" w:customStyle="1" w:styleId="afc">
    <w:name w:val="附录三级条标题"/>
    <w:basedOn w:val="afb"/>
    <w:next w:val="affa"/>
    <w:rsid w:val="00D33D09"/>
    <w:pPr>
      <w:numPr>
        <w:ilvl w:val="4"/>
      </w:numPr>
      <w:tabs>
        <w:tab w:val="num" w:pos="360"/>
      </w:tabs>
      <w:outlineLvl w:val="4"/>
    </w:pPr>
  </w:style>
  <w:style w:type="paragraph" w:customStyle="1" w:styleId="affff7">
    <w:name w:val="附录三级无"/>
    <w:basedOn w:val="afc"/>
    <w:rsid w:val="00D33D09"/>
    <w:pPr>
      <w:tabs>
        <w:tab w:val="clear" w:pos="360"/>
      </w:tabs>
      <w:spacing w:beforeLines="0" w:afterLines="0"/>
    </w:pPr>
    <w:rPr>
      <w:rFonts w:ascii="宋体" w:eastAsia="宋体"/>
      <w:szCs w:val="21"/>
    </w:rPr>
  </w:style>
  <w:style w:type="paragraph" w:customStyle="1" w:styleId="aff0">
    <w:name w:val="附录数字编号列项（二级）"/>
    <w:qFormat/>
    <w:rsid w:val="00D33D09"/>
    <w:pPr>
      <w:numPr>
        <w:ilvl w:val="1"/>
        <w:numId w:val="10"/>
      </w:numPr>
    </w:pPr>
    <w:rPr>
      <w:rFonts w:ascii="宋体" w:eastAsia="宋体" w:hAnsi="Times New Roman" w:cs="Times New Roman"/>
      <w:kern w:val="0"/>
      <w:szCs w:val="20"/>
    </w:rPr>
  </w:style>
  <w:style w:type="paragraph" w:customStyle="1" w:styleId="afd">
    <w:name w:val="附录四级条标题"/>
    <w:basedOn w:val="afc"/>
    <w:next w:val="affa"/>
    <w:rsid w:val="00D33D09"/>
    <w:pPr>
      <w:numPr>
        <w:ilvl w:val="5"/>
      </w:numPr>
      <w:tabs>
        <w:tab w:val="num" w:pos="360"/>
      </w:tabs>
      <w:outlineLvl w:val="5"/>
    </w:pPr>
  </w:style>
  <w:style w:type="paragraph" w:customStyle="1" w:styleId="affff8">
    <w:name w:val="附录四级无"/>
    <w:basedOn w:val="afd"/>
    <w:rsid w:val="00D33D09"/>
    <w:pPr>
      <w:tabs>
        <w:tab w:val="clear" w:pos="360"/>
      </w:tabs>
      <w:spacing w:beforeLines="0" w:afterLines="0"/>
    </w:pPr>
    <w:rPr>
      <w:rFonts w:ascii="宋体" w:eastAsia="宋体"/>
      <w:szCs w:val="21"/>
    </w:rPr>
  </w:style>
  <w:style w:type="paragraph" w:customStyle="1" w:styleId="ad">
    <w:name w:val="附录图标号"/>
    <w:basedOn w:val="aff2"/>
    <w:rsid w:val="00D33D09"/>
    <w:pPr>
      <w:keepNext/>
      <w:pageBreakBefore/>
      <w:widowControl/>
      <w:numPr>
        <w:numId w:val="8"/>
      </w:numPr>
      <w:spacing w:line="14" w:lineRule="exact"/>
      <w:ind w:left="0" w:firstLine="363"/>
      <w:jc w:val="center"/>
      <w:outlineLvl w:val="0"/>
    </w:pPr>
    <w:rPr>
      <w:color w:val="FFFFFF"/>
    </w:rPr>
  </w:style>
  <w:style w:type="paragraph" w:customStyle="1" w:styleId="ae">
    <w:name w:val="附录图标题"/>
    <w:basedOn w:val="aff2"/>
    <w:next w:val="affa"/>
    <w:rsid w:val="00D33D09"/>
    <w:pPr>
      <w:numPr>
        <w:ilvl w:val="1"/>
        <w:numId w:val="8"/>
      </w:numPr>
      <w:spacing w:beforeLines="50" w:afterLines="50"/>
      <w:jc w:val="center"/>
    </w:pPr>
    <w:rPr>
      <w:rFonts w:ascii="黑体" w:eastAsia="黑体"/>
      <w:szCs w:val="21"/>
    </w:rPr>
  </w:style>
  <w:style w:type="paragraph" w:customStyle="1" w:styleId="afe">
    <w:name w:val="附录五级条标题"/>
    <w:basedOn w:val="afd"/>
    <w:next w:val="affa"/>
    <w:rsid w:val="00D33D09"/>
    <w:pPr>
      <w:numPr>
        <w:ilvl w:val="6"/>
      </w:numPr>
      <w:tabs>
        <w:tab w:val="num" w:pos="360"/>
      </w:tabs>
      <w:outlineLvl w:val="6"/>
    </w:pPr>
  </w:style>
  <w:style w:type="paragraph" w:customStyle="1" w:styleId="affff9">
    <w:name w:val="附录五级无"/>
    <w:basedOn w:val="afe"/>
    <w:rsid w:val="00D33D09"/>
    <w:pPr>
      <w:tabs>
        <w:tab w:val="clear" w:pos="360"/>
      </w:tabs>
      <w:spacing w:beforeLines="0" w:afterLines="0"/>
    </w:pPr>
    <w:rPr>
      <w:rFonts w:ascii="宋体" w:eastAsia="宋体"/>
      <w:szCs w:val="21"/>
    </w:rPr>
  </w:style>
  <w:style w:type="paragraph" w:customStyle="1" w:styleId="af9">
    <w:name w:val="附录章标题"/>
    <w:next w:val="affa"/>
    <w:rsid w:val="00D33D09"/>
    <w:pPr>
      <w:numPr>
        <w:ilvl w:val="1"/>
        <w:numId w:val="9"/>
      </w:numPr>
      <w:wordWrap w:val="0"/>
      <w:overflowPunct w:val="0"/>
      <w:autoSpaceDE w:val="0"/>
      <w:spacing w:beforeLines="100" w:afterLines="100"/>
      <w:jc w:val="both"/>
      <w:textAlignment w:val="baseline"/>
      <w:outlineLvl w:val="1"/>
    </w:pPr>
    <w:rPr>
      <w:rFonts w:ascii="黑体" w:eastAsia="黑体" w:hAnsi="Times New Roman" w:cs="Times New Roman"/>
      <w:kern w:val="21"/>
      <w:szCs w:val="20"/>
    </w:rPr>
  </w:style>
  <w:style w:type="paragraph" w:customStyle="1" w:styleId="afa">
    <w:name w:val="附录一级条标题"/>
    <w:basedOn w:val="af9"/>
    <w:next w:val="affa"/>
    <w:rsid w:val="00D33D09"/>
    <w:pPr>
      <w:numPr>
        <w:ilvl w:val="2"/>
      </w:numPr>
      <w:autoSpaceDN w:val="0"/>
      <w:spacing w:beforeLines="50" w:afterLines="50"/>
      <w:outlineLvl w:val="2"/>
    </w:pPr>
  </w:style>
  <w:style w:type="paragraph" w:customStyle="1" w:styleId="affffa">
    <w:name w:val="附录一级无"/>
    <w:basedOn w:val="afa"/>
    <w:rsid w:val="00D33D09"/>
    <w:pPr>
      <w:spacing w:beforeLines="0" w:afterLines="0"/>
    </w:pPr>
    <w:rPr>
      <w:rFonts w:ascii="宋体" w:eastAsia="宋体"/>
      <w:szCs w:val="21"/>
    </w:rPr>
  </w:style>
  <w:style w:type="paragraph" w:customStyle="1" w:styleId="aff">
    <w:name w:val="附录字母编号列项（一级）"/>
    <w:qFormat/>
    <w:rsid w:val="00D33D09"/>
    <w:pPr>
      <w:numPr>
        <w:numId w:val="10"/>
      </w:numPr>
    </w:pPr>
    <w:rPr>
      <w:rFonts w:ascii="宋体" w:eastAsia="宋体" w:hAnsi="Times New Roman" w:cs="Times New Roman"/>
      <w:noProof/>
      <w:kern w:val="0"/>
      <w:szCs w:val="20"/>
    </w:rPr>
  </w:style>
  <w:style w:type="paragraph" w:styleId="af2">
    <w:name w:val="footnote text"/>
    <w:basedOn w:val="aff2"/>
    <w:link w:val="Char4"/>
    <w:rsid w:val="00D33D09"/>
    <w:pPr>
      <w:numPr>
        <w:numId w:val="12"/>
      </w:numPr>
      <w:snapToGrid w:val="0"/>
      <w:jc w:val="left"/>
    </w:pPr>
    <w:rPr>
      <w:rFonts w:ascii="宋体"/>
      <w:sz w:val="18"/>
      <w:szCs w:val="18"/>
    </w:rPr>
  </w:style>
  <w:style w:type="character" w:customStyle="1" w:styleId="Char4">
    <w:name w:val="脚注文本 Char"/>
    <w:basedOn w:val="aff3"/>
    <w:link w:val="af2"/>
    <w:rsid w:val="00D33D09"/>
    <w:rPr>
      <w:rFonts w:ascii="宋体" w:eastAsia="宋体" w:hAnsi="Times New Roman" w:cs="Times New Roman"/>
      <w:sz w:val="18"/>
      <w:szCs w:val="18"/>
    </w:rPr>
  </w:style>
  <w:style w:type="character" w:styleId="affffb">
    <w:name w:val="footnote reference"/>
    <w:semiHidden/>
    <w:rsid w:val="00D33D09"/>
    <w:rPr>
      <w:vertAlign w:val="superscript"/>
    </w:rPr>
  </w:style>
  <w:style w:type="paragraph" w:customStyle="1" w:styleId="affffc">
    <w:name w:val="列项说明"/>
    <w:basedOn w:val="aff2"/>
    <w:rsid w:val="00D33D09"/>
    <w:pPr>
      <w:adjustRightInd w:val="0"/>
      <w:spacing w:line="320" w:lineRule="exact"/>
      <w:ind w:leftChars="200" w:left="400" w:hangingChars="200" w:hanging="200"/>
      <w:jc w:val="left"/>
      <w:textAlignment w:val="baseline"/>
    </w:pPr>
    <w:rPr>
      <w:rFonts w:ascii="宋体"/>
      <w:kern w:val="0"/>
      <w:szCs w:val="20"/>
    </w:rPr>
  </w:style>
  <w:style w:type="paragraph" w:customStyle="1" w:styleId="affffd">
    <w:name w:val="列项说明数字编号"/>
    <w:rsid w:val="00D33D09"/>
    <w:pPr>
      <w:ind w:leftChars="400" w:left="600" w:hangingChars="200" w:hanging="200"/>
    </w:pPr>
    <w:rPr>
      <w:rFonts w:ascii="宋体" w:eastAsia="宋体" w:hAnsi="Times New Roman" w:cs="Times New Roman"/>
      <w:kern w:val="0"/>
      <w:szCs w:val="20"/>
    </w:rPr>
  </w:style>
  <w:style w:type="paragraph" w:customStyle="1" w:styleId="affffe">
    <w:name w:val="目次、索引正文"/>
    <w:rsid w:val="00D33D09"/>
    <w:pPr>
      <w:spacing w:line="320" w:lineRule="exact"/>
      <w:jc w:val="both"/>
    </w:pPr>
    <w:rPr>
      <w:rFonts w:ascii="宋体" w:eastAsia="宋体" w:hAnsi="Times New Roman" w:cs="Times New Roman"/>
      <w:kern w:val="0"/>
      <w:szCs w:val="20"/>
    </w:rPr>
  </w:style>
  <w:style w:type="paragraph" w:styleId="30">
    <w:name w:val="toc 3"/>
    <w:basedOn w:val="aff2"/>
    <w:next w:val="aff2"/>
    <w:autoRedefine/>
    <w:uiPriority w:val="39"/>
    <w:qFormat/>
    <w:rsid w:val="00D33D09"/>
    <w:pPr>
      <w:tabs>
        <w:tab w:val="right" w:leader="dot" w:pos="9241"/>
      </w:tabs>
      <w:ind w:firstLineChars="100" w:firstLine="102"/>
      <w:jc w:val="left"/>
    </w:pPr>
    <w:rPr>
      <w:rFonts w:ascii="宋体"/>
      <w:szCs w:val="21"/>
    </w:rPr>
  </w:style>
  <w:style w:type="paragraph" w:styleId="4">
    <w:name w:val="toc 4"/>
    <w:basedOn w:val="aff2"/>
    <w:next w:val="aff2"/>
    <w:autoRedefine/>
    <w:uiPriority w:val="39"/>
    <w:rsid w:val="00D33D09"/>
    <w:pPr>
      <w:tabs>
        <w:tab w:val="right" w:leader="dot" w:pos="9241"/>
      </w:tabs>
      <w:ind w:firstLineChars="200" w:firstLine="198"/>
      <w:jc w:val="left"/>
    </w:pPr>
    <w:rPr>
      <w:rFonts w:ascii="宋体"/>
      <w:szCs w:val="21"/>
    </w:rPr>
  </w:style>
  <w:style w:type="paragraph" w:styleId="5">
    <w:name w:val="toc 5"/>
    <w:basedOn w:val="aff2"/>
    <w:next w:val="aff2"/>
    <w:autoRedefine/>
    <w:uiPriority w:val="39"/>
    <w:rsid w:val="00D33D09"/>
    <w:pPr>
      <w:tabs>
        <w:tab w:val="right" w:leader="dot" w:pos="9241"/>
      </w:tabs>
      <w:ind w:firstLineChars="300" w:firstLine="300"/>
      <w:jc w:val="left"/>
    </w:pPr>
    <w:rPr>
      <w:rFonts w:ascii="宋体"/>
      <w:szCs w:val="21"/>
    </w:rPr>
  </w:style>
  <w:style w:type="paragraph" w:styleId="6">
    <w:name w:val="toc 6"/>
    <w:basedOn w:val="aff2"/>
    <w:next w:val="aff2"/>
    <w:autoRedefine/>
    <w:uiPriority w:val="39"/>
    <w:rsid w:val="00D33D09"/>
    <w:pPr>
      <w:tabs>
        <w:tab w:val="right" w:leader="dot" w:pos="9241"/>
      </w:tabs>
      <w:ind w:firstLineChars="400" w:firstLine="403"/>
      <w:jc w:val="left"/>
    </w:pPr>
    <w:rPr>
      <w:rFonts w:ascii="宋体"/>
      <w:szCs w:val="21"/>
    </w:rPr>
  </w:style>
  <w:style w:type="paragraph" w:styleId="7">
    <w:name w:val="toc 7"/>
    <w:basedOn w:val="aff2"/>
    <w:next w:val="aff2"/>
    <w:autoRedefine/>
    <w:uiPriority w:val="39"/>
    <w:rsid w:val="00D33D09"/>
    <w:pPr>
      <w:tabs>
        <w:tab w:val="right" w:leader="dot" w:pos="9241"/>
      </w:tabs>
      <w:ind w:firstLineChars="500" w:firstLine="505"/>
      <w:jc w:val="left"/>
    </w:pPr>
    <w:rPr>
      <w:rFonts w:ascii="宋体"/>
      <w:szCs w:val="21"/>
    </w:rPr>
  </w:style>
  <w:style w:type="paragraph" w:styleId="8">
    <w:name w:val="toc 8"/>
    <w:basedOn w:val="aff2"/>
    <w:next w:val="aff2"/>
    <w:autoRedefine/>
    <w:uiPriority w:val="39"/>
    <w:rsid w:val="00D33D09"/>
    <w:pPr>
      <w:tabs>
        <w:tab w:val="right" w:leader="dot" w:pos="9241"/>
      </w:tabs>
      <w:ind w:firstLineChars="600" w:firstLine="607"/>
      <w:jc w:val="left"/>
    </w:pPr>
    <w:rPr>
      <w:rFonts w:ascii="宋体"/>
      <w:szCs w:val="21"/>
    </w:rPr>
  </w:style>
  <w:style w:type="paragraph" w:styleId="9">
    <w:name w:val="toc 9"/>
    <w:basedOn w:val="aff2"/>
    <w:next w:val="aff2"/>
    <w:autoRedefine/>
    <w:uiPriority w:val="39"/>
    <w:rsid w:val="00D33D09"/>
    <w:pPr>
      <w:ind w:left="1470"/>
      <w:jc w:val="left"/>
    </w:pPr>
    <w:rPr>
      <w:sz w:val="20"/>
      <w:szCs w:val="20"/>
    </w:rPr>
  </w:style>
  <w:style w:type="paragraph" w:customStyle="1" w:styleId="afffff">
    <w:name w:val="其他标准标志"/>
    <w:basedOn w:val="afff1"/>
    <w:rsid w:val="00D33D09"/>
    <w:pPr>
      <w:framePr w:w="6101" w:wrap="around" w:vAnchor="page" w:hAnchor="page" w:x="4673" w:y="942"/>
    </w:pPr>
    <w:rPr>
      <w:w w:val="130"/>
    </w:rPr>
  </w:style>
  <w:style w:type="paragraph" w:customStyle="1" w:styleId="afffff0">
    <w:name w:val="其他标准称谓"/>
    <w:next w:val="aff2"/>
    <w:rsid w:val="00D33D09"/>
    <w:pPr>
      <w:framePr w:hSpace="181" w:vSpace="181" w:wrap="around" w:vAnchor="page" w:hAnchor="page" w:x="1419" w:y="2286" w:anchorLock="1"/>
      <w:spacing w:line="0" w:lineRule="atLeast"/>
      <w:jc w:val="distribute"/>
    </w:pPr>
    <w:rPr>
      <w:rFonts w:ascii="黑体" w:eastAsia="黑体" w:hAnsi="宋体" w:cs="Times New Roman"/>
      <w:spacing w:val="-40"/>
      <w:kern w:val="0"/>
      <w:sz w:val="48"/>
      <w:szCs w:val="52"/>
    </w:rPr>
  </w:style>
  <w:style w:type="paragraph" w:customStyle="1" w:styleId="afffff1">
    <w:name w:val="其他发布部门"/>
    <w:basedOn w:val="afffa"/>
    <w:rsid w:val="00D33D09"/>
    <w:pPr>
      <w:framePr w:wrap="around" w:y="15310"/>
      <w:spacing w:line="0" w:lineRule="atLeast"/>
    </w:pPr>
    <w:rPr>
      <w:rFonts w:ascii="黑体" w:eastAsia="黑体"/>
      <w:b w:val="0"/>
    </w:rPr>
  </w:style>
  <w:style w:type="paragraph" w:customStyle="1" w:styleId="afffff2">
    <w:name w:val="前言、引言标题"/>
    <w:next w:val="affa"/>
    <w:rsid w:val="00D33D09"/>
    <w:pPr>
      <w:keepNext/>
      <w:pageBreakBefore/>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fffff3">
    <w:name w:val="三级无"/>
    <w:basedOn w:val="aa"/>
    <w:rsid w:val="00D33D09"/>
    <w:pPr>
      <w:spacing w:beforeLines="0" w:afterLines="0"/>
    </w:pPr>
    <w:rPr>
      <w:rFonts w:ascii="宋体" w:eastAsia="宋体"/>
    </w:rPr>
  </w:style>
  <w:style w:type="paragraph" w:customStyle="1" w:styleId="afffff4">
    <w:name w:val="实施日期"/>
    <w:basedOn w:val="afffb"/>
    <w:rsid w:val="00D33D09"/>
    <w:pPr>
      <w:framePr w:wrap="around" w:vAnchor="page" w:hAnchor="text"/>
      <w:jc w:val="right"/>
    </w:pPr>
  </w:style>
  <w:style w:type="paragraph" w:customStyle="1" w:styleId="afffff5">
    <w:name w:val="示例后文字"/>
    <w:basedOn w:val="affa"/>
    <w:next w:val="affa"/>
    <w:qFormat/>
    <w:rsid w:val="00D33D09"/>
    <w:pPr>
      <w:ind w:firstLine="360"/>
    </w:pPr>
    <w:rPr>
      <w:sz w:val="18"/>
    </w:rPr>
  </w:style>
  <w:style w:type="paragraph" w:customStyle="1" w:styleId="a3">
    <w:name w:val="首示例"/>
    <w:next w:val="affa"/>
    <w:link w:val="Char5"/>
    <w:qFormat/>
    <w:rsid w:val="00D33D09"/>
    <w:pPr>
      <w:numPr>
        <w:numId w:val="11"/>
      </w:numPr>
      <w:tabs>
        <w:tab w:val="num" w:pos="360"/>
      </w:tabs>
      <w:ind w:firstLine="0"/>
    </w:pPr>
    <w:rPr>
      <w:rFonts w:ascii="宋体" w:eastAsia="宋体" w:hAnsi="宋体" w:cs="Times New Roman"/>
      <w:sz w:val="18"/>
      <w:szCs w:val="18"/>
    </w:rPr>
  </w:style>
  <w:style w:type="character" w:customStyle="1" w:styleId="Char5">
    <w:name w:val="首示例 Char"/>
    <w:link w:val="a3"/>
    <w:rsid w:val="00D33D09"/>
    <w:rPr>
      <w:rFonts w:ascii="宋体" w:eastAsia="宋体" w:hAnsi="宋体" w:cs="Times New Roman"/>
      <w:sz w:val="18"/>
      <w:szCs w:val="18"/>
    </w:rPr>
  </w:style>
  <w:style w:type="paragraph" w:customStyle="1" w:styleId="afffff6">
    <w:name w:val="四级无"/>
    <w:basedOn w:val="ab"/>
    <w:rsid w:val="00D33D09"/>
    <w:pPr>
      <w:spacing w:beforeLines="0" w:afterLines="0"/>
    </w:pPr>
    <w:rPr>
      <w:rFonts w:ascii="宋体" w:eastAsia="宋体"/>
    </w:rPr>
  </w:style>
  <w:style w:type="paragraph" w:styleId="11">
    <w:name w:val="index 1"/>
    <w:basedOn w:val="aff2"/>
    <w:next w:val="affa"/>
    <w:rsid w:val="00D33D09"/>
    <w:pPr>
      <w:tabs>
        <w:tab w:val="right" w:leader="dot" w:pos="9299"/>
      </w:tabs>
      <w:jc w:val="left"/>
    </w:pPr>
    <w:rPr>
      <w:rFonts w:ascii="宋体"/>
      <w:szCs w:val="21"/>
    </w:rPr>
  </w:style>
  <w:style w:type="paragraph" w:styleId="21">
    <w:name w:val="index 2"/>
    <w:basedOn w:val="aff2"/>
    <w:next w:val="aff2"/>
    <w:autoRedefine/>
    <w:rsid w:val="00D33D09"/>
    <w:pPr>
      <w:ind w:left="420" w:hanging="210"/>
      <w:jc w:val="left"/>
    </w:pPr>
    <w:rPr>
      <w:rFonts w:ascii="Calibri" w:hAnsi="Calibri"/>
      <w:sz w:val="20"/>
      <w:szCs w:val="20"/>
    </w:rPr>
  </w:style>
  <w:style w:type="paragraph" w:styleId="31">
    <w:name w:val="index 3"/>
    <w:basedOn w:val="aff2"/>
    <w:next w:val="aff2"/>
    <w:autoRedefine/>
    <w:rsid w:val="00D33D09"/>
    <w:pPr>
      <w:ind w:left="630" w:hanging="210"/>
      <w:jc w:val="left"/>
    </w:pPr>
    <w:rPr>
      <w:rFonts w:ascii="Calibri" w:hAnsi="Calibri"/>
      <w:sz w:val="20"/>
      <w:szCs w:val="20"/>
    </w:rPr>
  </w:style>
  <w:style w:type="paragraph" w:styleId="40">
    <w:name w:val="index 4"/>
    <w:basedOn w:val="aff2"/>
    <w:next w:val="aff2"/>
    <w:autoRedefine/>
    <w:rsid w:val="00D33D09"/>
    <w:pPr>
      <w:ind w:left="840" w:hanging="210"/>
      <w:jc w:val="left"/>
    </w:pPr>
    <w:rPr>
      <w:rFonts w:ascii="Calibri" w:hAnsi="Calibri"/>
      <w:sz w:val="20"/>
      <w:szCs w:val="20"/>
    </w:rPr>
  </w:style>
  <w:style w:type="paragraph" w:styleId="50">
    <w:name w:val="index 5"/>
    <w:basedOn w:val="aff2"/>
    <w:next w:val="aff2"/>
    <w:autoRedefine/>
    <w:rsid w:val="00D33D09"/>
    <w:pPr>
      <w:ind w:left="1050" w:hanging="210"/>
      <w:jc w:val="left"/>
    </w:pPr>
    <w:rPr>
      <w:rFonts w:ascii="Calibri" w:hAnsi="Calibri"/>
      <w:sz w:val="20"/>
      <w:szCs w:val="20"/>
    </w:rPr>
  </w:style>
  <w:style w:type="paragraph" w:styleId="60">
    <w:name w:val="index 6"/>
    <w:basedOn w:val="aff2"/>
    <w:next w:val="aff2"/>
    <w:autoRedefine/>
    <w:rsid w:val="00D33D09"/>
    <w:pPr>
      <w:ind w:left="1260" w:hanging="210"/>
      <w:jc w:val="left"/>
    </w:pPr>
    <w:rPr>
      <w:rFonts w:ascii="Calibri" w:hAnsi="Calibri"/>
      <w:sz w:val="20"/>
      <w:szCs w:val="20"/>
    </w:rPr>
  </w:style>
  <w:style w:type="paragraph" w:styleId="70">
    <w:name w:val="index 7"/>
    <w:basedOn w:val="aff2"/>
    <w:next w:val="aff2"/>
    <w:autoRedefine/>
    <w:rsid w:val="00D33D09"/>
    <w:pPr>
      <w:ind w:left="1470" w:hanging="210"/>
      <w:jc w:val="left"/>
    </w:pPr>
    <w:rPr>
      <w:rFonts w:ascii="Calibri" w:hAnsi="Calibri"/>
      <w:sz w:val="20"/>
      <w:szCs w:val="20"/>
    </w:rPr>
  </w:style>
  <w:style w:type="paragraph" w:styleId="80">
    <w:name w:val="index 8"/>
    <w:basedOn w:val="aff2"/>
    <w:next w:val="aff2"/>
    <w:autoRedefine/>
    <w:rsid w:val="00D33D09"/>
    <w:pPr>
      <w:ind w:left="1680" w:hanging="210"/>
      <w:jc w:val="left"/>
    </w:pPr>
    <w:rPr>
      <w:rFonts w:ascii="Calibri" w:hAnsi="Calibri"/>
      <w:sz w:val="20"/>
      <w:szCs w:val="20"/>
    </w:rPr>
  </w:style>
  <w:style w:type="paragraph" w:styleId="90">
    <w:name w:val="index 9"/>
    <w:basedOn w:val="aff2"/>
    <w:next w:val="aff2"/>
    <w:autoRedefine/>
    <w:rsid w:val="00D33D09"/>
    <w:pPr>
      <w:ind w:left="1890" w:hanging="210"/>
      <w:jc w:val="left"/>
    </w:pPr>
    <w:rPr>
      <w:rFonts w:ascii="Calibri" w:hAnsi="Calibri"/>
      <w:sz w:val="20"/>
      <w:szCs w:val="20"/>
    </w:rPr>
  </w:style>
  <w:style w:type="paragraph" w:styleId="afffff7">
    <w:name w:val="index heading"/>
    <w:basedOn w:val="aff2"/>
    <w:next w:val="11"/>
    <w:rsid w:val="00D33D09"/>
    <w:pPr>
      <w:spacing w:before="120" w:after="120"/>
      <w:jc w:val="center"/>
    </w:pPr>
    <w:rPr>
      <w:rFonts w:ascii="Calibri" w:hAnsi="Calibri"/>
      <w:b/>
      <w:bCs/>
      <w:iCs/>
      <w:szCs w:val="20"/>
    </w:rPr>
  </w:style>
  <w:style w:type="paragraph" w:styleId="afffff8">
    <w:name w:val="caption"/>
    <w:basedOn w:val="aff2"/>
    <w:next w:val="aff2"/>
    <w:qFormat/>
    <w:rsid w:val="00D33D09"/>
    <w:pPr>
      <w:spacing w:before="152" w:after="160"/>
    </w:pPr>
    <w:rPr>
      <w:rFonts w:ascii="Arial" w:eastAsia="黑体" w:hAnsi="Arial" w:cs="Arial"/>
      <w:sz w:val="20"/>
      <w:szCs w:val="20"/>
    </w:rPr>
  </w:style>
  <w:style w:type="paragraph" w:customStyle="1" w:styleId="afffff9">
    <w:name w:val="条文脚注"/>
    <w:basedOn w:val="af2"/>
    <w:rsid w:val="00D33D09"/>
    <w:pPr>
      <w:numPr>
        <w:numId w:val="0"/>
      </w:numPr>
      <w:jc w:val="both"/>
    </w:pPr>
  </w:style>
  <w:style w:type="paragraph" w:customStyle="1" w:styleId="afffffa">
    <w:name w:val="图标脚注说明"/>
    <w:basedOn w:val="affa"/>
    <w:rsid w:val="00D33D09"/>
    <w:pPr>
      <w:ind w:left="840" w:firstLineChars="0" w:hanging="420"/>
    </w:pPr>
    <w:rPr>
      <w:sz w:val="18"/>
      <w:szCs w:val="18"/>
    </w:rPr>
  </w:style>
  <w:style w:type="paragraph" w:customStyle="1" w:styleId="a5">
    <w:name w:val="图表脚注说明"/>
    <w:basedOn w:val="aff2"/>
    <w:rsid w:val="00D33D09"/>
    <w:pPr>
      <w:numPr>
        <w:numId w:val="13"/>
      </w:numPr>
    </w:pPr>
    <w:rPr>
      <w:rFonts w:ascii="宋体"/>
      <w:sz w:val="18"/>
      <w:szCs w:val="18"/>
    </w:rPr>
  </w:style>
  <w:style w:type="paragraph" w:customStyle="1" w:styleId="afffffb">
    <w:name w:val="图的脚注"/>
    <w:next w:val="affa"/>
    <w:autoRedefine/>
    <w:qFormat/>
    <w:rsid w:val="00D33D09"/>
    <w:pPr>
      <w:widowControl w:val="0"/>
      <w:ind w:leftChars="200" w:left="840" w:hangingChars="200" w:hanging="420"/>
      <w:jc w:val="both"/>
    </w:pPr>
    <w:rPr>
      <w:rFonts w:ascii="宋体" w:eastAsia="宋体" w:hAnsi="Times New Roman" w:cs="Times New Roman"/>
      <w:kern w:val="0"/>
      <w:sz w:val="18"/>
      <w:szCs w:val="20"/>
    </w:rPr>
  </w:style>
  <w:style w:type="table" w:styleId="afffffc">
    <w:name w:val="Table Grid"/>
    <w:basedOn w:val="aff4"/>
    <w:rsid w:val="00D33D09"/>
    <w:rPr>
      <w:rFonts w:ascii="宋体" w:eastAsia="宋体" w:hAnsi="Times New Roman" w:cs="Times New Roman"/>
      <w:kern w:val="0"/>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d">
    <w:name w:val="endnote text"/>
    <w:basedOn w:val="aff2"/>
    <w:link w:val="Char6"/>
    <w:rsid w:val="00D33D09"/>
    <w:pPr>
      <w:snapToGrid w:val="0"/>
      <w:jc w:val="left"/>
    </w:pPr>
  </w:style>
  <w:style w:type="character" w:customStyle="1" w:styleId="Char6">
    <w:name w:val="尾注文本 Char"/>
    <w:basedOn w:val="aff3"/>
    <w:link w:val="afffffd"/>
    <w:rsid w:val="00D33D09"/>
    <w:rPr>
      <w:rFonts w:ascii="Times New Roman" w:eastAsia="宋体" w:hAnsi="Times New Roman" w:cs="Times New Roman"/>
      <w:szCs w:val="24"/>
    </w:rPr>
  </w:style>
  <w:style w:type="character" w:styleId="afffffe">
    <w:name w:val="endnote reference"/>
    <w:rsid w:val="00D33D09"/>
    <w:rPr>
      <w:vertAlign w:val="superscript"/>
    </w:rPr>
  </w:style>
  <w:style w:type="paragraph" w:customStyle="1" w:styleId="affffff">
    <w:name w:val="文献分类号"/>
    <w:rsid w:val="00D33D09"/>
    <w:pPr>
      <w:framePr w:hSpace="180" w:vSpace="180" w:wrap="around" w:hAnchor="margin" w:y="1" w:anchorLock="1"/>
      <w:widowControl w:val="0"/>
      <w:textAlignment w:val="center"/>
    </w:pPr>
    <w:rPr>
      <w:rFonts w:ascii="黑体" w:eastAsia="黑体" w:hAnsi="Times New Roman" w:cs="Times New Roman"/>
      <w:kern w:val="0"/>
      <w:szCs w:val="21"/>
    </w:rPr>
  </w:style>
  <w:style w:type="paragraph" w:customStyle="1" w:styleId="affffff0">
    <w:name w:val="五级无"/>
    <w:basedOn w:val="ac"/>
    <w:rsid w:val="00D33D09"/>
    <w:pPr>
      <w:spacing w:beforeLines="0" w:afterLines="0"/>
    </w:pPr>
    <w:rPr>
      <w:rFonts w:ascii="宋体" w:eastAsia="宋体"/>
    </w:rPr>
  </w:style>
  <w:style w:type="paragraph" w:customStyle="1" w:styleId="affffff1">
    <w:name w:val="一级无"/>
    <w:basedOn w:val="a8"/>
    <w:rsid w:val="00D33D09"/>
    <w:pPr>
      <w:spacing w:beforeLines="0" w:afterLines="0"/>
    </w:pPr>
    <w:rPr>
      <w:rFonts w:ascii="宋体" w:eastAsia="宋体"/>
    </w:rPr>
  </w:style>
  <w:style w:type="character" w:styleId="affffff2">
    <w:name w:val="FollowedHyperlink"/>
    <w:rsid w:val="00D33D09"/>
    <w:rPr>
      <w:color w:val="800080"/>
      <w:u w:val="single"/>
    </w:rPr>
  </w:style>
  <w:style w:type="paragraph" w:customStyle="1" w:styleId="af7">
    <w:name w:val="正文表标题"/>
    <w:next w:val="affa"/>
    <w:rsid w:val="00D33D09"/>
    <w:pPr>
      <w:numPr>
        <w:numId w:val="14"/>
      </w:numPr>
      <w:spacing w:beforeLines="50" w:afterLines="50"/>
      <w:jc w:val="center"/>
    </w:pPr>
    <w:rPr>
      <w:rFonts w:ascii="黑体" w:eastAsia="黑体" w:hAnsi="Times New Roman" w:cs="Times New Roman"/>
      <w:kern w:val="0"/>
      <w:szCs w:val="20"/>
    </w:rPr>
  </w:style>
  <w:style w:type="paragraph" w:customStyle="1" w:styleId="affffff3">
    <w:name w:val="正文公式编号制表符"/>
    <w:basedOn w:val="affa"/>
    <w:next w:val="affa"/>
    <w:qFormat/>
    <w:rsid w:val="00D33D09"/>
    <w:pPr>
      <w:ind w:firstLineChars="0" w:firstLine="0"/>
    </w:pPr>
  </w:style>
  <w:style w:type="paragraph" w:customStyle="1" w:styleId="af4">
    <w:name w:val="正文图标题"/>
    <w:next w:val="affa"/>
    <w:rsid w:val="00D33D09"/>
    <w:pPr>
      <w:numPr>
        <w:numId w:val="15"/>
      </w:numPr>
      <w:spacing w:beforeLines="50" w:afterLines="50"/>
      <w:jc w:val="center"/>
    </w:pPr>
    <w:rPr>
      <w:rFonts w:ascii="黑体" w:eastAsia="黑体" w:hAnsi="Times New Roman" w:cs="Times New Roman"/>
      <w:kern w:val="0"/>
      <w:szCs w:val="20"/>
    </w:rPr>
  </w:style>
  <w:style w:type="paragraph" w:customStyle="1" w:styleId="affffff4">
    <w:name w:val="终结线"/>
    <w:basedOn w:val="aff2"/>
    <w:rsid w:val="00D33D09"/>
    <w:pPr>
      <w:framePr w:hSpace="181" w:vSpace="181" w:wrap="around" w:vAnchor="text" w:hAnchor="margin" w:xAlign="center" w:y="285"/>
    </w:pPr>
  </w:style>
  <w:style w:type="paragraph" w:customStyle="1" w:styleId="affffff5">
    <w:name w:val="其他发布日期"/>
    <w:basedOn w:val="afffb"/>
    <w:rsid w:val="00D33D09"/>
    <w:pPr>
      <w:framePr w:wrap="around" w:vAnchor="page" w:hAnchor="text" w:x="1419"/>
    </w:pPr>
  </w:style>
  <w:style w:type="paragraph" w:customStyle="1" w:styleId="affffff6">
    <w:name w:val="其他实施日期"/>
    <w:basedOn w:val="afffff4"/>
    <w:rsid w:val="00D33D09"/>
    <w:pPr>
      <w:framePr w:wrap="around"/>
    </w:pPr>
  </w:style>
  <w:style w:type="paragraph" w:customStyle="1" w:styleId="22">
    <w:name w:val="封面标准名称2"/>
    <w:basedOn w:val="afffd"/>
    <w:rsid w:val="00D33D09"/>
    <w:pPr>
      <w:framePr w:wrap="around" w:y="4469"/>
      <w:spacing w:beforeLines="630"/>
    </w:pPr>
  </w:style>
  <w:style w:type="paragraph" w:customStyle="1" w:styleId="23">
    <w:name w:val="封面标准英文名称2"/>
    <w:basedOn w:val="afffe"/>
    <w:rsid w:val="00D33D09"/>
    <w:pPr>
      <w:framePr w:wrap="around" w:y="4469"/>
    </w:pPr>
  </w:style>
  <w:style w:type="paragraph" w:customStyle="1" w:styleId="24">
    <w:name w:val="封面一致性程度标识2"/>
    <w:basedOn w:val="affff"/>
    <w:rsid w:val="00D33D09"/>
    <w:pPr>
      <w:framePr w:wrap="around" w:y="4469"/>
    </w:pPr>
  </w:style>
  <w:style w:type="paragraph" w:customStyle="1" w:styleId="25">
    <w:name w:val="封面标准文稿类别2"/>
    <w:basedOn w:val="affff0"/>
    <w:rsid w:val="00D33D09"/>
    <w:pPr>
      <w:framePr w:wrap="around" w:y="4469"/>
    </w:pPr>
  </w:style>
  <w:style w:type="paragraph" w:customStyle="1" w:styleId="26">
    <w:name w:val="封面标准文稿编辑信息2"/>
    <w:basedOn w:val="affff1"/>
    <w:rsid w:val="00D33D09"/>
    <w:pPr>
      <w:framePr w:wrap="around" w:y="4469"/>
    </w:pPr>
  </w:style>
  <w:style w:type="paragraph" w:customStyle="1" w:styleId="affe">
    <w:name w:val="示例内容"/>
    <w:rsid w:val="00D33D09"/>
    <w:pPr>
      <w:ind w:firstLineChars="200" w:firstLine="200"/>
    </w:pPr>
    <w:rPr>
      <w:rFonts w:ascii="宋体" w:eastAsia="宋体" w:hAnsi="Times New Roman" w:cs="Times New Roman"/>
      <w:noProof/>
      <w:kern w:val="0"/>
      <w:sz w:val="18"/>
      <w:szCs w:val="18"/>
    </w:rPr>
  </w:style>
  <w:style w:type="paragraph" w:styleId="affffff7">
    <w:name w:val="Balloon Text"/>
    <w:basedOn w:val="aff2"/>
    <w:link w:val="Char7"/>
    <w:rsid w:val="00D33D09"/>
    <w:rPr>
      <w:sz w:val="18"/>
      <w:szCs w:val="18"/>
    </w:rPr>
  </w:style>
  <w:style w:type="character" w:customStyle="1" w:styleId="Char7">
    <w:name w:val="批注框文本 Char"/>
    <w:basedOn w:val="aff3"/>
    <w:link w:val="affffff7"/>
    <w:rsid w:val="00D33D09"/>
    <w:rPr>
      <w:rFonts w:ascii="Times New Roman" w:eastAsia="宋体" w:hAnsi="Times New Roman" w:cs="Times New Roman"/>
      <w:sz w:val="18"/>
      <w:szCs w:val="18"/>
    </w:rPr>
  </w:style>
  <w:style w:type="paragraph" w:styleId="12">
    <w:name w:val="toc 1"/>
    <w:basedOn w:val="aff2"/>
    <w:next w:val="aff2"/>
    <w:autoRedefine/>
    <w:uiPriority w:val="39"/>
    <w:qFormat/>
    <w:rsid w:val="00D33D09"/>
    <w:pPr>
      <w:tabs>
        <w:tab w:val="right" w:leader="dot" w:pos="9241"/>
      </w:tabs>
      <w:spacing w:beforeLines="25" w:afterLines="25"/>
      <w:jc w:val="left"/>
    </w:pPr>
    <w:rPr>
      <w:rFonts w:ascii="宋体"/>
      <w:szCs w:val="21"/>
    </w:rPr>
  </w:style>
  <w:style w:type="paragraph" w:styleId="27">
    <w:name w:val="toc 2"/>
    <w:basedOn w:val="aff2"/>
    <w:next w:val="aff2"/>
    <w:autoRedefine/>
    <w:uiPriority w:val="39"/>
    <w:qFormat/>
    <w:rsid w:val="00D33D09"/>
    <w:pPr>
      <w:tabs>
        <w:tab w:val="right" w:leader="dot" w:pos="9241"/>
      </w:tabs>
    </w:pPr>
    <w:rPr>
      <w:rFonts w:ascii="宋体"/>
      <w:szCs w:val="21"/>
    </w:rPr>
  </w:style>
  <w:style w:type="paragraph" w:styleId="affffff8">
    <w:name w:val="List Paragraph"/>
    <w:basedOn w:val="aff2"/>
    <w:uiPriority w:val="34"/>
    <w:qFormat/>
    <w:rsid w:val="00D33D09"/>
    <w:pPr>
      <w:widowControl/>
      <w:ind w:left="720"/>
      <w:contextualSpacing/>
      <w:jc w:val="left"/>
    </w:pPr>
    <w:rPr>
      <w:rFonts w:ascii="Calibri" w:hAnsi="Calibri"/>
      <w:kern w:val="0"/>
      <w:sz w:val="24"/>
      <w:lang w:eastAsia="en-US" w:bidi="en-US"/>
    </w:rPr>
  </w:style>
  <w:style w:type="paragraph" w:styleId="affffff9">
    <w:name w:val="Title"/>
    <w:basedOn w:val="aff2"/>
    <w:next w:val="aff2"/>
    <w:link w:val="Char8"/>
    <w:uiPriority w:val="10"/>
    <w:qFormat/>
    <w:rsid w:val="00D33D09"/>
    <w:pPr>
      <w:widowControl/>
      <w:spacing w:before="240" w:after="60"/>
      <w:jc w:val="center"/>
      <w:outlineLvl w:val="0"/>
    </w:pPr>
    <w:rPr>
      <w:rFonts w:ascii="Cambria" w:hAnsi="Cambria"/>
      <w:b/>
      <w:bCs/>
      <w:kern w:val="28"/>
      <w:sz w:val="32"/>
      <w:szCs w:val="32"/>
      <w:lang w:eastAsia="en-US" w:bidi="en-US"/>
    </w:rPr>
  </w:style>
  <w:style w:type="character" w:customStyle="1" w:styleId="Char8">
    <w:name w:val="标题 Char"/>
    <w:basedOn w:val="aff3"/>
    <w:link w:val="affffff9"/>
    <w:uiPriority w:val="10"/>
    <w:rsid w:val="00D33D09"/>
    <w:rPr>
      <w:rFonts w:ascii="Cambria" w:eastAsia="宋体" w:hAnsi="Cambria" w:cs="Times New Roman"/>
      <w:b/>
      <w:bCs/>
      <w:kern w:val="28"/>
      <w:sz w:val="32"/>
      <w:szCs w:val="32"/>
      <w:lang w:eastAsia="en-US" w:bidi="en-US"/>
    </w:rPr>
  </w:style>
  <w:style w:type="character" w:customStyle="1" w:styleId="MTDisplayEquationChar">
    <w:name w:val="MTDisplayEquation Char"/>
    <w:link w:val="MTDisplayEquation"/>
    <w:rsid w:val="00D33D09"/>
    <w:rPr>
      <w:sz w:val="24"/>
    </w:rPr>
  </w:style>
  <w:style w:type="paragraph" w:customStyle="1" w:styleId="MTDisplayEquation">
    <w:name w:val="MTDisplayEquation"/>
    <w:basedOn w:val="aff2"/>
    <w:next w:val="aff2"/>
    <w:link w:val="MTDisplayEquationChar"/>
    <w:rsid w:val="00D33D09"/>
    <w:pPr>
      <w:tabs>
        <w:tab w:val="center" w:pos="4160"/>
        <w:tab w:val="right" w:pos="8300"/>
      </w:tabs>
      <w:spacing w:line="360" w:lineRule="auto"/>
    </w:pPr>
    <w:rPr>
      <w:rFonts w:asciiTheme="minorHAnsi" w:eastAsiaTheme="minorEastAsia" w:hAnsiTheme="minorHAnsi" w:cstheme="minorBidi"/>
      <w:sz w:val="24"/>
      <w:szCs w:val="22"/>
    </w:rPr>
  </w:style>
  <w:style w:type="paragraph" w:styleId="affffffa">
    <w:name w:val="Date"/>
    <w:basedOn w:val="aff2"/>
    <w:next w:val="aff2"/>
    <w:link w:val="Char9"/>
    <w:uiPriority w:val="99"/>
    <w:semiHidden/>
    <w:unhideWhenUsed/>
    <w:rsid w:val="008A6F7E"/>
    <w:pPr>
      <w:ind w:leftChars="2500" w:left="100"/>
    </w:pPr>
  </w:style>
  <w:style w:type="character" w:customStyle="1" w:styleId="Char9">
    <w:name w:val="日期 Char"/>
    <w:basedOn w:val="aff3"/>
    <w:link w:val="affffffa"/>
    <w:uiPriority w:val="99"/>
    <w:semiHidden/>
    <w:rsid w:val="008A6F7E"/>
    <w:rPr>
      <w:rFonts w:ascii="Times New Roman" w:eastAsia="宋体" w:hAnsi="Times New Roman" w:cs="Times New Roman"/>
      <w:szCs w:val="24"/>
    </w:rPr>
  </w:style>
  <w:style w:type="paragraph" w:customStyle="1" w:styleId="13">
    <w:name w:val="1."/>
    <w:basedOn w:val="aff2"/>
    <w:rsid w:val="00BF58A5"/>
    <w:pPr>
      <w:keepNext/>
      <w:widowControl/>
      <w:autoSpaceDE w:val="0"/>
      <w:autoSpaceDN w:val="0"/>
      <w:adjustRightInd w:val="0"/>
      <w:snapToGrid w:val="0"/>
      <w:spacing w:before="320" w:after="320" w:line="320" w:lineRule="atLeast"/>
      <w:textAlignment w:val="center"/>
    </w:pPr>
    <w:rPr>
      <w:rFonts w:ascii="黑体" w:eastAsia="黑体" w:hAnsi="Calibri" w:cs="黑体"/>
      <w:color w:val="000000"/>
      <w:kern w:val="0"/>
      <w:szCs w:val="21"/>
      <w:lang w:val="zh-CN"/>
    </w:rPr>
  </w:style>
  <w:style w:type="paragraph" w:customStyle="1" w:styleId="Affffffb">
    <w:name w:val="正文 A"/>
    <w:rsid w:val="00807D19"/>
    <w:pPr>
      <w:widowControl w:val="0"/>
      <w:jc w:val="both"/>
    </w:pPr>
    <w:rPr>
      <w:rFonts w:ascii="Arial Unicode MS" w:eastAsia="Times New Roman" w:hAnsi="Arial Unicode MS" w:cs="Arial Unicode MS"/>
      <w:color w:val="000000"/>
      <w:szCs w:val="21"/>
      <w:u w:color="000000"/>
    </w:rPr>
  </w:style>
  <w:style w:type="paragraph" w:customStyle="1" w:styleId="Default">
    <w:name w:val="Default"/>
    <w:rsid w:val="001A0D37"/>
    <w:pPr>
      <w:widowControl w:val="0"/>
      <w:autoSpaceDE w:val="0"/>
      <w:autoSpaceDN w:val="0"/>
      <w:adjustRightInd w:val="0"/>
    </w:pPr>
    <w:rPr>
      <w:rFonts w:ascii="Arial" w:hAnsi="Arial" w:cs="Arial"/>
      <w:color w:val="000000"/>
      <w:kern w:val="0"/>
      <w:sz w:val="24"/>
      <w:szCs w:val="24"/>
    </w:rPr>
  </w:style>
  <w:style w:type="paragraph" w:styleId="TOC">
    <w:name w:val="TOC Heading"/>
    <w:basedOn w:val="1"/>
    <w:next w:val="aff2"/>
    <w:uiPriority w:val="39"/>
    <w:semiHidden/>
    <w:unhideWhenUsed/>
    <w:qFormat/>
    <w:rsid w:val="003C421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zh-CN" w:bidi="ar-SA"/>
    </w:rPr>
  </w:style>
  <w:style w:type="character" w:styleId="affffffc">
    <w:name w:val="Placeholder Text"/>
    <w:basedOn w:val="aff3"/>
    <w:uiPriority w:val="99"/>
    <w:semiHidden/>
    <w:rsid w:val="003D7832"/>
    <w:rPr>
      <w:color w:val="808080"/>
    </w:rPr>
  </w:style>
  <w:style w:type="paragraph" w:styleId="affffffd">
    <w:name w:val="Normal (Web)"/>
    <w:basedOn w:val="aff2"/>
    <w:uiPriority w:val="99"/>
    <w:semiHidden/>
    <w:unhideWhenUsed/>
    <w:rsid w:val="00007DDB"/>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2">
    <w:name w:val="Normal"/>
    <w:qFormat/>
    <w:rsid w:val="00503CB6"/>
    <w:pPr>
      <w:widowControl w:val="0"/>
      <w:jc w:val="both"/>
    </w:pPr>
    <w:rPr>
      <w:rFonts w:ascii="Times New Roman" w:eastAsia="宋体" w:hAnsi="Times New Roman" w:cs="Times New Roman"/>
      <w:szCs w:val="24"/>
    </w:rPr>
  </w:style>
  <w:style w:type="paragraph" w:styleId="1">
    <w:name w:val="heading 1"/>
    <w:basedOn w:val="aff2"/>
    <w:next w:val="aff2"/>
    <w:link w:val="1Char"/>
    <w:uiPriority w:val="9"/>
    <w:qFormat/>
    <w:rsid w:val="00D33D09"/>
    <w:pPr>
      <w:keepNext/>
      <w:widowControl/>
      <w:spacing w:before="240" w:after="60"/>
      <w:jc w:val="left"/>
      <w:outlineLvl w:val="0"/>
    </w:pPr>
    <w:rPr>
      <w:rFonts w:ascii="Cambria" w:hAnsi="Cambria"/>
      <w:b/>
      <w:bCs/>
      <w:kern w:val="32"/>
      <w:sz w:val="32"/>
      <w:szCs w:val="32"/>
      <w:lang w:eastAsia="en-US" w:bidi="en-US"/>
    </w:rPr>
  </w:style>
  <w:style w:type="paragraph" w:styleId="2">
    <w:name w:val="heading 2"/>
    <w:basedOn w:val="aff2"/>
    <w:next w:val="aff2"/>
    <w:link w:val="2Char"/>
    <w:qFormat/>
    <w:rsid w:val="00D33D09"/>
    <w:pPr>
      <w:keepNext/>
      <w:keepLines/>
      <w:spacing w:before="260" w:after="260" w:line="416" w:lineRule="auto"/>
      <w:outlineLvl w:val="1"/>
    </w:pPr>
    <w:rPr>
      <w:rFonts w:ascii="Cambria" w:hAnsi="Cambria"/>
      <w:b/>
      <w:bCs/>
      <w:sz w:val="32"/>
      <w:szCs w:val="32"/>
    </w:rPr>
  </w:style>
  <w:style w:type="paragraph" w:styleId="3">
    <w:name w:val="heading 3"/>
    <w:basedOn w:val="aff2"/>
    <w:next w:val="aff2"/>
    <w:link w:val="3Char"/>
    <w:qFormat/>
    <w:rsid w:val="00D33D09"/>
    <w:pPr>
      <w:keepNext/>
      <w:keepLines/>
      <w:spacing w:before="260" w:after="260" w:line="416" w:lineRule="auto"/>
      <w:outlineLvl w:val="2"/>
    </w:pPr>
    <w:rPr>
      <w:b/>
      <w:bCs/>
      <w:sz w:val="32"/>
      <w:szCs w:val="32"/>
    </w:rPr>
  </w:style>
  <w:style w:type="character" w:default="1" w:styleId="aff3">
    <w:name w:val="Default Paragraph Font"/>
    <w:uiPriority w:val="1"/>
    <w:semiHidden/>
    <w:unhideWhenUsed/>
  </w:style>
  <w:style w:type="table" w:default="1" w:styleId="aff4">
    <w:name w:val="Normal Table"/>
    <w:uiPriority w:val="99"/>
    <w:semiHidden/>
    <w:unhideWhenUsed/>
    <w:tblPr>
      <w:tblInd w:w="0" w:type="dxa"/>
      <w:tblCellMar>
        <w:top w:w="0" w:type="dxa"/>
        <w:left w:w="108" w:type="dxa"/>
        <w:bottom w:w="0" w:type="dxa"/>
        <w:right w:w="108" w:type="dxa"/>
      </w:tblCellMar>
    </w:tblPr>
  </w:style>
  <w:style w:type="numbering" w:default="1" w:styleId="aff5">
    <w:name w:val="No List"/>
    <w:uiPriority w:val="99"/>
    <w:semiHidden/>
    <w:unhideWhenUsed/>
  </w:style>
  <w:style w:type="paragraph" w:styleId="aff6">
    <w:name w:val="header"/>
    <w:basedOn w:val="aff2"/>
    <w:link w:val="Char"/>
    <w:rsid w:val="00503C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ff3"/>
    <w:link w:val="aff6"/>
    <w:rsid w:val="00503CB6"/>
    <w:rPr>
      <w:rFonts w:ascii="Times New Roman" w:eastAsia="宋体" w:hAnsi="Times New Roman" w:cs="Times New Roman"/>
      <w:sz w:val="18"/>
      <w:szCs w:val="18"/>
    </w:rPr>
  </w:style>
  <w:style w:type="paragraph" w:styleId="aff7">
    <w:name w:val="footer"/>
    <w:basedOn w:val="aff2"/>
    <w:link w:val="Char0"/>
    <w:rsid w:val="00503CB6"/>
    <w:pPr>
      <w:tabs>
        <w:tab w:val="center" w:pos="4153"/>
        <w:tab w:val="right" w:pos="8306"/>
      </w:tabs>
      <w:snapToGrid w:val="0"/>
      <w:jc w:val="left"/>
    </w:pPr>
    <w:rPr>
      <w:sz w:val="18"/>
      <w:szCs w:val="18"/>
    </w:rPr>
  </w:style>
  <w:style w:type="character" w:customStyle="1" w:styleId="Char0">
    <w:name w:val="页脚 Char"/>
    <w:basedOn w:val="aff3"/>
    <w:link w:val="aff7"/>
    <w:uiPriority w:val="99"/>
    <w:rsid w:val="00503CB6"/>
    <w:rPr>
      <w:rFonts w:ascii="Times New Roman" w:eastAsia="宋体" w:hAnsi="Times New Roman" w:cs="Times New Roman"/>
      <w:sz w:val="18"/>
      <w:szCs w:val="18"/>
    </w:rPr>
  </w:style>
  <w:style w:type="character" w:styleId="aff8">
    <w:name w:val="page number"/>
    <w:rsid w:val="00503CB6"/>
  </w:style>
  <w:style w:type="paragraph" w:styleId="aff9">
    <w:name w:val="Document Map"/>
    <w:basedOn w:val="aff2"/>
    <w:link w:val="Char1"/>
    <w:semiHidden/>
    <w:unhideWhenUsed/>
    <w:rsid w:val="00D33D09"/>
    <w:rPr>
      <w:rFonts w:ascii="宋体"/>
      <w:sz w:val="18"/>
      <w:szCs w:val="18"/>
    </w:rPr>
  </w:style>
  <w:style w:type="character" w:customStyle="1" w:styleId="Char1">
    <w:name w:val="文档结构图 Char"/>
    <w:basedOn w:val="aff3"/>
    <w:link w:val="aff9"/>
    <w:uiPriority w:val="99"/>
    <w:semiHidden/>
    <w:rsid w:val="00D33D09"/>
    <w:rPr>
      <w:rFonts w:ascii="宋体" w:eastAsia="宋体" w:hAnsi="Times New Roman" w:cs="Times New Roman"/>
      <w:sz w:val="18"/>
      <w:szCs w:val="18"/>
    </w:rPr>
  </w:style>
  <w:style w:type="character" w:customStyle="1" w:styleId="1Char">
    <w:name w:val="标题 1 Char"/>
    <w:basedOn w:val="aff3"/>
    <w:link w:val="1"/>
    <w:uiPriority w:val="9"/>
    <w:rsid w:val="00D33D09"/>
    <w:rPr>
      <w:rFonts w:ascii="Cambria" w:eastAsia="宋体" w:hAnsi="Cambria" w:cs="Times New Roman"/>
      <w:b/>
      <w:bCs/>
      <w:kern w:val="32"/>
      <w:sz w:val="32"/>
      <w:szCs w:val="32"/>
      <w:lang w:eastAsia="en-US" w:bidi="en-US"/>
    </w:rPr>
  </w:style>
  <w:style w:type="character" w:customStyle="1" w:styleId="2Char">
    <w:name w:val="标题 2 Char"/>
    <w:basedOn w:val="aff3"/>
    <w:link w:val="2"/>
    <w:rsid w:val="00D33D09"/>
    <w:rPr>
      <w:rFonts w:ascii="Cambria" w:eastAsia="宋体" w:hAnsi="Cambria" w:cs="Times New Roman"/>
      <w:b/>
      <w:bCs/>
      <w:sz w:val="32"/>
      <w:szCs w:val="32"/>
    </w:rPr>
  </w:style>
  <w:style w:type="character" w:customStyle="1" w:styleId="3Char">
    <w:name w:val="标题 3 Char"/>
    <w:basedOn w:val="aff3"/>
    <w:link w:val="3"/>
    <w:rsid w:val="00D33D09"/>
    <w:rPr>
      <w:rFonts w:ascii="Times New Roman" w:eastAsia="宋体" w:hAnsi="Times New Roman" w:cs="Times New Roman"/>
      <w:b/>
      <w:bCs/>
      <w:sz w:val="32"/>
      <w:szCs w:val="32"/>
    </w:rPr>
  </w:style>
  <w:style w:type="paragraph" w:customStyle="1" w:styleId="affa">
    <w:name w:val="段"/>
    <w:link w:val="Char2"/>
    <w:rsid w:val="00D33D09"/>
    <w:pPr>
      <w:tabs>
        <w:tab w:val="center" w:pos="4201"/>
        <w:tab w:val="right" w:leader="dot" w:pos="9298"/>
      </w:tabs>
      <w:autoSpaceDE w:val="0"/>
      <w:autoSpaceDN w:val="0"/>
      <w:ind w:firstLineChars="200" w:firstLine="420"/>
      <w:jc w:val="both"/>
    </w:pPr>
    <w:rPr>
      <w:rFonts w:ascii="宋体" w:eastAsia="宋体" w:hAnsi="Times New Roman" w:cs="Times New Roman"/>
      <w:noProof/>
      <w:kern w:val="0"/>
      <w:szCs w:val="20"/>
    </w:rPr>
  </w:style>
  <w:style w:type="character" w:customStyle="1" w:styleId="Char2">
    <w:name w:val="段 Char"/>
    <w:link w:val="affa"/>
    <w:rsid w:val="00D33D09"/>
    <w:rPr>
      <w:rFonts w:ascii="宋体" w:eastAsia="宋体" w:hAnsi="Times New Roman" w:cs="Times New Roman"/>
      <w:noProof/>
      <w:kern w:val="0"/>
      <w:szCs w:val="20"/>
    </w:rPr>
  </w:style>
  <w:style w:type="paragraph" w:customStyle="1" w:styleId="a8">
    <w:name w:val="一级条标题"/>
    <w:next w:val="affa"/>
    <w:rsid w:val="00D33D09"/>
    <w:pPr>
      <w:numPr>
        <w:ilvl w:val="1"/>
        <w:numId w:val="16"/>
      </w:numPr>
      <w:spacing w:beforeLines="50" w:afterLines="50"/>
      <w:outlineLvl w:val="2"/>
    </w:pPr>
    <w:rPr>
      <w:rFonts w:ascii="黑体" w:eastAsia="黑体" w:hAnsi="Times New Roman" w:cs="Times New Roman"/>
      <w:kern w:val="0"/>
      <w:szCs w:val="21"/>
    </w:rPr>
  </w:style>
  <w:style w:type="paragraph" w:customStyle="1" w:styleId="affb">
    <w:name w:val="标准书脚_奇数页"/>
    <w:rsid w:val="00D33D09"/>
    <w:pPr>
      <w:spacing w:before="120"/>
      <w:ind w:right="198"/>
      <w:jc w:val="right"/>
    </w:pPr>
    <w:rPr>
      <w:rFonts w:ascii="宋体" w:eastAsia="宋体" w:hAnsi="Times New Roman" w:cs="Times New Roman"/>
      <w:kern w:val="0"/>
      <w:sz w:val="18"/>
      <w:szCs w:val="18"/>
    </w:rPr>
  </w:style>
  <w:style w:type="paragraph" w:customStyle="1" w:styleId="affc">
    <w:name w:val="标准书眉_奇数页"/>
    <w:next w:val="aff2"/>
    <w:rsid w:val="00D33D09"/>
    <w:pPr>
      <w:tabs>
        <w:tab w:val="center" w:pos="4154"/>
        <w:tab w:val="right" w:pos="8306"/>
      </w:tabs>
      <w:spacing w:after="220"/>
      <w:jc w:val="right"/>
    </w:pPr>
    <w:rPr>
      <w:rFonts w:ascii="黑体" w:eastAsia="黑体" w:hAnsi="Times New Roman" w:cs="Times New Roman"/>
      <w:noProof/>
      <w:kern w:val="0"/>
      <w:szCs w:val="21"/>
    </w:rPr>
  </w:style>
  <w:style w:type="paragraph" w:customStyle="1" w:styleId="a7">
    <w:name w:val="章标题"/>
    <w:next w:val="affa"/>
    <w:rsid w:val="00D33D09"/>
    <w:pPr>
      <w:numPr>
        <w:numId w:val="16"/>
      </w:numPr>
      <w:spacing w:beforeLines="100" w:afterLines="100"/>
      <w:jc w:val="both"/>
      <w:outlineLvl w:val="1"/>
    </w:pPr>
    <w:rPr>
      <w:rFonts w:ascii="黑体" w:eastAsia="黑体" w:hAnsi="Times New Roman" w:cs="Times New Roman"/>
      <w:kern w:val="0"/>
      <w:szCs w:val="20"/>
    </w:rPr>
  </w:style>
  <w:style w:type="paragraph" w:customStyle="1" w:styleId="a9">
    <w:name w:val="二级条标题"/>
    <w:basedOn w:val="a8"/>
    <w:next w:val="affa"/>
    <w:rsid w:val="00D33D09"/>
    <w:pPr>
      <w:numPr>
        <w:ilvl w:val="2"/>
      </w:numPr>
      <w:spacing w:before="50" w:after="50"/>
      <w:outlineLvl w:val="3"/>
    </w:pPr>
  </w:style>
  <w:style w:type="paragraph" w:customStyle="1" w:styleId="20">
    <w:name w:val="封面标准号2"/>
    <w:rsid w:val="00D33D09"/>
    <w:pPr>
      <w:framePr w:w="9140" w:h="1242" w:hRule="exact" w:hSpace="284" w:wrap="around" w:vAnchor="page" w:hAnchor="page" w:x="1645" w:y="2910" w:anchorLock="1"/>
      <w:spacing w:before="357" w:line="280" w:lineRule="exact"/>
      <w:jc w:val="right"/>
    </w:pPr>
    <w:rPr>
      <w:rFonts w:ascii="黑体" w:eastAsia="黑体" w:hAnsi="Times New Roman" w:cs="Times New Roman"/>
      <w:kern w:val="0"/>
      <w:sz w:val="28"/>
      <w:szCs w:val="28"/>
    </w:rPr>
  </w:style>
  <w:style w:type="paragraph" w:customStyle="1" w:styleId="af">
    <w:name w:val="列项——（一级）"/>
    <w:rsid w:val="00D33D09"/>
    <w:pPr>
      <w:widowControl w:val="0"/>
      <w:numPr>
        <w:numId w:val="4"/>
      </w:numPr>
      <w:jc w:val="both"/>
    </w:pPr>
    <w:rPr>
      <w:rFonts w:ascii="宋体" w:eastAsia="宋体" w:hAnsi="Times New Roman" w:cs="Times New Roman"/>
      <w:kern w:val="0"/>
      <w:szCs w:val="20"/>
    </w:rPr>
  </w:style>
  <w:style w:type="paragraph" w:customStyle="1" w:styleId="af0">
    <w:name w:val="列项●（二级）"/>
    <w:rsid w:val="00D33D09"/>
    <w:pPr>
      <w:numPr>
        <w:ilvl w:val="1"/>
        <w:numId w:val="4"/>
      </w:numPr>
      <w:tabs>
        <w:tab w:val="left" w:pos="840"/>
      </w:tabs>
      <w:jc w:val="both"/>
    </w:pPr>
    <w:rPr>
      <w:rFonts w:ascii="宋体" w:eastAsia="宋体" w:hAnsi="Times New Roman" w:cs="Times New Roman"/>
      <w:kern w:val="0"/>
      <w:szCs w:val="20"/>
    </w:rPr>
  </w:style>
  <w:style w:type="paragraph" w:customStyle="1" w:styleId="affd">
    <w:name w:val="目次、标准名称标题"/>
    <w:basedOn w:val="aff2"/>
    <w:next w:val="affa"/>
    <w:rsid w:val="00D33D0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a">
    <w:name w:val="三级条标题"/>
    <w:basedOn w:val="a9"/>
    <w:next w:val="affa"/>
    <w:rsid w:val="00D33D09"/>
    <w:pPr>
      <w:numPr>
        <w:ilvl w:val="3"/>
      </w:numPr>
      <w:outlineLvl w:val="4"/>
    </w:pPr>
  </w:style>
  <w:style w:type="paragraph" w:customStyle="1" w:styleId="a4">
    <w:name w:val="示例"/>
    <w:next w:val="affe"/>
    <w:rsid w:val="00D33D09"/>
    <w:pPr>
      <w:widowControl w:val="0"/>
      <w:numPr>
        <w:numId w:val="1"/>
      </w:numPr>
      <w:jc w:val="both"/>
    </w:pPr>
    <w:rPr>
      <w:rFonts w:ascii="宋体" w:eastAsia="宋体" w:hAnsi="Times New Roman" w:cs="Times New Roman"/>
      <w:kern w:val="0"/>
      <w:sz w:val="18"/>
      <w:szCs w:val="18"/>
    </w:rPr>
  </w:style>
  <w:style w:type="paragraph" w:customStyle="1" w:styleId="a0">
    <w:name w:val="数字编号列项（二级）"/>
    <w:rsid w:val="00D33D09"/>
    <w:pPr>
      <w:numPr>
        <w:ilvl w:val="1"/>
        <w:numId w:val="19"/>
      </w:numPr>
      <w:jc w:val="both"/>
    </w:pPr>
    <w:rPr>
      <w:rFonts w:ascii="宋体" w:eastAsia="宋体" w:hAnsi="Times New Roman" w:cs="Times New Roman"/>
      <w:kern w:val="0"/>
      <w:szCs w:val="20"/>
    </w:rPr>
  </w:style>
  <w:style w:type="paragraph" w:customStyle="1" w:styleId="ab">
    <w:name w:val="四级条标题"/>
    <w:basedOn w:val="aa"/>
    <w:next w:val="affa"/>
    <w:rsid w:val="00D33D09"/>
    <w:pPr>
      <w:numPr>
        <w:ilvl w:val="4"/>
      </w:numPr>
      <w:outlineLvl w:val="5"/>
    </w:pPr>
  </w:style>
  <w:style w:type="paragraph" w:customStyle="1" w:styleId="ac">
    <w:name w:val="五级条标题"/>
    <w:basedOn w:val="ab"/>
    <w:next w:val="affa"/>
    <w:rsid w:val="00D33D09"/>
    <w:pPr>
      <w:numPr>
        <w:ilvl w:val="5"/>
      </w:numPr>
      <w:outlineLvl w:val="6"/>
    </w:pPr>
  </w:style>
  <w:style w:type="paragraph" w:customStyle="1" w:styleId="aff1">
    <w:name w:val="注："/>
    <w:next w:val="affa"/>
    <w:rsid w:val="00D33D09"/>
    <w:pPr>
      <w:widowControl w:val="0"/>
      <w:numPr>
        <w:numId w:val="2"/>
      </w:numPr>
      <w:autoSpaceDE w:val="0"/>
      <w:autoSpaceDN w:val="0"/>
      <w:jc w:val="both"/>
    </w:pPr>
    <w:rPr>
      <w:rFonts w:ascii="宋体" w:eastAsia="宋体" w:hAnsi="Times New Roman" w:cs="Times New Roman"/>
      <w:kern w:val="0"/>
      <w:sz w:val="18"/>
      <w:szCs w:val="18"/>
    </w:rPr>
  </w:style>
  <w:style w:type="paragraph" w:customStyle="1" w:styleId="a2">
    <w:name w:val="注×："/>
    <w:rsid w:val="00D33D09"/>
    <w:pPr>
      <w:widowControl w:val="0"/>
      <w:numPr>
        <w:numId w:val="3"/>
      </w:numPr>
      <w:autoSpaceDE w:val="0"/>
      <w:autoSpaceDN w:val="0"/>
      <w:jc w:val="both"/>
    </w:pPr>
    <w:rPr>
      <w:rFonts w:ascii="宋体" w:eastAsia="宋体" w:hAnsi="Times New Roman" w:cs="Times New Roman"/>
      <w:kern w:val="0"/>
      <w:sz w:val="18"/>
      <w:szCs w:val="18"/>
    </w:rPr>
  </w:style>
  <w:style w:type="paragraph" w:customStyle="1" w:styleId="a">
    <w:name w:val="字母编号列项（一级）"/>
    <w:rsid w:val="00D33D09"/>
    <w:pPr>
      <w:numPr>
        <w:numId w:val="19"/>
      </w:numPr>
      <w:jc w:val="both"/>
    </w:pPr>
    <w:rPr>
      <w:rFonts w:ascii="宋体" w:eastAsia="宋体" w:hAnsi="Times New Roman" w:cs="Times New Roman"/>
      <w:kern w:val="0"/>
      <w:szCs w:val="20"/>
    </w:rPr>
  </w:style>
  <w:style w:type="paragraph" w:customStyle="1" w:styleId="af1">
    <w:name w:val="列项◆（三级）"/>
    <w:basedOn w:val="aff2"/>
    <w:rsid w:val="00D33D09"/>
    <w:pPr>
      <w:numPr>
        <w:ilvl w:val="2"/>
        <w:numId w:val="4"/>
      </w:numPr>
    </w:pPr>
    <w:rPr>
      <w:rFonts w:ascii="宋体"/>
      <w:szCs w:val="21"/>
    </w:rPr>
  </w:style>
  <w:style w:type="paragraph" w:customStyle="1" w:styleId="a1">
    <w:name w:val="编号列项（三级）"/>
    <w:rsid w:val="00D33D09"/>
    <w:pPr>
      <w:numPr>
        <w:ilvl w:val="2"/>
        <w:numId w:val="19"/>
      </w:numPr>
    </w:pPr>
    <w:rPr>
      <w:rFonts w:ascii="宋体" w:eastAsia="宋体" w:hAnsi="Times New Roman" w:cs="Times New Roman"/>
      <w:kern w:val="0"/>
      <w:szCs w:val="20"/>
    </w:rPr>
  </w:style>
  <w:style w:type="paragraph" w:customStyle="1" w:styleId="af3">
    <w:name w:val="示例×："/>
    <w:basedOn w:val="a7"/>
    <w:qFormat/>
    <w:rsid w:val="00D33D09"/>
    <w:pPr>
      <w:numPr>
        <w:numId w:val="6"/>
      </w:numPr>
      <w:spacing w:beforeLines="0" w:afterLines="0"/>
      <w:outlineLvl w:val="9"/>
    </w:pPr>
    <w:rPr>
      <w:rFonts w:ascii="宋体" w:eastAsia="宋体"/>
      <w:sz w:val="18"/>
      <w:szCs w:val="18"/>
    </w:rPr>
  </w:style>
  <w:style w:type="paragraph" w:customStyle="1" w:styleId="afff">
    <w:name w:val="二级无"/>
    <w:basedOn w:val="a9"/>
    <w:rsid w:val="00D33D09"/>
    <w:pPr>
      <w:spacing w:beforeLines="0" w:afterLines="0"/>
    </w:pPr>
    <w:rPr>
      <w:rFonts w:ascii="宋体" w:eastAsia="宋体"/>
    </w:rPr>
  </w:style>
  <w:style w:type="paragraph" w:customStyle="1" w:styleId="afff0">
    <w:name w:val="注：（正文）"/>
    <w:basedOn w:val="aff1"/>
    <w:next w:val="affa"/>
    <w:rsid w:val="00D33D09"/>
  </w:style>
  <w:style w:type="paragraph" w:customStyle="1" w:styleId="a6">
    <w:name w:val="注×：（正文）"/>
    <w:rsid w:val="00D33D09"/>
    <w:pPr>
      <w:numPr>
        <w:numId w:val="5"/>
      </w:numPr>
      <w:jc w:val="both"/>
    </w:pPr>
    <w:rPr>
      <w:rFonts w:ascii="宋体" w:eastAsia="宋体" w:hAnsi="Times New Roman" w:cs="Times New Roman"/>
      <w:kern w:val="0"/>
      <w:sz w:val="18"/>
      <w:szCs w:val="18"/>
    </w:rPr>
  </w:style>
  <w:style w:type="paragraph" w:customStyle="1" w:styleId="afff1">
    <w:name w:val="标准标志"/>
    <w:next w:val="aff2"/>
    <w:rsid w:val="00D33D09"/>
    <w:pPr>
      <w:framePr w:w="2546" w:h="1389" w:hRule="exact" w:hSpace="181" w:vSpace="181" w:wrap="around" w:hAnchor="margin" w:x="6522" w:y="398" w:anchorLock="1"/>
      <w:shd w:val="solid" w:color="FFFFFF" w:fill="FFFFFF"/>
      <w:spacing w:line="0" w:lineRule="atLeast"/>
      <w:jc w:val="right"/>
    </w:pPr>
    <w:rPr>
      <w:rFonts w:ascii="Times New Roman" w:eastAsia="宋体" w:hAnsi="Times New Roman" w:cs="Times New Roman"/>
      <w:b/>
      <w:w w:val="170"/>
      <w:kern w:val="0"/>
      <w:sz w:val="96"/>
      <w:szCs w:val="96"/>
    </w:rPr>
  </w:style>
  <w:style w:type="paragraph" w:customStyle="1" w:styleId="afff2">
    <w:name w:val="标准称谓"/>
    <w:next w:val="aff2"/>
    <w:rsid w:val="00D33D09"/>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kern w:val="0"/>
      <w:sz w:val="48"/>
      <w:szCs w:val="20"/>
    </w:rPr>
  </w:style>
  <w:style w:type="paragraph" w:customStyle="1" w:styleId="afff3">
    <w:name w:val="标准书脚_偶数页"/>
    <w:rsid w:val="00D33D09"/>
    <w:pPr>
      <w:spacing w:before="120"/>
      <w:ind w:left="221"/>
    </w:pPr>
    <w:rPr>
      <w:rFonts w:ascii="宋体" w:eastAsia="宋体" w:hAnsi="Times New Roman" w:cs="Times New Roman"/>
      <w:kern w:val="0"/>
      <w:sz w:val="18"/>
      <w:szCs w:val="18"/>
    </w:rPr>
  </w:style>
  <w:style w:type="paragraph" w:customStyle="1" w:styleId="afff4">
    <w:name w:val="标准书眉_偶数页"/>
    <w:basedOn w:val="affc"/>
    <w:next w:val="aff2"/>
    <w:rsid w:val="00D33D09"/>
    <w:pPr>
      <w:jc w:val="left"/>
    </w:pPr>
  </w:style>
  <w:style w:type="paragraph" w:customStyle="1" w:styleId="afff5">
    <w:name w:val="标准书眉一"/>
    <w:rsid w:val="00D33D09"/>
    <w:pPr>
      <w:jc w:val="both"/>
    </w:pPr>
    <w:rPr>
      <w:rFonts w:ascii="Times New Roman" w:eastAsia="宋体" w:hAnsi="Times New Roman" w:cs="Times New Roman"/>
      <w:kern w:val="0"/>
      <w:sz w:val="20"/>
      <w:szCs w:val="20"/>
    </w:rPr>
  </w:style>
  <w:style w:type="paragraph" w:customStyle="1" w:styleId="afff6">
    <w:name w:val="参考文献"/>
    <w:basedOn w:val="aff2"/>
    <w:next w:val="affa"/>
    <w:rsid w:val="00D33D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7">
    <w:name w:val="参考文献、索引标题"/>
    <w:basedOn w:val="aff2"/>
    <w:next w:val="affa"/>
    <w:rsid w:val="00D33D09"/>
    <w:pPr>
      <w:keepNext/>
      <w:pageBreakBefore/>
      <w:widowControl/>
      <w:shd w:val="clear" w:color="FFFFFF" w:fill="FFFFFF"/>
      <w:spacing w:before="640" w:after="200"/>
      <w:jc w:val="center"/>
      <w:outlineLvl w:val="0"/>
    </w:pPr>
    <w:rPr>
      <w:rFonts w:ascii="黑体" w:eastAsia="黑体"/>
      <w:kern w:val="0"/>
      <w:szCs w:val="20"/>
    </w:rPr>
  </w:style>
  <w:style w:type="character" w:styleId="afff8">
    <w:name w:val="Hyperlink"/>
    <w:uiPriority w:val="99"/>
    <w:rsid w:val="00D33D09"/>
    <w:rPr>
      <w:noProof/>
      <w:color w:val="0000FF"/>
      <w:spacing w:val="0"/>
      <w:w w:val="100"/>
      <w:szCs w:val="21"/>
      <w:u w:val="single"/>
    </w:rPr>
  </w:style>
  <w:style w:type="character" w:customStyle="1" w:styleId="afff9">
    <w:name w:val="发布"/>
    <w:rsid w:val="00D33D09"/>
    <w:rPr>
      <w:rFonts w:ascii="黑体" w:eastAsia="黑体"/>
      <w:spacing w:val="85"/>
      <w:w w:val="100"/>
      <w:position w:val="3"/>
      <w:sz w:val="28"/>
      <w:szCs w:val="28"/>
    </w:rPr>
  </w:style>
  <w:style w:type="paragraph" w:customStyle="1" w:styleId="afffa">
    <w:name w:val="发布部门"/>
    <w:next w:val="affa"/>
    <w:rsid w:val="00D33D09"/>
    <w:pPr>
      <w:framePr w:w="7938" w:h="1134" w:hRule="exact" w:hSpace="125" w:vSpace="181" w:wrap="around" w:vAnchor="page" w:hAnchor="page" w:x="2150" w:y="14630" w:anchorLock="1"/>
      <w:jc w:val="center"/>
    </w:pPr>
    <w:rPr>
      <w:rFonts w:ascii="宋体" w:eastAsia="宋体" w:hAnsi="Times New Roman" w:cs="Times New Roman"/>
      <w:b/>
      <w:spacing w:val="20"/>
      <w:w w:val="135"/>
      <w:kern w:val="0"/>
      <w:sz w:val="28"/>
      <w:szCs w:val="20"/>
    </w:rPr>
  </w:style>
  <w:style w:type="paragraph" w:customStyle="1" w:styleId="afffb">
    <w:name w:val="发布日期"/>
    <w:rsid w:val="00D33D09"/>
    <w:pPr>
      <w:framePr w:w="3997" w:h="471" w:hRule="exact" w:vSpace="181" w:wrap="around" w:hAnchor="page" w:x="7089" w:y="14097" w:anchorLock="1"/>
    </w:pPr>
    <w:rPr>
      <w:rFonts w:ascii="Times New Roman" w:eastAsia="黑体" w:hAnsi="Times New Roman" w:cs="Times New Roman"/>
      <w:kern w:val="0"/>
      <w:sz w:val="28"/>
      <w:szCs w:val="20"/>
    </w:rPr>
  </w:style>
  <w:style w:type="paragraph" w:customStyle="1" w:styleId="afffc">
    <w:name w:val="封面标准代替信息"/>
    <w:rsid w:val="00D33D09"/>
    <w:pPr>
      <w:framePr w:w="9140" w:h="1242" w:hRule="exact" w:hSpace="284" w:wrap="around" w:vAnchor="page" w:hAnchor="page" w:x="1645" w:y="2910" w:anchorLock="1"/>
      <w:spacing w:before="57" w:line="280" w:lineRule="exact"/>
      <w:jc w:val="right"/>
    </w:pPr>
    <w:rPr>
      <w:rFonts w:ascii="宋体" w:eastAsia="宋体" w:hAnsi="Times New Roman" w:cs="Times New Roman"/>
      <w:kern w:val="0"/>
      <w:szCs w:val="21"/>
    </w:rPr>
  </w:style>
  <w:style w:type="paragraph" w:customStyle="1" w:styleId="10">
    <w:name w:val="封面标准号1"/>
    <w:rsid w:val="00D33D09"/>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afffd">
    <w:name w:val="封面标准名称"/>
    <w:rsid w:val="00D33D09"/>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afffe">
    <w:name w:val="封面标准英文名称"/>
    <w:basedOn w:val="afffd"/>
    <w:rsid w:val="00D33D09"/>
    <w:pPr>
      <w:framePr w:wrap="around"/>
      <w:spacing w:before="370" w:line="400" w:lineRule="exact"/>
    </w:pPr>
    <w:rPr>
      <w:rFonts w:ascii="Times New Roman"/>
      <w:sz w:val="28"/>
      <w:szCs w:val="28"/>
    </w:rPr>
  </w:style>
  <w:style w:type="paragraph" w:customStyle="1" w:styleId="affff">
    <w:name w:val="封面一致性程度标识"/>
    <w:basedOn w:val="afffe"/>
    <w:rsid w:val="00D33D09"/>
    <w:pPr>
      <w:framePr w:wrap="around"/>
      <w:spacing w:before="440"/>
    </w:pPr>
    <w:rPr>
      <w:rFonts w:ascii="宋体" w:eastAsia="宋体"/>
    </w:rPr>
  </w:style>
  <w:style w:type="paragraph" w:customStyle="1" w:styleId="affff0">
    <w:name w:val="封面标准文稿类别"/>
    <w:basedOn w:val="affff"/>
    <w:rsid w:val="00D33D09"/>
    <w:pPr>
      <w:framePr w:wrap="around"/>
      <w:spacing w:after="160" w:line="240" w:lineRule="auto"/>
    </w:pPr>
    <w:rPr>
      <w:sz w:val="24"/>
    </w:rPr>
  </w:style>
  <w:style w:type="paragraph" w:customStyle="1" w:styleId="affff1">
    <w:name w:val="封面标准文稿编辑信息"/>
    <w:basedOn w:val="affff0"/>
    <w:rsid w:val="00D33D09"/>
    <w:pPr>
      <w:framePr w:wrap="around"/>
      <w:spacing w:before="180" w:line="180" w:lineRule="exact"/>
    </w:pPr>
    <w:rPr>
      <w:sz w:val="21"/>
    </w:rPr>
  </w:style>
  <w:style w:type="paragraph" w:customStyle="1" w:styleId="affff2">
    <w:name w:val="封面正文"/>
    <w:rsid w:val="00D33D09"/>
    <w:pPr>
      <w:jc w:val="both"/>
    </w:pPr>
    <w:rPr>
      <w:rFonts w:ascii="Times New Roman" w:eastAsia="宋体" w:hAnsi="Times New Roman" w:cs="Times New Roman"/>
      <w:kern w:val="0"/>
      <w:sz w:val="20"/>
      <w:szCs w:val="20"/>
    </w:rPr>
  </w:style>
  <w:style w:type="paragraph" w:customStyle="1" w:styleId="af8">
    <w:name w:val="附录标识"/>
    <w:basedOn w:val="aff2"/>
    <w:next w:val="affa"/>
    <w:rsid w:val="00D33D09"/>
    <w:pPr>
      <w:keepNext/>
      <w:widowControl/>
      <w:numPr>
        <w:numId w:val="9"/>
      </w:numPr>
      <w:shd w:val="clear" w:color="FFFFFF" w:fill="FFFFFF"/>
      <w:tabs>
        <w:tab w:val="left" w:pos="6405"/>
      </w:tabs>
      <w:spacing w:before="640" w:after="280"/>
      <w:jc w:val="center"/>
      <w:outlineLvl w:val="0"/>
    </w:pPr>
    <w:rPr>
      <w:rFonts w:ascii="黑体" w:eastAsia="黑体"/>
      <w:kern w:val="0"/>
      <w:szCs w:val="20"/>
    </w:rPr>
  </w:style>
  <w:style w:type="paragraph" w:customStyle="1" w:styleId="affff3">
    <w:name w:val="附录标题"/>
    <w:basedOn w:val="affa"/>
    <w:next w:val="affa"/>
    <w:rsid w:val="00D33D09"/>
    <w:pPr>
      <w:ind w:firstLineChars="0" w:firstLine="0"/>
      <w:jc w:val="center"/>
    </w:pPr>
    <w:rPr>
      <w:rFonts w:ascii="黑体" w:eastAsia="黑体"/>
    </w:rPr>
  </w:style>
  <w:style w:type="paragraph" w:customStyle="1" w:styleId="af5">
    <w:name w:val="附录表标号"/>
    <w:basedOn w:val="aff2"/>
    <w:next w:val="affa"/>
    <w:rsid w:val="00D33D09"/>
    <w:pPr>
      <w:numPr>
        <w:numId w:val="7"/>
      </w:numPr>
      <w:tabs>
        <w:tab w:val="clear" w:pos="0"/>
      </w:tabs>
      <w:spacing w:line="14" w:lineRule="exact"/>
      <w:ind w:left="811" w:hanging="448"/>
      <w:jc w:val="center"/>
      <w:outlineLvl w:val="0"/>
    </w:pPr>
    <w:rPr>
      <w:color w:val="FFFFFF"/>
    </w:rPr>
  </w:style>
  <w:style w:type="paragraph" w:customStyle="1" w:styleId="af6">
    <w:name w:val="附录表标题"/>
    <w:basedOn w:val="aff2"/>
    <w:next w:val="affa"/>
    <w:rsid w:val="00D33D09"/>
    <w:pPr>
      <w:numPr>
        <w:ilvl w:val="1"/>
        <w:numId w:val="7"/>
      </w:numPr>
      <w:tabs>
        <w:tab w:val="num" w:pos="180"/>
      </w:tabs>
      <w:spacing w:beforeLines="50" w:afterLines="50"/>
      <w:ind w:left="0" w:firstLine="0"/>
      <w:jc w:val="center"/>
    </w:pPr>
    <w:rPr>
      <w:rFonts w:ascii="黑体" w:eastAsia="黑体"/>
      <w:szCs w:val="21"/>
    </w:rPr>
  </w:style>
  <w:style w:type="paragraph" w:customStyle="1" w:styleId="afb">
    <w:name w:val="附录二级条标题"/>
    <w:basedOn w:val="aff2"/>
    <w:next w:val="affa"/>
    <w:rsid w:val="00D33D09"/>
    <w:pPr>
      <w:widowControl/>
      <w:numPr>
        <w:ilvl w:val="3"/>
        <w:numId w:val="9"/>
      </w:numPr>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4">
    <w:name w:val="附录二级无"/>
    <w:basedOn w:val="afb"/>
    <w:rsid w:val="00D33D09"/>
    <w:pPr>
      <w:spacing w:beforeLines="0" w:afterLines="0"/>
    </w:pPr>
    <w:rPr>
      <w:rFonts w:ascii="宋体" w:eastAsia="宋体"/>
      <w:szCs w:val="21"/>
    </w:rPr>
  </w:style>
  <w:style w:type="paragraph" w:customStyle="1" w:styleId="affff5">
    <w:name w:val="附录公式"/>
    <w:basedOn w:val="affa"/>
    <w:next w:val="affa"/>
    <w:link w:val="Char3"/>
    <w:qFormat/>
    <w:rsid w:val="00D33D09"/>
  </w:style>
  <w:style w:type="character" w:customStyle="1" w:styleId="Char3">
    <w:name w:val="附录公式 Char"/>
    <w:link w:val="affff5"/>
    <w:rsid w:val="00D33D09"/>
    <w:rPr>
      <w:rFonts w:ascii="宋体" w:eastAsia="宋体" w:hAnsi="Times New Roman" w:cs="Times New Roman"/>
      <w:noProof/>
      <w:kern w:val="0"/>
      <w:szCs w:val="20"/>
    </w:rPr>
  </w:style>
  <w:style w:type="paragraph" w:customStyle="1" w:styleId="affff6">
    <w:name w:val="附录公式编号制表符"/>
    <w:basedOn w:val="aff2"/>
    <w:next w:val="affa"/>
    <w:qFormat/>
    <w:rsid w:val="00D33D09"/>
    <w:pPr>
      <w:widowControl/>
      <w:tabs>
        <w:tab w:val="center" w:pos="4201"/>
        <w:tab w:val="right" w:leader="dot" w:pos="9298"/>
      </w:tabs>
      <w:autoSpaceDE w:val="0"/>
      <w:autoSpaceDN w:val="0"/>
    </w:pPr>
    <w:rPr>
      <w:rFonts w:ascii="宋体"/>
      <w:noProof/>
      <w:kern w:val="0"/>
      <w:szCs w:val="20"/>
    </w:rPr>
  </w:style>
  <w:style w:type="paragraph" w:customStyle="1" w:styleId="afc">
    <w:name w:val="附录三级条标题"/>
    <w:basedOn w:val="afb"/>
    <w:next w:val="affa"/>
    <w:rsid w:val="00D33D09"/>
    <w:pPr>
      <w:numPr>
        <w:ilvl w:val="4"/>
      </w:numPr>
      <w:tabs>
        <w:tab w:val="num" w:pos="360"/>
      </w:tabs>
      <w:outlineLvl w:val="4"/>
    </w:pPr>
  </w:style>
  <w:style w:type="paragraph" w:customStyle="1" w:styleId="affff7">
    <w:name w:val="附录三级无"/>
    <w:basedOn w:val="afc"/>
    <w:rsid w:val="00D33D09"/>
    <w:pPr>
      <w:tabs>
        <w:tab w:val="clear" w:pos="360"/>
      </w:tabs>
      <w:spacing w:beforeLines="0" w:afterLines="0"/>
    </w:pPr>
    <w:rPr>
      <w:rFonts w:ascii="宋体" w:eastAsia="宋体"/>
      <w:szCs w:val="21"/>
    </w:rPr>
  </w:style>
  <w:style w:type="paragraph" w:customStyle="1" w:styleId="aff0">
    <w:name w:val="附录数字编号列项（二级）"/>
    <w:qFormat/>
    <w:rsid w:val="00D33D09"/>
    <w:pPr>
      <w:numPr>
        <w:ilvl w:val="1"/>
        <w:numId w:val="10"/>
      </w:numPr>
    </w:pPr>
    <w:rPr>
      <w:rFonts w:ascii="宋体" w:eastAsia="宋体" w:hAnsi="Times New Roman" w:cs="Times New Roman"/>
      <w:kern w:val="0"/>
      <w:szCs w:val="20"/>
    </w:rPr>
  </w:style>
  <w:style w:type="paragraph" w:customStyle="1" w:styleId="afd">
    <w:name w:val="附录四级条标题"/>
    <w:basedOn w:val="afc"/>
    <w:next w:val="affa"/>
    <w:rsid w:val="00D33D09"/>
    <w:pPr>
      <w:numPr>
        <w:ilvl w:val="5"/>
      </w:numPr>
      <w:tabs>
        <w:tab w:val="num" w:pos="360"/>
      </w:tabs>
      <w:outlineLvl w:val="5"/>
    </w:pPr>
  </w:style>
  <w:style w:type="paragraph" w:customStyle="1" w:styleId="affff8">
    <w:name w:val="附录四级无"/>
    <w:basedOn w:val="afd"/>
    <w:rsid w:val="00D33D09"/>
    <w:pPr>
      <w:tabs>
        <w:tab w:val="clear" w:pos="360"/>
      </w:tabs>
      <w:spacing w:beforeLines="0" w:afterLines="0"/>
    </w:pPr>
    <w:rPr>
      <w:rFonts w:ascii="宋体" w:eastAsia="宋体"/>
      <w:szCs w:val="21"/>
    </w:rPr>
  </w:style>
  <w:style w:type="paragraph" w:customStyle="1" w:styleId="ad">
    <w:name w:val="附录图标号"/>
    <w:basedOn w:val="aff2"/>
    <w:rsid w:val="00D33D09"/>
    <w:pPr>
      <w:keepNext/>
      <w:pageBreakBefore/>
      <w:widowControl/>
      <w:numPr>
        <w:numId w:val="8"/>
      </w:numPr>
      <w:spacing w:line="14" w:lineRule="exact"/>
      <w:ind w:left="0" w:firstLine="363"/>
      <w:jc w:val="center"/>
      <w:outlineLvl w:val="0"/>
    </w:pPr>
    <w:rPr>
      <w:color w:val="FFFFFF"/>
    </w:rPr>
  </w:style>
  <w:style w:type="paragraph" w:customStyle="1" w:styleId="ae">
    <w:name w:val="附录图标题"/>
    <w:basedOn w:val="aff2"/>
    <w:next w:val="affa"/>
    <w:rsid w:val="00D33D09"/>
    <w:pPr>
      <w:numPr>
        <w:ilvl w:val="1"/>
        <w:numId w:val="8"/>
      </w:numPr>
      <w:spacing w:beforeLines="50" w:afterLines="50"/>
      <w:ind w:left="1190"/>
      <w:jc w:val="center"/>
    </w:pPr>
    <w:rPr>
      <w:rFonts w:ascii="黑体" w:eastAsia="黑体"/>
      <w:szCs w:val="21"/>
    </w:rPr>
  </w:style>
  <w:style w:type="paragraph" w:customStyle="1" w:styleId="afe">
    <w:name w:val="附录五级条标题"/>
    <w:basedOn w:val="afd"/>
    <w:next w:val="affa"/>
    <w:rsid w:val="00D33D09"/>
    <w:pPr>
      <w:numPr>
        <w:ilvl w:val="6"/>
      </w:numPr>
      <w:tabs>
        <w:tab w:val="num" w:pos="360"/>
      </w:tabs>
      <w:outlineLvl w:val="6"/>
    </w:pPr>
  </w:style>
  <w:style w:type="paragraph" w:customStyle="1" w:styleId="affff9">
    <w:name w:val="附录五级无"/>
    <w:basedOn w:val="afe"/>
    <w:rsid w:val="00D33D09"/>
    <w:pPr>
      <w:tabs>
        <w:tab w:val="clear" w:pos="360"/>
      </w:tabs>
      <w:spacing w:beforeLines="0" w:afterLines="0"/>
    </w:pPr>
    <w:rPr>
      <w:rFonts w:ascii="宋体" w:eastAsia="宋体"/>
      <w:szCs w:val="21"/>
    </w:rPr>
  </w:style>
  <w:style w:type="paragraph" w:customStyle="1" w:styleId="af9">
    <w:name w:val="附录章标题"/>
    <w:next w:val="affa"/>
    <w:rsid w:val="00D33D09"/>
    <w:pPr>
      <w:numPr>
        <w:ilvl w:val="1"/>
        <w:numId w:val="9"/>
      </w:numPr>
      <w:wordWrap w:val="0"/>
      <w:overflowPunct w:val="0"/>
      <w:autoSpaceDE w:val="0"/>
      <w:spacing w:beforeLines="100" w:afterLines="100"/>
      <w:jc w:val="both"/>
      <w:textAlignment w:val="baseline"/>
      <w:outlineLvl w:val="1"/>
    </w:pPr>
    <w:rPr>
      <w:rFonts w:ascii="黑体" w:eastAsia="黑体" w:hAnsi="Times New Roman" w:cs="Times New Roman"/>
      <w:kern w:val="21"/>
      <w:szCs w:val="20"/>
    </w:rPr>
  </w:style>
  <w:style w:type="paragraph" w:customStyle="1" w:styleId="afa">
    <w:name w:val="附录一级条标题"/>
    <w:basedOn w:val="af9"/>
    <w:next w:val="affa"/>
    <w:rsid w:val="00D33D09"/>
    <w:pPr>
      <w:numPr>
        <w:ilvl w:val="2"/>
      </w:numPr>
      <w:autoSpaceDN w:val="0"/>
      <w:spacing w:beforeLines="50" w:afterLines="50"/>
      <w:outlineLvl w:val="2"/>
    </w:pPr>
  </w:style>
  <w:style w:type="paragraph" w:customStyle="1" w:styleId="affffa">
    <w:name w:val="附录一级无"/>
    <w:basedOn w:val="afa"/>
    <w:rsid w:val="00D33D09"/>
    <w:pPr>
      <w:spacing w:beforeLines="0" w:afterLines="0"/>
    </w:pPr>
    <w:rPr>
      <w:rFonts w:ascii="宋体" w:eastAsia="宋体"/>
      <w:szCs w:val="21"/>
    </w:rPr>
  </w:style>
  <w:style w:type="paragraph" w:customStyle="1" w:styleId="aff">
    <w:name w:val="附录字母编号列项（一级）"/>
    <w:qFormat/>
    <w:rsid w:val="00D33D09"/>
    <w:pPr>
      <w:numPr>
        <w:numId w:val="10"/>
      </w:numPr>
    </w:pPr>
    <w:rPr>
      <w:rFonts w:ascii="宋体" w:eastAsia="宋体" w:hAnsi="Times New Roman" w:cs="Times New Roman"/>
      <w:noProof/>
      <w:kern w:val="0"/>
      <w:szCs w:val="20"/>
    </w:rPr>
  </w:style>
  <w:style w:type="paragraph" w:styleId="af2">
    <w:name w:val="footnote text"/>
    <w:basedOn w:val="aff2"/>
    <w:link w:val="Char4"/>
    <w:rsid w:val="00D33D09"/>
    <w:pPr>
      <w:numPr>
        <w:numId w:val="12"/>
      </w:numPr>
      <w:snapToGrid w:val="0"/>
      <w:jc w:val="left"/>
    </w:pPr>
    <w:rPr>
      <w:rFonts w:ascii="宋体"/>
      <w:sz w:val="18"/>
      <w:szCs w:val="18"/>
    </w:rPr>
  </w:style>
  <w:style w:type="character" w:customStyle="1" w:styleId="Char4">
    <w:name w:val="脚注文本 Char"/>
    <w:basedOn w:val="aff3"/>
    <w:link w:val="af2"/>
    <w:rsid w:val="00D33D09"/>
    <w:rPr>
      <w:rFonts w:ascii="宋体" w:eastAsia="宋体" w:hAnsi="Times New Roman" w:cs="Times New Roman"/>
      <w:sz w:val="18"/>
      <w:szCs w:val="18"/>
    </w:rPr>
  </w:style>
  <w:style w:type="character" w:styleId="affffb">
    <w:name w:val="footnote reference"/>
    <w:semiHidden/>
    <w:rsid w:val="00D33D09"/>
    <w:rPr>
      <w:vertAlign w:val="superscript"/>
    </w:rPr>
  </w:style>
  <w:style w:type="paragraph" w:customStyle="1" w:styleId="affffc">
    <w:name w:val="列项说明"/>
    <w:basedOn w:val="aff2"/>
    <w:rsid w:val="00D33D09"/>
    <w:pPr>
      <w:adjustRightInd w:val="0"/>
      <w:spacing w:line="320" w:lineRule="exact"/>
      <w:ind w:leftChars="200" w:left="400" w:hangingChars="200" w:hanging="200"/>
      <w:jc w:val="left"/>
      <w:textAlignment w:val="baseline"/>
    </w:pPr>
    <w:rPr>
      <w:rFonts w:ascii="宋体"/>
      <w:kern w:val="0"/>
      <w:szCs w:val="20"/>
    </w:rPr>
  </w:style>
  <w:style w:type="paragraph" w:customStyle="1" w:styleId="affffd">
    <w:name w:val="列项说明数字编号"/>
    <w:rsid w:val="00D33D09"/>
    <w:pPr>
      <w:ind w:leftChars="400" w:left="600" w:hangingChars="200" w:hanging="200"/>
    </w:pPr>
    <w:rPr>
      <w:rFonts w:ascii="宋体" w:eastAsia="宋体" w:hAnsi="Times New Roman" w:cs="Times New Roman"/>
      <w:kern w:val="0"/>
      <w:szCs w:val="20"/>
    </w:rPr>
  </w:style>
  <w:style w:type="paragraph" w:customStyle="1" w:styleId="affffe">
    <w:name w:val="目次、索引正文"/>
    <w:rsid w:val="00D33D09"/>
    <w:pPr>
      <w:spacing w:line="320" w:lineRule="exact"/>
      <w:jc w:val="both"/>
    </w:pPr>
    <w:rPr>
      <w:rFonts w:ascii="宋体" w:eastAsia="宋体" w:hAnsi="Times New Roman" w:cs="Times New Roman"/>
      <w:kern w:val="0"/>
      <w:szCs w:val="20"/>
    </w:rPr>
  </w:style>
  <w:style w:type="paragraph" w:styleId="30">
    <w:name w:val="toc 3"/>
    <w:basedOn w:val="aff2"/>
    <w:next w:val="aff2"/>
    <w:autoRedefine/>
    <w:uiPriority w:val="39"/>
    <w:qFormat/>
    <w:rsid w:val="00D33D09"/>
    <w:pPr>
      <w:tabs>
        <w:tab w:val="right" w:leader="dot" w:pos="9241"/>
      </w:tabs>
      <w:ind w:firstLineChars="100" w:firstLine="102"/>
      <w:jc w:val="left"/>
    </w:pPr>
    <w:rPr>
      <w:rFonts w:ascii="宋体"/>
      <w:szCs w:val="21"/>
    </w:rPr>
  </w:style>
  <w:style w:type="paragraph" w:styleId="4">
    <w:name w:val="toc 4"/>
    <w:basedOn w:val="aff2"/>
    <w:next w:val="aff2"/>
    <w:autoRedefine/>
    <w:uiPriority w:val="39"/>
    <w:rsid w:val="00D33D09"/>
    <w:pPr>
      <w:tabs>
        <w:tab w:val="right" w:leader="dot" w:pos="9241"/>
      </w:tabs>
      <w:ind w:firstLineChars="200" w:firstLine="198"/>
      <w:jc w:val="left"/>
    </w:pPr>
    <w:rPr>
      <w:rFonts w:ascii="宋体"/>
      <w:szCs w:val="21"/>
    </w:rPr>
  </w:style>
  <w:style w:type="paragraph" w:styleId="5">
    <w:name w:val="toc 5"/>
    <w:basedOn w:val="aff2"/>
    <w:next w:val="aff2"/>
    <w:autoRedefine/>
    <w:uiPriority w:val="39"/>
    <w:rsid w:val="00D33D09"/>
    <w:pPr>
      <w:tabs>
        <w:tab w:val="right" w:leader="dot" w:pos="9241"/>
      </w:tabs>
      <w:ind w:firstLineChars="300" w:firstLine="300"/>
      <w:jc w:val="left"/>
    </w:pPr>
    <w:rPr>
      <w:rFonts w:ascii="宋体"/>
      <w:szCs w:val="21"/>
    </w:rPr>
  </w:style>
  <w:style w:type="paragraph" w:styleId="6">
    <w:name w:val="toc 6"/>
    <w:basedOn w:val="aff2"/>
    <w:next w:val="aff2"/>
    <w:autoRedefine/>
    <w:uiPriority w:val="39"/>
    <w:rsid w:val="00D33D09"/>
    <w:pPr>
      <w:tabs>
        <w:tab w:val="right" w:leader="dot" w:pos="9241"/>
      </w:tabs>
      <w:ind w:firstLineChars="400" w:firstLine="403"/>
      <w:jc w:val="left"/>
    </w:pPr>
    <w:rPr>
      <w:rFonts w:ascii="宋体"/>
      <w:szCs w:val="21"/>
    </w:rPr>
  </w:style>
  <w:style w:type="paragraph" w:styleId="7">
    <w:name w:val="toc 7"/>
    <w:basedOn w:val="aff2"/>
    <w:next w:val="aff2"/>
    <w:autoRedefine/>
    <w:uiPriority w:val="39"/>
    <w:rsid w:val="00D33D09"/>
    <w:pPr>
      <w:tabs>
        <w:tab w:val="right" w:leader="dot" w:pos="9241"/>
      </w:tabs>
      <w:ind w:firstLineChars="500" w:firstLine="505"/>
      <w:jc w:val="left"/>
    </w:pPr>
    <w:rPr>
      <w:rFonts w:ascii="宋体"/>
      <w:szCs w:val="21"/>
    </w:rPr>
  </w:style>
  <w:style w:type="paragraph" w:styleId="8">
    <w:name w:val="toc 8"/>
    <w:basedOn w:val="aff2"/>
    <w:next w:val="aff2"/>
    <w:autoRedefine/>
    <w:uiPriority w:val="39"/>
    <w:rsid w:val="00D33D09"/>
    <w:pPr>
      <w:tabs>
        <w:tab w:val="right" w:leader="dot" w:pos="9241"/>
      </w:tabs>
      <w:ind w:firstLineChars="600" w:firstLine="607"/>
      <w:jc w:val="left"/>
    </w:pPr>
    <w:rPr>
      <w:rFonts w:ascii="宋体"/>
      <w:szCs w:val="21"/>
    </w:rPr>
  </w:style>
  <w:style w:type="paragraph" w:styleId="9">
    <w:name w:val="toc 9"/>
    <w:basedOn w:val="aff2"/>
    <w:next w:val="aff2"/>
    <w:autoRedefine/>
    <w:uiPriority w:val="39"/>
    <w:rsid w:val="00D33D09"/>
    <w:pPr>
      <w:ind w:left="1470"/>
      <w:jc w:val="left"/>
    </w:pPr>
    <w:rPr>
      <w:sz w:val="20"/>
      <w:szCs w:val="20"/>
    </w:rPr>
  </w:style>
  <w:style w:type="paragraph" w:customStyle="1" w:styleId="afffff">
    <w:name w:val="其他标准标志"/>
    <w:basedOn w:val="afff1"/>
    <w:rsid w:val="00D33D09"/>
    <w:pPr>
      <w:framePr w:w="6101" w:wrap="around" w:vAnchor="page" w:hAnchor="page" w:x="4673" w:y="942"/>
    </w:pPr>
    <w:rPr>
      <w:w w:val="130"/>
    </w:rPr>
  </w:style>
  <w:style w:type="paragraph" w:customStyle="1" w:styleId="afffff0">
    <w:name w:val="其他标准称谓"/>
    <w:next w:val="aff2"/>
    <w:rsid w:val="00D33D09"/>
    <w:pPr>
      <w:framePr w:hSpace="181" w:vSpace="181" w:wrap="around" w:vAnchor="page" w:hAnchor="page" w:x="1419" w:y="2286" w:anchorLock="1"/>
      <w:spacing w:line="0" w:lineRule="atLeast"/>
      <w:jc w:val="distribute"/>
    </w:pPr>
    <w:rPr>
      <w:rFonts w:ascii="黑体" w:eastAsia="黑体" w:hAnsi="宋体" w:cs="Times New Roman"/>
      <w:spacing w:val="-40"/>
      <w:kern w:val="0"/>
      <w:sz w:val="48"/>
      <w:szCs w:val="52"/>
    </w:rPr>
  </w:style>
  <w:style w:type="paragraph" w:customStyle="1" w:styleId="afffff1">
    <w:name w:val="其他发布部门"/>
    <w:basedOn w:val="afffa"/>
    <w:rsid w:val="00D33D09"/>
    <w:pPr>
      <w:framePr w:wrap="around" w:y="15310"/>
      <w:spacing w:line="0" w:lineRule="atLeast"/>
    </w:pPr>
    <w:rPr>
      <w:rFonts w:ascii="黑体" w:eastAsia="黑体"/>
      <w:b w:val="0"/>
    </w:rPr>
  </w:style>
  <w:style w:type="paragraph" w:customStyle="1" w:styleId="afffff2">
    <w:name w:val="前言、引言标题"/>
    <w:next w:val="affa"/>
    <w:rsid w:val="00D33D09"/>
    <w:pPr>
      <w:keepNext/>
      <w:pageBreakBefore/>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fffff3">
    <w:name w:val="三级无"/>
    <w:basedOn w:val="aa"/>
    <w:rsid w:val="00D33D09"/>
    <w:pPr>
      <w:spacing w:beforeLines="0" w:afterLines="0"/>
    </w:pPr>
    <w:rPr>
      <w:rFonts w:ascii="宋体" w:eastAsia="宋体"/>
    </w:rPr>
  </w:style>
  <w:style w:type="paragraph" w:customStyle="1" w:styleId="afffff4">
    <w:name w:val="实施日期"/>
    <w:basedOn w:val="afffb"/>
    <w:rsid w:val="00D33D09"/>
    <w:pPr>
      <w:framePr w:wrap="around" w:vAnchor="page" w:hAnchor="text"/>
      <w:jc w:val="right"/>
    </w:pPr>
  </w:style>
  <w:style w:type="paragraph" w:customStyle="1" w:styleId="afffff5">
    <w:name w:val="示例后文字"/>
    <w:basedOn w:val="affa"/>
    <w:next w:val="affa"/>
    <w:qFormat/>
    <w:rsid w:val="00D33D09"/>
    <w:pPr>
      <w:ind w:firstLine="360"/>
    </w:pPr>
    <w:rPr>
      <w:sz w:val="18"/>
    </w:rPr>
  </w:style>
  <w:style w:type="paragraph" w:customStyle="1" w:styleId="a3">
    <w:name w:val="首示例"/>
    <w:next w:val="affa"/>
    <w:link w:val="Char5"/>
    <w:qFormat/>
    <w:rsid w:val="00D33D09"/>
    <w:pPr>
      <w:numPr>
        <w:numId w:val="11"/>
      </w:numPr>
      <w:tabs>
        <w:tab w:val="num" w:pos="360"/>
      </w:tabs>
      <w:ind w:firstLine="0"/>
    </w:pPr>
    <w:rPr>
      <w:rFonts w:ascii="宋体" w:eastAsia="宋体" w:hAnsi="宋体" w:cs="Times New Roman"/>
      <w:sz w:val="18"/>
      <w:szCs w:val="18"/>
    </w:rPr>
  </w:style>
  <w:style w:type="character" w:customStyle="1" w:styleId="Char5">
    <w:name w:val="首示例 Char"/>
    <w:link w:val="a3"/>
    <w:rsid w:val="00D33D09"/>
    <w:rPr>
      <w:rFonts w:ascii="宋体" w:eastAsia="宋体" w:hAnsi="宋体" w:cs="Times New Roman"/>
      <w:sz w:val="18"/>
      <w:szCs w:val="18"/>
    </w:rPr>
  </w:style>
  <w:style w:type="paragraph" w:customStyle="1" w:styleId="afffff6">
    <w:name w:val="四级无"/>
    <w:basedOn w:val="ab"/>
    <w:rsid w:val="00D33D09"/>
    <w:pPr>
      <w:spacing w:beforeLines="0" w:afterLines="0"/>
    </w:pPr>
    <w:rPr>
      <w:rFonts w:ascii="宋体" w:eastAsia="宋体"/>
    </w:rPr>
  </w:style>
  <w:style w:type="paragraph" w:styleId="11">
    <w:name w:val="index 1"/>
    <w:basedOn w:val="aff2"/>
    <w:next w:val="affa"/>
    <w:rsid w:val="00D33D09"/>
    <w:pPr>
      <w:tabs>
        <w:tab w:val="right" w:leader="dot" w:pos="9299"/>
      </w:tabs>
      <w:jc w:val="left"/>
    </w:pPr>
    <w:rPr>
      <w:rFonts w:ascii="宋体"/>
      <w:szCs w:val="21"/>
    </w:rPr>
  </w:style>
  <w:style w:type="paragraph" w:styleId="21">
    <w:name w:val="index 2"/>
    <w:basedOn w:val="aff2"/>
    <w:next w:val="aff2"/>
    <w:autoRedefine/>
    <w:rsid w:val="00D33D09"/>
    <w:pPr>
      <w:ind w:left="420" w:hanging="210"/>
      <w:jc w:val="left"/>
    </w:pPr>
    <w:rPr>
      <w:rFonts w:ascii="Calibri" w:hAnsi="Calibri"/>
      <w:sz w:val="20"/>
      <w:szCs w:val="20"/>
    </w:rPr>
  </w:style>
  <w:style w:type="paragraph" w:styleId="31">
    <w:name w:val="index 3"/>
    <w:basedOn w:val="aff2"/>
    <w:next w:val="aff2"/>
    <w:autoRedefine/>
    <w:rsid w:val="00D33D09"/>
    <w:pPr>
      <w:ind w:left="630" w:hanging="210"/>
      <w:jc w:val="left"/>
    </w:pPr>
    <w:rPr>
      <w:rFonts w:ascii="Calibri" w:hAnsi="Calibri"/>
      <w:sz w:val="20"/>
      <w:szCs w:val="20"/>
    </w:rPr>
  </w:style>
  <w:style w:type="paragraph" w:styleId="40">
    <w:name w:val="index 4"/>
    <w:basedOn w:val="aff2"/>
    <w:next w:val="aff2"/>
    <w:autoRedefine/>
    <w:rsid w:val="00D33D09"/>
    <w:pPr>
      <w:ind w:left="840" w:hanging="210"/>
      <w:jc w:val="left"/>
    </w:pPr>
    <w:rPr>
      <w:rFonts w:ascii="Calibri" w:hAnsi="Calibri"/>
      <w:sz w:val="20"/>
      <w:szCs w:val="20"/>
    </w:rPr>
  </w:style>
  <w:style w:type="paragraph" w:styleId="50">
    <w:name w:val="index 5"/>
    <w:basedOn w:val="aff2"/>
    <w:next w:val="aff2"/>
    <w:autoRedefine/>
    <w:rsid w:val="00D33D09"/>
    <w:pPr>
      <w:ind w:left="1050" w:hanging="210"/>
      <w:jc w:val="left"/>
    </w:pPr>
    <w:rPr>
      <w:rFonts w:ascii="Calibri" w:hAnsi="Calibri"/>
      <w:sz w:val="20"/>
      <w:szCs w:val="20"/>
    </w:rPr>
  </w:style>
  <w:style w:type="paragraph" w:styleId="60">
    <w:name w:val="index 6"/>
    <w:basedOn w:val="aff2"/>
    <w:next w:val="aff2"/>
    <w:autoRedefine/>
    <w:rsid w:val="00D33D09"/>
    <w:pPr>
      <w:ind w:left="1260" w:hanging="210"/>
      <w:jc w:val="left"/>
    </w:pPr>
    <w:rPr>
      <w:rFonts w:ascii="Calibri" w:hAnsi="Calibri"/>
      <w:sz w:val="20"/>
      <w:szCs w:val="20"/>
    </w:rPr>
  </w:style>
  <w:style w:type="paragraph" w:styleId="70">
    <w:name w:val="index 7"/>
    <w:basedOn w:val="aff2"/>
    <w:next w:val="aff2"/>
    <w:autoRedefine/>
    <w:rsid w:val="00D33D09"/>
    <w:pPr>
      <w:ind w:left="1470" w:hanging="210"/>
      <w:jc w:val="left"/>
    </w:pPr>
    <w:rPr>
      <w:rFonts w:ascii="Calibri" w:hAnsi="Calibri"/>
      <w:sz w:val="20"/>
      <w:szCs w:val="20"/>
    </w:rPr>
  </w:style>
  <w:style w:type="paragraph" w:styleId="80">
    <w:name w:val="index 8"/>
    <w:basedOn w:val="aff2"/>
    <w:next w:val="aff2"/>
    <w:autoRedefine/>
    <w:rsid w:val="00D33D09"/>
    <w:pPr>
      <w:ind w:left="1680" w:hanging="210"/>
      <w:jc w:val="left"/>
    </w:pPr>
    <w:rPr>
      <w:rFonts w:ascii="Calibri" w:hAnsi="Calibri"/>
      <w:sz w:val="20"/>
      <w:szCs w:val="20"/>
    </w:rPr>
  </w:style>
  <w:style w:type="paragraph" w:styleId="90">
    <w:name w:val="index 9"/>
    <w:basedOn w:val="aff2"/>
    <w:next w:val="aff2"/>
    <w:autoRedefine/>
    <w:rsid w:val="00D33D09"/>
    <w:pPr>
      <w:ind w:left="1890" w:hanging="210"/>
      <w:jc w:val="left"/>
    </w:pPr>
    <w:rPr>
      <w:rFonts w:ascii="Calibri" w:hAnsi="Calibri"/>
      <w:sz w:val="20"/>
      <w:szCs w:val="20"/>
    </w:rPr>
  </w:style>
  <w:style w:type="paragraph" w:styleId="afffff7">
    <w:name w:val="index heading"/>
    <w:basedOn w:val="aff2"/>
    <w:next w:val="11"/>
    <w:rsid w:val="00D33D09"/>
    <w:pPr>
      <w:spacing w:before="120" w:after="120"/>
      <w:jc w:val="center"/>
    </w:pPr>
    <w:rPr>
      <w:rFonts w:ascii="Calibri" w:hAnsi="Calibri"/>
      <w:b/>
      <w:bCs/>
      <w:iCs/>
      <w:szCs w:val="20"/>
    </w:rPr>
  </w:style>
  <w:style w:type="paragraph" w:styleId="afffff8">
    <w:name w:val="caption"/>
    <w:basedOn w:val="aff2"/>
    <w:next w:val="aff2"/>
    <w:qFormat/>
    <w:rsid w:val="00D33D09"/>
    <w:pPr>
      <w:spacing w:before="152" w:after="160"/>
    </w:pPr>
    <w:rPr>
      <w:rFonts w:ascii="Arial" w:eastAsia="黑体" w:hAnsi="Arial" w:cs="Arial"/>
      <w:sz w:val="20"/>
      <w:szCs w:val="20"/>
    </w:rPr>
  </w:style>
  <w:style w:type="paragraph" w:customStyle="1" w:styleId="afffff9">
    <w:name w:val="条文脚注"/>
    <w:basedOn w:val="af2"/>
    <w:rsid w:val="00D33D09"/>
    <w:pPr>
      <w:numPr>
        <w:numId w:val="0"/>
      </w:numPr>
      <w:jc w:val="both"/>
    </w:pPr>
  </w:style>
  <w:style w:type="paragraph" w:customStyle="1" w:styleId="afffffa">
    <w:name w:val="图标脚注说明"/>
    <w:basedOn w:val="affa"/>
    <w:rsid w:val="00D33D09"/>
    <w:pPr>
      <w:ind w:left="840" w:firstLineChars="0" w:hanging="420"/>
    </w:pPr>
    <w:rPr>
      <w:sz w:val="18"/>
      <w:szCs w:val="18"/>
    </w:rPr>
  </w:style>
  <w:style w:type="paragraph" w:customStyle="1" w:styleId="a5">
    <w:name w:val="图表脚注说明"/>
    <w:basedOn w:val="aff2"/>
    <w:rsid w:val="00D33D09"/>
    <w:pPr>
      <w:numPr>
        <w:numId w:val="13"/>
      </w:numPr>
    </w:pPr>
    <w:rPr>
      <w:rFonts w:ascii="宋体"/>
      <w:sz w:val="18"/>
      <w:szCs w:val="18"/>
    </w:rPr>
  </w:style>
  <w:style w:type="paragraph" w:customStyle="1" w:styleId="afffffb">
    <w:name w:val="图的脚注"/>
    <w:next w:val="affa"/>
    <w:autoRedefine/>
    <w:qFormat/>
    <w:rsid w:val="00D33D09"/>
    <w:pPr>
      <w:widowControl w:val="0"/>
      <w:ind w:leftChars="200" w:left="840" w:hangingChars="200" w:hanging="420"/>
      <w:jc w:val="both"/>
    </w:pPr>
    <w:rPr>
      <w:rFonts w:ascii="宋体" w:eastAsia="宋体" w:hAnsi="Times New Roman" w:cs="Times New Roman"/>
      <w:kern w:val="0"/>
      <w:sz w:val="18"/>
      <w:szCs w:val="20"/>
    </w:rPr>
  </w:style>
  <w:style w:type="table" w:styleId="afffffc">
    <w:name w:val="Table Grid"/>
    <w:basedOn w:val="aff4"/>
    <w:rsid w:val="00D33D09"/>
    <w:rPr>
      <w:rFonts w:ascii="宋体" w:eastAsia="宋体" w:hAnsi="Times New Roman" w:cs="Times New Roman"/>
      <w:kern w:val="0"/>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d">
    <w:name w:val="endnote text"/>
    <w:basedOn w:val="aff2"/>
    <w:link w:val="Char6"/>
    <w:rsid w:val="00D33D09"/>
    <w:pPr>
      <w:snapToGrid w:val="0"/>
      <w:jc w:val="left"/>
    </w:pPr>
  </w:style>
  <w:style w:type="character" w:customStyle="1" w:styleId="Char6">
    <w:name w:val="尾注文本 Char"/>
    <w:basedOn w:val="aff3"/>
    <w:link w:val="afffffd"/>
    <w:rsid w:val="00D33D09"/>
    <w:rPr>
      <w:rFonts w:ascii="Times New Roman" w:eastAsia="宋体" w:hAnsi="Times New Roman" w:cs="Times New Roman"/>
      <w:szCs w:val="24"/>
    </w:rPr>
  </w:style>
  <w:style w:type="character" w:styleId="afffffe">
    <w:name w:val="endnote reference"/>
    <w:rsid w:val="00D33D09"/>
    <w:rPr>
      <w:vertAlign w:val="superscript"/>
    </w:rPr>
  </w:style>
  <w:style w:type="paragraph" w:customStyle="1" w:styleId="affffff">
    <w:name w:val="文献分类号"/>
    <w:rsid w:val="00D33D09"/>
    <w:pPr>
      <w:framePr w:hSpace="180" w:vSpace="180" w:wrap="around" w:hAnchor="margin" w:y="1" w:anchorLock="1"/>
      <w:widowControl w:val="0"/>
      <w:textAlignment w:val="center"/>
    </w:pPr>
    <w:rPr>
      <w:rFonts w:ascii="黑体" w:eastAsia="黑体" w:hAnsi="Times New Roman" w:cs="Times New Roman"/>
      <w:kern w:val="0"/>
      <w:szCs w:val="21"/>
    </w:rPr>
  </w:style>
  <w:style w:type="paragraph" w:customStyle="1" w:styleId="affffff0">
    <w:name w:val="五级无"/>
    <w:basedOn w:val="ac"/>
    <w:rsid w:val="00D33D09"/>
    <w:pPr>
      <w:spacing w:beforeLines="0" w:afterLines="0"/>
    </w:pPr>
    <w:rPr>
      <w:rFonts w:ascii="宋体" w:eastAsia="宋体"/>
    </w:rPr>
  </w:style>
  <w:style w:type="paragraph" w:customStyle="1" w:styleId="affffff1">
    <w:name w:val="一级无"/>
    <w:basedOn w:val="a8"/>
    <w:rsid w:val="00D33D09"/>
    <w:pPr>
      <w:spacing w:beforeLines="0" w:afterLines="0"/>
    </w:pPr>
    <w:rPr>
      <w:rFonts w:ascii="宋体" w:eastAsia="宋体"/>
    </w:rPr>
  </w:style>
  <w:style w:type="character" w:styleId="affffff2">
    <w:name w:val="FollowedHyperlink"/>
    <w:rsid w:val="00D33D09"/>
    <w:rPr>
      <w:color w:val="800080"/>
      <w:u w:val="single"/>
    </w:rPr>
  </w:style>
  <w:style w:type="paragraph" w:customStyle="1" w:styleId="af7">
    <w:name w:val="正文表标题"/>
    <w:next w:val="affa"/>
    <w:rsid w:val="00D33D09"/>
    <w:pPr>
      <w:numPr>
        <w:numId w:val="14"/>
      </w:numPr>
      <w:spacing w:beforeLines="50" w:afterLines="50"/>
      <w:jc w:val="center"/>
    </w:pPr>
    <w:rPr>
      <w:rFonts w:ascii="黑体" w:eastAsia="黑体" w:hAnsi="Times New Roman" w:cs="Times New Roman"/>
      <w:kern w:val="0"/>
      <w:szCs w:val="20"/>
    </w:rPr>
  </w:style>
  <w:style w:type="paragraph" w:customStyle="1" w:styleId="affffff3">
    <w:name w:val="正文公式编号制表符"/>
    <w:basedOn w:val="affa"/>
    <w:next w:val="affa"/>
    <w:qFormat/>
    <w:rsid w:val="00D33D09"/>
    <w:pPr>
      <w:ind w:firstLineChars="0" w:firstLine="0"/>
    </w:pPr>
  </w:style>
  <w:style w:type="paragraph" w:customStyle="1" w:styleId="af4">
    <w:name w:val="正文图标题"/>
    <w:next w:val="affa"/>
    <w:rsid w:val="00D33D09"/>
    <w:pPr>
      <w:numPr>
        <w:numId w:val="15"/>
      </w:numPr>
      <w:spacing w:beforeLines="50" w:afterLines="50"/>
      <w:jc w:val="center"/>
    </w:pPr>
    <w:rPr>
      <w:rFonts w:ascii="黑体" w:eastAsia="黑体" w:hAnsi="Times New Roman" w:cs="Times New Roman"/>
      <w:kern w:val="0"/>
      <w:szCs w:val="20"/>
    </w:rPr>
  </w:style>
  <w:style w:type="paragraph" w:customStyle="1" w:styleId="affffff4">
    <w:name w:val="终结线"/>
    <w:basedOn w:val="aff2"/>
    <w:rsid w:val="00D33D09"/>
    <w:pPr>
      <w:framePr w:hSpace="181" w:vSpace="181" w:wrap="around" w:vAnchor="text" w:hAnchor="margin" w:xAlign="center" w:y="285"/>
    </w:pPr>
  </w:style>
  <w:style w:type="paragraph" w:customStyle="1" w:styleId="affffff5">
    <w:name w:val="其他发布日期"/>
    <w:basedOn w:val="afffb"/>
    <w:rsid w:val="00D33D09"/>
    <w:pPr>
      <w:framePr w:wrap="around" w:vAnchor="page" w:hAnchor="text" w:x="1419"/>
    </w:pPr>
  </w:style>
  <w:style w:type="paragraph" w:customStyle="1" w:styleId="affffff6">
    <w:name w:val="其他实施日期"/>
    <w:basedOn w:val="afffff4"/>
    <w:rsid w:val="00D33D09"/>
    <w:pPr>
      <w:framePr w:wrap="around"/>
    </w:pPr>
  </w:style>
  <w:style w:type="paragraph" w:customStyle="1" w:styleId="22">
    <w:name w:val="封面标准名称2"/>
    <w:basedOn w:val="afffd"/>
    <w:rsid w:val="00D33D09"/>
    <w:pPr>
      <w:framePr w:wrap="around" w:y="4469"/>
      <w:spacing w:beforeLines="630"/>
    </w:pPr>
  </w:style>
  <w:style w:type="paragraph" w:customStyle="1" w:styleId="23">
    <w:name w:val="封面标准英文名称2"/>
    <w:basedOn w:val="afffe"/>
    <w:rsid w:val="00D33D09"/>
    <w:pPr>
      <w:framePr w:wrap="around" w:y="4469"/>
    </w:pPr>
  </w:style>
  <w:style w:type="paragraph" w:customStyle="1" w:styleId="24">
    <w:name w:val="封面一致性程度标识2"/>
    <w:basedOn w:val="affff"/>
    <w:rsid w:val="00D33D09"/>
    <w:pPr>
      <w:framePr w:wrap="around" w:y="4469"/>
    </w:pPr>
  </w:style>
  <w:style w:type="paragraph" w:customStyle="1" w:styleId="25">
    <w:name w:val="封面标准文稿类别2"/>
    <w:basedOn w:val="affff0"/>
    <w:rsid w:val="00D33D09"/>
    <w:pPr>
      <w:framePr w:wrap="around" w:y="4469"/>
    </w:pPr>
  </w:style>
  <w:style w:type="paragraph" w:customStyle="1" w:styleId="26">
    <w:name w:val="封面标准文稿编辑信息2"/>
    <w:basedOn w:val="affff1"/>
    <w:rsid w:val="00D33D09"/>
    <w:pPr>
      <w:framePr w:wrap="around" w:y="4469"/>
    </w:pPr>
  </w:style>
  <w:style w:type="paragraph" w:customStyle="1" w:styleId="affe">
    <w:name w:val="示例内容"/>
    <w:rsid w:val="00D33D09"/>
    <w:pPr>
      <w:ind w:firstLineChars="200" w:firstLine="200"/>
    </w:pPr>
    <w:rPr>
      <w:rFonts w:ascii="宋体" w:eastAsia="宋体" w:hAnsi="Times New Roman" w:cs="Times New Roman"/>
      <w:noProof/>
      <w:kern w:val="0"/>
      <w:sz w:val="18"/>
      <w:szCs w:val="18"/>
    </w:rPr>
  </w:style>
  <w:style w:type="paragraph" w:styleId="affffff7">
    <w:name w:val="Balloon Text"/>
    <w:basedOn w:val="aff2"/>
    <w:link w:val="Char7"/>
    <w:rsid w:val="00D33D09"/>
    <w:rPr>
      <w:sz w:val="18"/>
      <w:szCs w:val="18"/>
    </w:rPr>
  </w:style>
  <w:style w:type="character" w:customStyle="1" w:styleId="Char7">
    <w:name w:val="批注框文本 Char"/>
    <w:basedOn w:val="aff3"/>
    <w:link w:val="affffff7"/>
    <w:rsid w:val="00D33D09"/>
    <w:rPr>
      <w:rFonts w:ascii="Times New Roman" w:eastAsia="宋体" w:hAnsi="Times New Roman" w:cs="Times New Roman"/>
      <w:sz w:val="18"/>
      <w:szCs w:val="18"/>
    </w:rPr>
  </w:style>
  <w:style w:type="paragraph" w:styleId="12">
    <w:name w:val="toc 1"/>
    <w:basedOn w:val="aff2"/>
    <w:next w:val="aff2"/>
    <w:autoRedefine/>
    <w:uiPriority w:val="39"/>
    <w:qFormat/>
    <w:rsid w:val="00D33D09"/>
    <w:pPr>
      <w:tabs>
        <w:tab w:val="right" w:leader="dot" w:pos="9241"/>
      </w:tabs>
      <w:spacing w:beforeLines="25" w:afterLines="25"/>
      <w:jc w:val="left"/>
    </w:pPr>
    <w:rPr>
      <w:rFonts w:ascii="宋体"/>
      <w:szCs w:val="21"/>
    </w:rPr>
  </w:style>
  <w:style w:type="paragraph" w:styleId="27">
    <w:name w:val="toc 2"/>
    <w:basedOn w:val="aff2"/>
    <w:next w:val="aff2"/>
    <w:autoRedefine/>
    <w:uiPriority w:val="39"/>
    <w:qFormat/>
    <w:rsid w:val="00D33D09"/>
    <w:pPr>
      <w:tabs>
        <w:tab w:val="right" w:leader="dot" w:pos="9241"/>
      </w:tabs>
    </w:pPr>
    <w:rPr>
      <w:rFonts w:ascii="宋体"/>
      <w:szCs w:val="21"/>
    </w:rPr>
  </w:style>
  <w:style w:type="paragraph" w:styleId="affffff8">
    <w:name w:val="List Paragraph"/>
    <w:basedOn w:val="aff2"/>
    <w:uiPriority w:val="34"/>
    <w:qFormat/>
    <w:rsid w:val="00D33D09"/>
    <w:pPr>
      <w:widowControl/>
      <w:ind w:left="720"/>
      <w:contextualSpacing/>
      <w:jc w:val="left"/>
    </w:pPr>
    <w:rPr>
      <w:rFonts w:ascii="Calibri" w:hAnsi="Calibri"/>
      <w:kern w:val="0"/>
      <w:sz w:val="24"/>
      <w:lang w:eastAsia="en-US" w:bidi="en-US"/>
    </w:rPr>
  </w:style>
  <w:style w:type="paragraph" w:styleId="affffff9">
    <w:name w:val="Title"/>
    <w:basedOn w:val="aff2"/>
    <w:next w:val="aff2"/>
    <w:link w:val="Char8"/>
    <w:uiPriority w:val="10"/>
    <w:qFormat/>
    <w:rsid w:val="00D33D09"/>
    <w:pPr>
      <w:widowControl/>
      <w:spacing w:before="240" w:after="60"/>
      <w:jc w:val="center"/>
      <w:outlineLvl w:val="0"/>
    </w:pPr>
    <w:rPr>
      <w:rFonts w:ascii="Cambria" w:hAnsi="Cambria"/>
      <w:b/>
      <w:bCs/>
      <w:kern w:val="28"/>
      <w:sz w:val="32"/>
      <w:szCs w:val="32"/>
      <w:lang w:eastAsia="en-US" w:bidi="en-US"/>
    </w:rPr>
  </w:style>
  <w:style w:type="character" w:customStyle="1" w:styleId="Char8">
    <w:name w:val="标题 Char"/>
    <w:basedOn w:val="aff3"/>
    <w:link w:val="affffff9"/>
    <w:uiPriority w:val="10"/>
    <w:rsid w:val="00D33D09"/>
    <w:rPr>
      <w:rFonts w:ascii="Cambria" w:eastAsia="宋体" w:hAnsi="Cambria" w:cs="Times New Roman"/>
      <w:b/>
      <w:bCs/>
      <w:kern w:val="28"/>
      <w:sz w:val="32"/>
      <w:szCs w:val="32"/>
      <w:lang w:eastAsia="en-US" w:bidi="en-US"/>
    </w:rPr>
  </w:style>
  <w:style w:type="character" w:customStyle="1" w:styleId="MTDisplayEquationChar">
    <w:name w:val="MTDisplayEquation Char"/>
    <w:link w:val="MTDisplayEquation"/>
    <w:rsid w:val="00D33D09"/>
    <w:rPr>
      <w:sz w:val="24"/>
    </w:rPr>
  </w:style>
  <w:style w:type="paragraph" w:customStyle="1" w:styleId="MTDisplayEquation">
    <w:name w:val="MTDisplayEquation"/>
    <w:basedOn w:val="aff2"/>
    <w:next w:val="aff2"/>
    <w:link w:val="MTDisplayEquationChar"/>
    <w:rsid w:val="00D33D09"/>
    <w:pPr>
      <w:tabs>
        <w:tab w:val="center" w:pos="4160"/>
        <w:tab w:val="right" w:pos="8300"/>
      </w:tabs>
      <w:spacing w:line="360" w:lineRule="auto"/>
    </w:pPr>
    <w:rPr>
      <w:rFonts w:asciiTheme="minorHAnsi" w:eastAsiaTheme="minorEastAsia" w:hAnsiTheme="minorHAnsi" w:cstheme="minorBidi"/>
      <w:sz w:val="24"/>
      <w:szCs w:val="22"/>
    </w:rPr>
  </w:style>
  <w:style w:type="paragraph" w:styleId="affffffa">
    <w:name w:val="Date"/>
    <w:basedOn w:val="aff2"/>
    <w:next w:val="aff2"/>
    <w:link w:val="Char9"/>
    <w:uiPriority w:val="99"/>
    <w:semiHidden/>
    <w:unhideWhenUsed/>
    <w:rsid w:val="008A6F7E"/>
    <w:pPr>
      <w:ind w:leftChars="2500" w:left="100"/>
    </w:pPr>
  </w:style>
  <w:style w:type="character" w:customStyle="1" w:styleId="Char9">
    <w:name w:val="日期 Char"/>
    <w:basedOn w:val="aff3"/>
    <w:link w:val="affffffa"/>
    <w:uiPriority w:val="99"/>
    <w:semiHidden/>
    <w:rsid w:val="008A6F7E"/>
    <w:rPr>
      <w:rFonts w:ascii="Times New Roman" w:eastAsia="宋体" w:hAnsi="Times New Roman" w:cs="Times New Roman"/>
      <w:szCs w:val="24"/>
    </w:rPr>
  </w:style>
  <w:style w:type="paragraph" w:customStyle="1" w:styleId="13">
    <w:name w:val="1."/>
    <w:basedOn w:val="aff2"/>
    <w:rsid w:val="00BF58A5"/>
    <w:pPr>
      <w:keepNext/>
      <w:widowControl/>
      <w:autoSpaceDE w:val="0"/>
      <w:autoSpaceDN w:val="0"/>
      <w:adjustRightInd w:val="0"/>
      <w:snapToGrid w:val="0"/>
      <w:spacing w:before="320" w:after="320" w:line="320" w:lineRule="atLeast"/>
      <w:textAlignment w:val="center"/>
    </w:pPr>
    <w:rPr>
      <w:rFonts w:ascii="黑体" w:eastAsia="黑体" w:hAnsi="Calibri" w:cs="黑体"/>
      <w:color w:val="000000"/>
      <w:kern w:val="0"/>
      <w:szCs w:val="21"/>
      <w:lang w:val="zh-CN"/>
    </w:rPr>
  </w:style>
  <w:style w:type="paragraph" w:customStyle="1" w:styleId="Affffffb">
    <w:name w:val="正文 A"/>
    <w:rsid w:val="00807D19"/>
    <w:pPr>
      <w:widowControl w:val="0"/>
      <w:jc w:val="both"/>
    </w:pPr>
    <w:rPr>
      <w:rFonts w:ascii="Arial Unicode MS" w:eastAsia="Times New Roman" w:hAnsi="Arial Unicode MS" w:cs="Arial Unicode MS"/>
      <w:color w:val="000000"/>
      <w:szCs w:val="21"/>
      <w:u w:color="000000"/>
    </w:rPr>
  </w:style>
  <w:style w:type="paragraph" w:customStyle="1" w:styleId="Default">
    <w:name w:val="Default"/>
    <w:rsid w:val="001A0D37"/>
    <w:pPr>
      <w:widowControl w:val="0"/>
      <w:autoSpaceDE w:val="0"/>
      <w:autoSpaceDN w:val="0"/>
      <w:adjustRightInd w:val="0"/>
    </w:pPr>
    <w:rPr>
      <w:rFonts w:ascii="Arial" w:hAnsi="Arial" w:cs="Arial"/>
      <w:color w:val="000000"/>
      <w:kern w:val="0"/>
      <w:sz w:val="24"/>
      <w:szCs w:val="24"/>
    </w:rPr>
  </w:style>
  <w:style w:type="paragraph" w:styleId="TOC">
    <w:name w:val="TOC Heading"/>
    <w:basedOn w:val="1"/>
    <w:next w:val="aff2"/>
    <w:uiPriority w:val="39"/>
    <w:semiHidden/>
    <w:unhideWhenUsed/>
    <w:qFormat/>
    <w:rsid w:val="003C421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zh-CN" w:bidi="ar-SA"/>
    </w:rPr>
  </w:style>
  <w:style w:type="character" w:styleId="affffffc">
    <w:name w:val="Placeholder Text"/>
    <w:basedOn w:val="aff3"/>
    <w:uiPriority w:val="99"/>
    <w:semiHidden/>
    <w:rsid w:val="003D7832"/>
    <w:rPr>
      <w:color w:val="808080"/>
    </w:rPr>
  </w:style>
  <w:style w:type="paragraph" w:styleId="affffffd">
    <w:name w:val="Normal (Web)"/>
    <w:basedOn w:val="aff2"/>
    <w:uiPriority w:val="99"/>
    <w:semiHidden/>
    <w:unhideWhenUsed/>
    <w:rsid w:val="00007DDB"/>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oleObject" Target="embeddings/oleObject2.bin"/><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7.wmf"/><Relationship Id="rId47" Type="http://schemas.openxmlformats.org/officeDocument/2006/relationships/oleObject" Target="embeddings/oleObject6.bin"/><Relationship Id="rId50" Type="http://schemas.openxmlformats.org/officeDocument/2006/relationships/image" Target="media/image31.wmf"/><Relationship Id="rId55" Type="http://schemas.openxmlformats.org/officeDocument/2006/relationships/oleObject" Target="embeddings/oleObject10.bin"/><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wmf"/><Relationship Id="rId46" Type="http://schemas.openxmlformats.org/officeDocument/2006/relationships/image" Target="media/image29.wmf"/><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oleObject" Target="embeddings/oleObject3.bin"/><Relationship Id="rId54" Type="http://schemas.openxmlformats.org/officeDocument/2006/relationships/image" Target="media/image33.w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oleObject" Target="embeddings/oleObject1.bin"/><Relationship Id="rId40" Type="http://schemas.openxmlformats.org/officeDocument/2006/relationships/image" Target="media/image26.w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oleObject" Target="embeddings/oleObject7.bin"/><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8.wmf"/><Relationship Id="rId52" Type="http://schemas.openxmlformats.org/officeDocument/2006/relationships/image" Target="media/image32.w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oleObject" Target="embeddings/oleObject4.bin"/><Relationship Id="rId48" Type="http://schemas.openxmlformats.org/officeDocument/2006/relationships/image" Target="media/image30.w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8.bin"/><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CCEDC-6A37-4D55-B2A8-86F472A1B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33</Pages>
  <Words>2542</Words>
  <Characters>14495</Characters>
  <Application>Microsoft Office Word</Application>
  <DocSecurity>0</DocSecurity>
  <Lines>120</Lines>
  <Paragraphs>34</Paragraphs>
  <ScaleCrop>false</ScaleCrop>
  <Company>中国石油大学</Company>
  <LinksUpToDate>false</LinksUpToDate>
  <CharactersWithSpaces>17003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zhengyanfeng</dc:creator>
  <cp:lastModifiedBy>55901</cp:lastModifiedBy>
  <cp:revision>3</cp:revision>
  <dcterms:created xsi:type="dcterms:W3CDTF">2018-11-13T02:56:00Z</dcterms:created>
  <dcterms:modified xsi:type="dcterms:W3CDTF">2018-11-13T03:24:00Z</dcterms:modified>
</cp:coreProperties>
</file>