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D4F" w:rsidRDefault="00C652B5" w:rsidP="00D00D4F">
      <w:pPr>
        <w:spacing w:line="360" w:lineRule="auto"/>
        <w:jc w:val="center"/>
        <w:rPr>
          <w:rFonts w:asciiTheme="minorEastAsia" w:eastAsiaTheme="minorEastAsia" w:hAnsiTheme="minorEastAsia" w:hint="eastAsia"/>
          <w:sz w:val="32"/>
        </w:rPr>
      </w:pPr>
      <w:r w:rsidRPr="00D00D4F">
        <w:rPr>
          <w:rFonts w:asciiTheme="minorEastAsia" w:eastAsiaTheme="minorEastAsia" w:hAnsiTheme="minorEastAsia" w:hint="eastAsia"/>
          <w:sz w:val="32"/>
        </w:rPr>
        <w:t>《</w:t>
      </w:r>
      <w:r w:rsidR="00BC197D" w:rsidRPr="00D00D4F">
        <w:rPr>
          <w:rFonts w:asciiTheme="minorEastAsia" w:eastAsiaTheme="minorEastAsia" w:hAnsiTheme="minorEastAsia" w:hint="eastAsia"/>
          <w:sz w:val="32"/>
        </w:rPr>
        <w:t>动力电池热管理系统性能试验方法</w:t>
      </w:r>
      <w:r w:rsidRPr="00D00D4F">
        <w:rPr>
          <w:rFonts w:asciiTheme="minorEastAsia" w:eastAsiaTheme="minorEastAsia" w:hAnsiTheme="minorEastAsia" w:hint="eastAsia"/>
          <w:sz w:val="32"/>
        </w:rPr>
        <w:t>》</w:t>
      </w:r>
    </w:p>
    <w:p w:rsidR="00FF2BCB" w:rsidRPr="00D00D4F" w:rsidRDefault="00FF2BCB" w:rsidP="00D00D4F">
      <w:pPr>
        <w:spacing w:line="360" w:lineRule="auto"/>
        <w:jc w:val="center"/>
        <w:rPr>
          <w:rFonts w:asciiTheme="minorEastAsia" w:eastAsiaTheme="minorEastAsia" w:hAnsiTheme="minorEastAsia"/>
          <w:sz w:val="32"/>
        </w:rPr>
      </w:pPr>
      <w:r w:rsidRPr="00D00D4F">
        <w:rPr>
          <w:rFonts w:asciiTheme="minorEastAsia" w:eastAsiaTheme="minorEastAsia" w:hAnsiTheme="minorEastAsia"/>
          <w:sz w:val="32"/>
        </w:rPr>
        <w:t>编制说明</w:t>
      </w:r>
    </w:p>
    <w:p w:rsidR="00115D39" w:rsidRPr="00D00D4F" w:rsidRDefault="00C652B5"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hint="eastAsia"/>
          <w:b/>
          <w:sz w:val="24"/>
        </w:rPr>
        <w:t>一、</w:t>
      </w:r>
      <w:r w:rsidR="00110148" w:rsidRPr="00D00D4F">
        <w:rPr>
          <w:rFonts w:asciiTheme="minorEastAsia" w:eastAsiaTheme="minorEastAsia" w:hAnsiTheme="minorEastAsia"/>
          <w:b/>
          <w:sz w:val="24"/>
        </w:rPr>
        <w:t>工作</w:t>
      </w:r>
      <w:r w:rsidR="00283587" w:rsidRPr="00D00D4F">
        <w:rPr>
          <w:rFonts w:asciiTheme="minorEastAsia" w:eastAsiaTheme="minorEastAsia" w:hAnsiTheme="minorEastAsia" w:hint="eastAsia"/>
          <w:b/>
          <w:sz w:val="24"/>
        </w:rPr>
        <w:t>简</w:t>
      </w:r>
      <w:r w:rsidR="00110148" w:rsidRPr="00D00D4F">
        <w:rPr>
          <w:rFonts w:asciiTheme="minorEastAsia" w:eastAsiaTheme="minorEastAsia" w:hAnsiTheme="minorEastAsia"/>
          <w:b/>
          <w:sz w:val="24"/>
        </w:rPr>
        <w:t>况</w:t>
      </w:r>
    </w:p>
    <w:p w:rsidR="00373B5F" w:rsidRPr="00D00D4F" w:rsidRDefault="00373B5F" w:rsidP="00D00D4F">
      <w:pPr>
        <w:spacing w:line="360" w:lineRule="auto"/>
        <w:ind w:firstLineChars="202" w:firstLine="485"/>
        <w:rPr>
          <w:rFonts w:asciiTheme="minorEastAsia" w:eastAsiaTheme="minorEastAsia" w:hAnsiTheme="minorEastAsia"/>
          <w:sz w:val="24"/>
        </w:rPr>
      </w:pPr>
      <w:r w:rsidRPr="00D00D4F">
        <w:rPr>
          <w:rFonts w:asciiTheme="minorEastAsia" w:eastAsiaTheme="minorEastAsia" w:hAnsiTheme="minorEastAsia" w:hint="eastAsia"/>
          <w:sz w:val="24"/>
        </w:rPr>
        <w:t>1.1 任务来源</w:t>
      </w:r>
    </w:p>
    <w:p w:rsidR="00414D23" w:rsidRPr="00D00D4F" w:rsidRDefault="00414D23"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w:t>
      </w:r>
      <w:r w:rsidR="00974449" w:rsidRPr="00D00D4F">
        <w:rPr>
          <w:rFonts w:asciiTheme="minorEastAsia" w:eastAsiaTheme="minorEastAsia" w:hAnsiTheme="minorEastAsia" w:hint="eastAsia"/>
          <w:kern w:val="0"/>
          <w:sz w:val="24"/>
        </w:rPr>
        <w:t>动力电池热管理系统性能试验方法</w:t>
      </w:r>
      <w:r w:rsidRPr="00D00D4F">
        <w:rPr>
          <w:rFonts w:asciiTheme="minorEastAsia" w:eastAsiaTheme="minorEastAsia" w:hAnsiTheme="minorEastAsia" w:hint="eastAsia"/>
          <w:kern w:val="0"/>
          <w:sz w:val="24"/>
        </w:rPr>
        <w:t>》团体标准是由中国</w:t>
      </w:r>
      <w:r w:rsidR="00C23702" w:rsidRPr="00D00D4F">
        <w:rPr>
          <w:rFonts w:asciiTheme="minorEastAsia" w:eastAsiaTheme="minorEastAsia" w:hAnsiTheme="minorEastAsia" w:hint="eastAsia"/>
          <w:kern w:val="0"/>
          <w:sz w:val="24"/>
        </w:rPr>
        <w:t>汽车工程学会</w:t>
      </w:r>
      <w:r w:rsidRPr="00D00D4F">
        <w:rPr>
          <w:rFonts w:asciiTheme="minorEastAsia" w:eastAsiaTheme="minorEastAsia" w:hAnsiTheme="minorEastAsia" w:hint="eastAsia"/>
          <w:kern w:val="0"/>
          <w:sz w:val="24"/>
        </w:rPr>
        <w:t>批准立项</w:t>
      </w:r>
      <w:r w:rsidR="00C23702" w:rsidRPr="00D00D4F">
        <w:rPr>
          <w:rFonts w:asciiTheme="minorEastAsia" w:eastAsiaTheme="minorEastAsia" w:hAnsiTheme="minorEastAsia" w:hint="eastAsia"/>
          <w:kern w:val="0"/>
          <w:sz w:val="24"/>
        </w:rPr>
        <w:t>，任务号为</w:t>
      </w:r>
      <w:r w:rsidR="00E77763" w:rsidRPr="00D00D4F">
        <w:rPr>
          <w:rFonts w:asciiTheme="minorEastAsia" w:eastAsiaTheme="minorEastAsia" w:hAnsiTheme="minorEastAsia" w:hint="eastAsia"/>
          <w:kern w:val="0"/>
          <w:sz w:val="24"/>
        </w:rPr>
        <w:t>2018-21</w:t>
      </w:r>
      <w:r w:rsidRPr="00D00D4F">
        <w:rPr>
          <w:rFonts w:asciiTheme="minorEastAsia" w:eastAsiaTheme="minorEastAsia" w:hAnsiTheme="minorEastAsia" w:hint="eastAsia"/>
          <w:kern w:val="0"/>
          <w:sz w:val="24"/>
        </w:rPr>
        <w:t>。本标准</w:t>
      </w:r>
      <w:r w:rsidR="00B15587" w:rsidRPr="00D00D4F">
        <w:rPr>
          <w:rFonts w:asciiTheme="minorEastAsia" w:eastAsiaTheme="minorEastAsia" w:hAnsiTheme="minorEastAsia" w:hint="eastAsia"/>
          <w:kern w:val="0"/>
          <w:sz w:val="24"/>
        </w:rPr>
        <w:t>由</w:t>
      </w:r>
      <w:r w:rsidR="00C23702" w:rsidRPr="00D00D4F">
        <w:rPr>
          <w:rFonts w:asciiTheme="minorEastAsia" w:eastAsiaTheme="minorEastAsia" w:hAnsiTheme="minorEastAsia" w:hint="eastAsia"/>
          <w:kern w:val="0"/>
          <w:sz w:val="24"/>
        </w:rPr>
        <w:t>中国汽车工程学会</w:t>
      </w:r>
      <w:r w:rsidR="00E77763" w:rsidRPr="00D00D4F">
        <w:rPr>
          <w:rFonts w:asciiTheme="minorEastAsia" w:eastAsiaTheme="minorEastAsia" w:hAnsiTheme="minorEastAsia" w:hint="eastAsia"/>
          <w:kern w:val="0"/>
          <w:sz w:val="24"/>
        </w:rPr>
        <w:t>测试</w:t>
      </w:r>
      <w:r w:rsidR="00DB5675">
        <w:rPr>
          <w:rFonts w:asciiTheme="minorEastAsia" w:eastAsiaTheme="minorEastAsia" w:hAnsiTheme="minorEastAsia" w:hint="eastAsia"/>
          <w:kern w:val="0"/>
          <w:sz w:val="24"/>
        </w:rPr>
        <w:t>技术</w:t>
      </w:r>
      <w:r w:rsidR="00C23702" w:rsidRPr="00D00D4F">
        <w:rPr>
          <w:rFonts w:asciiTheme="minorEastAsia" w:eastAsiaTheme="minorEastAsia" w:hAnsiTheme="minorEastAsia" w:hint="eastAsia"/>
          <w:kern w:val="0"/>
          <w:sz w:val="24"/>
        </w:rPr>
        <w:t>分会</w:t>
      </w:r>
      <w:r w:rsidRPr="00D00D4F">
        <w:rPr>
          <w:rFonts w:asciiTheme="minorEastAsia" w:eastAsiaTheme="minorEastAsia" w:hAnsiTheme="minorEastAsia" w:hint="eastAsia"/>
          <w:kern w:val="0"/>
          <w:sz w:val="24"/>
        </w:rPr>
        <w:t>提出，</w:t>
      </w:r>
      <w:r w:rsidR="001C6330" w:rsidRPr="001C6330">
        <w:rPr>
          <w:rFonts w:asciiTheme="minorEastAsia" w:eastAsiaTheme="minorEastAsia" w:hAnsiTheme="minorEastAsia" w:hint="eastAsia"/>
          <w:kern w:val="0"/>
          <w:sz w:val="24"/>
        </w:rPr>
        <w:t>爱弛汽车（上海）有限公司、上海蔚来汽车有限公司、格朗吉斯铝业（上海）有限公司、天津力神电池股份有限公司、微宏动力系统（湖州）有限公司、浙江清优材料科技有限公司、中航锂电（洛阳）有限公司、恒大新能源科技集团、天津大学</w:t>
      </w:r>
      <w:r w:rsidR="00521699" w:rsidRPr="00D00D4F">
        <w:rPr>
          <w:rFonts w:asciiTheme="minorEastAsia" w:eastAsiaTheme="minorEastAsia" w:hAnsiTheme="minorEastAsia" w:hint="eastAsia"/>
          <w:kern w:val="0"/>
          <w:sz w:val="24"/>
        </w:rPr>
        <w:t>等单位</w:t>
      </w:r>
      <w:r w:rsidRPr="00D00D4F">
        <w:rPr>
          <w:rFonts w:asciiTheme="minorEastAsia" w:eastAsiaTheme="minorEastAsia" w:hAnsiTheme="minorEastAsia" w:hint="eastAsia"/>
          <w:kern w:val="0"/>
          <w:sz w:val="24"/>
        </w:rPr>
        <w:t>起草。</w:t>
      </w:r>
    </w:p>
    <w:p w:rsidR="00414D23" w:rsidRPr="00D00D4F" w:rsidRDefault="00373B5F" w:rsidP="00D00D4F">
      <w:pPr>
        <w:spacing w:line="360" w:lineRule="auto"/>
        <w:ind w:firstLineChars="202" w:firstLine="485"/>
        <w:rPr>
          <w:rFonts w:asciiTheme="minorEastAsia" w:eastAsiaTheme="minorEastAsia" w:hAnsiTheme="minorEastAsia"/>
          <w:sz w:val="24"/>
        </w:rPr>
      </w:pPr>
      <w:r w:rsidRPr="00D00D4F">
        <w:rPr>
          <w:rFonts w:asciiTheme="minorEastAsia" w:eastAsiaTheme="minorEastAsia" w:hAnsiTheme="minorEastAsia" w:hint="eastAsia"/>
          <w:sz w:val="24"/>
        </w:rPr>
        <w:t>1.2</w:t>
      </w:r>
      <w:r w:rsidR="00414D23" w:rsidRPr="00D00D4F">
        <w:rPr>
          <w:rFonts w:asciiTheme="minorEastAsia" w:eastAsiaTheme="minorEastAsia" w:hAnsiTheme="minorEastAsia" w:hint="eastAsia"/>
          <w:sz w:val="24"/>
        </w:rPr>
        <w:t>编制背景与目标</w:t>
      </w:r>
    </w:p>
    <w:p w:rsidR="00F72138" w:rsidRPr="00D00D4F" w:rsidRDefault="00974449"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电动汽车在不同的区域、不同的行驶工况下，动力电池都处于不同的温度环境</w:t>
      </w:r>
      <w:r w:rsidR="00682018" w:rsidRPr="00D00D4F">
        <w:rPr>
          <w:rFonts w:asciiTheme="minorEastAsia" w:eastAsiaTheme="minorEastAsia" w:hAnsiTheme="minorEastAsia" w:hint="eastAsia"/>
          <w:kern w:val="0"/>
          <w:sz w:val="24"/>
        </w:rPr>
        <w:t>下工作，</w:t>
      </w:r>
      <w:r w:rsidRPr="00D00D4F">
        <w:rPr>
          <w:rFonts w:asciiTheme="minorEastAsia" w:eastAsiaTheme="minorEastAsia" w:hAnsiTheme="minorEastAsia" w:hint="eastAsia"/>
          <w:kern w:val="0"/>
          <w:sz w:val="24"/>
        </w:rPr>
        <w:t>温度高低对于锂离子动力电池的电性能、安全性和寿命等有着显著的影响</w:t>
      </w:r>
      <w:r w:rsidR="00682018" w:rsidRPr="00D00D4F">
        <w:rPr>
          <w:rFonts w:asciiTheme="minorEastAsia" w:eastAsiaTheme="minorEastAsia" w:hAnsiTheme="minorEastAsia" w:hint="eastAsia"/>
          <w:kern w:val="0"/>
          <w:sz w:val="24"/>
        </w:rPr>
        <w:t>。长时间地工作在高温环境下，动力电池的一致性和寿命就会明显缩短，其性能也会大大降低，甚至引发热安全等事故。同样，温度过低也会引起电池充电析锂、容量衰减等问题，造成安全隐患。因此为了使动力电池达到最佳的性能和寿命，需要通过热管理系统对电池进行低温加热、高温冷却、保温、限制温差，从而保证电池在在适宜的温度范围内工作。动力电池热管理系统性能的测试评价对于热管理系统的开发有着重要意义，目前此方面的行业标准比较缺失，基本以企业内部的测试标准为主。通过此标准的研究工作，</w:t>
      </w:r>
      <w:r w:rsidR="00397C34" w:rsidRPr="00D00D4F">
        <w:rPr>
          <w:rFonts w:asciiTheme="minorEastAsia" w:eastAsiaTheme="minorEastAsia" w:hAnsiTheme="minorEastAsia" w:hint="eastAsia"/>
          <w:kern w:val="0"/>
          <w:sz w:val="24"/>
        </w:rPr>
        <w:t>对动力电池系统温度适应性的客观科学评价提供参考，也为企业动力电池热管理系统的开发、验证提供标准参考。</w:t>
      </w:r>
    </w:p>
    <w:p w:rsidR="00397C34" w:rsidRPr="00D00D4F" w:rsidRDefault="00C652B5" w:rsidP="00D00D4F">
      <w:pPr>
        <w:spacing w:line="360" w:lineRule="auto"/>
        <w:ind w:firstLineChars="202" w:firstLine="485"/>
        <w:rPr>
          <w:rFonts w:asciiTheme="minorEastAsia" w:eastAsiaTheme="minorEastAsia" w:hAnsiTheme="minorEastAsia"/>
          <w:sz w:val="24"/>
        </w:rPr>
      </w:pPr>
      <w:r w:rsidRPr="00D00D4F">
        <w:rPr>
          <w:rFonts w:asciiTheme="minorEastAsia" w:eastAsiaTheme="minorEastAsia" w:hAnsiTheme="minorEastAsia" w:hint="eastAsia"/>
          <w:sz w:val="24"/>
        </w:rPr>
        <w:t>1.3主要工作过程</w:t>
      </w:r>
    </w:p>
    <w:p w:rsidR="00DD5AE1" w:rsidRPr="00530C59" w:rsidRDefault="00DD5AE1" w:rsidP="00DD5AE1">
      <w:pPr>
        <w:widowControl/>
        <w:spacing w:line="360" w:lineRule="auto"/>
        <w:ind w:firstLineChars="200" w:firstLine="480"/>
        <w:jc w:val="left"/>
        <w:rPr>
          <w:rFonts w:asciiTheme="minorEastAsia" w:eastAsiaTheme="minorEastAsia" w:hAnsiTheme="minorEastAsia"/>
          <w:kern w:val="0"/>
          <w:sz w:val="24"/>
        </w:rPr>
      </w:pPr>
      <w:r w:rsidRPr="00530C59">
        <w:rPr>
          <w:rFonts w:asciiTheme="minorEastAsia" w:eastAsiaTheme="minorEastAsia" w:hAnsiTheme="minorEastAsia" w:hint="eastAsia"/>
          <w:kern w:val="0"/>
          <w:sz w:val="24"/>
        </w:rPr>
        <w:t>本标准于201</w:t>
      </w:r>
      <w:r w:rsidRPr="00530C59">
        <w:rPr>
          <w:rFonts w:asciiTheme="minorEastAsia" w:eastAsiaTheme="minorEastAsia" w:hAnsiTheme="minorEastAsia"/>
          <w:kern w:val="0"/>
          <w:sz w:val="24"/>
        </w:rPr>
        <w:t>8</w:t>
      </w:r>
      <w:r w:rsidRPr="00530C59">
        <w:rPr>
          <w:rFonts w:asciiTheme="minorEastAsia" w:eastAsiaTheme="minorEastAsia" w:hAnsiTheme="minorEastAsia" w:hint="eastAsia"/>
          <w:kern w:val="0"/>
          <w:sz w:val="24"/>
        </w:rPr>
        <w:t>年0</w:t>
      </w:r>
      <w:r w:rsidRPr="00530C59">
        <w:rPr>
          <w:rFonts w:asciiTheme="minorEastAsia" w:eastAsiaTheme="minorEastAsia" w:hAnsiTheme="minorEastAsia"/>
          <w:kern w:val="0"/>
          <w:sz w:val="24"/>
        </w:rPr>
        <w:t>4</w:t>
      </w:r>
      <w:r w:rsidRPr="00530C59">
        <w:rPr>
          <w:rFonts w:asciiTheme="minorEastAsia" w:eastAsiaTheme="minorEastAsia" w:hAnsiTheme="minorEastAsia" w:hint="eastAsia"/>
          <w:kern w:val="0"/>
          <w:sz w:val="24"/>
        </w:rPr>
        <w:t>月开始标准学习；201</w:t>
      </w:r>
      <w:r w:rsidRPr="00530C59">
        <w:rPr>
          <w:rFonts w:asciiTheme="minorEastAsia" w:eastAsiaTheme="minorEastAsia" w:hAnsiTheme="minorEastAsia"/>
          <w:kern w:val="0"/>
          <w:sz w:val="24"/>
        </w:rPr>
        <w:t>8</w:t>
      </w:r>
      <w:r w:rsidRPr="00530C59">
        <w:rPr>
          <w:rFonts w:asciiTheme="minorEastAsia" w:eastAsiaTheme="minorEastAsia" w:hAnsiTheme="minorEastAsia" w:hint="eastAsia"/>
          <w:kern w:val="0"/>
          <w:sz w:val="24"/>
        </w:rPr>
        <w:t>年</w:t>
      </w:r>
      <w:r w:rsidRPr="00530C59">
        <w:rPr>
          <w:rFonts w:asciiTheme="minorEastAsia" w:eastAsiaTheme="minorEastAsia" w:hAnsiTheme="minorEastAsia"/>
          <w:kern w:val="0"/>
          <w:sz w:val="24"/>
        </w:rPr>
        <w:t>0</w:t>
      </w:r>
      <w:r>
        <w:rPr>
          <w:rFonts w:asciiTheme="minorEastAsia" w:eastAsiaTheme="minorEastAsia" w:hAnsiTheme="minorEastAsia" w:hint="eastAsia"/>
          <w:kern w:val="0"/>
          <w:sz w:val="24"/>
        </w:rPr>
        <w:t>6</w:t>
      </w:r>
      <w:r w:rsidRPr="00530C59">
        <w:rPr>
          <w:rFonts w:asciiTheme="minorEastAsia" w:eastAsiaTheme="minorEastAsia" w:hAnsiTheme="minorEastAsia" w:hint="eastAsia"/>
          <w:kern w:val="0"/>
          <w:sz w:val="24"/>
        </w:rPr>
        <w:t>月到201</w:t>
      </w:r>
      <w:r>
        <w:rPr>
          <w:rFonts w:asciiTheme="minorEastAsia" w:eastAsiaTheme="minorEastAsia" w:hAnsiTheme="minorEastAsia" w:hint="eastAsia"/>
          <w:kern w:val="0"/>
          <w:sz w:val="24"/>
        </w:rPr>
        <w:t>8</w:t>
      </w:r>
      <w:r w:rsidRPr="00530C59">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11</w:t>
      </w:r>
      <w:r w:rsidRPr="00530C59">
        <w:rPr>
          <w:rFonts w:asciiTheme="minorEastAsia" w:eastAsiaTheme="minorEastAsia" w:hAnsiTheme="minorEastAsia" w:hint="eastAsia"/>
          <w:kern w:val="0"/>
          <w:sz w:val="24"/>
        </w:rPr>
        <w:t>月份进行了标准相关的试验操作工作；201</w:t>
      </w:r>
      <w:r>
        <w:rPr>
          <w:rFonts w:asciiTheme="minorEastAsia" w:eastAsiaTheme="minorEastAsia" w:hAnsiTheme="minorEastAsia" w:hint="eastAsia"/>
          <w:kern w:val="0"/>
          <w:sz w:val="24"/>
        </w:rPr>
        <w:t>8</w:t>
      </w:r>
      <w:r w:rsidRPr="00530C59">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12</w:t>
      </w:r>
      <w:r w:rsidRPr="00530C59">
        <w:rPr>
          <w:rFonts w:asciiTheme="minorEastAsia" w:eastAsiaTheme="minorEastAsia" w:hAnsiTheme="minorEastAsia" w:hint="eastAsia"/>
          <w:kern w:val="0"/>
          <w:sz w:val="24"/>
        </w:rPr>
        <w:t>月至2</w:t>
      </w:r>
      <w:r w:rsidRPr="00530C59">
        <w:rPr>
          <w:rFonts w:asciiTheme="minorEastAsia" w:eastAsiaTheme="minorEastAsia" w:hAnsiTheme="minorEastAsia"/>
          <w:kern w:val="0"/>
          <w:sz w:val="24"/>
        </w:rPr>
        <w:t>019</w:t>
      </w:r>
      <w:r w:rsidRPr="00530C59">
        <w:rPr>
          <w:rFonts w:asciiTheme="minorEastAsia" w:eastAsiaTheme="minorEastAsia" w:hAnsiTheme="minorEastAsia" w:hint="eastAsia"/>
          <w:kern w:val="0"/>
          <w:sz w:val="24"/>
        </w:rPr>
        <w:t>年</w:t>
      </w:r>
      <w:r w:rsidRPr="00530C59">
        <w:rPr>
          <w:rFonts w:asciiTheme="minorEastAsia" w:eastAsiaTheme="minorEastAsia" w:hAnsiTheme="minorEastAsia"/>
          <w:kern w:val="0"/>
          <w:sz w:val="24"/>
        </w:rPr>
        <w:t>0</w:t>
      </w:r>
      <w:r>
        <w:rPr>
          <w:rFonts w:asciiTheme="minorEastAsia" w:eastAsiaTheme="minorEastAsia" w:hAnsiTheme="minorEastAsia" w:hint="eastAsia"/>
          <w:kern w:val="0"/>
          <w:sz w:val="24"/>
        </w:rPr>
        <w:t>3</w:t>
      </w:r>
      <w:r w:rsidRPr="00530C59">
        <w:rPr>
          <w:rFonts w:asciiTheme="minorEastAsia" w:eastAsiaTheme="minorEastAsia" w:hAnsiTheme="minorEastAsia" w:hint="eastAsia"/>
          <w:kern w:val="0"/>
          <w:sz w:val="24"/>
        </w:rPr>
        <w:t>月进行了标准编写工作。</w:t>
      </w:r>
      <w:r>
        <w:rPr>
          <w:rFonts w:asciiTheme="minorEastAsia" w:eastAsiaTheme="minorEastAsia" w:hAnsiTheme="minorEastAsia" w:hint="eastAsia"/>
          <w:kern w:val="0"/>
          <w:sz w:val="24"/>
        </w:rPr>
        <w:t>预计</w:t>
      </w:r>
      <w:r w:rsidRPr="00530C59">
        <w:rPr>
          <w:rFonts w:asciiTheme="minorEastAsia" w:eastAsiaTheme="minorEastAsia" w:hAnsiTheme="minorEastAsia" w:hint="eastAsia"/>
          <w:kern w:val="0"/>
          <w:sz w:val="24"/>
        </w:rPr>
        <w:t>201</w:t>
      </w:r>
      <w:r w:rsidRPr="00530C59">
        <w:rPr>
          <w:rFonts w:asciiTheme="minorEastAsia" w:eastAsiaTheme="minorEastAsia" w:hAnsiTheme="minorEastAsia"/>
          <w:kern w:val="0"/>
          <w:sz w:val="24"/>
        </w:rPr>
        <w:t>9</w:t>
      </w:r>
      <w:r w:rsidRPr="00530C59">
        <w:rPr>
          <w:rFonts w:asciiTheme="minorEastAsia" w:eastAsiaTheme="minorEastAsia" w:hAnsiTheme="minorEastAsia" w:hint="eastAsia"/>
          <w:kern w:val="0"/>
          <w:sz w:val="24"/>
        </w:rPr>
        <w:t>年</w:t>
      </w:r>
      <w:r w:rsidRPr="00530C59">
        <w:rPr>
          <w:rFonts w:asciiTheme="minorEastAsia" w:eastAsiaTheme="minorEastAsia" w:hAnsiTheme="minorEastAsia"/>
          <w:kern w:val="0"/>
          <w:sz w:val="24"/>
        </w:rPr>
        <w:t>0</w:t>
      </w:r>
      <w:r>
        <w:rPr>
          <w:rFonts w:asciiTheme="minorEastAsia" w:eastAsiaTheme="minorEastAsia" w:hAnsiTheme="minorEastAsia" w:hint="eastAsia"/>
          <w:kern w:val="0"/>
          <w:sz w:val="24"/>
        </w:rPr>
        <w:t>4</w:t>
      </w:r>
      <w:r w:rsidRPr="00530C59">
        <w:rPr>
          <w:rFonts w:asciiTheme="minorEastAsia" w:eastAsiaTheme="minorEastAsia" w:hAnsiTheme="minorEastAsia" w:hint="eastAsia"/>
          <w:kern w:val="0"/>
          <w:sz w:val="24"/>
        </w:rPr>
        <w:t>月份至</w:t>
      </w:r>
      <w:r w:rsidRPr="00530C59">
        <w:rPr>
          <w:rFonts w:asciiTheme="minorEastAsia" w:eastAsiaTheme="minorEastAsia" w:hAnsiTheme="minorEastAsia"/>
          <w:kern w:val="0"/>
          <w:sz w:val="24"/>
        </w:rPr>
        <w:t>0</w:t>
      </w:r>
      <w:r>
        <w:rPr>
          <w:rFonts w:asciiTheme="minorEastAsia" w:eastAsiaTheme="minorEastAsia" w:hAnsiTheme="minorEastAsia" w:hint="eastAsia"/>
          <w:kern w:val="0"/>
          <w:sz w:val="24"/>
        </w:rPr>
        <w:t>5</w:t>
      </w:r>
      <w:r w:rsidRPr="00530C59">
        <w:rPr>
          <w:rFonts w:asciiTheme="minorEastAsia" w:eastAsiaTheme="minorEastAsia" w:hAnsiTheme="minorEastAsia" w:hint="eastAsia"/>
          <w:kern w:val="0"/>
          <w:sz w:val="24"/>
        </w:rPr>
        <w:t>月份对标准进行申报、修改及讨论，201</w:t>
      </w:r>
      <w:r>
        <w:rPr>
          <w:rFonts w:asciiTheme="minorEastAsia" w:eastAsiaTheme="minorEastAsia" w:hAnsiTheme="minorEastAsia" w:hint="eastAsia"/>
          <w:kern w:val="0"/>
          <w:sz w:val="24"/>
        </w:rPr>
        <w:t>9</w:t>
      </w:r>
      <w:r w:rsidRPr="00530C59">
        <w:rPr>
          <w:rFonts w:asciiTheme="minorEastAsia" w:eastAsiaTheme="minorEastAsia" w:hAnsiTheme="minorEastAsia" w:hint="eastAsia"/>
          <w:kern w:val="0"/>
          <w:sz w:val="24"/>
        </w:rPr>
        <w:t>年</w:t>
      </w:r>
      <w:r>
        <w:rPr>
          <w:rFonts w:asciiTheme="minorEastAsia" w:eastAsiaTheme="minorEastAsia" w:hAnsiTheme="minorEastAsia" w:hint="eastAsia"/>
          <w:kern w:val="0"/>
          <w:sz w:val="24"/>
        </w:rPr>
        <w:t>05</w:t>
      </w:r>
      <w:r w:rsidRPr="00530C59">
        <w:rPr>
          <w:rFonts w:asciiTheme="minorEastAsia" w:eastAsiaTheme="minorEastAsia" w:hAnsiTheme="minorEastAsia" w:hint="eastAsia"/>
          <w:kern w:val="0"/>
          <w:sz w:val="24"/>
        </w:rPr>
        <w:t>月底之前完成标准的公布工作。</w:t>
      </w:r>
    </w:p>
    <w:p w:rsidR="00DD5AE1" w:rsidRPr="00530C59" w:rsidRDefault="00DD5AE1" w:rsidP="00DD5AE1">
      <w:pPr>
        <w:widowControl/>
        <w:spacing w:line="360" w:lineRule="auto"/>
        <w:ind w:firstLineChars="200" w:firstLine="480"/>
        <w:jc w:val="left"/>
        <w:rPr>
          <w:rFonts w:asciiTheme="minorEastAsia" w:eastAsiaTheme="minorEastAsia" w:hAnsiTheme="minorEastAsia"/>
          <w:kern w:val="0"/>
          <w:sz w:val="24"/>
        </w:rPr>
      </w:pPr>
      <w:r w:rsidRPr="00B6220B">
        <w:rPr>
          <w:rFonts w:asciiTheme="minorEastAsia" w:eastAsiaTheme="minorEastAsia" w:hAnsiTheme="minorEastAsia" w:hint="eastAsia"/>
          <w:kern w:val="0"/>
          <w:sz w:val="24"/>
        </w:rPr>
        <w:t>201</w:t>
      </w:r>
      <w:r w:rsidRPr="00B6220B">
        <w:rPr>
          <w:rFonts w:asciiTheme="minorEastAsia" w:eastAsiaTheme="minorEastAsia" w:hAnsiTheme="minorEastAsia"/>
          <w:kern w:val="0"/>
          <w:sz w:val="24"/>
        </w:rPr>
        <w:t>9</w:t>
      </w:r>
      <w:r w:rsidRPr="00B6220B">
        <w:rPr>
          <w:rFonts w:asciiTheme="minorEastAsia" w:eastAsiaTheme="minorEastAsia" w:hAnsiTheme="minorEastAsia" w:hint="eastAsia"/>
          <w:kern w:val="0"/>
          <w:sz w:val="24"/>
        </w:rPr>
        <w:t>年</w:t>
      </w:r>
      <w:r w:rsidRPr="00B6220B">
        <w:rPr>
          <w:rFonts w:asciiTheme="minorEastAsia" w:eastAsiaTheme="minorEastAsia" w:hAnsiTheme="minorEastAsia"/>
          <w:kern w:val="0"/>
          <w:sz w:val="24"/>
        </w:rPr>
        <w:t>01</w:t>
      </w:r>
      <w:r w:rsidRPr="00B6220B">
        <w:rPr>
          <w:rFonts w:asciiTheme="minorEastAsia" w:eastAsiaTheme="minorEastAsia" w:hAnsiTheme="minorEastAsia" w:hint="eastAsia"/>
          <w:kern w:val="0"/>
          <w:sz w:val="24"/>
        </w:rPr>
        <w:t>月在天津召开了《</w:t>
      </w:r>
      <w:r w:rsidR="00FF2E8A" w:rsidRPr="00B6220B">
        <w:rPr>
          <w:rFonts w:asciiTheme="minorEastAsia" w:eastAsiaTheme="minorEastAsia" w:hAnsiTheme="minorEastAsia" w:hint="eastAsia"/>
          <w:kern w:val="0"/>
          <w:sz w:val="24"/>
        </w:rPr>
        <w:t>动力电池热管理系统性能试验方法</w:t>
      </w:r>
      <w:r w:rsidRPr="00B6220B">
        <w:rPr>
          <w:rFonts w:asciiTheme="minorEastAsia" w:eastAsiaTheme="minorEastAsia" w:hAnsiTheme="minorEastAsia" w:hint="eastAsia"/>
          <w:kern w:val="0"/>
          <w:sz w:val="24"/>
        </w:rPr>
        <w:t>》的标准讨论</w:t>
      </w:r>
      <w:r>
        <w:rPr>
          <w:rFonts w:asciiTheme="minorEastAsia" w:eastAsiaTheme="minorEastAsia" w:hAnsiTheme="minorEastAsia" w:hint="eastAsia"/>
          <w:kern w:val="0"/>
          <w:sz w:val="24"/>
        </w:rPr>
        <w:t>会</w:t>
      </w:r>
      <w:r w:rsidRPr="00530C59">
        <w:rPr>
          <w:rFonts w:asciiTheme="minorEastAsia" w:eastAsiaTheme="minorEastAsia" w:hAnsiTheme="minorEastAsia" w:hint="eastAsia"/>
          <w:kern w:val="0"/>
          <w:sz w:val="24"/>
        </w:rPr>
        <w:t>，会议上由中国汽车技术研究中心有限公司对本标准的具体内容、编制说明等进行了简要介绍。各起草人对本标准的内容逐字逐句地进行了积极热烈的讨论，形成了征求意见处理汇总处理表，其中大部分意见被予以采纳和接受。</w:t>
      </w:r>
    </w:p>
    <w:p w:rsidR="00C652B5" w:rsidRPr="00D00D4F" w:rsidRDefault="00DD5AE1" w:rsidP="00DD5AE1">
      <w:pPr>
        <w:widowControl/>
        <w:spacing w:line="360" w:lineRule="auto"/>
        <w:ind w:firstLineChars="200" w:firstLine="480"/>
        <w:rPr>
          <w:rFonts w:asciiTheme="minorEastAsia" w:eastAsiaTheme="minorEastAsia" w:hAnsiTheme="minorEastAsia"/>
          <w:kern w:val="0"/>
          <w:sz w:val="24"/>
        </w:rPr>
      </w:pPr>
      <w:r w:rsidRPr="00530C59">
        <w:rPr>
          <w:rFonts w:asciiTheme="minorEastAsia" w:eastAsiaTheme="minorEastAsia" w:hAnsiTheme="minorEastAsia" w:hint="eastAsia"/>
          <w:kern w:val="0"/>
          <w:sz w:val="24"/>
        </w:rPr>
        <w:lastRenderedPageBreak/>
        <w:t>预计</w:t>
      </w:r>
      <w:r w:rsidRPr="00530C59">
        <w:rPr>
          <w:rFonts w:asciiTheme="minorEastAsia" w:eastAsiaTheme="minorEastAsia" w:hAnsiTheme="minorEastAsia"/>
          <w:kern w:val="0"/>
          <w:sz w:val="24"/>
        </w:rPr>
        <w:t>2019年0</w:t>
      </w:r>
      <w:r>
        <w:rPr>
          <w:rFonts w:asciiTheme="minorEastAsia" w:eastAsiaTheme="minorEastAsia" w:hAnsiTheme="minorEastAsia" w:hint="eastAsia"/>
          <w:kern w:val="0"/>
          <w:sz w:val="24"/>
        </w:rPr>
        <w:t>4</w:t>
      </w:r>
      <w:r w:rsidRPr="00530C59">
        <w:rPr>
          <w:rFonts w:asciiTheme="minorEastAsia" w:eastAsiaTheme="minorEastAsia" w:hAnsiTheme="minorEastAsia"/>
          <w:kern w:val="0"/>
          <w:sz w:val="24"/>
        </w:rPr>
        <w:t>月，形成征求意见稿并公开征求意见，起草组根据反馈意见进行修改后形成标准送审稿。</w:t>
      </w:r>
    </w:p>
    <w:p w:rsidR="00C652B5" w:rsidRPr="00D00D4F" w:rsidRDefault="00C652B5"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b/>
          <w:sz w:val="24"/>
        </w:rPr>
        <w:t>二、标准编制原则</w:t>
      </w:r>
      <w:r w:rsidRPr="00D00D4F">
        <w:rPr>
          <w:rFonts w:asciiTheme="minorEastAsia" w:eastAsiaTheme="minorEastAsia" w:hAnsiTheme="minorEastAsia" w:hint="eastAsia"/>
          <w:b/>
          <w:sz w:val="24"/>
        </w:rPr>
        <w:t>和主要内容</w:t>
      </w:r>
    </w:p>
    <w:p w:rsidR="00AD065A" w:rsidRPr="00D00D4F" w:rsidRDefault="00AD065A"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2.1</w:t>
      </w:r>
      <w:r w:rsidR="00C62984" w:rsidRPr="00D00D4F">
        <w:rPr>
          <w:rFonts w:asciiTheme="minorEastAsia" w:eastAsiaTheme="minorEastAsia" w:hAnsiTheme="minorEastAsia" w:hint="eastAsia"/>
          <w:kern w:val="0"/>
          <w:sz w:val="24"/>
        </w:rPr>
        <w:t>标准制定原则</w:t>
      </w:r>
    </w:p>
    <w:p w:rsidR="00C34319" w:rsidRPr="00D00D4F" w:rsidRDefault="00C34319"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充分参考国内现有标准的内容，结合市场调研情况进行编制，起草过程充分考虑国内外现有标准的统一和协调。</w:t>
      </w:r>
    </w:p>
    <w:p w:rsidR="00244E2F" w:rsidRPr="00D00D4F" w:rsidRDefault="0002723C"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2.1.1</w:t>
      </w:r>
      <w:r w:rsidR="000C428F" w:rsidRPr="00D00D4F">
        <w:rPr>
          <w:rFonts w:asciiTheme="minorEastAsia" w:eastAsiaTheme="minorEastAsia" w:hAnsiTheme="minorEastAsia" w:hint="eastAsia"/>
          <w:kern w:val="0"/>
          <w:sz w:val="24"/>
        </w:rPr>
        <w:t>通用性原则</w:t>
      </w:r>
    </w:p>
    <w:p w:rsidR="00244E2F" w:rsidRPr="00D00D4F" w:rsidRDefault="006C6A66"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本标准提出的</w:t>
      </w:r>
      <w:r w:rsidR="00C34319" w:rsidRPr="00D00D4F">
        <w:rPr>
          <w:rFonts w:asciiTheme="minorEastAsia" w:eastAsiaTheme="minorEastAsia" w:hAnsiTheme="minorEastAsia" w:hint="eastAsia"/>
          <w:kern w:val="0"/>
          <w:sz w:val="24"/>
        </w:rPr>
        <w:t>试验</w:t>
      </w:r>
      <w:r w:rsidRPr="00D00D4F">
        <w:rPr>
          <w:rFonts w:asciiTheme="minorEastAsia" w:eastAsiaTheme="minorEastAsia" w:hAnsiTheme="minorEastAsia" w:hint="eastAsia"/>
          <w:kern w:val="0"/>
          <w:sz w:val="24"/>
        </w:rPr>
        <w:t>方法</w:t>
      </w:r>
      <w:r w:rsidR="00C34319" w:rsidRPr="00D00D4F">
        <w:rPr>
          <w:rFonts w:asciiTheme="minorEastAsia" w:eastAsiaTheme="minorEastAsia" w:hAnsiTheme="minorEastAsia" w:hint="eastAsia"/>
          <w:kern w:val="0"/>
          <w:sz w:val="24"/>
        </w:rPr>
        <w:t>适用于多种类型的动力电池热管理系统，</w:t>
      </w:r>
      <w:r w:rsidRPr="00D00D4F">
        <w:rPr>
          <w:rFonts w:asciiTheme="minorEastAsia" w:eastAsiaTheme="minorEastAsia" w:hAnsiTheme="minorEastAsia" w:hint="eastAsia"/>
          <w:kern w:val="0"/>
          <w:sz w:val="24"/>
        </w:rPr>
        <w:t xml:space="preserve">通用性高。 </w:t>
      </w:r>
    </w:p>
    <w:p w:rsidR="006C6A66" w:rsidRPr="00D00D4F" w:rsidRDefault="0002723C"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2.1.2</w:t>
      </w:r>
      <w:r w:rsidR="006C6A66" w:rsidRPr="00D00D4F">
        <w:rPr>
          <w:rFonts w:asciiTheme="minorEastAsia" w:eastAsiaTheme="minorEastAsia" w:hAnsiTheme="minorEastAsia" w:hint="eastAsia"/>
          <w:kern w:val="0"/>
          <w:sz w:val="24"/>
        </w:rPr>
        <w:t>指导性原则</w:t>
      </w:r>
    </w:p>
    <w:p w:rsidR="000C428F" w:rsidRPr="00D00D4F" w:rsidRDefault="006C6A66"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本标准提出的方法能为</w:t>
      </w:r>
      <w:r w:rsidR="00BC197D" w:rsidRPr="00D00D4F">
        <w:rPr>
          <w:rFonts w:asciiTheme="minorEastAsia" w:eastAsiaTheme="minorEastAsia" w:hAnsiTheme="minorEastAsia" w:hint="eastAsia"/>
          <w:kern w:val="0"/>
          <w:sz w:val="24"/>
        </w:rPr>
        <w:t>动力电池热管理系统性能的测试</w:t>
      </w:r>
      <w:r w:rsidR="00773F7F" w:rsidRPr="00D00D4F">
        <w:rPr>
          <w:rFonts w:asciiTheme="minorEastAsia" w:eastAsiaTheme="minorEastAsia" w:hAnsiTheme="minorEastAsia" w:hint="eastAsia"/>
          <w:kern w:val="0"/>
          <w:sz w:val="24"/>
        </w:rPr>
        <w:t>提供指导作用。</w:t>
      </w:r>
    </w:p>
    <w:p w:rsidR="00773F7F" w:rsidRPr="00D00D4F" w:rsidRDefault="0002723C"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2.1.3</w:t>
      </w:r>
      <w:r w:rsidR="00773F7F" w:rsidRPr="00D00D4F">
        <w:rPr>
          <w:rFonts w:asciiTheme="minorEastAsia" w:eastAsiaTheme="minorEastAsia" w:hAnsiTheme="minorEastAsia" w:hint="eastAsia"/>
          <w:kern w:val="0"/>
          <w:sz w:val="24"/>
        </w:rPr>
        <w:t>协调性原则</w:t>
      </w:r>
    </w:p>
    <w:p w:rsidR="00773F7F" w:rsidRPr="00D00D4F" w:rsidRDefault="00773F7F"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本标准提出的方法与目前使用的国家标准中的方法协调统一、互不交叉。仅作为一种更便捷、精确度更高、更高效的方法对目前使用的方法进行补充。</w:t>
      </w:r>
    </w:p>
    <w:p w:rsidR="000C428F" w:rsidRPr="00D00D4F" w:rsidRDefault="0002723C"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2.1.4</w:t>
      </w:r>
      <w:r w:rsidR="000C428F" w:rsidRPr="00D00D4F">
        <w:rPr>
          <w:rFonts w:asciiTheme="minorEastAsia" w:eastAsiaTheme="minorEastAsia" w:hAnsiTheme="minorEastAsia" w:hint="eastAsia"/>
          <w:kern w:val="0"/>
          <w:sz w:val="24"/>
        </w:rPr>
        <w:t>兼容性原则</w:t>
      </w:r>
    </w:p>
    <w:p w:rsidR="00773F7F" w:rsidRPr="00D00D4F" w:rsidRDefault="00773F7F" w:rsidP="00D00D4F">
      <w:pPr>
        <w:widowControl/>
        <w:spacing w:line="360" w:lineRule="auto"/>
        <w:ind w:firstLineChars="200" w:firstLine="480"/>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本标准提出的</w:t>
      </w:r>
      <w:r w:rsidR="00BC197D" w:rsidRPr="00D00D4F">
        <w:rPr>
          <w:rFonts w:asciiTheme="minorEastAsia" w:eastAsiaTheme="minorEastAsia" w:hAnsiTheme="minorEastAsia" w:hint="eastAsia"/>
          <w:kern w:val="0"/>
          <w:sz w:val="24"/>
        </w:rPr>
        <w:t>试验</w:t>
      </w:r>
      <w:r w:rsidR="00CC40AA" w:rsidRPr="00D00D4F">
        <w:rPr>
          <w:rFonts w:asciiTheme="minorEastAsia" w:eastAsiaTheme="minorEastAsia" w:hAnsiTheme="minorEastAsia" w:hint="eastAsia"/>
          <w:kern w:val="0"/>
          <w:sz w:val="24"/>
        </w:rPr>
        <w:t>方法充分考虑了</w:t>
      </w:r>
      <w:r w:rsidR="00BC197D" w:rsidRPr="00D00D4F">
        <w:rPr>
          <w:rFonts w:asciiTheme="minorEastAsia" w:eastAsiaTheme="minorEastAsia" w:hAnsiTheme="minorEastAsia" w:hint="eastAsia"/>
          <w:kern w:val="0"/>
          <w:sz w:val="24"/>
        </w:rPr>
        <w:t>行业里多种热管理系统类型</w:t>
      </w:r>
      <w:r w:rsidR="00CC40AA" w:rsidRPr="00D00D4F">
        <w:rPr>
          <w:rFonts w:asciiTheme="minorEastAsia" w:eastAsiaTheme="minorEastAsia" w:hAnsiTheme="minorEastAsia" w:hint="eastAsia"/>
          <w:kern w:val="0"/>
          <w:sz w:val="24"/>
        </w:rPr>
        <w:t>，具有普遍适用性。</w:t>
      </w:r>
    </w:p>
    <w:p w:rsidR="00E97CF3" w:rsidRPr="00D00D4F" w:rsidRDefault="00E97CF3"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2.</w:t>
      </w:r>
      <w:r w:rsidR="00786911" w:rsidRPr="00D00D4F">
        <w:rPr>
          <w:rFonts w:asciiTheme="minorEastAsia" w:eastAsiaTheme="minorEastAsia" w:hAnsiTheme="minorEastAsia" w:hint="eastAsia"/>
          <w:kern w:val="0"/>
          <w:sz w:val="24"/>
        </w:rPr>
        <w:t>2</w:t>
      </w:r>
      <w:r w:rsidRPr="00D00D4F">
        <w:rPr>
          <w:rFonts w:asciiTheme="minorEastAsia" w:eastAsiaTheme="minorEastAsia" w:hAnsiTheme="minorEastAsia" w:hint="eastAsia"/>
          <w:kern w:val="0"/>
          <w:sz w:val="24"/>
        </w:rPr>
        <w:t xml:space="preserve"> 标准主要技术内容</w:t>
      </w:r>
    </w:p>
    <w:p w:rsidR="000A443E" w:rsidRPr="00D00D4F" w:rsidRDefault="00E97CF3"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本标准共分为</w:t>
      </w:r>
      <w:r w:rsidR="00EB747C" w:rsidRPr="00D00D4F">
        <w:rPr>
          <w:rFonts w:asciiTheme="minorEastAsia" w:eastAsiaTheme="minorEastAsia" w:hAnsiTheme="minorEastAsia" w:hint="eastAsia"/>
          <w:kern w:val="0"/>
          <w:sz w:val="24"/>
        </w:rPr>
        <w:t>9</w:t>
      </w:r>
      <w:r w:rsidRPr="00D00D4F">
        <w:rPr>
          <w:rFonts w:asciiTheme="minorEastAsia" w:eastAsiaTheme="minorEastAsia" w:hAnsiTheme="minorEastAsia" w:hint="eastAsia"/>
          <w:kern w:val="0"/>
          <w:sz w:val="24"/>
        </w:rPr>
        <w:t>章，规定了</w:t>
      </w:r>
      <w:r w:rsidR="00BC197D" w:rsidRPr="00D00D4F">
        <w:rPr>
          <w:rFonts w:asciiTheme="minorEastAsia" w:eastAsiaTheme="minorEastAsia" w:hAnsiTheme="minorEastAsia" w:hint="eastAsia"/>
          <w:kern w:val="0"/>
          <w:sz w:val="24"/>
        </w:rPr>
        <w:t>动力电池热管理系统性能试验方法</w:t>
      </w:r>
      <w:r w:rsidRPr="00D00D4F">
        <w:rPr>
          <w:rFonts w:asciiTheme="minorEastAsia" w:eastAsiaTheme="minorEastAsia" w:hAnsiTheme="minorEastAsia" w:hint="eastAsia"/>
          <w:kern w:val="0"/>
          <w:sz w:val="24"/>
        </w:rPr>
        <w:t>。</w:t>
      </w:r>
      <w:r w:rsidR="000A443E" w:rsidRPr="00D00D4F">
        <w:rPr>
          <w:rFonts w:asciiTheme="minorEastAsia" w:eastAsiaTheme="minorEastAsia" w:hAnsiTheme="minorEastAsia" w:hint="eastAsia"/>
          <w:kern w:val="0"/>
          <w:sz w:val="24"/>
        </w:rPr>
        <w:t>内容</w:t>
      </w:r>
      <w:r w:rsidRPr="00D00D4F">
        <w:rPr>
          <w:rFonts w:asciiTheme="minorEastAsia" w:eastAsiaTheme="minorEastAsia" w:hAnsiTheme="minorEastAsia" w:hint="eastAsia"/>
          <w:kern w:val="0"/>
          <w:sz w:val="24"/>
        </w:rPr>
        <w:t>包括范围、规范性引用文件、</w:t>
      </w:r>
      <w:r w:rsidR="00BC197D" w:rsidRPr="00D00D4F">
        <w:rPr>
          <w:rFonts w:asciiTheme="minorEastAsia" w:eastAsiaTheme="minorEastAsia" w:hAnsiTheme="minorEastAsia" w:hint="eastAsia"/>
          <w:kern w:val="0"/>
          <w:sz w:val="24"/>
        </w:rPr>
        <w:t>术语和定义</w:t>
      </w:r>
      <w:r w:rsidRPr="00D00D4F">
        <w:rPr>
          <w:rFonts w:asciiTheme="minorEastAsia" w:eastAsiaTheme="minorEastAsia" w:hAnsiTheme="minorEastAsia" w:hint="eastAsia"/>
          <w:kern w:val="0"/>
          <w:sz w:val="24"/>
        </w:rPr>
        <w:t>、</w:t>
      </w:r>
      <w:r w:rsidR="00B0474E" w:rsidRPr="00D00D4F">
        <w:rPr>
          <w:rFonts w:asciiTheme="minorEastAsia" w:eastAsiaTheme="minorEastAsia" w:hAnsiTheme="minorEastAsia" w:hint="eastAsia"/>
          <w:kern w:val="0"/>
          <w:sz w:val="24"/>
        </w:rPr>
        <w:t>符号和缩略语</w:t>
      </w:r>
      <w:r w:rsidR="000A443E" w:rsidRPr="00D00D4F">
        <w:rPr>
          <w:rFonts w:asciiTheme="minorEastAsia" w:eastAsiaTheme="minorEastAsia" w:hAnsiTheme="minorEastAsia" w:hint="eastAsia"/>
          <w:kern w:val="0"/>
          <w:sz w:val="24"/>
        </w:rPr>
        <w:t>、</w:t>
      </w:r>
      <w:r w:rsidR="00B0474E" w:rsidRPr="00D00D4F">
        <w:rPr>
          <w:rFonts w:asciiTheme="minorEastAsia" w:eastAsiaTheme="minorEastAsia" w:hAnsiTheme="minorEastAsia" w:hint="eastAsia"/>
          <w:kern w:val="0"/>
          <w:sz w:val="24"/>
        </w:rPr>
        <w:t>试验条件</w:t>
      </w:r>
      <w:r w:rsidR="000A443E" w:rsidRPr="00D00D4F">
        <w:rPr>
          <w:rFonts w:asciiTheme="minorEastAsia" w:eastAsiaTheme="minorEastAsia" w:hAnsiTheme="minorEastAsia" w:hint="eastAsia"/>
          <w:kern w:val="0"/>
          <w:sz w:val="24"/>
        </w:rPr>
        <w:t>、</w:t>
      </w:r>
      <w:r w:rsidR="00B0474E" w:rsidRPr="00D00D4F">
        <w:rPr>
          <w:rFonts w:asciiTheme="minorEastAsia" w:eastAsiaTheme="minorEastAsia" w:hAnsiTheme="minorEastAsia" w:hint="eastAsia"/>
          <w:kern w:val="0"/>
          <w:sz w:val="24"/>
        </w:rPr>
        <w:t>试验方法</w:t>
      </w:r>
      <w:r w:rsidR="000A443E" w:rsidRPr="00D00D4F">
        <w:rPr>
          <w:rFonts w:asciiTheme="minorEastAsia" w:eastAsiaTheme="minorEastAsia" w:hAnsiTheme="minorEastAsia" w:hint="eastAsia"/>
          <w:kern w:val="0"/>
          <w:sz w:val="24"/>
        </w:rPr>
        <w:t>。</w:t>
      </w:r>
    </w:p>
    <w:p w:rsidR="00820FCE" w:rsidRPr="00D00D4F" w:rsidRDefault="000A443E" w:rsidP="00D00D4F">
      <w:pPr>
        <w:widowControl/>
        <w:spacing w:line="360" w:lineRule="auto"/>
        <w:ind w:firstLineChars="200" w:firstLine="480"/>
        <w:jc w:val="left"/>
        <w:rPr>
          <w:rFonts w:asciiTheme="minorEastAsia" w:eastAsiaTheme="minorEastAsia" w:hAnsiTheme="minorEastAsia"/>
          <w:kern w:val="0"/>
          <w:sz w:val="24"/>
        </w:rPr>
      </w:pPr>
      <w:r w:rsidRPr="00D00D4F">
        <w:rPr>
          <w:rStyle w:val="aa"/>
          <w:rFonts w:asciiTheme="minorEastAsia" w:eastAsiaTheme="minorEastAsia" w:hAnsiTheme="minorEastAsia" w:hint="eastAsia"/>
          <w:sz w:val="24"/>
          <w:szCs w:val="24"/>
        </w:rPr>
        <w:t>2.</w:t>
      </w:r>
      <w:r w:rsidR="00786911" w:rsidRPr="00D00D4F">
        <w:rPr>
          <w:rStyle w:val="aa"/>
          <w:rFonts w:asciiTheme="minorEastAsia" w:eastAsiaTheme="minorEastAsia" w:hAnsiTheme="minorEastAsia" w:hint="eastAsia"/>
          <w:sz w:val="24"/>
          <w:szCs w:val="24"/>
        </w:rPr>
        <w:t>3</w:t>
      </w:r>
      <w:r w:rsidRPr="00D00D4F">
        <w:rPr>
          <w:rFonts w:asciiTheme="minorEastAsia" w:eastAsiaTheme="minorEastAsia" w:hAnsiTheme="minorEastAsia" w:hint="eastAsia"/>
          <w:kern w:val="0"/>
          <w:sz w:val="24"/>
        </w:rPr>
        <w:t>关键技术问题说明</w:t>
      </w:r>
    </w:p>
    <w:p w:rsidR="00820FCE" w:rsidRPr="00D00D4F" w:rsidRDefault="00CE02C2"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动力电池热管理系统的种类较多且与整车</w:t>
      </w:r>
      <w:r w:rsidR="00C34319" w:rsidRPr="00D00D4F">
        <w:rPr>
          <w:rFonts w:asciiTheme="minorEastAsia" w:eastAsiaTheme="minorEastAsia" w:hAnsiTheme="minorEastAsia" w:hint="eastAsia"/>
          <w:kern w:val="0"/>
          <w:sz w:val="24"/>
        </w:rPr>
        <w:t>设计结合紧密</w:t>
      </w:r>
      <w:r w:rsidRPr="00D00D4F">
        <w:rPr>
          <w:rFonts w:asciiTheme="minorEastAsia" w:eastAsiaTheme="minorEastAsia" w:hAnsiTheme="minorEastAsia" w:hint="eastAsia"/>
          <w:kern w:val="0"/>
          <w:sz w:val="24"/>
        </w:rPr>
        <w:t>，仍处于技术发展阶段，本试验方法</w:t>
      </w:r>
      <w:r w:rsidR="00C34319" w:rsidRPr="00D00D4F">
        <w:rPr>
          <w:rFonts w:asciiTheme="minorEastAsia" w:eastAsiaTheme="minorEastAsia" w:hAnsiTheme="minorEastAsia" w:hint="eastAsia"/>
          <w:kern w:val="0"/>
          <w:sz w:val="24"/>
        </w:rPr>
        <w:t>充分考虑其特点，从系统层级制定了相关的测试内容</w:t>
      </w:r>
      <w:r w:rsidR="00820FCE" w:rsidRPr="00D00D4F">
        <w:rPr>
          <w:rFonts w:asciiTheme="minorEastAsia" w:eastAsiaTheme="minorEastAsia" w:hAnsiTheme="minorEastAsia" w:hint="eastAsia"/>
          <w:kern w:val="0"/>
          <w:sz w:val="24"/>
        </w:rPr>
        <w:t>。</w:t>
      </w:r>
    </w:p>
    <w:p w:rsidR="00C62984" w:rsidRPr="00D00D4F" w:rsidRDefault="00C62984"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2.</w:t>
      </w:r>
      <w:r w:rsidR="00786911" w:rsidRPr="00D00D4F">
        <w:rPr>
          <w:rFonts w:asciiTheme="minorEastAsia" w:eastAsiaTheme="minorEastAsia" w:hAnsiTheme="minorEastAsia" w:hint="eastAsia"/>
          <w:kern w:val="0"/>
          <w:sz w:val="24"/>
        </w:rPr>
        <w:t>4</w:t>
      </w:r>
      <w:r w:rsidR="00820FCE" w:rsidRPr="00D00D4F">
        <w:rPr>
          <w:rFonts w:asciiTheme="minorEastAsia" w:eastAsiaTheme="minorEastAsia" w:hAnsiTheme="minorEastAsia" w:hint="eastAsia"/>
          <w:kern w:val="0"/>
          <w:sz w:val="24"/>
        </w:rPr>
        <w:t>标准</w:t>
      </w:r>
      <w:r w:rsidRPr="00D00D4F">
        <w:rPr>
          <w:rFonts w:asciiTheme="minorEastAsia" w:eastAsiaTheme="minorEastAsia" w:hAnsiTheme="minorEastAsia" w:hint="eastAsia"/>
          <w:kern w:val="0"/>
          <w:sz w:val="24"/>
        </w:rPr>
        <w:t>主要内容</w:t>
      </w:r>
      <w:r w:rsidR="0013522F" w:rsidRPr="00D00D4F">
        <w:rPr>
          <w:rFonts w:asciiTheme="minorEastAsia" w:eastAsiaTheme="minorEastAsia" w:hAnsiTheme="minorEastAsia" w:hint="eastAsia"/>
          <w:kern w:val="0"/>
          <w:sz w:val="24"/>
        </w:rPr>
        <w:t>的</w:t>
      </w:r>
      <w:r w:rsidRPr="00D00D4F">
        <w:rPr>
          <w:rFonts w:asciiTheme="minorEastAsia" w:eastAsiaTheme="minorEastAsia" w:hAnsiTheme="minorEastAsia" w:hint="eastAsia"/>
          <w:kern w:val="0"/>
          <w:sz w:val="24"/>
        </w:rPr>
        <w:t>论据</w:t>
      </w:r>
    </w:p>
    <w:p w:rsidR="0059734C" w:rsidRPr="00D00D4F" w:rsidRDefault="00C34319"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动力电池热管理系统的主要功能是对动力电池进行冷却、加热、保温、均温，从其功能性角度出发，本标准制定了相关的测试内容</w:t>
      </w:r>
      <w:r w:rsidR="0059734C" w:rsidRPr="00D00D4F">
        <w:rPr>
          <w:rFonts w:asciiTheme="minorEastAsia" w:eastAsiaTheme="minorEastAsia" w:hAnsiTheme="minorEastAsia" w:hint="eastAsia"/>
          <w:kern w:val="0"/>
          <w:sz w:val="24"/>
        </w:rPr>
        <w:t>。</w:t>
      </w:r>
    </w:p>
    <w:p w:rsidR="00C652B5" w:rsidRPr="00D00D4F" w:rsidRDefault="00C652B5"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hint="eastAsia"/>
          <w:b/>
          <w:sz w:val="24"/>
        </w:rPr>
        <w:t>三</w:t>
      </w:r>
      <w:r w:rsidRPr="00D00D4F">
        <w:rPr>
          <w:rFonts w:asciiTheme="minorEastAsia" w:eastAsiaTheme="minorEastAsia" w:hAnsiTheme="minorEastAsia"/>
          <w:b/>
          <w:sz w:val="24"/>
        </w:rPr>
        <w:t>、</w:t>
      </w:r>
      <w:r w:rsidRPr="00D00D4F">
        <w:rPr>
          <w:rFonts w:asciiTheme="minorEastAsia" w:eastAsiaTheme="minorEastAsia" w:hAnsiTheme="minorEastAsia" w:hint="eastAsia"/>
          <w:b/>
          <w:sz w:val="24"/>
        </w:rPr>
        <w:t>主要试验（或验证）情况分析</w:t>
      </w:r>
    </w:p>
    <w:p w:rsidR="00C53066" w:rsidRPr="00D00D4F" w:rsidRDefault="002A616B"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1）</w:t>
      </w:r>
      <w:r w:rsidR="00CE02C2" w:rsidRPr="00D00D4F">
        <w:rPr>
          <w:rFonts w:asciiTheme="minorEastAsia" w:eastAsiaTheme="minorEastAsia" w:hAnsiTheme="minorEastAsia" w:hint="eastAsia"/>
          <w:kern w:val="0"/>
          <w:sz w:val="24"/>
        </w:rPr>
        <w:t>主要从动力电池热管理系统的冷却、加热、保温、均温四大功能出发制定了试验方法，并开展了验证性试验。</w:t>
      </w:r>
    </w:p>
    <w:p w:rsidR="00C53066" w:rsidRPr="00D00D4F" w:rsidRDefault="00C53066"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2）</w:t>
      </w:r>
      <w:r w:rsidR="00CE02C2" w:rsidRPr="00D00D4F">
        <w:rPr>
          <w:rFonts w:asciiTheme="minorEastAsia" w:eastAsiaTheme="minorEastAsia" w:hAnsiTheme="minorEastAsia" w:hint="eastAsia"/>
          <w:kern w:val="0"/>
          <w:sz w:val="24"/>
        </w:rPr>
        <w:t>试验内容丰富，考虑到多种热管理系统发的类型、结合了多种现行的整车行驶工况。</w:t>
      </w:r>
    </w:p>
    <w:p w:rsidR="00C53066" w:rsidRPr="00D00D4F" w:rsidRDefault="00CE02C2"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kern w:val="0"/>
          <w:sz w:val="24"/>
        </w:rPr>
        <w:lastRenderedPageBreak/>
        <w:t>3</w:t>
      </w:r>
      <w:r w:rsidR="00C53066" w:rsidRPr="00D00D4F">
        <w:rPr>
          <w:rFonts w:asciiTheme="minorEastAsia" w:eastAsiaTheme="minorEastAsia" w:hAnsiTheme="minorEastAsia" w:hint="eastAsia"/>
          <w:kern w:val="0"/>
          <w:sz w:val="24"/>
        </w:rPr>
        <w:t>）</w:t>
      </w:r>
      <w:r w:rsidR="00343D6E" w:rsidRPr="00D00D4F">
        <w:rPr>
          <w:rFonts w:asciiTheme="minorEastAsia" w:eastAsiaTheme="minorEastAsia" w:hAnsiTheme="minorEastAsia" w:hint="eastAsia"/>
          <w:kern w:val="0"/>
          <w:sz w:val="24"/>
        </w:rPr>
        <w:t>准确性高，</w:t>
      </w:r>
      <w:r w:rsidR="00C53066" w:rsidRPr="00D00D4F">
        <w:rPr>
          <w:rFonts w:asciiTheme="minorEastAsia" w:eastAsiaTheme="minorEastAsia" w:hAnsiTheme="minorEastAsia" w:hint="eastAsia"/>
          <w:kern w:val="0"/>
          <w:sz w:val="24"/>
        </w:rPr>
        <w:t>经过验证，</w:t>
      </w:r>
      <w:r w:rsidRPr="00D00D4F">
        <w:rPr>
          <w:rFonts w:asciiTheme="minorEastAsia" w:eastAsiaTheme="minorEastAsia" w:hAnsiTheme="minorEastAsia" w:hint="eastAsia"/>
          <w:kern w:val="0"/>
          <w:sz w:val="24"/>
        </w:rPr>
        <w:t>试验方法丰富完善了动力电池热管理系统的测评体系</w:t>
      </w:r>
      <w:r w:rsidR="00C53066" w:rsidRPr="00D00D4F">
        <w:rPr>
          <w:rFonts w:asciiTheme="minorEastAsia" w:eastAsiaTheme="minorEastAsia" w:hAnsiTheme="minorEastAsia" w:hint="eastAsia"/>
          <w:kern w:val="0"/>
          <w:sz w:val="24"/>
        </w:rPr>
        <w:t>。</w:t>
      </w:r>
    </w:p>
    <w:p w:rsidR="00801431" w:rsidRPr="00D00D4F" w:rsidRDefault="000727B3"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综上所述，</w:t>
      </w:r>
      <w:r w:rsidR="00C31ECD" w:rsidRPr="00D00D4F">
        <w:rPr>
          <w:rFonts w:asciiTheme="minorEastAsia" w:eastAsiaTheme="minorEastAsia" w:hAnsiTheme="minorEastAsia" w:hint="eastAsia"/>
          <w:kern w:val="0"/>
          <w:sz w:val="24"/>
        </w:rPr>
        <w:t>本标准提出的方法</w:t>
      </w:r>
      <w:r w:rsidR="0001386E" w:rsidRPr="00D00D4F">
        <w:rPr>
          <w:rFonts w:asciiTheme="minorEastAsia" w:eastAsiaTheme="minorEastAsia" w:hAnsiTheme="minorEastAsia" w:hint="eastAsia"/>
          <w:kern w:val="0"/>
          <w:sz w:val="24"/>
        </w:rPr>
        <w:t>对于当前</w:t>
      </w:r>
      <w:r w:rsidR="00CE02C2" w:rsidRPr="00D00D4F">
        <w:rPr>
          <w:rFonts w:asciiTheme="minorEastAsia" w:eastAsiaTheme="minorEastAsia" w:hAnsiTheme="minorEastAsia" w:hint="eastAsia"/>
          <w:kern w:val="0"/>
          <w:sz w:val="24"/>
        </w:rPr>
        <w:t>的动力电池热管理系统性能的测试</w:t>
      </w:r>
      <w:r w:rsidR="0001386E" w:rsidRPr="00D00D4F">
        <w:rPr>
          <w:rFonts w:asciiTheme="minorEastAsia" w:eastAsiaTheme="minorEastAsia" w:hAnsiTheme="minorEastAsia" w:hint="eastAsia"/>
          <w:kern w:val="0"/>
          <w:sz w:val="24"/>
        </w:rPr>
        <w:t>具有良好的适用性。</w:t>
      </w:r>
      <w:bookmarkStart w:id="0" w:name="_GoBack"/>
      <w:bookmarkEnd w:id="0"/>
    </w:p>
    <w:p w:rsidR="00C652B5" w:rsidRPr="00D00D4F" w:rsidRDefault="00C506E7"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hint="eastAsia"/>
          <w:b/>
          <w:sz w:val="24"/>
        </w:rPr>
        <w:t>四、标准中涉及专利的情况</w:t>
      </w:r>
    </w:p>
    <w:p w:rsidR="00C652B5" w:rsidRPr="00D00D4F" w:rsidRDefault="00C506E7"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本标准的</w:t>
      </w:r>
      <w:r w:rsidR="00CE02C2" w:rsidRPr="00D00D4F">
        <w:rPr>
          <w:rFonts w:asciiTheme="minorEastAsia" w:eastAsiaTheme="minorEastAsia" w:hAnsiTheme="minorEastAsia" w:hint="eastAsia"/>
          <w:kern w:val="0"/>
          <w:sz w:val="24"/>
        </w:rPr>
        <w:t>主要技术内容及相关测试方法均不涉及专利。</w:t>
      </w:r>
    </w:p>
    <w:p w:rsidR="00C652B5" w:rsidRPr="00D00D4F" w:rsidRDefault="00C506E7"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hint="eastAsia"/>
          <w:b/>
          <w:sz w:val="24"/>
        </w:rPr>
        <w:t>五</w:t>
      </w:r>
      <w:r w:rsidRPr="00D00D4F">
        <w:rPr>
          <w:rFonts w:asciiTheme="minorEastAsia" w:eastAsiaTheme="minorEastAsia" w:hAnsiTheme="minorEastAsia"/>
          <w:b/>
          <w:sz w:val="24"/>
        </w:rPr>
        <w:t>、预期达到的社会效益、对产业发展的作用的情况</w:t>
      </w:r>
    </w:p>
    <w:p w:rsidR="004F6B5D" w:rsidRPr="00D00D4F" w:rsidRDefault="00521699" w:rsidP="00D00D4F">
      <w:pPr>
        <w:widowControl/>
        <w:spacing w:line="360" w:lineRule="auto"/>
        <w:ind w:firstLineChars="200" w:firstLine="480"/>
        <w:jc w:val="lef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本标准的发布</w:t>
      </w:r>
      <w:r w:rsidR="00C506E7" w:rsidRPr="00D00D4F">
        <w:rPr>
          <w:rFonts w:asciiTheme="minorEastAsia" w:eastAsiaTheme="minorEastAsia" w:hAnsiTheme="minorEastAsia" w:hint="eastAsia"/>
          <w:kern w:val="0"/>
          <w:sz w:val="24"/>
        </w:rPr>
        <w:t>，</w:t>
      </w:r>
      <w:r w:rsidR="00C34319" w:rsidRPr="00D00D4F">
        <w:rPr>
          <w:rFonts w:asciiTheme="minorEastAsia" w:eastAsiaTheme="minorEastAsia" w:hAnsiTheme="minorEastAsia" w:hint="eastAsia"/>
          <w:kern w:val="0"/>
          <w:sz w:val="24"/>
        </w:rPr>
        <w:t>将成为行业内第一个动力电池热管理系统相关的标准，对</w:t>
      </w:r>
      <w:r w:rsidR="003A3C9A" w:rsidRPr="00D00D4F">
        <w:rPr>
          <w:rFonts w:asciiTheme="minorEastAsia" w:eastAsiaTheme="minorEastAsia" w:hAnsiTheme="minorEastAsia" w:hint="eastAsia"/>
          <w:kern w:val="0"/>
          <w:sz w:val="24"/>
        </w:rPr>
        <w:t>于</w:t>
      </w:r>
      <w:r w:rsidR="00C34319" w:rsidRPr="00D00D4F">
        <w:rPr>
          <w:rFonts w:asciiTheme="minorEastAsia" w:eastAsiaTheme="minorEastAsia" w:hAnsiTheme="minorEastAsia" w:hint="eastAsia"/>
          <w:kern w:val="0"/>
          <w:sz w:val="24"/>
        </w:rPr>
        <w:t>动力电池热管理系统的发展起到引导作用，为新能源企业</w:t>
      </w:r>
      <w:r w:rsidR="003A3C9A" w:rsidRPr="00D00D4F">
        <w:rPr>
          <w:rFonts w:asciiTheme="minorEastAsia" w:eastAsiaTheme="minorEastAsia" w:hAnsiTheme="minorEastAsia" w:hint="eastAsia"/>
          <w:kern w:val="0"/>
          <w:sz w:val="24"/>
        </w:rPr>
        <w:t>热管理</w:t>
      </w:r>
      <w:r w:rsidR="00C34319" w:rsidRPr="00D00D4F">
        <w:rPr>
          <w:rFonts w:asciiTheme="minorEastAsia" w:eastAsiaTheme="minorEastAsia" w:hAnsiTheme="minorEastAsia" w:hint="eastAsia"/>
          <w:kern w:val="0"/>
          <w:sz w:val="24"/>
        </w:rPr>
        <w:t>相关开发验证工作提供一定的参考价值</w:t>
      </w:r>
      <w:r w:rsidR="003A3C9A" w:rsidRPr="00D00D4F">
        <w:rPr>
          <w:rFonts w:asciiTheme="minorEastAsia" w:eastAsiaTheme="minorEastAsia" w:hAnsiTheme="minorEastAsia" w:hint="eastAsia"/>
          <w:kern w:val="0"/>
          <w:sz w:val="24"/>
        </w:rPr>
        <w:t>。</w:t>
      </w:r>
    </w:p>
    <w:p w:rsidR="003A3C9A" w:rsidRPr="00D00D4F" w:rsidRDefault="003A3C9A" w:rsidP="00D00D4F">
      <w:pPr>
        <w:widowControl/>
        <w:spacing w:line="360" w:lineRule="auto"/>
        <w:ind w:firstLineChars="200" w:firstLine="480"/>
        <w:jc w:val="left"/>
        <w:rPr>
          <w:rFonts w:asciiTheme="minorEastAsia" w:eastAsiaTheme="minorEastAsia" w:hAnsiTheme="minorEastAsia"/>
          <w:color w:val="000000" w:themeColor="text1"/>
          <w:kern w:val="0"/>
          <w:sz w:val="24"/>
        </w:rPr>
      </w:pPr>
      <w:r w:rsidRPr="00D00D4F">
        <w:rPr>
          <w:rFonts w:asciiTheme="minorEastAsia" w:eastAsiaTheme="minorEastAsia" w:hAnsiTheme="minorEastAsia" w:hint="eastAsia"/>
          <w:color w:val="000000" w:themeColor="text1"/>
          <w:kern w:val="0"/>
          <w:sz w:val="24"/>
        </w:rPr>
        <w:t>通过该标准的贯彻实施，有利于电池企业、整车企业及热管理相关上下游企业加强技术积累，提高产品竞争力，实现动力电池产业的健康、稳定、快速发展。</w:t>
      </w:r>
    </w:p>
    <w:p w:rsidR="00C652B5" w:rsidRPr="00D00D4F" w:rsidRDefault="00C652B5"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hint="eastAsia"/>
          <w:b/>
          <w:sz w:val="24"/>
        </w:rPr>
        <w:t>六</w:t>
      </w:r>
      <w:r w:rsidRPr="00D00D4F">
        <w:rPr>
          <w:rFonts w:asciiTheme="minorEastAsia" w:eastAsiaTheme="minorEastAsia" w:hAnsiTheme="minorEastAsia"/>
          <w:b/>
          <w:sz w:val="24"/>
        </w:rPr>
        <w:t>、</w:t>
      </w:r>
      <w:r w:rsidRPr="00D00D4F">
        <w:rPr>
          <w:rFonts w:asciiTheme="minorEastAsia" w:eastAsiaTheme="minorEastAsia" w:hAnsiTheme="minorEastAsia" w:hint="eastAsia"/>
          <w:b/>
          <w:sz w:val="24"/>
        </w:rPr>
        <w:t>采用国际标准和国外先进标准情况，与国际、国外同类标准水平的对比情况，国内外关键指标对比分析或与测试的国外样品、样机的相关数据对比情况</w:t>
      </w:r>
    </w:p>
    <w:p w:rsidR="00C31ECD" w:rsidRPr="00D00D4F" w:rsidRDefault="00C31ECD" w:rsidP="00D00D4F">
      <w:pPr>
        <w:spacing w:line="360" w:lineRule="auto"/>
        <w:ind w:left="480"/>
        <w:rPr>
          <w:rFonts w:asciiTheme="minorEastAsia" w:eastAsiaTheme="minorEastAsia" w:hAnsiTheme="minorEastAsia"/>
          <w:sz w:val="24"/>
        </w:rPr>
      </w:pPr>
      <w:r w:rsidRPr="00D00D4F">
        <w:rPr>
          <w:rFonts w:asciiTheme="minorEastAsia" w:eastAsiaTheme="minorEastAsia" w:hAnsiTheme="minorEastAsia" w:hint="eastAsia"/>
          <w:sz w:val="24"/>
        </w:rPr>
        <w:t>尚无</w:t>
      </w:r>
      <w:r w:rsidR="00C652B5" w:rsidRPr="00D00D4F">
        <w:rPr>
          <w:rFonts w:asciiTheme="minorEastAsia" w:eastAsiaTheme="minorEastAsia" w:hAnsiTheme="minorEastAsia" w:hint="eastAsia"/>
          <w:sz w:val="24"/>
        </w:rPr>
        <w:t>。</w:t>
      </w:r>
    </w:p>
    <w:p w:rsidR="00C652B5" w:rsidRPr="00D00D4F" w:rsidRDefault="00C506E7"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hint="eastAsia"/>
          <w:b/>
          <w:sz w:val="24"/>
        </w:rPr>
        <w:t>七</w:t>
      </w:r>
      <w:r w:rsidRPr="00D00D4F">
        <w:rPr>
          <w:rFonts w:asciiTheme="minorEastAsia" w:eastAsiaTheme="minorEastAsia" w:hAnsiTheme="minorEastAsia"/>
          <w:b/>
          <w:sz w:val="24"/>
        </w:rPr>
        <w:t>、在标准体系中的位置，与现行相关法律、法规、规章及相关标准，特别是强制性标准的协调性</w:t>
      </w:r>
    </w:p>
    <w:p w:rsidR="00AB65F3" w:rsidRPr="00D00D4F" w:rsidRDefault="00993E33" w:rsidP="00D00D4F">
      <w:pPr>
        <w:widowControl/>
        <w:spacing w:line="360" w:lineRule="auto"/>
        <w:ind w:firstLineChars="200" w:firstLine="480"/>
        <w:jc w:val="left"/>
        <w:rPr>
          <w:rFonts w:asciiTheme="minorEastAsia" w:eastAsiaTheme="minorEastAsia" w:hAnsiTheme="minorEastAsia"/>
          <w:sz w:val="24"/>
        </w:rPr>
      </w:pPr>
      <w:r w:rsidRPr="00D00D4F">
        <w:rPr>
          <w:rFonts w:asciiTheme="minorEastAsia" w:eastAsiaTheme="minorEastAsia" w:hAnsiTheme="minorEastAsia" w:hint="eastAsia"/>
          <w:sz w:val="24"/>
        </w:rPr>
        <w:t>本标准符合国家有关法律、法规和相关强制性标准的要求，与现行的国家标准、行业标准相协调。</w:t>
      </w:r>
    </w:p>
    <w:p w:rsidR="00C652B5" w:rsidRPr="00D00D4F" w:rsidRDefault="00C652B5"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b/>
          <w:sz w:val="24"/>
        </w:rPr>
        <w:t>八、重大分歧意见的处理经过和依据</w:t>
      </w:r>
    </w:p>
    <w:p w:rsidR="00C31ECD" w:rsidRPr="00D00D4F" w:rsidRDefault="00C31ECD" w:rsidP="00D00D4F">
      <w:pPr>
        <w:spacing w:line="360" w:lineRule="auto"/>
        <w:ind w:left="480"/>
        <w:rPr>
          <w:rFonts w:asciiTheme="minorEastAsia" w:eastAsiaTheme="minorEastAsia" w:hAnsiTheme="minorEastAsia"/>
          <w:sz w:val="24"/>
        </w:rPr>
      </w:pPr>
      <w:r w:rsidRPr="00D00D4F">
        <w:rPr>
          <w:rFonts w:asciiTheme="minorEastAsia" w:eastAsiaTheme="minorEastAsia" w:hAnsiTheme="minorEastAsia" w:hint="eastAsia"/>
          <w:sz w:val="24"/>
        </w:rPr>
        <w:t>尚无</w:t>
      </w:r>
      <w:r w:rsidR="00C652B5" w:rsidRPr="00D00D4F">
        <w:rPr>
          <w:rFonts w:asciiTheme="minorEastAsia" w:eastAsiaTheme="minorEastAsia" w:hAnsiTheme="minorEastAsia" w:hint="eastAsia"/>
          <w:sz w:val="24"/>
        </w:rPr>
        <w:t>。</w:t>
      </w:r>
    </w:p>
    <w:p w:rsidR="00C652B5" w:rsidRPr="00D00D4F" w:rsidRDefault="00C652B5"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b/>
          <w:sz w:val="24"/>
        </w:rPr>
        <w:t>九、标准性质的建议说明</w:t>
      </w:r>
    </w:p>
    <w:p w:rsidR="00C652B5" w:rsidRPr="00D00D4F" w:rsidRDefault="00C652B5" w:rsidP="00D00D4F">
      <w:pPr>
        <w:spacing w:line="360" w:lineRule="auto"/>
        <w:ind w:firstLine="435"/>
        <w:rPr>
          <w:rFonts w:asciiTheme="minorEastAsia" w:eastAsiaTheme="minorEastAsia" w:hAnsiTheme="minorEastAsia"/>
          <w:sz w:val="24"/>
        </w:rPr>
      </w:pPr>
      <w:r w:rsidRPr="00D00D4F">
        <w:rPr>
          <w:rFonts w:asciiTheme="minorEastAsia" w:eastAsiaTheme="minorEastAsia" w:hAnsiTheme="minorEastAsia" w:hint="eastAsia"/>
          <w:sz w:val="24"/>
        </w:rPr>
        <w:t>本标准为中国标准化协会标准，属于团体标准,供协会会员和社会自愿使用。</w:t>
      </w:r>
    </w:p>
    <w:p w:rsidR="00C652B5" w:rsidRPr="00D00D4F" w:rsidRDefault="00C652B5"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b/>
          <w:sz w:val="24"/>
        </w:rPr>
        <w:t>十、贯彻标准的要求和措施建议</w:t>
      </w:r>
    </w:p>
    <w:p w:rsidR="00801431" w:rsidRPr="00D00D4F" w:rsidRDefault="00D645C6" w:rsidP="00D00D4F">
      <w:pPr>
        <w:widowControl/>
        <w:spacing w:line="360" w:lineRule="auto"/>
        <w:ind w:firstLineChars="200" w:firstLine="480"/>
        <w:jc w:val="left"/>
        <w:rPr>
          <w:rFonts w:asciiTheme="minorEastAsia" w:eastAsiaTheme="minorEastAsia" w:hAnsiTheme="minorEastAsia"/>
          <w:sz w:val="24"/>
        </w:rPr>
      </w:pPr>
      <w:r w:rsidRPr="00D00D4F">
        <w:rPr>
          <w:rFonts w:asciiTheme="minorEastAsia" w:eastAsiaTheme="minorEastAsia" w:hAnsiTheme="minorEastAsia" w:hint="eastAsia"/>
          <w:sz w:val="24"/>
        </w:rPr>
        <w:t>严格</w:t>
      </w:r>
      <w:r w:rsidR="00400CF0" w:rsidRPr="00D00D4F">
        <w:rPr>
          <w:rFonts w:asciiTheme="minorEastAsia" w:eastAsiaTheme="minorEastAsia" w:hAnsiTheme="minorEastAsia" w:hint="eastAsia"/>
          <w:sz w:val="24"/>
        </w:rPr>
        <w:t>按照本标准提出的</w:t>
      </w:r>
      <w:r w:rsidR="00591B08" w:rsidRPr="00D00D4F">
        <w:rPr>
          <w:rFonts w:asciiTheme="minorEastAsia" w:eastAsiaTheme="minorEastAsia" w:hAnsiTheme="minorEastAsia" w:hint="eastAsia"/>
          <w:sz w:val="24"/>
        </w:rPr>
        <w:t>试验方法对</w:t>
      </w:r>
      <w:r w:rsidR="003A3C9A" w:rsidRPr="00D00D4F">
        <w:rPr>
          <w:rFonts w:asciiTheme="minorEastAsia" w:eastAsiaTheme="minorEastAsia" w:hAnsiTheme="minorEastAsia" w:hint="eastAsia"/>
          <w:sz w:val="24"/>
        </w:rPr>
        <w:t>动力电池热管理系统性能进行测试</w:t>
      </w:r>
      <w:r w:rsidR="00591B08" w:rsidRPr="00D00D4F">
        <w:rPr>
          <w:rFonts w:asciiTheme="minorEastAsia" w:eastAsiaTheme="minorEastAsia" w:hAnsiTheme="minorEastAsia" w:hint="eastAsia"/>
          <w:sz w:val="24"/>
        </w:rPr>
        <w:t>，对试验人员进行理论学习和操作培训，保证检测方法操作的准确性。</w:t>
      </w:r>
    </w:p>
    <w:p w:rsidR="00C652B5" w:rsidRPr="00D00D4F" w:rsidRDefault="00C652B5" w:rsidP="00D00D4F">
      <w:pPr>
        <w:spacing w:line="360" w:lineRule="auto"/>
        <w:rPr>
          <w:rFonts w:asciiTheme="minorEastAsia" w:eastAsiaTheme="minorEastAsia" w:hAnsiTheme="minorEastAsia"/>
          <w:sz w:val="24"/>
        </w:rPr>
      </w:pPr>
      <w:r w:rsidRPr="00D00D4F">
        <w:rPr>
          <w:rFonts w:asciiTheme="minorEastAsia" w:eastAsiaTheme="minorEastAsia" w:hAnsiTheme="minorEastAsia"/>
          <w:b/>
          <w:sz w:val="24"/>
        </w:rPr>
        <w:t>十一、废止现行相关标准的建议</w:t>
      </w:r>
    </w:p>
    <w:p w:rsidR="00C652B5" w:rsidRPr="00D00D4F" w:rsidRDefault="00C652B5" w:rsidP="00D00D4F">
      <w:pPr>
        <w:spacing w:line="360" w:lineRule="auto"/>
        <w:ind w:firstLineChars="200" w:firstLine="480"/>
        <w:rPr>
          <w:rFonts w:asciiTheme="minorEastAsia" w:eastAsiaTheme="minorEastAsia" w:hAnsiTheme="minorEastAsia"/>
          <w:sz w:val="24"/>
        </w:rPr>
      </w:pPr>
      <w:r w:rsidRPr="00D00D4F">
        <w:rPr>
          <w:rFonts w:asciiTheme="minorEastAsia" w:eastAsiaTheme="minorEastAsia" w:hAnsiTheme="minorEastAsia"/>
          <w:sz w:val="24"/>
        </w:rPr>
        <w:t>无</w:t>
      </w:r>
      <w:r w:rsidRPr="00D00D4F">
        <w:rPr>
          <w:rFonts w:asciiTheme="minorEastAsia" w:eastAsiaTheme="minorEastAsia" w:hAnsiTheme="minorEastAsia" w:hint="eastAsia"/>
          <w:sz w:val="24"/>
        </w:rPr>
        <w:t>。</w:t>
      </w:r>
    </w:p>
    <w:p w:rsidR="00C652B5" w:rsidRPr="00D00D4F" w:rsidRDefault="00C652B5" w:rsidP="00D00D4F">
      <w:pPr>
        <w:spacing w:line="360" w:lineRule="auto"/>
        <w:rPr>
          <w:rFonts w:asciiTheme="minorEastAsia" w:eastAsiaTheme="minorEastAsia" w:hAnsiTheme="minorEastAsia"/>
          <w:b/>
          <w:sz w:val="24"/>
        </w:rPr>
      </w:pPr>
      <w:r w:rsidRPr="00D00D4F">
        <w:rPr>
          <w:rFonts w:asciiTheme="minorEastAsia" w:eastAsiaTheme="minorEastAsia" w:hAnsiTheme="minorEastAsia"/>
          <w:b/>
          <w:sz w:val="24"/>
        </w:rPr>
        <w:t>十</w:t>
      </w:r>
      <w:r w:rsidRPr="00D00D4F">
        <w:rPr>
          <w:rFonts w:asciiTheme="minorEastAsia" w:eastAsiaTheme="minorEastAsia" w:hAnsiTheme="minorEastAsia" w:hint="eastAsia"/>
          <w:b/>
          <w:sz w:val="24"/>
        </w:rPr>
        <w:t>二</w:t>
      </w:r>
      <w:r w:rsidRPr="00D00D4F">
        <w:rPr>
          <w:rFonts w:asciiTheme="minorEastAsia" w:eastAsiaTheme="minorEastAsia" w:hAnsiTheme="minorEastAsia"/>
          <w:b/>
          <w:sz w:val="24"/>
        </w:rPr>
        <w:t>、其他应予说明的事项</w:t>
      </w:r>
    </w:p>
    <w:p w:rsidR="00C652B5" w:rsidRPr="00D00D4F" w:rsidRDefault="00C652B5" w:rsidP="00D00D4F">
      <w:pPr>
        <w:spacing w:line="360" w:lineRule="auto"/>
        <w:ind w:firstLineChars="200" w:firstLine="480"/>
        <w:rPr>
          <w:rFonts w:asciiTheme="minorEastAsia" w:eastAsiaTheme="minorEastAsia" w:hAnsiTheme="minorEastAsia"/>
          <w:sz w:val="24"/>
        </w:rPr>
      </w:pPr>
      <w:r w:rsidRPr="00D00D4F">
        <w:rPr>
          <w:rFonts w:asciiTheme="minorEastAsia" w:eastAsiaTheme="minorEastAsia" w:hAnsiTheme="minorEastAsia" w:hint="eastAsia"/>
          <w:sz w:val="24"/>
        </w:rPr>
        <w:t>无。</w:t>
      </w:r>
    </w:p>
    <w:p w:rsidR="00D72489" w:rsidRPr="00D00D4F" w:rsidRDefault="00993E33" w:rsidP="00D00D4F">
      <w:pPr>
        <w:spacing w:line="360" w:lineRule="auto"/>
        <w:ind w:left="450"/>
        <w:jc w:val="right"/>
        <w:rPr>
          <w:rFonts w:asciiTheme="minorEastAsia" w:eastAsiaTheme="minorEastAsia" w:hAnsiTheme="minorEastAsia"/>
          <w:kern w:val="0"/>
          <w:sz w:val="24"/>
        </w:rPr>
      </w:pPr>
      <w:r w:rsidRPr="00D00D4F">
        <w:rPr>
          <w:rFonts w:asciiTheme="minorEastAsia" w:eastAsiaTheme="minorEastAsia" w:hAnsiTheme="minorEastAsia" w:hint="eastAsia"/>
          <w:kern w:val="0"/>
          <w:sz w:val="24"/>
        </w:rPr>
        <w:t>标准起草工作组</w:t>
      </w:r>
    </w:p>
    <w:p w:rsidR="00082CF2" w:rsidRPr="00D00D4F" w:rsidRDefault="00E142FB" w:rsidP="00372965">
      <w:pPr>
        <w:spacing w:line="360" w:lineRule="auto"/>
        <w:ind w:left="450"/>
        <w:jc w:val="right"/>
        <w:rPr>
          <w:rFonts w:asciiTheme="minorEastAsia" w:eastAsiaTheme="minorEastAsia" w:hAnsiTheme="minorEastAsia"/>
          <w:sz w:val="24"/>
        </w:rPr>
      </w:pPr>
      <w:r w:rsidRPr="00D00D4F">
        <w:rPr>
          <w:rFonts w:asciiTheme="minorEastAsia" w:eastAsiaTheme="minorEastAsia" w:hAnsiTheme="minorEastAsia" w:hint="eastAsia"/>
          <w:sz w:val="24"/>
        </w:rPr>
        <w:lastRenderedPageBreak/>
        <w:t>201</w:t>
      </w:r>
      <w:r w:rsidR="00E77763" w:rsidRPr="00D00D4F">
        <w:rPr>
          <w:rFonts w:asciiTheme="minorEastAsia" w:eastAsiaTheme="minorEastAsia" w:hAnsiTheme="minorEastAsia" w:hint="eastAsia"/>
          <w:sz w:val="24"/>
        </w:rPr>
        <w:t>9</w:t>
      </w:r>
      <w:r w:rsidRPr="00D00D4F">
        <w:rPr>
          <w:rFonts w:asciiTheme="minorEastAsia" w:eastAsiaTheme="minorEastAsia" w:hAnsiTheme="minorEastAsia" w:hint="eastAsia"/>
          <w:sz w:val="24"/>
        </w:rPr>
        <w:t>年</w:t>
      </w:r>
      <w:r w:rsidR="00E77763" w:rsidRPr="00D00D4F">
        <w:rPr>
          <w:rFonts w:asciiTheme="minorEastAsia" w:eastAsiaTheme="minorEastAsia" w:hAnsiTheme="minorEastAsia" w:hint="eastAsia"/>
          <w:sz w:val="24"/>
        </w:rPr>
        <w:t>0</w:t>
      </w:r>
      <w:r w:rsidR="00DD2917">
        <w:rPr>
          <w:rFonts w:asciiTheme="minorEastAsia" w:eastAsiaTheme="minorEastAsia" w:hAnsiTheme="minorEastAsia" w:hint="eastAsia"/>
          <w:sz w:val="24"/>
        </w:rPr>
        <w:t>4</w:t>
      </w:r>
      <w:r w:rsidRPr="00D00D4F">
        <w:rPr>
          <w:rFonts w:asciiTheme="minorEastAsia" w:eastAsiaTheme="minorEastAsia" w:hAnsiTheme="minorEastAsia" w:hint="eastAsia"/>
          <w:sz w:val="24"/>
        </w:rPr>
        <w:t>月</w:t>
      </w:r>
      <w:r w:rsidR="00DD2917">
        <w:rPr>
          <w:rFonts w:asciiTheme="minorEastAsia" w:eastAsiaTheme="minorEastAsia" w:hAnsiTheme="minorEastAsia" w:hint="eastAsia"/>
          <w:sz w:val="24"/>
        </w:rPr>
        <w:t>01</w:t>
      </w:r>
      <w:r w:rsidRPr="00D00D4F">
        <w:rPr>
          <w:rFonts w:asciiTheme="minorEastAsia" w:eastAsiaTheme="minorEastAsia" w:hAnsiTheme="minorEastAsia" w:hint="eastAsia"/>
          <w:sz w:val="24"/>
        </w:rPr>
        <w:t>日</w:t>
      </w:r>
    </w:p>
    <w:sectPr w:rsidR="00082CF2" w:rsidRPr="00D00D4F" w:rsidSect="00C652B5">
      <w:footerReference w:type="default" r:id="rId9"/>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D8" w:rsidRDefault="008B2AD8" w:rsidP="00CE051F">
      <w:r>
        <w:separator/>
      </w:r>
    </w:p>
  </w:endnote>
  <w:endnote w:type="continuationSeparator" w:id="0">
    <w:p w:rsidR="008B2AD8" w:rsidRDefault="008B2AD8"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CD" w:rsidRDefault="00406CB1" w:rsidP="00A7433B">
    <w:pPr>
      <w:pStyle w:val="a6"/>
      <w:jc w:val="right"/>
    </w:pPr>
    <w:r>
      <w:rPr>
        <w:rStyle w:val="a9"/>
      </w:rPr>
      <w:fldChar w:fldCharType="begin"/>
    </w:r>
    <w:r w:rsidR="00F26BCD">
      <w:rPr>
        <w:rStyle w:val="a9"/>
      </w:rPr>
      <w:instrText xml:space="preserve"> PAGE </w:instrText>
    </w:r>
    <w:r>
      <w:rPr>
        <w:rStyle w:val="a9"/>
      </w:rPr>
      <w:fldChar w:fldCharType="separate"/>
    </w:r>
    <w:r w:rsidR="00372965">
      <w:rPr>
        <w:rStyle w:val="a9"/>
        <w:noProof/>
      </w:rPr>
      <w:t>1</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D8" w:rsidRDefault="008B2AD8" w:rsidP="00CE051F">
      <w:r>
        <w:separator/>
      </w:r>
    </w:p>
  </w:footnote>
  <w:footnote w:type="continuationSeparator" w:id="0">
    <w:p w:rsidR="008B2AD8" w:rsidRDefault="008B2AD8" w:rsidP="00CE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4"/>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2F7C"/>
    <w:rsid w:val="000073CA"/>
    <w:rsid w:val="00011E10"/>
    <w:rsid w:val="0001386E"/>
    <w:rsid w:val="00016C4E"/>
    <w:rsid w:val="0002723C"/>
    <w:rsid w:val="00036B9C"/>
    <w:rsid w:val="000400BC"/>
    <w:rsid w:val="000459C6"/>
    <w:rsid w:val="00050D91"/>
    <w:rsid w:val="000623F5"/>
    <w:rsid w:val="000727B3"/>
    <w:rsid w:val="00074F80"/>
    <w:rsid w:val="0007797A"/>
    <w:rsid w:val="00082CF2"/>
    <w:rsid w:val="000903B7"/>
    <w:rsid w:val="00092C24"/>
    <w:rsid w:val="000A0B6A"/>
    <w:rsid w:val="000A126A"/>
    <w:rsid w:val="000A443E"/>
    <w:rsid w:val="000A724F"/>
    <w:rsid w:val="000B00F0"/>
    <w:rsid w:val="000B0ACB"/>
    <w:rsid w:val="000B63EB"/>
    <w:rsid w:val="000C2887"/>
    <w:rsid w:val="000C428F"/>
    <w:rsid w:val="000E1D08"/>
    <w:rsid w:val="000E6B6F"/>
    <w:rsid w:val="00103F3F"/>
    <w:rsid w:val="00110148"/>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BE1"/>
    <w:rsid w:val="00182B5E"/>
    <w:rsid w:val="001858C2"/>
    <w:rsid w:val="0019690A"/>
    <w:rsid w:val="001A6853"/>
    <w:rsid w:val="001B35C6"/>
    <w:rsid w:val="001B43E9"/>
    <w:rsid w:val="001B7EB0"/>
    <w:rsid w:val="001C6330"/>
    <w:rsid w:val="001C753E"/>
    <w:rsid w:val="001F57DC"/>
    <w:rsid w:val="00235011"/>
    <w:rsid w:val="00244E2F"/>
    <w:rsid w:val="002523B3"/>
    <w:rsid w:val="0026001B"/>
    <w:rsid w:val="0026577A"/>
    <w:rsid w:val="00275399"/>
    <w:rsid w:val="00276112"/>
    <w:rsid w:val="00283587"/>
    <w:rsid w:val="00286ACA"/>
    <w:rsid w:val="00292E6D"/>
    <w:rsid w:val="002A0C48"/>
    <w:rsid w:val="002A3B55"/>
    <w:rsid w:val="002A616B"/>
    <w:rsid w:val="002C1939"/>
    <w:rsid w:val="002C5FA6"/>
    <w:rsid w:val="002D1C4C"/>
    <w:rsid w:val="002D7AB4"/>
    <w:rsid w:val="002E34CA"/>
    <w:rsid w:val="002F2292"/>
    <w:rsid w:val="003067EA"/>
    <w:rsid w:val="00312649"/>
    <w:rsid w:val="00322DCA"/>
    <w:rsid w:val="00324C6C"/>
    <w:rsid w:val="00325D73"/>
    <w:rsid w:val="00327359"/>
    <w:rsid w:val="00330AD4"/>
    <w:rsid w:val="00331131"/>
    <w:rsid w:val="00335597"/>
    <w:rsid w:val="00335776"/>
    <w:rsid w:val="00343A31"/>
    <w:rsid w:val="00343D6E"/>
    <w:rsid w:val="00347D7E"/>
    <w:rsid w:val="00365698"/>
    <w:rsid w:val="00366B41"/>
    <w:rsid w:val="00372965"/>
    <w:rsid w:val="00373B5F"/>
    <w:rsid w:val="0038279E"/>
    <w:rsid w:val="00392BAF"/>
    <w:rsid w:val="00397C34"/>
    <w:rsid w:val="003A3C9A"/>
    <w:rsid w:val="003A5108"/>
    <w:rsid w:val="003B6405"/>
    <w:rsid w:val="003C38F6"/>
    <w:rsid w:val="003D033A"/>
    <w:rsid w:val="003D1C01"/>
    <w:rsid w:val="003D26D3"/>
    <w:rsid w:val="003D3E0E"/>
    <w:rsid w:val="003F0D0C"/>
    <w:rsid w:val="003F1BE9"/>
    <w:rsid w:val="00400CF0"/>
    <w:rsid w:val="00406CB1"/>
    <w:rsid w:val="00410D32"/>
    <w:rsid w:val="00414D23"/>
    <w:rsid w:val="00455FE9"/>
    <w:rsid w:val="004573B4"/>
    <w:rsid w:val="00460F0F"/>
    <w:rsid w:val="00461F48"/>
    <w:rsid w:val="00462A94"/>
    <w:rsid w:val="00474FC7"/>
    <w:rsid w:val="00480E1D"/>
    <w:rsid w:val="00485000"/>
    <w:rsid w:val="00486AE8"/>
    <w:rsid w:val="004D4C69"/>
    <w:rsid w:val="004F110D"/>
    <w:rsid w:val="004F6B5D"/>
    <w:rsid w:val="00517C9B"/>
    <w:rsid w:val="00521699"/>
    <w:rsid w:val="0052398F"/>
    <w:rsid w:val="00537006"/>
    <w:rsid w:val="00537F38"/>
    <w:rsid w:val="0054369E"/>
    <w:rsid w:val="0054619A"/>
    <w:rsid w:val="00555758"/>
    <w:rsid w:val="005619C0"/>
    <w:rsid w:val="005647A6"/>
    <w:rsid w:val="00581E8D"/>
    <w:rsid w:val="00591B08"/>
    <w:rsid w:val="00591C27"/>
    <w:rsid w:val="005931FE"/>
    <w:rsid w:val="00597304"/>
    <w:rsid w:val="0059734C"/>
    <w:rsid w:val="005A4268"/>
    <w:rsid w:val="005B22A5"/>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3F57"/>
    <w:rsid w:val="00682018"/>
    <w:rsid w:val="006979F9"/>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4CC"/>
    <w:rsid w:val="0076272E"/>
    <w:rsid w:val="00773F7F"/>
    <w:rsid w:val="00786911"/>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2AD1"/>
    <w:rsid w:val="008452EC"/>
    <w:rsid w:val="00853457"/>
    <w:rsid w:val="008664EA"/>
    <w:rsid w:val="00867421"/>
    <w:rsid w:val="00873865"/>
    <w:rsid w:val="00873F2E"/>
    <w:rsid w:val="0088462F"/>
    <w:rsid w:val="008A358F"/>
    <w:rsid w:val="008B0496"/>
    <w:rsid w:val="008B1603"/>
    <w:rsid w:val="008B2AD8"/>
    <w:rsid w:val="008B3F97"/>
    <w:rsid w:val="008B7B04"/>
    <w:rsid w:val="008C6BD9"/>
    <w:rsid w:val="008D3795"/>
    <w:rsid w:val="008E2AAA"/>
    <w:rsid w:val="008E6076"/>
    <w:rsid w:val="008F1215"/>
    <w:rsid w:val="008F1CDC"/>
    <w:rsid w:val="0090202B"/>
    <w:rsid w:val="009165E0"/>
    <w:rsid w:val="00935274"/>
    <w:rsid w:val="00935591"/>
    <w:rsid w:val="00940FC7"/>
    <w:rsid w:val="00955D38"/>
    <w:rsid w:val="009672F9"/>
    <w:rsid w:val="00974449"/>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7433B"/>
    <w:rsid w:val="00A85C84"/>
    <w:rsid w:val="00AB5802"/>
    <w:rsid w:val="00AB65F3"/>
    <w:rsid w:val="00AC3CFD"/>
    <w:rsid w:val="00AD065A"/>
    <w:rsid w:val="00AD533A"/>
    <w:rsid w:val="00B00E82"/>
    <w:rsid w:val="00B0195E"/>
    <w:rsid w:val="00B0474E"/>
    <w:rsid w:val="00B07D9B"/>
    <w:rsid w:val="00B111C2"/>
    <w:rsid w:val="00B11B22"/>
    <w:rsid w:val="00B15587"/>
    <w:rsid w:val="00B220F2"/>
    <w:rsid w:val="00B23588"/>
    <w:rsid w:val="00B31F42"/>
    <w:rsid w:val="00B40A90"/>
    <w:rsid w:val="00B40C94"/>
    <w:rsid w:val="00B421ED"/>
    <w:rsid w:val="00B43BDD"/>
    <w:rsid w:val="00B6037E"/>
    <w:rsid w:val="00B6220B"/>
    <w:rsid w:val="00B64DB7"/>
    <w:rsid w:val="00B6755E"/>
    <w:rsid w:val="00B77789"/>
    <w:rsid w:val="00B81E53"/>
    <w:rsid w:val="00B85C18"/>
    <w:rsid w:val="00BA74C0"/>
    <w:rsid w:val="00BC197D"/>
    <w:rsid w:val="00BC63D9"/>
    <w:rsid w:val="00BD6C45"/>
    <w:rsid w:val="00BE4430"/>
    <w:rsid w:val="00BE5120"/>
    <w:rsid w:val="00BE58D8"/>
    <w:rsid w:val="00BE79F8"/>
    <w:rsid w:val="00C0645D"/>
    <w:rsid w:val="00C216AA"/>
    <w:rsid w:val="00C23702"/>
    <w:rsid w:val="00C27A61"/>
    <w:rsid w:val="00C31ECD"/>
    <w:rsid w:val="00C34257"/>
    <w:rsid w:val="00C34319"/>
    <w:rsid w:val="00C37936"/>
    <w:rsid w:val="00C420DF"/>
    <w:rsid w:val="00C43034"/>
    <w:rsid w:val="00C4355C"/>
    <w:rsid w:val="00C44A7A"/>
    <w:rsid w:val="00C506E7"/>
    <w:rsid w:val="00C50FD4"/>
    <w:rsid w:val="00C53066"/>
    <w:rsid w:val="00C5377B"/>
    <w:rsid w:val="00C62984"/>
    <w:rsid w:val="00C652B5"/>
    <w:rsid w:val="00C738FC"/>
    <w:rsid w:val="00C82464"/>
    <w:rsid w:val="00C86C74"/>
    <w:rsid w:val="00C921F1"/>
    <w:rsid w:val="00C97CC9"/>
    <w:rsid w:val="00CA629D"/>
    <w:rsid w:val="00CA7D42"/>
    <w:rsid w:val="00CB21B9"/>
    <w:rsid w:val="00CC32E7"/>
    <w:rsid w:val="00CC40AA"/>
    <w:rsid w:val="00CD630C"/>
    <w:rsid w:val="00CE006B"/>
    <w:rsid w:val="00CE02C2"/>
    <w:rsid w:val="00CE051F"/>
    <w:rsid w:val="00CE549D"/>
    <w:rsid w:val="00CE7915"/>
    <w:rsid w:val="00CF288A"/>
    <w:rsid w:val="00CF769E"/>
    <w:rsid w:val="00D00D4F"/>
    <w:rsid w:val="00D04361"/>
    <w:rsid w:val="00D10990"/>
    <w:rsid w:val="00D26FC4"/>
    <w:rsid w:val="00D27640"/>
    <w:rsid w:val="00D645C6"/>
    <w:rsid w:val="00D719B3"/>
    <w:rsid w:val="00D72489"/>
    <w:rsid w:val="00D74D68"/>
    <w:rsid w:val="00D837F9"/>
    <w:rsid w:val="00D87EBA"/>
    <w:rsid w:val="00DA6108"/>
    <w:rsid w:val="00DB2AB2"/>
    <w:rsid w:val="00DB5675"/>
    <w:rsid w:val="00DB74E6"/>
    <w:rsid w:val="00DD12BD"/>
    <w:rsid w:val="00DD2917"/>
    <w:rsid w:val="00DD47D1"/>
    <w:rsid w:val="00DD5AE1"/>
    <w:rsid w:val="00DF13DB"/>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77763"/>
    <w:rsid w:val="00E80AFE"/>
    <w:rsid w:val="00E84E85"/>
    <w:rsid w:val="00E919C4"/>
    <w:rsid w:val="00E961FE"/>
    <w:rsid w:val="00E97CF3"/>
    <w:rsid w:val="00EA1A78"/>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C2CD1"/>
    <w:rsid w:val="00FC3F52"/>
    <w:rsid w:val="00FC54A2"/>
    <w:rsid w:val="00FD1921"/>
    <w:rsid w:val="00FF0FA4"/>
    <w:rsid w:val="00FF2BCB"/>
    <w:rsid w:val="00FF2E8A"/>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Char"/>
    <w:rsid w:val="00CE051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rsid w:val="00CE051F"/>
    <w:rPr>
      <w:kern w:val="2"/>
      <w:sz w:val="18"/>
      <w:szCs w:val="18"/>
    </w:rPr>
  </w:style>
  <w:style w:type="paragraph" w:styleId="a6">
    <w:name w:val="footer"/>
    <w:basedOn w:val="a"/>
    <w:link w:val="Char0"/>
    <w:rsid w:val="00CE051F"/>
    <w:pPr>
      <w:tabs>
        <w:tab w:val="center" w:pos="4153"/>
        <w:tab w:val="right" w:pos="8306"/>
      </w:tabs>
      <w:snapToGrid w:val="0"/>
      <w:jc w:val="left"/>
    </w:pPr>
    <w:rPr>
      <w:sz w:val="18"/>
      <w:szCs w:val="18"/>
    </w:rPr>
  </w:style>
  <w:style w:type="character" w:customStyle="1" w:styleId="Char0">
    <w:name w:val="页脚 Char"/>
    <w:link w:val="a6"/>
    <w:rsid w:val="00CE051F"/>
    <w:rPr>
      <w:kern w:val="2"/>
      <w:sz w:val="18"/>
      <w:szCs w:val="18"/>
    </w:rPr>
  </w:style>
  <w:style w:type="paragraph" w:styleId="a7">
    <w:name w:val="Plain Text"/>
    <w:basedOn w:val="a"/>
    <w:link w:val="Char1"/>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Char1">
    <w:name w:val="纯文本 Char"/>
    <w:link w:val="a7"/>
    <w:uiPriority w:val="99"/>
    <w:rsid w:val="00110148"/>
    <w:rPr>
      <w:rFonts w:ascii="宋体" w:hAnsi="宋体" w:cs="宋体"/>
      <w:sz w:val="24"/>
      <w:szCs w:val="24"/>
    </w:rPr>
  </w:style>
  <w:style w:type="paragraph" w:styleId="a8">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9">
    <w:name w:val="page number"/>
    <w:basedOn w:val="a0"/>
    <w:rsid w:val="00A7433B"/>
  </w:style>
  <w:style w:type="character" w:styleId="aa">
    <w:name w:val="annotation reference"/>
    <w:rsid w:val="00327359"/>
    <w:rPr>
      <w:sz w:val="21"/>
      <w:szCs w:val="21"/>
    </w:rPr>
  </w:style>
  <w:style w:type="paragraph" w:styleId="ab">
    <w:name w:val="annotation text"/>
    <w:basedOn w:val="a"/>
    <w:link w:val="Char2"/>
    <w:rsid w:val="00327359"/>
    <w:pPr>
      <w:jc w:val="left"/>
    </w:pPr>
  </w:style>
  <w:style w:type="character" w:customStyle="1" w:styleId="Char2">
    <w:name w:val="批注文字 Char"/>
    <w:link w:val="ab"/>
    <w:rsid w:val="00327359"/>
    <w:rPr>
      <w:kern w:val="2"/>
      <w:sz w:val="21"/>
      <w:szCs w:val="24"/>
    </w:rPr>
  </w:style>
  <w:style w:type="paragraph" w:styleId="ac">
    <w:name w:val="annotation subject"/>
    <w:basedOn w:val="ab"/>
    <w:next w:val="ab"/>
    <w:link w:val="Char3"/>
    <w:rsid w:val="00327359"/>
    <w:rPr>
      <w:b/>
      <w:bCs/>
    </w:rPr>
  </w:style>
  <w:style w:type="character" w:customStyle="1" w:styleId="Char3">
    <w:name w:val="批注主题 Char"/>
    <w:link w:val="ac"/>
    <w:rsid w:val="00327359"/>
    <w:rPr>
      <w:b/>
      <w:bCs/>
      <w:kern w:val="2"/>
      <w:sz w:val="21"/>
      <w:szCs w:val="24"/>
    </w:rPr>
  </w:style>
  <w:style w:type="paragraph" w:styleId="ad">
    <w:name w:val="Balloon Text"/>
    <w:basedOn w:val="a"/>
    <w:link w:val="Char4"/>
    <w:rsid w:val="00327359"/>
    <w:rPr>
      <w:sz w:val="18"/>
      <w:szCs w:val="18"/>
    </w:rPr>
  </w:style>
  <w:style w:type="character" w:customStyle="1" w:styleId="Char4">
    <w:name w:val="批注框文本 Char"/>
    <w:link w:val="ad"/>
    <w:rsid w:val="00327359"/>
    <w:rPr>
      <w:kern w:val="2"/>
      <w:sz w:val="18"/>
      <w:szCs w:val="18"/>
    </w:rPr>
  </w:style>
  <w:style w:type="paragraph" w:styleId="ae">
    <w:name w:val="Revision"/>
    <w:hidden/>
    <w:uiPriority w:val="99"/>
    <w:semiHidden/>
    <w:rsid w:val="00365698"/>
    <w:rPr>
      <w:kern w:val="2"/>
      <w:sz w:val="21"/>
      <w:szCs w:val="24"/>
    </w:rPr>
  </w:style>
  <w:style w:type="paragraph" w:styleId="af">
    <w:name w:val="Date"/>
    <w:basedOn w:val="a"/>
    <w:next w:val="a"/>
    <w:link w:val="Char5"/>
    <w:rsid w:val="00082CF2"/>
    <w:pPr>
      <w:ind w:leftChars="2500" w:left="100"/>
    </w:pPr>
  </w:style>
  <w:style w:type="character" w:customStyle="1" w:styleId="Char5">
    <w:name w:val="日期 Char"/>
    <w:link w:val="af"/>
    <w:rsid w:val="00082CF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387D-0B49-4A57-8C8C-510684D2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326</Words>
  <Characters>1863</Characters>
  <Application>Microsoft Office Word</Application>
  <DocSecurity>0</DocSecurity>
  <Lines>15</Lines>
  <Paragraphs>4</Paragraphs>
  <ScaleCrop>false</ScaleCrop>
  <Company>上海市青浦区质量技术监督局/标准化科</Company>
  <LinksUpToDate>false</LinksUpToDate>
  <CharactersWithSpaces>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樊彬</cp:lastModifiedBy>
  <cp:revision>60</cp:revision>
  <cp:lastPrinted>2010-07-13T10:30:00Z</cp:lastPrinted>
  <dcterms:created xsi:type="dcterms:W3CDTF">2018-07-26T02:38:00Z</dcterms:created>
  <dcterms:modified xsi:type="dcterms:W3CDTF">2019-04-07T12:43:00Z</dcterms:modified>
</cp:coreProperties>
</file>