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295" w:left="-826" w:rightChars="-349" w:right="-977"/>
        <w:jc w:val="left"/>
        <w:textAlignment w:val="auto"/>
        <w:rPr>
          <w:rFonts w:ascii="仿宋" w:eastAsia="仿宋" w:hAnsi="仿宋" w:cs="仿宋"/>
          <w:bCs/>
          <w:kern w:val="2"/>
          <w:sz w:val="32"/>
          <w:szCs w:val="32"/>
        </w:rPr>
      </w:pPr>
      <w:bookmarkStart w:id="0" w:name="_GoBack"/>
      <w:bookmarkEnd w:id="0"/>
      <w:r w:rsidRPr="005E7684">
        <w:rPr>
          <w:rFonts w:ascii="仿宋" w:eastAsia="仿宋" w:hAnsi="仿宋" w:cs="仿宋" w:hint="eastAsia"/>
          <w:bCs/>
          <w:kern w:val="2"/>
          <w:sz w:val="32"/>
          <w:szCs w:val="32"/>
        </w:rPr>
        <w:t>附件1</w:t>
      </w:r>
    </w:p>
    <w:p w:rsidR="005E7684" w:rsidRPr="005E7684" w:rsidRDefault="005E7684" w:rsidP="005E7684">
      <w:pPr>
        <w:widowControl w:val="0"/>
        <w:overflowPunct/>
        <w:autoSpaceDE/>
        <w:autoSpaceDN/>
        <w:adjustRightInd/>
        <w:spacing w:line="360" w:lineRule="auto"/>
        <w:ind w:leftChars="-400" w:left="-1120" w:rightChars="-349" w:right="-977"/>
        <w:jc w:val="center"/>
        <w:textAlignment w:val="auto"/>
        <w:rPr>
          <w:rFonts w:ascii="仿宋" w:eastAsia="仿宋" w:hAnsi="仿宋" w:cs="黑体"/>
          <w:bCs/>
          <w:kern w:val="2"/>
          <w:sz w:val="36"/>
          <w:szCs w:val="36"/>
        </w:rPr>
      </w:pPr>
      <w:r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动力电池</w:t>
      </w:r>
      <w:r w:rsidR="003125A4"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系列</w:t>
      </w:r>
      <w:r w:rsidR="003125A4">
        <w:rPr>
          <w:rFonts w:ascii="仿宋" w:eastAsia="仿宋" w:hAnsi="仿宋" w:cs="黑体" w:hint="eastAsia"/>
          <w:bCs/>
          <w:kern w:val="2"/>
          <w:sz w:val="36"/>
          <w:szCs w:val="36"/>
        </w:rPr>
        <w:t>团体</w:t>
      </w:r>
      <w:r w:rsidRPr="005E7684">
        <w:rPr>
          <w:rFonts w:ascii="仿宋" w:eastAsia="仿宋" w:hAnsi="仿宋" w:cs="黑体" w:hint="eastAsia"/>
          <w:bCs/>
          <w:kern w:val="2"/>
          <w:sz w:val="36"/>
          <w:szCs w:val="36"/>
        </w:rPr>
        <w:t>标准审查会议日程</w:t>
      </w:r>
    </w:p>
    <w:tbl>
      <w:tblPr>
        <w:tblStyle w:val="11"/>
        <w:tblpPr w:leftFromText="180" w:rightFromText="180" w:vertAnchor="text" w:horzAnchor="page" w:tblpX="1211" w:tblpY="53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3578"/>
      </w:tblGrid>
      <w:tr w:rsidR="005E7684" w:rsidRPr="005E7684" w:rsidTr="004B0B2F">
        <w:trPr>
          <w:trHeight w:val="703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E7684" w:rsidRPr="005E7684" w:rsidRDefault="005E7684" w:rsidP="004B0B2F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日上午</w:t>
            </w:r>
          </w:p>
        </w:tc>
      </w:tr>
      <w:tr w:rsidR="005E7684" w:rsidRPr="005E7684" w:rsidTr="004B0B2F">
        <w:trPr>
          <w:trHeight w:val="686"/>
        </w:trPr>
        <w:tc>
          <w:tcPr>
            <w:tcW w:w="1384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5E7684" w:rsidRPr="005E7684" w:rsidTr="004B0B2F">
        <w:trPr>
          <w:trHeight w:val="852"/>
        </w:trPr>
        <w:tc>
          <w:tcPr>
            <w:tcW w:w="1384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09: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0-09: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会议介绍</w:t>
            </w:r>
          </w:p>
        </w:tc>
        <w:tc>
          <w:tcPr>
            <w:tcW w:w="3578" w:type="dxa"/>
            <w:vAlign w:val="center"/>
          </w:tcPr>
          <w:p w:rsidR="005E7684" w:rsidRPr="005E7684" w:rsidRDefault="005E7684" w:rsidP="005E7684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中国汽车工程学会</w:t>
            </w:r>
          </w:p>
        </w:tc>
      </w:tr>
      <w:tr w:rsidR="00D56F27" w:rsidRPr="005E7684" w:rsidTr="00084146">
        <w:trPr>
          <w:trHeight w:val="1053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09: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09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《动力电池日历寿命试验方法》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标准起草工作组-林春景</w:t>
            </w:r>
          </w:p>
        </w:tc>
      </w:tr>
      <w:tr w:rsidR="00D56F27" w:rsidRPr="005E7684" w:rsidTr="00084146">
        <w:trPr>
          <w:trHeight w:val="811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09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专家组、标准起草工作组</w:t>
            </w:r>
          </w:p>
        </w:tc>
      </w:tr>
      <w:tr w:rsidR="00D56F27" w:rsidRPr="005E7684" w:rsidTr="004B0B2F">
        <w:trPr>
          <w:trHeight w:val="1074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《动力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蓄电池单体拆解分析 技术规范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马天翼</w:t>
            </w:r>
          </w:p>
        </w:tc>
      </w:tr>
      <w:tr w:rsidR="00D56F27" w:rsidRPr="005E7684" w:rsidTr="00084146">
        <w:trPr>
          <w:trHeight w:val="811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、标准起草工作组</w:t>
            </w:r>
          </w:p>
        </w:tc>
      </w:tr>
      <w:tr w:rsidR="00D56F27" w:rsidRPr="005E7684" w:rsidTr="00084146">
        <w:trPr>
          <w:trHeight w:val="860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</w:t>
            </w: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意见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</w:p>
        </w:tc>
      </w:tr>
      <w:tr w:rsidR="00D56F27" w:rsidRPr="005E7684" w:rsidTr="004B0B2F">
        <w:trPr>
          <w:trHeight w:val="867"/>
        </w:trPr>
        <w:tc>
          <w:tcPr>
            <w:tcW w:w="1384" w:type="dxa"/>
            <w:shd w:val="clear" w:color="auto" w:fill="BDD6EE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0-13: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8398" w:type="dxa"/>
            <w:gridSpan w:val="2"/>
            <w:shd w:val="clear" w:color="auto" w:fill="BDD6EE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1500" w:firstLine="3150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午餐</w:t>
            </w:r>
          </w:p>
        </w:tc>
      </w:tr>
      <w:tr w:rsidR="00D56F27" w:rsidRPr="005E7684" w:rsidTr="004B0B2F">
        <w:trPr>
          <w:trHeight w:val="833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 xml:space="preserve">日下午 </w:t>
            </w:r>
          </w:p>
        </w:tc>
      </w:tr>
      <w:tr w:rsidR="00D56F27" w:rsidRPr="005E7684" w:rsidTr="004B0B2F">
        <w:trPr>
          <w:trHeight w:val="707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47275E" w:rsidRPr="005E7684" w:rsidTr="008A7B9C">
        <w:trPr>
          <w:trHeight w:val="1120"/>
        </w:trPr>
        <w:tc>
          <w:tcPr>
            <w:tcW w:w="1384" w:type="dxa"/>
            <w:vAlign w:val="center"/>
          </w:tcPr>
          <w:p w:rsidR="0047275E" w:rsidRPr="005E7684" w:rsidRDefault="0047275E" w:rsidP="0047275E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13: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47275E" w:rsidRPr="005E7684" w:rsidRDefault="0047275E" w:rsidP="0047275E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47275E" w:rsidRPr="005E7684" w:rsidRDefault="0047275E" w:rsidP="0047275E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 xml:space="preserve">《电动汽车用锂离子固态动力蓄电池性能试验方法 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 xml:space="preserve">   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 xml:space="preserve"> 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 xml:space="preserve"> 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及技术要求》</w:t>
            </w:r>
          </w:p>
        </w:tc>
        <w:tc>
          <w:tcPr>
            <w:tcW w:w="3578" w:type="dxa"/>
            <w:vAlign w:val="center"/>
          </w:tcPr>
          <w:p w:rsidR="0047275E" w:rsidRPr="005E7684" w:rsidRDefault="0047275E" w:rsidP="0047275E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proofErr w:type="gramStart"/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韩丽琼</w:t>
            </w:r>
            <w:proofErr w:type="gramEnd"/>
          </w:p>
        </w:tc>
      </w:tr>
      <w:tr w:rsidR="00D56F27" w:rsidRPr="005E7684" w:rsidTr="00084146">
        <w:trPr>
          <w:trHeight w:val="93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0-14: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、标准起草工作组</w:t>
            </w:r>
          </w:p>
        </w:tc>
      </w:tr>
      <w:tr w:rsidR="00D56F27" w:rsidRPr="005E7684" w:rsidTr="00084146">
        <w:trPr>
          <w:trHeight w:val="93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14: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0-15: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</w:p>
        </w:tc>
      </w:tr>
      <w:tr w:rsidR="00D56F27" w:rsidRPr="005E7684" w:rsidTr="008A7B9C">
        <w:trPr>
          <w:trHeight w:val="1172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lastRenderedPageBreak/>
              <w:t>15: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《电动汽车用锂硫电池性能要求和测试方法》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标准起草工作组-马天翼</w:t>
            </w:r>
          </w:p>
        </w:tc>
      </w:tr>
      <w:tr w:rsidR="00D56F27" w:rsidRPr="005E7684" w:rsidTr="00084146">
        <w:trPr>
          <w:trHeight w:val="93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0-16: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3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、标准起草工作组</w:t>
            </w:r>
          </w:p>
        </w:tc>
      </w:tr>
      <w:tr w:rsidR="00D56F27" w:rsidRPr="005E7684" w:rsidTr="00084146">
        <w:trPr>
          <w:trHeight w:val="93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:30-1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6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形成评审意见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</w:p>
        </w:tc>
      </w:tr>
      <w:tr w:rsidR="00D56F27" w:rsidRPr="005E7684" w:rsidTr="00084146">
        <w:trPr>
          <w:trHeight w:val="93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16: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5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0-1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7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会议总结</w:t>
            </w:r>
          </w:p>
        </w:tc>
        <w:tc>
          <w:tcPr>
            <w:tcW w:w="3578" w:type="dxa"/>
            <w:vAlign w:val="center"/>
          </w:tcPr>
          <w:p w:rsidR="00D56F27" w:rsidRPr="00C71EAE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全体与会人员</w:t>
            </w:r>
          </w:p>
        </w:tc>
      </w:tr>
      <w:tr w:rsidR="00D56F27" w:rsidRPr="005E7684" w:rsidTr="004B0B2F">
        <w:trPr>
          <w:trHeight w:val="743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center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8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月</w:t>
            </w:r>
            <w:r w:rsidRPr="005E7684">
              <w:rPr>
                <w:rFonts w:ascii="仿宋" w:eastAsia="仿宋" w:hAnsi="仿宋" w:cs="仿宋"/>
                <w:b/>
                <w:kern w:val="2"/>
                <w:sz w:val="21"/>
                <w:szCs w:val="21"/>
              </w:rPr>
              <w:t>9</w:t>
            </w:r>
            <w:r w:rsidRPr="005E7684">
              <w:rPr>
                <w:rFonts w:ascii="仿宋" w:eastAsia="仿宋" w:hAnsi="仿宋" w:cs="仿宋" w:hint="eastAsia"/>
                <w:b/>
                <w:kern w:val="2"/>
                <w:sz w:val="21"/>
                <w:szCs w:val="21"/>
              </w:rPr>
              <w:t>日上午</w:t>
            </w:r>
          </w:p>
        </w:tc>
      </w:tr>
      <w:tr w:rsidR="00D56F27" w:rsidRPr="005E7684" w:rsidTr="004B0B2F">
        <w:trPr>
          <w:trHeight w:val="737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200" w:firstLine="422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时间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800" w:firstLine="1687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内容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 w:firstLineChars="700" w:firstLine="1476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发言嘉宾</w:t>
            </w:r>
          </w:p>
        </w:tc>
      </w:tr>
      <w:tr w:rsidR="00D56F27" w:rsidRPr="005E7684" w:rsidTr="008A7B9C">
        <w:trPr>
          <w:trHeight w:val="1546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09: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09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</w:t>
            </w:r>
            <w:r w:rsidR="0047275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动力电池热管理系统性能试验方法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》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</w:t>
            </w:r>
            <w:r w:rsidR="0047275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刘磊</w:t>
            </w:r>
          </w:p>
        </w:tc>
      </w:tr>
      <w:tr w:rsidR="00D56F27" w:rsidRPr="005E7684" w:rsidTr="00084146">
        <w:trPr>
          <w:trHeight w:val="811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09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、标准起草工作组</w:t>
            </w:r>
          </w:p>
        </w:tc>
      </w:tr>
      <w:tr w:rsidR="00D56F27" w:rsidRPr="005E7684" w:rsidTr="008A7B9C">
        <w:trPr>
          <w:trHeight w:val="1169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10:20-10:40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/>
                <w:bCs/>
                <w:kern w:val="2"/>
                <w:sz w:val="21"/>
                <w:szCs w:val="21"/>
              </w:rPr>
              <w:t>标准送审稿汇报：</w:t>
            </w:r>
          </w:p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《起动用锂离子蓄电池性能试验方法及技术要求》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标准起草工作组-刘磊</w:t>
            </w:r>
          </w:p>
        </w:tc>
      </w:tr>
      <w:tr w:rsidR="00D56F27" w:rsidRPr="005E7684" w:rsidTr="00084146">
        <w:trPr>
          <w:trHeight w:val="811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:40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专家质询及讨论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、标准起草工作组</w:t>
            </w:r>
          </w:p>
        </w:tc>
      </w:tr>
      <w:tr w:rsidR="00D56F27" w:rsidRPr="005E7684" w:rsidTr="00084146">
        <w:trPr>
          <w:trHeight w:val="860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4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0-1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:</w:t>
            </w:r>
            <w:r w:rsidRPr="005E7684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5E7684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形成</w:t>
            </w: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</w:t>
            </w: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意见</w:t>
            </w:r>
          </w:p>
        </w:tc>
        <w:tc>
          <w:tcPr>
            <w:tcW w:w="3578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C71EAE"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评审专家组</w:t>
            </w:r>
          </w:p>
        </w:tc>
      </w:tr>
      <w:tr w:rsidR="00D56F27" w:rsidRPr="005E7684" w:rsidTr="00084146">
        <w:trPr>
          <w:trHeight w:val="860"/>
        </w:trPr>
        <w:tc>
          <w:tcPr>
            <w:tcW w:w="1384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2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0-12:</w:t>
            </w:r>
            <w:r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1</w:t>
            </w:r>
            <w:r w:rsidRPr="007D0D5B"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4820" w:type="dxa"/>
            <w:vAlign w:val="center"/>
          </w:tcPr>
          <w:p w:rsidR="00D56F27" w:rsidRPr="005E7684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会议总结</w:t>
            </w:r>
          </w:p>
        </w:tc>
        <w:tc>
          <w:tcPr>
            <w:tcW w:w="3578" w:type="dxa"/>
            <w:vAlign w:val="center"/>
          </w:tcPr>
          <w:p w:rsidR="00D56F27" w:rsidRPr="00C71EAE" w:rsidRDefault="00D56F27" w:rsidP="00D56F27">
            <w:pPr>
              <w:overflowPunct/>
              <w:autoSpaceDE/>
              <w:autoSpaceDN/>
              <w:adjustRightInd/>
              <w:spacing w:line="360" w:lineRule="auto"/>
              <w:ind w:rightChars="-349" w:right="-977"/>
              <w:jc w:val="left"/>
              <w:textAlignment w:val="auto"/>
              <w:rPr>
                <w:rFonts w:ascii="仿宋" w:eastAsia="仿宋" w:hAnsi="仿宋" w:cs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1"/>
                <w:szCs w:val="21"/>
              </w:rPr>
              <w:t>全体与会人员</w:t>
            </w:r>
          </w:p>
        </w:tc>
      </w:tr>
    </w:tbl>
    <w:p w:rsidR="005E7684" w:rsidRPr="005E7684" w:rsidRDefault="005E7684" w:rsidP="005E7684">
      <w:pPr>
        <w:widowControl w:val="0"/>
        <w:overflowPunct/>
        <w:autoSpaceDE/>
        <w:autoSpaceDN/>
        <w:snapToGrid w:val="0"/>
        <w:textAlignment w:val="auto"/>
        <w:rPr>
          <w:rFonts w:ascii="华文仿宋" w:eastAsia="华文仿宋" w:hAnsi="华文仿宋"/>
          <w:kern w:val="2"/>
          <w:sz w:val="32"/>
          <w:szCs w:val="32"/>
        </w:rPr>
      </w:pPr>
    </w:p>
    <w:sectPr w:rsidR="005E7684" w:rsidRPr="005E7684" w:rsidSect="004B0B2F">
      <w:headerReference w:type="default" r:id="rId7"/>
      <w:footerReference w:type="default" r:id="rId8"/>
      <w:pgSz w:w="11907" w:h="16840"/>
      <w:pgMar w:top="1480" w:right="1474" w:bottom="284" w:left="1588" w:header="1418" w:footer="147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F2" w:rsidRDefault="00045CF2" w:rsidP="00522B34">
      <w:r>
        <w:separator/>
      </w:r>
    </w:p>
  </w:endnote>
  <w:endnote w:type="continuationSeparator" w:id="0">
    <w:p w:rsidR="00045CF2" w:rsidRDefault="00045CF2" w:rsidP="005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pStyle w:val="a3"/>
      <w:tabs>
        <w:tab w:val="clear" w:pos="4153"/>
        <w:tab w:val="center" w:pos="4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F2" w:rsidRDefault="00045CF2" w:rsidP="00522B34">
      <w:r>
        <w:separator/>
      </w:r>
    </w:p>
  </w:footnote>
  <w:footnote w:type="continuationSeparator" w:id="0">
    <w:p w:rsidR="00045CF2" w:rsidRDefault="00045CF2" w:rsidP="0052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34" w:rsidRDefault="00522B34">
    <w:pPr>
      <w:jc w:val="center"/>
      <w:rPr>
        <w:rFonts w:ascii="华文中宋" w:eastAsia="华文中宋" w:hAnsi="华文中宋"/>
        <w:color w:val="FF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3DB"/>
    <w:rsid w:val="00006DB5"/>
    <w:rsid w:val="0001564F"/>
    <w:rsid w:val="00045CF2"/>
    <w:rsid w:val="000729D7"/>
    <w:rsid w:val="00081394"/>
    <w:rsid w:val="000B632D"/>
    <w:rsid w:val="00100262"/>
    <w:rsid w:val="001030F4"/>
    <w:rsid w:val="00114CF9"/>
    <w:rsid w:val="00171C74"/>
    <w:rsid w:val="001B3DB7"/>
    <w:rsid w:val="001B5D6C"/>
    <w:rsid w:val="001B5F95"/>
    <w:rsid w:val="00200875"/>
    <w:rsid w:val="002117E0"/>
    <w:rsid w:val="002243DB"/>
    <w:rsid w:val="00255385"/>
    <w:rsid w:val="002A0295"/>
    <w:rsid w:val="002A1769"/>
    <w:rsid w:val="002A4227"/>
    <w:rsid w:val="003125A4"/>
    <w:rsid w:val="00316108"/>
    <w:rsid w:val="00324980"/>
    <w:rsid w:val="00393730"/>
    <w:rsid w:val="00397A4A"/>
    <w:rsid w:val="003D78F5"/>
    <w:rsid w:val="00441DB0"/>
    <w:rsid w:val="00456CF7"/>
    <w:rsid w:val="004617BD"/>
    <w:rsid w:val="00465FF0"/>
    <w:rsid w:val="0047275E"/>
    <w:rsid w:val="004B0B2F"/>
    <w:rsid w:val="004B1E49"/>
    <w:rsid w:val="00522B34"/>
    <w:rsid w:val="00541640"/>
    <w:rsid w:val="00546FA4"/>
    <w:rsid w:val="005974ED"/>
    <w:rsid w:val="005D2DB8"/>
    <w:rsid w:val="005D4587"/>
    <w:rsid w:val="005E2307"/>
    <w:rsid w:val="005E5307"/>
    <w:rsid w:val="005E7684"/>
    <w:rsid w:val="006067E9"/>
    <w:rsid w:val="006728F8"/>
    <w:rsid w:val="00694AC6"/>
    <w:rsid w:val="006A591F"/>
    <w:rsid w:val="006A72B1"/>
    <w:rsid w:val="006B28D8"/>
    <w:rsid w:val="00702A6D"/>
    <w:rsid w:val="007163AB"/>
    <w:rsid w:val="0071721A"/>
    <w:rsid w:val="00727CB0"/>
    <w:rsid w:val="00730C91"/>
    <w:rsid w:val="0073665B"/>
    <w:rsid w:val="00787FEF"/>
    <w:rsid w:val="007D0469"/>
    <w:rsid w:val="007D0D5B"/>
    <w:rsid w:val="007F0F45"/>
    <w:rsid w:val="007F293F"/>
    <w:rsid w:val="00801A70"/>
    <w:rsid w:val="008050E5"/>
    <w:rsid w:val="00812DBE"/>
    <w:rsid w:val="008368E1"/>
    <w:rsid w:val="00855E75"/>
    <w:rsid w:val="00867F3C"/>
    <w:rsid w:val="008A7B9C"/>
    <w:rsid w:val="008F1D31"/>
    <w:rsid w:val="00907079"/>
    <w:rsid w:val="00991ED8"/>
    <w:rsid w:val="009A6541"/>
    <w:rsid w:val="009B6735"/>
    <w:rsid w:val="009E6363"/>
    <w:rsid w:val="009F736E"/>
    <w:rsid w:val="00A04F90"/>
    <w:rsid w:val="00A07113"/>
    <w:rsid w:val="00A50EFE"/>
    <w:rsid w:val="00AA73ED"/>
    <w:rsid w:val="00AF19AC"/>
    <w:rsid w:val="00AF6777"/>
    <w:rsid w:val="00B23C28"/>
    <w:rsid w:val="00B57ABD"/>
    <w:rsid w:val="00B708C9"/>
    <w:rsid w:val="00BB1C6C"/>
    <w:rsid w:val="00BF5E44"/>
    <w:rsid w:val="00C0502E"/>
    <w:rsid w:val="00C42AAF"/>
    <w:rsid w:val="00C57B9C"/>
    <w:rsid w:val="00C71EAE"/>
    <w:rsid w:val="00CA4E70"/>
    <w:rsid w:val="00CB15A2"/>
    <w:rsid w:val="00CC563A"/>
    <w:rsid w:val="00CC6E19"/>
    <w:rsid w:val="00CE464A"/>
    <w:rsid w:val="00D16E07"/>
    <w:rsid w:val="00D56F27"/>
    <w:rsid w:val="00D6103F"/>
    <w:rsid w:val="00D90DF7"/>
    <w:rsid w:val="00D95FA6"/>
    <w:rsid w:val="00DE48A3"/>
    <w:rsid w:val="00DF250D"/>
    <w:rsid w:val="00E30DD0"/>
    <w:rsid w:val="00E52A81"/>
    <w:rsid w:val="00E55B5F"/>
    <w:rsid w:val="00E55F60"/>
    <w:rsid w:val="00E63C64"/>
    <w:rsid w:val="00E71485"/>
    <w:rsid w:val="00EB32FD"/>
    <w:rsid w:val="00EC0CA5"/>
    <w:rsid w:val="00ED4534"/>
    <w:rsid w:val="00EE2DAC"/>
    <w:rsid w:val="00F105A9"/>
    <w:rsid w:val="00F42D89"/>
    <w:rsid w:val="00F71EFF"/>
    <w:rsid w:val="00F96CC7"/>
    <w:rsid w:val="00F97DDD"/>
    <w:rsid w:val="00FF3EE5"/>
    <w:rsid w:val="083A71D0"/>
    <w:rsid w:val="10D739F9"/>
    <w:rsid w:val="178D3FFC"/>
    <w:rsid w:val="21051203"/>
    <w:rsid w:val="2D1B427F"/>
    <w:rsid w:val="3145259D"/>
    <w:rsid w:val="3D521D23"/>
    <w:rsid w:val="46CD4167"/>
    <w:rsid w:val="4BFB2F9C"/>
    <w:rsid w:val="51544701"/>
    <w:rsid w:val="51C52EA1"/>
    <w:rsid w:val="5B85095E"/>
    <w:rsid w:val="6947584D"/>
    <w:rsid w:val="6C6F2B24"/>
    <w:rsid w:val="7B5B4A1A"/>
    <w:rsid w:val="7E9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E961"/>
  <w15:docId w15:val="{0796C15C-6CCB-49F5-9DE1-C34F05C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3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22B34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22B3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unhideWhenUsed/>
    <w:qFormat/>
    <w:rsid w:val="0052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22B3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qFormat/>
    <w:rsid w:val="00522B34"/>
  </w:style>
  <w:style w:type="character" w:customStyle="1" w:styleId="10">
    <w:name w:val="标题 1 字符"/>
    <w:basedOn w:val="a0"/>
    <w:link w:val="1"/>
    <w:qFormat/>
    <w:rsid w:val="00522B34"/>
    <w:rPr>
      <w:rFonts w:eastAsia="黑体"/>
      <w:b/>
      <w:bCs/>
      <w:kern w:val="44"/>
      <w:sz w:val="32"/>
      <w:szCs w:val="44"/>
    </w:rPr>
  </w:style>
  <w:style w:type="character" w:customStyle="1" w:styleId="a4">
    <w:name w:val="页脚 字符"/>
    <w:basedOn w:val="a0"/>
    <w:link w:val="a3"/>
    <w:qFormat/>
    <w:rsid w:val="00522B34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页脚 Char1"/>
    <w:basedOn w:val="a0"/>
    <w:uiPriority w:val="99"/>
    <w:semiHidden/>
    <w:qFormat/>
    <w:rsid w:val="00522B34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22B3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522B34"/>
    <w:rPr>
      <w:sz w:val="18"/>
      <w:szCs w:val="18"/>
    </w:rPr>
  </w:style>
  <w:style w:type="paragraph" w:customStyle="1" w:styleId="WPSOffice1">
    <w:name w:val="WPSOffice手动目录 1"/>
    <w:qFormat/>
    <w:rsid w:val="00522B34"/>
  </w:style>
  <w:style w:type="paragraph" w:customStyle="1" w:styleId="WPSOffice2">
    <w:name w:val="WPSOffice手动目录 2"/>
    <w:qFormat/>
    <w:rsid w:val="00522B34"/>
    <w:pPr>
      <w:ind w:leftChars="200" w:left="200"/>
    </w:pPr>
  </w:style>
  <w:style w:type="paragraph" w:customStyle="1" w:styleId="Default">
    <w:name w:val="Default"/>
    <w:qFormat/>
    <w:rsid w:val="00522B3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9A654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A6541"/>
    <w:rPr>
      <w:sz w:val="28"/>
    </w:rPr>
  </w:style>
  <w:style w:type="table" w:customStyle="1" w:styleId="11">
    <w:name w:val="网格型1"/>
    <w:basedOn w:val="a1"/>
    <w:next w:val="a7"/>
    <w:rsid w:val="005E7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37</cp:revision>
  <cp:lastPrinted>2019-07-31T07:10:00Z</cp:lastPrinted>
  <dcterms:created xsi:type="dcterms:W3CDTF">2019-01-23T12:19:00Z</dcterms:created>
  <dcterms:modified xsi:type="dcterms:W3CDTF">2019-08-19T07:47:00Z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