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80" w:type="dxa"/>
        <w:tblLayout w:type="fixed"/>
        <w:tblCellMar>
          <w:left w:w="0" w:type="dxa"/>
          <w:right w:w="0" w:type="dxa"/>
        </w:tblCellMar>
        <w:tblLook w:val="04A0" w:firstRow="1" w:lastRow="0" w:firstColumn="1" w:lastColumn="0" w:noHBand="0" w:noVBand="1"/>
      </w:tblPr>
      <w:tblGrid>
        <w:gridCol w:w="426"/>
        <w:gridCol w:w="306"/>
        <w:gridCol w:w="2028"/>
        <w:gridCol w:w="450"/>
        <w:gridCol w:w="1125"/>
        <w:gridCol w:w="4899"/>
        <w:gridCol w:w="346"/>
      </w:tblGrid>
      <w:tr w:rsidR="00AC3EFE" w:rsidTr="00E950BE">
        <w:trPr>
          <w:gridAfter w:val="4"/>
          <w:wAfter w:w="6820" w:type="dxa"/>
          <w:trHeight w:hRule="exact" w:val="305"/>
        </w:trPr>
        <w:tc>
          <w:tcPr>
            <w:tcW w:w="426" w:type="dxa"/>
            <w:vAlign w:val="center"/>
          </w:tcPr>
          <w:p w:rsidR="00AC3EFE" w:rsidRDefault="006D54A1">
            <w:pPr>
              <w:rPr>
                <w:rFonts w:ascii="黑体" w:eastAsia="黑体" w:hAnsi="黑体"/>
              </w:rPr>
            </w:pPr>
            <w:r>
              <w:rPr>
                <w:rFonts w:ascii="黑体" w:eastAsia="黑体" w:hAnsi="黑体" w:hint="eastAsia"/>
              </w:rPr>
              <w:t>ICS</w:t>
            </w:r>
          </w:p>
        </w:tc>
        <w:tc>
          <w:tcPr>
            <w:tcW w:w="2334" w:type="dxa"/>
            <w:gridSpan w:val="2"/>
            <w:vAlign w:val="center"/>
          </w:tcPr>
          <w:p w:rsidR="00AC3EFE" w:rsidRDefault="00E950BE">
            <w:pPr>
              <w:pStyle w:val="af"/>
              <w:framePr w:hSpace="0" w:vSpace="0" w:wrap="auto" w:hAnchor="text" w:yAlign="inline"/>
              <w:rPr>
                <w:rFonts w:ascii="黑体" w:hAnsi="黑体"/>
              </w:rPr>
            </w:pPr>
            <w:proofErr w:type="spellStart"/>
            <w:r>
              <w:rPr>
                <w:rFonts w:ascii="黑体" w:hAnsi="黑体"/>
                <w:spacing w:val="10"/>
                <w:kern w:val="2"/>
              </w:rPr>
              <w:t>xx</w:t>
            </w:r>
            <w:r w:rsidR="006D54A1">
              <w:rPr>
                <w:rFonts w:ascii="黑体" w:hAnsi="黑体" w:hint="eastAsia"/>
                <w:spacing w:val="10"/>
                <w:kern w:val="2"/>
              </w:rPr>
              <w:t>.</w:t>
            </w:r>
            <w:r>
              <w:rPr>
                <w:rFonts w:ascii="黑体" w:hAnsi="黑体"/>
                <w:spacing w:val="10"/>
                <w:kern w:val="2"/>
              </w:rPr>
              <w:t>xxx</w:t>
            </w:r>
            <w:proofErr w:type="spellEnd"/>
          </w:p>
          <w:p w:rsidR="00AC3EFE" w:rsidRDefault="00AC3EFE">
            <w:pPr>
              <w:rPr>
                <w:rFonts w:ascii="黑体" w:eastAsia="黑体" w:hAnsi="黑体"/>
              </w:rPr>
            </w:pPr>
          </w:p>
        </w:tc>
      </w:tr>
      <w:tr w:rsidR="00AC3EFE" w:rsidTr="00816936">
        <w:trPr>
          <w:gridAfter w:val="4"/>
          <w:wAfter w:w="6820" w:type="dxa"/>
          <w:trHeight w:hRule="exact" w:val="305"/>
        </w:trPr>
        <w:tc>
          <w:tcPr>
            <w:tcW w:w="732" w:type="dxa"/>
            <w:gridSpan w:val="2"/>
            <w:vAlign w:val="center"/>
          </w:tcPr>
          <w:p w:rsidR="00AC3EFE" w:rsidRDefault="00AA1F4D" w:rsidP="00E950BE">
            <w:pPr>
              <w:ind w:right="-170"/>
              <w:rPr>
                <w:rFonts w:ascii="黑体" w:eastAsia="黑体" w:hAnsi="黑体"/>
              </w:rPr>
            </w:pPr>
            <w:proofErr w:type="spellStart"/>
            <w:r>
              <w:rPr>
                <w:rFonts w:ascii="黑体" w:eastAsia="黑体" w:hAnsi="黑体" w:hint="eastAsia"/>
              </w:rPr>
              <w:t>T</w:t>
            </w:r>
            <w:r w:rsidR="00E950BE">
              <w:rPr>
                <w:rFonts w:ascii="黑体" w:eastAsia="黑体" w:hAnsi="黑体"/>
              </w:rPr>
              <w:t>xx</w:t>
            </w:r>
            <w:proofErr w:type="spellEnd"/>
          </w:p>
        </w:tc>
        <w:tc>
          <w:tcPr>
            <w:tcW w:w="2028" w:type="dxa"/>
            <w:vAlign w:val="center"/>
          </w:tcPr>
          <w:p w:rsidR="00AC3EFE" w:rsidRDefault="00AC3EFE">
            <w:pPr>
              <w:ind w:left="57"/>
              <w:rPr>
                <w:rFonts w:ascii="黑体" w:eastAsia="黑体" w:hAnsi="黑体"/>
                <w:highlight w:val="yellow"/>
              </w:rPr>
            </w:pPr>
          </w:p>
        </w:tc>
      </w:tr>
      <w:tr w:rsidR="00AC3EFE" w:rsidTr="00816936">
        <w:trPr>
          <w:gridAfter w:val="4"/>
          <w:wAfter w:w="6820" w:type="dxa"/>
          <w:trHeight w:hRule="exact" w:val="305"/>
        </w:trPr>
        <w:tc>
          <w:tcPr>
            <w:tcW w:w="732" w:type="dxa"/>
            <w:gridSpan w:val="2"/>
            <w:vAlign w:val="center"/>
          </w:tcPr>
          <w:p w:rsidR="00AC3EFE" w:rsidRDefault="00AC3EFE">
            <w:pPr>
              <w:ind w:right="-170"/>
              <w:rPr>
                <w:rFonts w:eastAsia="黑体"/>
              </w:rPr>
            </w:pPr>
          </w:p>
        </w:tc>
        <w:tc>
          <w:tcPr>
            <w:tcW w:w="2028" w:type="dxa"/>
            <w:vAlign w:val="center"/>
          </w:tcPr>
          <w:p w:rsidR="00AC3EFE" w:rsidRDefault="00AC3EFE">
            <w:pPr>
              <w:ind w:left="57"/>
              <w:rPr>
                <w:rFonts w:ascii="Arial Narrow" w:eastAsia="黑体" w:hAnsi="Arial Narrow"/>
              </w:rPr>
            </w:pPr>
          </w:p>
        </w:tc>
      </w:tr>
      <w:tr w:rsidR="00AC3EFE" w:rsidTr="00816936">
        <w:trPr>
          <w:trHeight w:hRule="exact" w:val="358"/>
        </w:trPr>
        <w:tc>
          <w:tcPr>
            <w:tcW w:w="9580" w:type="dxa"/>
            <w:gridSpan w:val="7"/>
          </w:tcPr>
          <w:p w:rsidR="00AC3EFE" w:rsidRDefault="00AC3EFE">
            <w:pPr>
              <w:spacing w:before="120" w:after="120"/>
            </w:pPr>
          </w:p>
        </w:tc>
      </w:tr>
      <w:tr w:rsidR="00AC3EFE" w:rsidTr="00816936">
        <w:trPr>
          <w:trHeight w:hRule="exact" w:val="57"/>
        </w:trPr>
        <w:tc>
          <w:tcPr>
            <w:tcW w:w="9580" w:type="dxa"/>
            <w:gridSpan w:val="7"/>
          </w:tcPr>
          <w:p w:rsidR="00AC3EFE" w:rsidRDefault="00AC3EFE">
            <w:pPr>
              <w:spacing w:before="120" w:after="120"/>
            </w:pPr>
          </w:p>
        </w:tc>
      </w:tr>
      <w:tr w:rsidR="00AC3EFE" w:rsidTr="00816936">
        <w:trPr>
          <w:trHeight w:hRule="exact" w:val="351"/>
        </w:trPr>
        <w:tc>
          <w:tcPr>
            <w:tcW w:w="9580" w:type="dxa"/>
            <w:gridSpan w:val="7"/>
          </w:tcPr>
          <w:p w:rsidR="00AC3EFE" w:rsidRDefault="00AC3EFE">
            <w:pPr>
              <w:spacing w:before="120" w:after="120"/>
            </w:pPr>
          </w:p>
        </w:tc>
      </w:tr>
      <w:tr w:rsidR="00AC3EFE" w:rsidTr="00816936">
        <w:trPr>
          <w:trHeight w:hRule="exact" w:val="547"/>
        </w:trPr>
        <w:tc>
          <w:tcPr>
            <w:tcW w:w="9580" w:type="dxa"/>
            <w:gridSpan w:val="7"/>
            <w:vAlign w:val="center"/>
          </w:tcPr>
          <w:p w:rsidR="00AC3EFE" w:rsidRDefault="006D54A1">
            <w:pPr>
              <w:spacing w:after="240" w:line="560" w:lineRule="exact"/>
              <w:ind w:right="28"/>
              <w:jc w:val="center"/>
              <w:rPr>
                <w:rFonts w:eastAsia="黑体"/>
                <w:w w:val="140"/>
                <w:sz w:val="52"/>
              </w:rPr>
            </w:pPr>
            <w:r>
              <w:rPr>
                <w:rFonts w:eastAsia="黑体" w:hint="eastAsia"/>
                <w:w w:val="140"/>
                <w:sz w:val="52"/>
              </w:rPr>
              <w:t>团</w:t>
            </w:r>
            <w:r w:rsidR="00A129C7">
              <w:rPr>
                <w:rFonts w:eastAsia="黑体" w:hint="eastAsia"/>
                <w:w w:val="140"/>
                <w:sz w:val="52"/>
              </w:rPr>
              <w:t xml:space="preserve">    </w:t>
            </w:r>
            <w:r>
              <w:rPr>
                <w:rFonts w:eastAsia="黑体" w:hint="eastAsia"/>
                <w:w w:val="140"/>
                <w:sz w:val="52"/>
              </w:rPr>
              <w:t>体</w:t>
            </w:r>
            <w:r w:rsidR="00A129C7">
              <w:rPr>
                <w:rFonts w:eastAsia="黑体" w:hint="eastAsia"/>
                <w:w w:val="140"/>
                <w:sz w:val="52"/>
              </w:rPr>
              <w:t xml:space="preserve">    </w:t>
            </w:r>
            <w:r>
              <w:rPr>
                <w:rFonts w:eastAsia="黑体" w:hint="eastAsia"/>
                <w:w w:val="140"/>
                <w:sz w:val="52"/>
              </w:rPr>
              <w:t>标</w:t>
            </w:r>
            <w:r w:rsidR="00A129C7">
              <w:rPr>
                <w:rFonts w:eastAsia="黑体" w:hint="eastAsia"/>
                <w:w w:val="140"/>
                <w:sz w:val="52"/>
              </w:rPr>
              <w:t xml:space="preserve">    </w:t>
            </w:r>
            <w:r>
              <w:rPr>
                <w:rFonts w:eastAsia="黑体" w:hint="eastAsia"/>
                <w:w w:val="140"/>
                <w:sz w:val="52"/>
              </w:rPr>
              <w:t>准</w:t>
            </w:r>
          </w:p>
          <w:p w:rsidR="00AC3EFE" w:rsidRDefault="00AC3EFE">
            <w:pPr>
              <w:spacing w:line="520" w:lineRule="exact"/>
              <w:rPr>
                <w:w w:val="140"/>
                <w:sz w:val="52"/>
              </w:rPr>
            </w:pPr>
          </w:p>
        </w:tc>
      </w:tr>
      <w:tr w:rsidR="00AC3EFE" w:rsidTr="00816936">
        <w:trPr>
          <w:trHeight w:hRule="exact" w:val="331"/>
        </w:trPr>
        <w:tc>
          <w:tcPr>
            <w:tcW w:w="9580" w:type="dxa"/>
            <w:gridSpan w:val="7"/>
          </w:tcPr>
          <w:p w:rsidR="00AC3EFE" w:rsidRDefault="00AC3EFE">
            <w:pPr>
              <w:jc w:val="center"/>
              <w:rPr>
                <w:rFonts w:eastAsia="黑体"/>
                <w:b/>
                <w:sz w:val="52"/>
              </w:rPr>
            </w:pPr>
          </w:p>
        </w:tc>
      </w:tr>
      <w:tr w:rsidR="00AC3EFE" w:rsidTr="00E950BE">
        <w:trPr>
          <w:cantSplit/>
          <w:trHeight w:hRule="exact" w:val="57"/>
        </w:trPr>
        <w:tc>
          <w:tcPr>
            <w:tcW w:w="3210" w:type="dxa"/>
            <w:gridSpan w:val="4"/>
            <w:vAlign w:val="center"/>
          </w:tcPr>
          <w:p w:rsidR="00AC3EFE" w:rsidRDefault="00AC3EFE"/>
        </w:tc>
        <w:tc>
          <w:tcPr>
            <w:tcW w:w="1125" w:type="dxa"/>
            <w:vAlign w:val="center"/>
          </w:tcPr>
          <w:p w:rsidR="00AC3EFE" w:rsidRDefault="00AC3EFE">
            <w:pPr>
              <w:jc w:val="right"/>
            </w:pPr>
          </w:p>
        </w:tc>
        <w:tc>
          <w:tcPr>
            <w:tcW w:w="4899" w:type="dxa"/>
            <w:vAlign w:val="center"/>
          </w:tcPr>
          <w:p w:rsidR="00AC3EFE" w:rsidRDefault="00AC3EFE">
            <w:pPr>
              <w:wordWrap w:val="0"/>
              <w:jc w:val="right"/>
            </w:pPr>
          </w:p>
        </w:tc>
        <w:tc>
          <w:tcPr>
            <w:tcW w:w="346" w:type="dxa"/>
            <w:vAlign w:val="center"/>
          </w:tcPr>
          <w:p w:rsidR="00AC3EFE" w:rsidRDefault="00AC3EFE"/>
        </w:tc>
      </w:tr>
      <w:tr w:rsidR="00AC3EFE" w:rsidTr="00E950BE">
        <w:trPr>
          <w:cantSplit/>
          <w:trHeight w:hRule="exact" w:val="351"/>
        </w:trPr>
        <w:tc>
          <w:tcPr>
            <w:tcW w:w="3210" w:type="dxa"/>
            <w:gridSpan w:val="4"/>
            <w:vAlign w:val="center"/>
          </w:tcPr>
          <w:p w:rsidR="00AC3EFE" w:rsidRDefault="00AC3EFE"/>
        </w:tc>
        <w:tc>
          <w:tcPr>
            <w:tcW w:w="1125" w:type="dxa"/>
            <w:vAlign w:val="center"/>
          </w:tcPr>
          <w:p w:rsidR="00AC3EFE" w:rsidRDefault="00AC3EFE">
            <w:pPr>
              <w:jc w:val="right"/>
            </w:pPr>
          </w:p>
        </w:tc>
        <w:tc>
          <w:tcPr>
            <w:tcW w:w="4899" w:type="dxa"/>
            <w:vAlign w:val="center"/>
          </w:tcPr>
          <w:p w:rsidR="00AC3EFE" w:rsidRDefault="006D54A1" w:rsidP="003E255A">
            <w:pPr>
              <w:spacing w:line="360" w:lineRule="exact"/>
              <w:jc w:val="right"/>
              <w:rPr>
                <w:rFonts w:ascii="黑体" w:eastAsia="黑体" w:hAnsi="黑体"/>
                <w:highlight w:val="yellow"/>
              </w:rPr>
            </w:pPr>
            <w:r>
              <w:rPr>
                <w:rFonts w:ascii="黑体" w:eastAsia="黑体" w:hAnsi="黑体"/>
                <w:sz w:val="28"/>
              </w:rPr>
              <w:t>T/C</w:t>
            </w:r>
            <w:r w:rsidR="00183B12">
              <w:rPr>
                <w:rFonts w:ascii="黑体" w:eastAsia="黑体" w:hAnsi="黑体" w:hint="eastAsia"/>
                <w:sz w:val="28"/>
              </w:rPr>
              <w:t>S</w:t>
            </w:r>
            <w:r>
              <w:rPr>
                <w:rFonts w:ascii="黑体" w:eastAsia="黑体" w:hAnsi="黑体"/>
                <w:sz w:val="28"/>
              </w:rPr>
              <w:t>A</w:t>
            </w:r>
            <w:r w:rsidR="00183B12">
              <w:rPr>
                <w:rFonts w:ascii="黑体" w:eastAsia="黑体" w:hAnsi="黑体" w:hint="eastAsia"/>
                <w:sz w:val="28"/>
              </w:rPr>
              <w:t>E</w:t>
            </w:r>
            <w:r w:rsidR="00EB7C30">
              <w:rPr>
                <w:rFonts w:ascii="黑体" w:eastAsia="黑体" w:hAnsi="黑体" w:hint="eastAsia"/>
                <w:sz w:val="28"/>
              </w:rPr>
              <w:t xml:space="preserve"> </w:t>
            </w:r>
            <w:r w:rsidR="003E255A">
              <w:rPr>
                <w:rFonts w:ascii="黑体" w:eastAsia="黑体" w:hAnsi="黑体"/>
                <w:spacing w:val="10"/>
                <w:sz w:val="28"/>
                <w:szCs w:val="28"/>
              </w:rPr>
              <w:t>xx</w:t>
            </w:r>
            <w:r>
              <w:rPr>
                <w:rFonts w:ascii="黑体" w:eastAsia="黑体" w:hAnsi="黑体" w:hint="eastAsia"/>
                <w:spacing w:val="10"/>
                <w:sz w:val="28"/>
                <w:szCs w:val="28"/>
              </w:rPr>
              <w:t>－</w:t>
            </w:r>
            <w:r>
              <w:rPr>
                <w:rFonts w:ascii="黑体" w:eastAsia="黑体" w:hAnsi="黑体" w:hint="eastAsia"/>
                <w:spacing w:val="10"/>
                <w:sz w:val="28"/>
              </w:rPr>
              <w:t>201</w:t>
            </w:r>
            <w:r w:rsidR="008809A8">
              <w:rPr>
                <w:rFonts w:ascii="黑体" w:eastAsia="黑体" w:hAnsi="黑体"/>
                <w:spacing w:val="10"/>
                <w:sz w:val="28"/>
              </w:rPr>
              <w:t>9</w:t>
            </w:r>
          </w:p>
        </w:tc>
        <w:tc>
          <w:tcPr>
            <w:tcW w:w="346" w:type="dxa"/>
            <w:vAlign w:val="center"/>
          </w:tcPr>
          <w:p w:rsidR="00AC3EFE" w:rsidRDefault="00AC3EFE">
            <w:pPr>
              <w:rPr>
                <w:rFonts w:ascii="黑体" w:eastAsia="黑体" w:hAnsi="黑体"/>
                <w:highlight w:val="yellow"/>
              </w:rPr>
            </w:pPr>
          </w:p>
        </w:tc>
      </w:tr>
      <w:tr w:rsidR="00AC3EFE" w:rsidTr="00E950BE">
        <w:trPr>
          <w:cantSplit/>
          <w:trHeight w:hRule="exact" w:val="86"/>
        </w:trPr>
        <w:tc>
          <w:tcPr>
            <w:tcW w:w="3210" w:type="dxa"/>
            <w:gridSpan w:val="4"/>
            <w:vAlign w:val="center"/>
          </w:tcPr>
          <w:p w:rsidR="00AC3EFE" w:rsidRDefault="00AC3EFE"/>
        </w:tc>
        <w:tc>
          <w:tcPr>
            <w:tcW w:w="1125" w:type="dxa"/>
            <w:vAlign w:val="center"/>
          </w:tcPr>
          <w:p w:rsidR="00AC3EFE" w:rsidRDefault="00AC3EFE">
            <w:pPr>
              <w:jc w:val="right"/>
            </w:pPr>
          </w:p>
        </w:tc>
        <w:tc>
          <w:tcPr>
            <w:tcW w:w="4899" w:type="dxa"/>
            <w:vAlign w:val="center"/>
          </w:tcPr>
          <w:p w:rsidR="00AC3EFE" w:rsidRDefault="00AC3EFE">
            <w:pPr>
              <w:wordWrap w:val="0"/>
              <w:jc w:val="right"/>
            </w:pPr>
          </w:p>
        </w:tc>
        <w:tc>
          <w:tcPr>
            <w:tcW w:w="346" w:type="dxa"/>
            <w:vAlign w:val="center"/>
          </w:tcPr>
          <w:p w:rsidR="00AC3EFE" w:rsidRDefault="00AC3EFE"/>
        </w:tc>
      </w:tr>
      <w:tr w:rsidR="00AC3EFE" w:rsidTr="00816936">
        <w:trPr>
          <w:trHeight w:hRule="exact" w:val="118"/>
        </w:trPr>
        <w:tc>
          <w:tcPr>
            <w:tcW w:w="9580" w:type="dxa"/>
            <w:gridSpan w:val="7"/>
            <w:tcBorders>
              <w:bottom w:val="single" w:sz="8" w:space="0" w:color="auto"/>
            </w:tcBorders>
          </w:tcPr>
          <w:p w:rsidR="00AC3EFE" w:rsidRDefault="00AC3EFE">
            <w:pPr>
              <w:jc w:val="center"/>
              <w:rPr>
                <w:rFonts w:eastAsia="黑体"/>
                <w:b/>
                <w:sz w:val="52"/>
              </w:rPr>
            </w:pPr>
          </w:p>
        </w:tc>
      </w:tr>
      <w:tr w:rsidR="00AC3EFE" w:rsidTr="00816936">
        <w:trPr>
          <w:trHeight w:hRule="exact" w:val="1316"/>
        </w:trPr>
        <w:tc>
          <w:tcPr>
            <w:tcW w:w="9580" w:type="dxa"/>
            <w:gridSpan w:val="7"/>
            <w:tcBorders>
              <w:top w:val="single" w:sz="8" w:space="0" w:color="auto"/>
            </w:tcBorders>
            <w:vAlign w:val="center"/>
          </w:tcPr>
          <w:p w:rsidR="00AC3EFE" w:rsidRDefault="00AC3EFE">
            <w:pPr>
              <w:jc w:val="center"/>
              <w:rPr>
                <w:rFonts w:eastAsia="黑体"/>
                <w:sz w:val="52"/>
              </w:rPr>
            </w:pPr>
          </w:p>
        </w:tc>
      </w:tr>
      <w:tr w:rsidR="00AC3EFE" w:rsidTr="00816936">
        <w:trPr>
          <w:trHeight w:hRule="exact" w:val="814"/>
        </w:trPr>
        <w:tc>
          <w:tcPr>
            <w:tcW w:w="9580" w:type="dxa"/>
            <w:gridSpan w:val="7"/>
            <w:vAlign w:val="center"/>
          </w:tcPr>
          <w:p w:rsidR="003E255A" w:rsidRPr="006C3798" w:rsidRDefault="003E255A" w:rsidP="003E255A">
            <w:pPr>
              <w:pStyle w:val="ae"/>
              <w:framePr w:w="0" w:hRule="auto" w:wrap="auto" w:hAnchor="text" w:xAlign="left" w:yAlign="inline"/>
              <w:rPr>
                <w:rFonts w:hAnsi="黑体"/>
                <w:noProof/>
                <w:kern w:val="2"/>
                <w:szCs w:val="52"/>
              </w:rPr>
            </w:pPr>
            <w:r w:rsidRPr="006C3798">
              <w:rPr>
                <w:rFonts w:hAnsi="黑体" w:hint="eastAsia"/>
                <w:noProof/>
                <w:kern w:val="2"/>
                <w:szCs w:val="52"/>
              </w:rPr>
              <w:t>乘用车车身防腐密封及排水</w:t>
            </w:r>
            <w:r w:rsidRPr="006C3798">
              <w:rPr>
                <w:rFonts w:hAnsi="黑体"/>
                <w:noProof/>
                <w:kern w:val="2"/>
                <w:szCs w:val="52"/>
              </w:rPr>
              <w:t>设计</w:t>
            </w:r>
            <w:r w:rsidRPr="006C3798">
              <w:rPr>
                <w:rFonts w:hAnsi="黑体" w:hint="eastAsia"/>
                <w:noProof/>
                <w:kern w:val="2"/>
                <w:szCs w:val="52"/>
              </w:rPr>
              <w:t>指南</w:t>
            </w:r>
          </w:p>
          <w:p w:rsidR="00AC3EFE" w:rsidRPr="003E255A" w:rsidRDefault="00AC3EFE" w:rsidP="00EB7C30">
            <w:pPr>
              <w:spacing w:beforeLines="50" w:before="156" w:afterLines="50" w:after="156" w:line="360" w:lineRule="auto"/>
              <w:jc w:val="center"/>
              <w:rPr>
                <w:rFonts w:ascii="黑体" w:eastAsia="黑体" w:hAnsi="黑体"/>
                <w:color w:val="000000"/>
                <w:sz w:val="48"/>
                <w:szCs w:val="48"/>
              </w:rPr>
            </w:pPr>
          </w:p>
          <w:p w:rsidR="00AC3EFE" w:rsidRDefault="00AC3EFE" w:rsidP="00816936">
            <w:pPr>
              <w:spacing w:line="360" w:lineRule="auto"/>
              <w:ind w:leftChars="-50" w:left="-105"/>
              <w:jc w:val="center"/>
              <w:rPr>
                <w:rFonts w:ascii="黑体" w:eastAsia="黑体" w:hAnsi="黑体"/>
                <w:sz w:val="52"/>
                <w:szCs w:val="52"/>
              </w:rPr>
            </w:pPr>
          </w:p>
          <w:p w:rsidR="00AC3EFE" w:rsidRDefault="00AC3EFE" w:rsidP="00816936">
            <w:pPr>
              <w:pStyle w:val="ae"/>
              <w:framePr w:w="0" w:hRule="auto" w:wrap="auto" w:hAnchor="text" w:xAlign="left" w:yAlign="inline"/>
              <w:spacing w:line="360" w:lineRule="auto"/>
            </w:pPr>
          </w:p>
          <w:p w:rsidR="00AC3EFE" w:rsidRDefault="00AC3EFE" w:rsidP="00816936">
            <w:pPr>
              <w:spacing w:line="360" w:lineRule="auto"/>
              <w:jc w:val="center"/>
              <w:rPr>
                <w:rFonts w:ascii="黑体" w:eastAsia="黑体"/>
                <w:spacing w:val="-6"/>
                <w:sz w:val="52"/>
                <w:szCs w:val="52"/>
              </w:rPr>
            </w:pPr>
          </w:p>
        </w:tc>
      </w:tr>
      <w:tr w:rsidR="00AC3EFE" w:rsidTr="003E255A">
        <w:trPr>
          <w:trHeight w:hRule="exact" w:val="2927"/>
        </w:trPr>
        <w:tc>
          <w:tcPr>
            <w:tcW w:w="9580" w:type="dxa"/>
            <w:gridSpan w:val="7"/>
            <w:vAlign w:val="center"/>
          </w:tcPr>
          <w:p w:rsidR="006D21FE" w:rsidRPr="006D21FE" w:rsidRDefault="006D21FE" w:rsidP="006D21FE">
            <w:pPr>
              <w:jc w:val="center"/>
              <w:rPr>
                <w:rFonts w:ascii="黑体" w:eastAsia="黑体" w:hAnsi="黑体"/>
                <w:noProof/>
                <w:sz w:val="52"/>
                <w:szCs w:val="52"/>
              </w:rPr>
            </w:pPr>
          </w:p>
          <w:p w:rsidR="003E255A" w:rsidRPr="00F07B2F" w:rsidRDefault="003E255A" w:rsidP="003E255A">
            <w:pPr>
              <w:autoSpaceDE w:val="0"/>
              <w:autoSpaceDN w:val="0"/>
              <w:adjustRightInd w:val="0"/>
              <w:spacing w:line="360" w:lineRule="exact"/>
              <w:ind w:firstLine="560"/>
              <w:jc w:val="center"/>
              <w:rPr>
                <w:rFonts w:ascii="黑体" w:eastAsia="黑体" w:hAnsi="黑体"/>
                <w:b/>
                <w:color w:val="221E1F"/>
                <w:sz w:val="28"/>
              </w:rPr>
            </w:pPr>
            <w:r w:rsidRPr="00F07B2F">
              <w:rPr>
                <w:rFonts w:ascii="黑体" w:eastAsia="黑体" w:hAnsi="黑体"/>
                <w:b/>
                <w:color w:val="221E1F"/>
                <w:sz w:val="28"/>
              </w:rPr>
              <w:t xml:space="preserve">Guidelines </w:t>
            </w:r>
            <w:r w:rsidR="00F07B2F">
              <w:rPr>
                <w:rFonts w:ascii="黑体" w:eastAsia="黑体" w:hAnsi="黑体"/>
                <w:b/>
                <w:color w:val="221E1F"/>
                <w:sz w:val="28"/>
              </w:rPr>
              <w:t>f</w:t>
            </w:r>
            <w:r w:rsidRPr="00F07B2F">
              <w:rPr>
                <w:rFonts w:ascii="黑体" w:eastAsia="黑体" w:hAnsi="黑体"/>
                <w:b/>
                <w:color w:val="221E1F"/>
                <w:sz w:val="28"/>
              </w:rPr>
              <w:t xml:space="preserve">or </w:t>
            </w:r>
            <w:r w:rsidR="00F07B2F">
              <w:rPr>
                <w:rFonts w:ascii="黑体" w:eastAsia="黑体" w:hAnsi="黑体"/>
                <w:b/>
                <w:color w:val="221E1F"/>
                <w:sz w:val="28"/>
              </w:rPr>
              <w:t>a</w:t>
            </w:r>
            <w:r w:rsidRPr="00F07B2F">
              <w:rPr>
                <w:rFonts w:ascii="黑体" w:eastAsia="黑体" w:hAnsi="黑体"/>
                <w:b/>
                <w:color w:val="221E1F"/>
                <w:sz w:val="28"/>
              </w:rPr>
              <w:t xml:space="preserve">ntiseptic </w:t>
            </w:r>
            <w:r w:rsidR="00F07B2F">
              <w:rPr>
                <w:rFonts w:ascii="黑体" w:eastAsia="黑体" w:hAnsi="黑体"/>
                <w:b/>
                <w:color w:val="221E1F"/>
                <w:sz w:val="28"/>
              </w:rPr>
              <w:t>s</w:t>
            </w:r>
            <w:r w:rsidRPr="00F07B2F">
              <w:rPr>
                <w:rFonts w:ascii="黑体" w:eastAsia="黑体" w:hAnsi="黑体"/>
                <w:b/>
                <w:color w:val="221E1F"/>
                <w:sz w:val="28"/>
              </w:rPr>
              <w:t xml:space="preserve">ealing and </w:t>
            </w:r>
            <w:r w:rsidR="00F07B2F">
              <w:rPr>
                <w:rFonts w:ascii="黑体" w:eastAsia="黑体" w:hAnsi="黑体"/>
                <w:b/>
                <w:color w:val="221E1F"/>
                <w:sz w:val="28"/>
              </w:rPr>
              <w:t>d</w:t>
            </w:r>
            <w:r w:rsidRPr="00F07B2F">
              <w:rPr>
                <w:rFonts w:ascii="黑体" w:eastAsia="黑体" w:hAnsi="黑体"/>
                <w:b/>
                <w:color w:val="221E1F"/>
                <w:sz w:val="28"/>
              </w:rPr>
              <w:t xml:space="preserve">rainage </w:t>
            </w:r>
            <w:r w:rsidR="00F07B2F">
              <w:rPr>
                <w:rFonts w:ascii="黑体" w:eastAsia="黑体" w:hAnsi="黑体"/>
                <w:b/>
                <w:color w:val="221E1F"/>
                <w:sz w:val="28"/>
              </w:rPr>
              <w:t>d</w:t>
            </w:r>
            <w:r w:rsidRPr="00F07B2F">
              <w:rPr>
                <w:rFonts w:ascii="黑体" w:eastAsia="黑体" w:hAnsi="黑体"/>
                <w:b/>
                <w:color w:val="221E1F"/>
                <w:sz w:val="28"/>
              </w:rPr>
              <w:t xml:space="preserve">esign of </w:t>
            </w:r>
            <w:r w:rsidR="00F07B2F">
              <w:rPr>
                <w:rFonts w:ascii="黑体" w:eastAsia="黑体" w:hAnsi="黑体"/>
                <w:b/>
                <w:color w:val="221E1F"/>
                <w:sz w:val="28"/>
              </w:rPr>
              <w:t>p</w:t>
            </w:r>
            <w:r w:rsidRPr="00F07B2F">
              <w:rPr>
                <w:rFonts w:ascii="黑体" w:eastAsia="黑体" w:hAnsi="黑体"/>
                <w:b/>
                <w:color w:val="221E1F"/>
                <w:sz w:val="28"/>
              </w:rPr>
              <w:t xml:space="preserve">assenger </w:t>
            </w:r>
            <w:r w:rsidR="00F07B2F">
              <w:rPr>
                <w:rFonts w:ascii="黑体" w:eastAsia="黑体" w:hAnsi="黑体"/>
                <w:b/>
                <w:color w:val="221E1F"/>
                <w:sz w:val="28"/>
              </w:rPr>
              <w:t>c</w:t>
            </w:r>
            <w:r w:rsidRPr="00F07B2F">
              <w:rPr>
                <w:rFonts w:ascii="黑体" w:eastAsia="黑体" w:hAnsi="黑体"/>
                <w:b/>
                <w:color w:val="221E1F"/>
                <w:sz w:val="28"/>
              </w:rPr>
              <w:t xml:space="preserve">ar </w:t>
            </w:r>
            <w:r w:rsidR="00F07B2F">
              <w:rPr>
                <w:rFonts w:ascii="黑体" w:eastAsia="黑体" w:hAnsi="黑体"/>
                <w:b/>
                <w:color w:val="221E1F"/>
                <w:sz w:val="28"/>
              </w:rPr>
              <w:t>b</w:t>
            </w:r>
            <w:r w:rsidRPr="00F07B2F">
              <w:rPr>
                <w:rFonts w:ascii="黑体" w:eastAsia="黑体" w:hAnsi="黑体"/>
                <w:b/>
                <w:color w:val="221E1F"/>
                <w:sz w:val="28"/>
              </w:rPr>
              <w:t>ody</w:t>
            </w:r>
          </w:p>
          <w:p w:rsidR="0016475A" w:rsidRPr="006A246D" w:rsidRDefault="003E255A" w:rsidP="0016475A">
            <w:pPr>
              <w:spacing w:line="480" w:lineRule="exact"/>
              <w:jc w:val="center"/>
              <w:rPr>
                <w:rFonts w:eastAsia="黑体"/>
                <w:b/>
                <w:noProof/>
                <w:sz w:val="28"/>
                <w:szCs w:val="28"/>
              </w:rPr>
            </w:pPr>
            <w:r>
              <w:rPr>
                <w:rFonts w:eastAsia="黑体" w:hint="eastAsia"/>
                <w:b/>
                <w:noProof/>
                <w:sz w:val="28"/>
                <w:szCs w:val="28"/>
              </w:rPr>
              <w:t xml:space="preserve"> </w:t>
            </w:r>
            <w:r w:rsidR="00BB3F4A">
              <w:rPr>
                <w:rFonts w:eastAsia="黑体" w:hint="eastAsia"/>
                <w:b/>
                <w:noProof/>
                <w:sz w:val="28"/>
                <w:szCs w:val="28"/>
              </w:rPr>
              <w:t>(</w:t>
            </w:r>
            <w:r w:rsidR="00BB3F4A">
              <w:rPr>
                <w:rFonts w:eastAsia="黑体" w:hint="eastAsia"/>
                <w:b/>
                <w:noProof/>
                <w:sz w:val="28"/>
                <w:szCs w:val="28"/>
              </w:rPr>
              <w:t>征</w:t>
            </w:r>
            <w:r w:rsidR="00BB3F4A">
              <w:rPr>
                <w:rFonts w:eastAsia="黑体"/>
                <w:b/>
                <w:noProof/>
                <w:sz w:val="28"/>
                <w:szCs w:val="28"/>
              </w:rPr>
              <w:t>求意见稿</w:t>
            </w:r>
            <w:r w:rsidR="00BB3F4A">
              <w:rPr>
                <w:rFonts w:eastAsia="黑体" w:hint="eastAsia"/>
                <w:b/>
                <w:noProof/>
                <w:sz w:val="28"/>
                <w:szCs w:val="28"/>
              </w:rPr>
              <w:t>)</w:t>
            </w:r>
          </w:p>
          <w:p w:rsidR="00AC3EFE" w:rsidRDefault="00AC3EFE" w:rsidP="00816936">
            <w:pPr>
              <w:snapToGrid w:val="0"/>
              <w:spacing w:line="360" w:lineRule="auto"/>
              <w:jc w:val="center"/>
              <w:rPr>
                <w:kern w:val="0"/>
                <w:sz w:val="28"/>
                <w:szCs w:val="28"/>
              </w:rPr>
            </w:pPr>
          </w:p>
          <w:p w:rsidR="00AC3EFE" w:rsidRDefault="00AC3EFE" w:rsidP="00816936">
            <w:pPr>
              <w:snapToGrid w:val="0"/>
              <w:spacing w:line="360" w:lineRule="auto"/>
              <w:rPr>
                <w:sz w:val="28"/>
                <w:szCs w:val="28"/>
              </w:rPr>
            </w:pPr>
          </w:p>
          <w:p w:rsidR="00AC3EFE" w:rsidRDefault="00AC3EFE" w:rsidP="00816936">
            <w:pPr>
              <w:snapToGrid w:val="0"/>
              <w:spacing w:line="360" w:lineRule="auto"/>
              <w:jc w:val="center"/>
              <w:rPr>
                <w:szCs w:val="21"/>
              </w:rPr>
            </w:pPr>
          </w:p>
          <w:p w:rsidR="00AC3EFE" w:rsidRDefault="00AC3EFE" w:rsidP="00816936">
            <w:pPr>
              <w:snapToGrid w:val="0"/>
              <w:spacing w:line="360" w:lineRule="auto"/>
              <w:jc w:val="center"/>
              <w:rPr>
                <w:szCs w:val="21"/>
              </w:rPr>
            </w:pPr>
          </w:p>
          <w:p w:rsidR="00AC3EFE" w:rsidRDefault="00AC3EFE" w:rsidP="00816936">
            <w:pPr>
              <w:snapToGrid w:val="0"/>
              <w:spacing w:line="360" w:lineRule="auto"/>
              <w:jc w:val="center"/>
              <w:rPr>
                <w:szCs w:val="21"/>
              </w:rPr>
            </w:pPr>
          </w:p>
          <w:p w:rsidR="00AC3EFE" w:rsidRDefault="006D54A1" w:rsidP="006D21FE">
            <w:pPr>
              <w:snapToGrid w:val="0"/>
              <w:spacing w:before="370" w:line="360" w:lineRule="auto"/>
              <w:ind w:firstLineChars="100" w:firstLine="280"/>
              <w:textAlignment w:val="center"/>
              <w:rPr>
                <w:rFonts w:eastAsia="黑体"/>
                <w:kern w:val="0"/>
                <w:sz w:val="28"/>
                <w:szCs w:val="28"/>
              </w:rPr>
            </w:pPr>
            <w:r>
              <w:rPr>
                <w:rFonts w:eastAsia="黑体"/>
                <w:kern w:val="0"/>
                <w:sz w:val="28"/>
                <w:szCs w:val="28"/>
              </w:rPr>
              <w:t>D</w:t>
            </w:r>
            <w:r>
              <w:rPr>
                <w:rFonts w:eastAsia="黑体" w:hint="eastAsia"/>
                <w:kern w:val="0"/>
                <w:sz w:val="28"/>
                <w:szCs w:val="28"/>
              </w:rPr>
              <w:t>rafting guidelines for commercial grades standard of Chinese medicinal materials</w:t>
            </w:r>
          </w:p>
          <w:p w:rsidR="00AC3EFE" w:rsidRDefault="00AC3EFE" w:rsidP="00816936">
            <w:pPr>
              <w:snapToGrid w:val="0"/>
              <w:spacing w:line="360" w:lineRule="auto"/>
              <w:jc w:val="center"/>
              <w:rPr>
                <w:rFonts w:eastAsia="Arial Unicode MS"/>
                <w:b/>
                <w:color w:val="000000"/>
                <w:sz w:val="28"/>
                <w:szCs w:val="28"/>
              </w:rPr>
            </w:pPr>
          </w:p>
        </w:tc>
      </w:tr>
    </w:tbl>
    <w:p w:rsidR="00AC3EFE" w:rsidRDefault="00F07B2F" w:rsidP="00F07B2F">
      <w:pPr>
        <w:jc w:val="center"/>
      </w:pPr>
      <w:r w:rsidRPr="00F07B2F">
        <w:rPr>
          <w:rFonts w:hint="eastAsia"/>
        </w:rPr>
        <w:t>在提交反馈意见时，请将您知道的该标准所涉必要专利信息连同支持性文件一并附上。</w:t>
      </w:r>
    </w:p>
    <w:p w:rsidR="00AC3EFE" w:rsidRDefault="00AC3EFE"/>
    <w:p w:rsidR="00AC3EFE" w:rsidRDefault="00AC3EFE"/>
    <w:p w:rsidR="00AC3EFE" w:rsidRDefault="00AC3EFE"/>
    <w:p w:rsidR="00AC3EFE" w:rsidRDefault="00AC3EFE"/>
    <w:p w:rsidR="00AC3EFE" w:rsidRDefault="00AC3EFE"/>
    <w:p w:rsidR="00AC3EFE" w:rsidRDefault="00AC3EFE">
      <w:bookmarkStart w:id="0" w:name="_GoBack"/>
      <w:bookmarkEnd w:id="0"/>
    </w:p>
    <w:p w:rsidR="00AC3EFE" w:rsidRDefault="00AC3EFE"/>
    <w:p w:rsidR="00AC3EFE" w:rsidRDefault="00AC3EFE"/>
    <w:p w:rsidR="00AC3EFE" w:rsidRDefault="00AC3EFE"/>
    <w:p w:rsidR="00AC3EFE" w:rsidRDefault="00AC3EFE"/>
    <w:p w:rsidR="00AC3EFE" w:rsidRDefault="00AC3EFE"/>
    <w:p w:rsidR="00AC3EFE" w:rsidRDefault="00AC3EFE"/>
    <w:p w:rsidR="00AC3EFE" w:rsidRDefault="00AC3EFE" w:rsidP="00BD27B7">
      <w:pPr>
        <w:jc w:val="right"/>
      </w:pPr>
    </w:p>
    <w:p w:rsidR="00AC3EFE" w:rsidRDefault="00AC3EFE"/>
    <w:p w:rsidR="00AC3EFE" w:rsidRDefault="00AC3EFE"/>
    <w:p w:rsidR="00AC3EFE" w:rsidRDefault="003E255A">
      <w:r>
        <w:rPr>
          <w:noProof/>
          <w:sz w:val="20"/>
        </w:rPr>
        <mc:AlternateContent>
          <mc:Choice Requires="wps">
            <w:drawing>
              <wp:anchor distT="0" distB="0" distL="114300" distR="114300" simplePos="0" relativeHeight="251656192" behindDoc="0" locked="0" layoutInCell="0" allowOverlap="1">
                <wp:simplePos x="0" y="0"/>
                <wp:positionH relativeFrom="column">
                  <wp:posOffset>-21590</wp:posOffset>
                </wp:positionH>
                <wp:positionV relativeFrom="page">
                  <wp:posOffset>8246745</wp:posOffset>
                </wp:positionV>
                <wp:extent cx="6132830" cy="1706245"/>
                <wp:effectExtent l="0" t="0" r="0" b="0"/>
                <wp:wrapNone/>
                <wp:docPr id="8"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706245"/>
                        </a:xfrm>
                        <a:prstGeom prst="rect">
                          <a:avLst/>
                        </a:prstGeom>
                        <a:solidFill>
                          <a:srgbClr val="FFFFFF"/>
                        </a:solidFill>
                        <a:ln>
                          <a:noFill/>
                        </a:ln>
                      </wps:spPr>
                      <wps:txbx>
                        <w:txbxContent>
                          <w:tbl>
                            <w:tblPr>
                              <w:tblW w:w="9357" w:type="dxa"/>
                              <w:jc w:val="center"/>
                              <w:tblLayout w:type="fixed"/>
                              <w:tblCellMar>
                                <w:left w:w="0" w:type="dxa"/>
                                <w:right w:w="0" w:type="dxa"/>
                              </w:tblCellMar>
                              <w:tblLook w:val="04A0" w:firstRow="1" w:lastRow="0" w:firstColumn="1" w:lastColumn="0" w:noHBand="0" w:noVBand="1"/>
                            </w:tblPr>
                            <w:tblGrid>
                              <w:gridCol w:w="3232"/>
                              <w:gridCol w:w="3175"/>
                              <w:gridCol w:w="2950"/>
                            </w:tblGrid>
                            <w:tr w:rsidR="006513AD">
                              <w:trPr>
                                <w:trHeight w:hRule="exact" w:val="312"/>
                                <w:jc w:val="center"/>
                              </w:trPr>
                              <w:tc>
                                <w:tcPr>
                                  <w:tcW w:w="9357" w:type="dxa"/>
                                  <w:gridSpan w:val="3"/>
                                </w:tcPr>
                                <w:p w:rsidR="006513AD" w:rsidRDefault="006513AD"/>
                              </w:tc>
                            </w:tr>
                            <w:tr w:rsidR="006513AD">
                              <w:trPr>
                                <w:trHeight w:hRule="exact" w:val="567"/>
                                <w:jc w:val="center"/>
                              </w:trPr>
                              <w:tc>
                                <w:tcPr>
                                  <w:tcW w:w="9357" w:type="dxa"/>
                                  <w:gridSpan w:val="3"/>
                                </w:tcPr>
                                <w:p w:rsidR="006513AD" w:rsidRDefault="006513AD"/>
                              </w:tc>
                            </w:tr>
                            <w:tr w:rsidR="006513AD">
                              <w:trPr>
                                <w:trHeight w:hRule="exact" w:val="567"/>
                                <w:jc w:val="center"/>
                              </w:trPr>
                              <w:tc>
                                <w:tcPr>
                                  <w:tcW w:w="3232" w:type="dxa"/>
                                  <w:tcBorders>
                                    <w:bottom w:val="single" w:sz="8" w:space="0" w:color="auto"/>
                                  </w:tcBorders>
                                  <w:vAlign w:val="bottom"/>
                                </w:tcPr>
                                <w:p w:rsidR="006513AD" w:rsidRDefault="006513AD" w:rsidP="00E950BE">
                                  <w:pPr>
                                    <w:rPr>
                                      <w:rFonts w:ascii="黑体" w:eastAsia="黑体" w:hAnsi="黑体"/>
                                    </w:rPr>
                                  </w:pPr>
                                  <w:r>
                                    <w:rPr>
                                      <w:rFonts w:ascii="黑体" w:eastAsia="黑体" w:hAnsi="黑体" w:hint="eastAsia"/>
                                      <w:spacing w:val="10"/>
                                      <w:sz w:val="28"/>
                                      <w:szCs w:val="28"/>
                                    </w:rPr>
                                    <w:t>2019</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发布</w:t>
                                  </w:r>
                                </w:p>
                              </w:tc>
                              <w:tc>
                                <w:tcPr>
                                  <w:tcW w:w="3175" w:type="dxa"/>
                                  <w:tcBorders>
                                    <w:bottom w:val="single" w:sz="8" w:space="0" w:color="auto"/>
                                  </w:tcBorders>
                                  <w:vAlign w:val="bottom"/>
                                </w:tcPr>
                                <w:p w:rsidR="006513AD" w:rsidRDefault="006513AD">
                                  <w:pPr>
                                    <w:jc w:val="center"/>
                                    <w:rPr>
                                      <w:rFonts w:ascii="黑体" w:eastAsia="黑体"/>
                                      <w:sz w:val="28"/>
                                    </w:rPr>
                                  </w:pPr>
                                </w:p>
                              </w:tc>
                              <w:tc>
                                <w:tcPr>
                                  <w:tcW w:w="2950" w:type="dxa"/>
                                  <w:tcBorders>
                                    <w:bottom w:val="single" w:sz="8" w:space="0" w:color="auto"/>
                                  </w:tcBorders>
                                  <w:vAlign w:val="bottom"/>
                                </w:tcPr>
                                <w:p w:rsidR="006513AD" w:rsidRDefault="006513AD" w:rsidP="00E950BE">
                                  <w:pPr>
                                    <w:jc w:val="right"/>
                                    <w:rPr>
                                      <w:rFonts w:ascii="黑体" w:eastAsia="黑体" w:hAnsi="黑体"/>
                                    </w:rPr>
                                  </w:pPr>
                                  <w:r>
                                    <w:rPr>
                                      <w:rFonts w:ascii="黑体" w:eastAsia="黑体" w:hAnsi="黑体" w:hint="eastAsia"/>
                                      <w:spacing w:val="10"/>
                                      <w:sz w:val="28"/>
                                      <w:szCs w:val="28"/>
                                    </w:rPr>
                                    <w:t>2019</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实施</w:t>
                                  </w:r>
                                </w:p>
                              </w:tc>
                            </w:tr>
                            <w:tr w:rsidR="006513AD">
                              <w:trPr>
                                <w:trHeight w:hRule="exact" w:val="567"/>
                                <w:jc w:val="center"/>
                              </w:trPr>
                              <w:tc>
                                <w:tcPr>
                                  <w:tcW w:w="9357" w:type="dxa"/>
                                  <w:gridSpan w:val="3"/>
                                  <w:tcBorders>
                                    <w:top w:val="single" w:sz="8" w:space="0" w:color="auto"/>
                                  </w:tcBorders>
                                  <w:vAlign w:val="center"/>
                                </w:tcPr>
                                <w:p w:rsidR="006513AD" w:rsidRDefault="006513AD">
                                  <w:pPr>
                                    <w:jc w:val="center"/>
                                    <w:rPr>
                                      <w:rFonts w:eastAsia="黑体"/>
                                      <w:spacing w:val="30"/>
                                      <w:sz w:val="32"/>
                                    </w:rPr>
                                  </w:pPr>
                                </w:p>
                              </w:tc>
                            </w:tr>
                            <w:tr w:rsidR="006513AD">
                              <w:trPr>
                                <w:trHeight w:hRule="exact" w:val="380"/>
                                <w:jc w:val="center"/>
                              </w:trPr>
                              <w:tc>
                                <w:tcPr>
                                  <w:tcW w:w="9357" w:type="dxa"/>
                                  <w:gridSpan w:val="3"/>
                                </w:tcPr>
                                <w:p w:rsidR="006513AD" w:rsidRDefault="006513AD" w:rsidP="00A129C7">
                                  <w:pPr>
                                    <w:spacing w:line="360" w:lineRule="exact"/>
                                    <w:jc w:val="center"/>
                                  </w:pPr>
                                  <w:r w:rsidRPr="0016475A">
                                    <w:rPr>
                                      <w:rFonts w:eastAsia="黑体"/>
                                      <w:sz w:val="32"/>
                                      <w:szCs w:val="32"/>
                                    </w:rPr>
                                    <w:t>中国汽车工程学会</w:t>
                                  </w:r>
                                  <w:r>
                                    <w:rPr>
                                      <w:rFonts w:eastAsia="黑体" w:hint="eastAsia"/>
                                      <w:sz w:val="32"/>
                                      <w:szCs w:val="32"/>
                                    </w:rPr>
                                    <w:t xml:space="preserve">  </w:t>
                                  </w:r>
                                  <w:r w:rsidRPr="00061659">
                                    <w:rPr>
                                      <w:rFonts w:eastAsia="黑体" w:hint="eastAsia"/>
                                      <w:b/>
                                      <w:sz w:val="28"/>
                                      <w:szCs w:val="28"/>
                                    </w:rPr>
                                    <w:t>发布</w:t>
                                  </w:r>
                                </w:p>
                              </w:tc>
                            </w:tr>
                          </w:tbl>
                          <w:p w:rsidR="006513AD" w:rsidRDefault="006513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1" o:spid="_x0000_s1026" type="#_x0000_t202" style="position:absolute;left:0;text-align:left;margin-left:-1.7pt;margin-top:649.35pt;width:482.9pt;height:13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" o:allowincell="f" stroked="f">
                <v:textbox inset="0,0,0,0">
                  <w:txbxContent>
                    <w:tbl>
                      <w:tblPr>
                        <w:tblW w:w="9357" w:type="dxa"/>
                        <w:jc w:val="center"/>
                        <w:tblLayout w:type="fixed"/>
                        <w:tblCellMar>
                          <w:left w:w="0" w:type="dxa"/>
                          <w:right w:w="0" w:type="dxa"/>
                        </w:tblCellMar>
                        <w:tblLook w:val="04A0" w:firstRow="1" w:lastRow="0" w:firstColumn="1" w:lastColumn="0" w:noHBand="0" w:noVBand="1"/>
                      </w:tblPr>
                      <w:tblGrid>
                        <w:gridCol w:w="3232"/>
                        <w:gridCol w:w="3175"/>
                        <w:gridCol w:w="2950"/>
                      </w:tblGrid>
                      <w:tr w:rsidR="006513AD">
                        <w:trPr>
                          <w:trHeight w:hRule="exact" w:val="312"/>
                          <w:jc w:val="center"/>
                        </w:trPr>
                        <w:tc>
                          <w:tcPr>
                            <w:tcW w:w="9357" w:type="dxa"/>
                            <w:gridSpan w:val="3"/>
                          </w:tcPr>
                          <w:p w:rsidR="006513AD" w:rsidRDefault="006513AD"/>
                        </w:tc>
                      </w:tr>
                      <w:tr w:rsidR="006513AD">
                        <w:trPr>
                          <w:trHeight w:hRule="exact" w:val="567"/>
                          <w:jc w:val="center"/>
                        </w:trPr>
                        <w:tc>
                          <w:tcPr>
                            <w:tcW w:w="9357" w:type="dxa"/>
                            <w:gridSpan w:val="3"/>
                          </w:tcPr>
                          <w:p w:rsidR="006513AD" w:rsidRDefault="006513AD"/>
                        </w:tc>
                      </w:tr>
                      <w:tr w:rsidR="006513AD">
                        <w:trPr>
                          <w:trHeight w:hRule="exact" w:val="567"/>
                          <w:jc w:val="center"/>
                        </w:trPr>
                        <w:tc>
                          <w:tcPr>
                            <w:tcW w:w="3232" w:type="dxa"/>
                            <w:tcBorders>
                              <w:bottom w:val="single" w:sz="8" w:space="0" w:color="auto"/>
                            </w:tcBorders>
                            <w:vAlign w:val="bottom"/>
                          </w:tcPr>
                          <w:p w:rsidR="006513AD" w:rsidRDefault="006513AD" w:rsidP="00E950BE">
                            <w:pPr>
                              <w:rPr>
                                <w:rFonts w:ascii="黑体" w:eastAsia="黑体" w:hAnsi="黑体"/>
                              </w:rPr>
                            </w:pPr>
                            <w:r>
                              <w:rPr>
                                <w:rFonts w:ascii="黑体" w:eastAsia="黑体" w:hAnsi="黑体" w:hint="eastAsia"/>
                                <w:spacing w:val="10"/>
                                <w:sz w:val="28"/>
                                <w:szCs w:val="28"/>
                              </w:rPr>
                              <w:t>2019</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发布</w:t>
                            </w:r>
                          </w:p>
                        </w:tc>
                        <w:tc>
                          <w:tcPr>
                            <w:tcW w:w="3175" w:type="dxa"/>
                            <w:tcBorders>
                              <w:bottom w:val="single" w:sz="8" w:space="0" w:color="auto"/>
                            </w:tcBorders>
                            <w:vAlign w:val="bottom"/>
                          </w:tcPr>
                          <w:p w:rsidR="006513AD" w:rsidRDefault="006513AD">
                            <w:pPr>
                              <w:jc w:val="center"/>
                              <w:rPr>
                                <w:rFonts w:ascii="黑体" w:eastAsia="黑体"/>
                                <w:sz w:val="28"/>
                              </w:rPr>
                            </w:pPr>
                          </w:p>
                        </w:tc>
                        <w:tc>
                          <w:tcPr>
                            <w:tcW w:w="2950" w:type="dxa"/>
                            <w:tcBorders>
                              <w:bottom w:val="single" w:sz="8" w:space="0" w:color="auto"/>
                            </w:tcBorders>
                            <w:vAlign w:val="bottom"/>
                          </w:tcPr>
                          <w:p w:rsidR="006513AD" w:rsidRDefault="006513AD" w:rsidP="00E950BE">
                            <w:pPr>
                              <w:jc w:val="right"/>
                              <w:rPr>
                                <w:rFonts w:ascii="黑体" w:eastAsia="黑体" w:hAnsi="黑体"/>
                              </w:rPr>
                            </w:pPr>
                            <w:r>
                              <w:rPr>
                                <w:rFonts w:ascii="黑体" w:eastAsia="黑体" w:hAnsi="黑体" w:hint="eastAsia"/>
                                <w:spacing w:val="10"/>
                                <w:sz w:val="28"/>
                                <w:szCs w:val="28"/>
                              </w:rPr>
                              <w:t>2019</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w:t>
                            </w:r>
                            <w:r w:rsidR="00E950BE">
                              <w:rPr>
                                <w:rFonts w:ascii="黑体" w:eastAsia="黑体" w:hAnsi="黑体"/>
                                <w:sz w:val="28"/>
                              </w:rPr>
                              <w:t>xx</w:t>
                            </w:r>
                            <w:r>
                              <w:rPr>
                                <w:rFonts w:ascii="黑体" w:eastAsia="黑体" w:hAnsi="黑体" w:hint="eastAsia"/>
                                <w:sz w:val="28"/>
                              </w:rPr>
                              <w:t>实施</w:t>
                            </w:r>
                          </w:p>
                        </w:tc>
                      </w:tr>
                      <w:tr w:rsidR="006513AD">
                        <w:trPr>
                          <w:trHeight w:hRule="exact" w:val="567"/>
                          <w:jc w:val="center"/>
                        </w:trPr>
                        <w:tc>
                          <w:tcPr>
                            <w:tcW w:w="9357" w:type="dxa"/>
                            <w:gridSpan w:val="3"/>
                            <w:tcBorders>
                              <w:top w:val="single" w:sz="8" w:space="0" w:color="auto"/>
                            </w:tcBorders>
                            <w:vAlign w:val="center"/>
                          </w:tcPr>
                          <w:p w:rsidR="006513AD" w:rsidRDefault="006513AD">
                            <w:pPr>
                              <w:jc w:val="center"/>
                              <w:rPr>
                                <w:rFonts w:eastAsia="黑体"/>
                                <w:spacing w:val="30"/>
                                <w:sz w:val="32"/>
                              </w:rPr>
                            </w:pPr>
                          </w:p>
                        </w:tc>
                      </w:tr>
                      <w:tr w:rsidR="006513AD">
                        <w:trPr>
                          <w:trHeight w:hRule="exact" w:val="380"/>
                          <w:jc w:val="center"/>
                        </w:trPr>
                        <w:tc>
                          <w:tcPr>
                            <w:tcW w:w="9357" w:type="dxa"/>
                            <w:gridSpan w:val="3"/>
                          </w:tcPr>
                          <w:p w:rsidR="006513AD" w:rsidRDefault="006513AD" w:rsidP="00A129C7">
                            <w:pPr>
                              <w:spacing w:line="360" w:lineRule="exact"/>
                              <w:jc w:val="center"/>
                            </w:pPr>
                            <w:r w:rsidRPr="0016475A">
                              <w:rPr>
                                <w:rFonts w:eastAsia="黑体"/>
                                <w:sz w:val="32"/>
                                <w:szCs w:val="32"/>
                              </w:rPr>
                              <w:t>中国汽车工程学会</w:t>
                            </w:r>
                            <w:r>
                              <w:rPr>
                                <w:rFonts w:eastAsia="黑体" w:hint="eastAsia"/>
                                <w:sz w:val="32"/>
                                <w:szCs w:val="32"/>
                              </w:rPr>
                              <w:t xml:space="preserve">  </w:t>
                            </w:r>
                            <w:r w:rsidRPr="00061659">
                              <w:rPr>
                                <w:rFonts w:eastAsia="黑体" w:hint="eastAsia"/>
                                <w:b/>
                                <w:sz w:val="28"/>
                                <w:szCs w:val="28"/>
                              </w:rPr>
                              <w:t>发布</w:t>
                            </w:r>
                          </w:p>
                        </w:tc>
                      </w:tr>
                    </w:tbl>
                    <w:p w:rsidR="006513AD" w:rsidRDefault="006513AD"/>
                  </w:txbxContent>
                </v:textbox>
                <w10:wrap anchory="page"/>
              </v:shape>
            </w:pict>
          </mc:Fallback>
        </mc:AlternateContent>
      </w:r>
    </w:p>
    <w:p w:rsidR="00AC3EFE" w:rsidRDefault="00AC3EFE"/>
    <w:sdt>
      <w:sdtPr>
        <w:rPr>
          <w:rFonts w:ascii="Times New Roman" w:eastAsia="宋体" w:hAnsi="Times New Roman" w:cs="Times New Roman"/>
          <w:color w:val="auto"/>
          <w:kern w:val="2"/>
          <w:sz w:val="21"/>
          <w:szCs w:val="20"/>
          <w:lang w:val="zh-CN"/>
        </w:rPr>
        <w:id w:val="23919495"/>
        <w:docPartObj>
          <w:docPartGallery w:val="Table of Contents"/>
          <w:docPartUnique/>
        </w:docPartObj>
      </w:sdtPr>
      <w:sdtEndPr>
        <w:rPr>
          <w:lang w:val="en-US"/>
        </w:rPr>
      </w:sdtEndPr>
      <w:sdtContent>
        <w:p w:rsidR="00FA5168" w:rsidRDefault="00061659" w:rsidP="00B30FA8">
          <w:pPr>
            <w:pStyle w:val="TOC"/>
            <w:jc w:val="center"/>
          </w:pPr>
          <w:r w:rsidRPr="004E6E97">
            <w:rPr>
              <w:rFonts w:ascii="黑体" w:eastAsia="黑体" w:hAnsi="黑体" w:hint="eastAsia"/>
              <w:b/>
              <w:color w:val="auto"/>
              <w:lang w:val="zh-CN"/>
            </w:rPr>
            <w:t>目  次</w:t>
          </w:r>
        </w:p>
        <w:p w:rsidR="000A21F9" w:rsidRPr="000A21F9" w:rsidRDefault="003A3C6F" w:rsidP="000A21F9">
          <w:pPr>
            <w:pStyle w:val="TOC1"/>
            <w:tabs>
              <w:tab w:val="right" w:leader="dot" w:pos="9628"/>
            </w:tabs>
            <w:spacing w:line="360" w:lineRule="exact"/>
            <w:rPr>
              <w:rFonts w:asciiTheme="majorEastAsia" w:eastAsiaTheme="majorEastAsia" w:hAnsiTheme="majorEastAsia" w:cstheme="minorBidi"/>
              <w:noProof/>
              <w:kern w:val="2"/>
              <w:szCs w:val="22"/>
            </w:rPr>
          </w:pPr>
          <w:r w:rsidRPr="000A21F9">
            <w:rPr>
              <w:rStyle w:val="ac"/>
              <w:rFonts w:asciiTheme="majorEastAsia" w:eastAsiaTheme="majorEastAsia" w:hAnsiTheme="majorEastAsia"/>
              <w:noProof/>
              <w:kern w:val="2"/>
              <w:u w:val="none"/>
            </w:rPr>
            <w:fldChar w:fldCharType="begin"/>
          </w:r>
          <w:r w:rsidR="00FA5168" w:rsidRPr="000A21F9">
            <w:rPr>
              <w:rStyle w:val="ac"/>
              <w:rFonts w:asciiTheme="majorEastAsia" w:eastAsiaTheme="majorEastAsia" w:hAnsiTheme="majorEastAsia"/>
              <w:noProof/>
              <w:kern w:val="2"/>
              <w:u w:val="none"/>
            </w:rPr>
            <w:instrText xml:space="preserve"> TOC \o "1-3" \h \z \u </w:instrText>
          </w:r>
          <w:r w:rsidRPr="000A21F9">
            <w:rPr>
              <w:rStyle w:val="ac"/>
              <w:rFonts w:asciiTheme="majorEastAsia" w:eastAsiaTheme="majorEastAsia" w:hAnsiTheme="majorEastAsia"/>
              <w:noProof/>
              <w:kern w:val="2"/>
              <w:u w:val="none"/>
            </w:rPr>
            <w:fldChar w:fldCharType="separate"/>
          </w:r>
          <w:hyperlink w:anchor="_Toc18602027" w:history="1">
            <w:r w:rsidR="000A21F9" w:rsidRPr="000A21F9">
              <w:rPr>
                <w:rStyle w:val="ac"/>
                <w:rFonts w:asciiTheme="majorEastAsia" w:eastAsiaTheme="majorEastAsia" w:hAnsiTheme="majorEastAsia" w:cs="黑体"/>
                <w:noProof/>
              </w:rPr>
              <w:t>前   言</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_Toc18602027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I</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28" w:history="1">
            <w:r w:rsidR="000A21F9" w:rsidRPr="000A21F9">
              <w:rPr>
                <w:rStyle w:val="ac"/>
                <w:rFonts w:asciiTheme="majorEastAsia" w:eastAsiaTheme="majorEastAsia" w:hAnsiTheme="majorEastAsia"/>
                <w:noProof/>
              </w:rPr>
              <w:t>1 范围</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_Toc18602028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29" w:history="1">
            <w:r w:rsidR="000A21F9" w:rsidRPr="000A21F9">
              <w:rPr>
                <w:rStyle w:val="ac"/>
                <w:rFonts w:asciiTheme="majorEastAsia" w:eastAsiaTheme="majorEastAsia" w:hAnsiTheme="majorEastAsia"/>
                <w:noProof/>
              </w:rPr>
              <w:t>2 规范性引用文件</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_Toc18602029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30" w:history="1">
            <w:r w:rsidR="000A21F9" w:rsidRPr="000A21F9">
              <w:rPr>
                <w:rStyle w:val="ac"/>
                <w:rFonts w:asciiTheme="majorEastAsia" w:eastAsiaTheme="majorEastAsia" w:hAnsiTheme="majorEastAsia"/>
                <w:noProof/>
              </w:rPr>
              <w:t>3 术语和定义</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_Toc18602030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31" w:history="1">
            <w:r w:rsidR="000A21F9" w:rsidRPr="000A21F9">
              <w:rPr>
                <w:rStyle w:val="ac"/>
                <w:rFonts w:asciiTheme="majorEastAsia" w:eastAsiaTheme="majorEastAsia" w:hAnsiTheme="majorEastAsia" w:cs="黑体"/>
                <w:noProof/>
                <w:lang w:val="zh-CN"/>
              </w:rPr>
              <w:t>3.1  白车身</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_Toc18602031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32" w:history="1">
            <w:r w:rsidR="000A21F9" w:rsidRPr="000A21F9">
              <w:rPr>
                <w:rStyle w:val="ac"/>
                <w:rFonts w:asciiTheme="majorEastAsia" w:eastAsiaTheme="majorEastAsia" w:hAnsiTheme="majorEastAsia" w:cs="黑体"/>
                <w:noProof/>
                <w:lang w:val="zh-CN"/>
              </w:rPr>
              <w:t>3.2  湿区面</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_Toc18602032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33" w:history="1">
            <w:r w:rsidR="000A21F9" w:rsidRPr="000A21F9">
              <w:rPr>
                <w:rStyle w:val="ac"/>
                <w:rFonts w:asciiTheme="majorEastAsia" w:eastAsiaTheme="majorEastAsia" w:hAnsiTheme="majorEastAsia" w:cs="黑体"/>
                <w:noProof/>
                <w:lang w:val="zh-CN"/>
              </w:rPr>
              <w:t>3.3  干区面</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_Toc18602033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34" w:history="1">
            <w:r w:rsidR="000A21F9" w:rsidRPr="000A21F9">
              <w:rPr>
                <w:rStyle w:val="ac"/>
                <w:rFonts w:asciiTheme="majorEastAsia" w:eastAsiaTheme="majorEastAsia" w:hAnsiTheme="majorEastAsia" w:cs="黑体"/>
                <w:noProof/>
                <w:lang w:val="zh-CN"/>
              </w:rPr>
              <w:t>3.4  干湿分区密封面</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_Toc18602034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35" w:history="1">
            <w:r w:rsidR="000A21F9" w:rsidRPr="000A21F9">
              <w:rPr>
                <w:rStyle w:val="ac"/>
                <w:rFonts w:asciiTheme="majorEastAsia" w:eastAsiaTheme="majorEastAsia" w:hAnsiTheme="majorEastAsia"/>
                <w:noProof/>
              </w:rPr>
              <w:t>4 白车身防腐密封及排水设计步骤</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_Toc18602035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36" w:history="1">
            <w:r w:rsidR="000A21F9" w:rsidRPr="000A21F9">
              <w:rPr>
                <w:rStyle w:val="ac"/>
                <w:rFonts w:asciiTheme="majorEastAsia" w:eastAsiaTheme="majorEastAsia" w:hAnsiTheme="majorEastAsia"/>
                <w:noProof/>
              </w:rPr>
              <w:t>5 白车身各级面干湿分区及其腐蚀环境等级</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_Toc18602036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2</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left" w:pos="1260"/>
              <w:tab w:val="right" w:leader="dot" w:pos="9628"/>
            </w:tabs>
            <w:spacing w:line="360" w:lineRule="exact"/>
            <w:rPr>
              <w:rFonts w:asciiTheme="majorEastAsia" w:eastAsiaTheme="majorEastAsia" w:hAnsiTheme="majorEastAsia" w:cstheme="minorBidi"/>
              <w:noProof/>
              <w:szCs w:val="22"/>
            </w:rPr>
          </w:pPr>
          <w:hyperlink w:anchor="_Toc18602037" w:history="1">
            <w:r w:rsidR="000A21F9" w:rsidRPr="000A21F9">
              <w:rPr>
                <w:rStyle w:val="ac"/>
                <w:rFonts w:asciiTheme="majorEastAsia" w:eastAsiaTheme="majorEastAsia" w:hAnsiTheme="majorEastAsia"/>
                <w:noProof/>
              </w:rPr>
              <w:t>5.1</w:t>
            </w:r>
            <w:r w:rsidR="000A21F9" w:rsidRPr="000A21F9">
              <w:rPr>
                <w:rFonts w:asciiTheme="majorEastAsia" w:eastAsiaTheme="majorEastAsia" w:hAnsiTheme="majorEastAsia" w:cstheme="minorBidi"/>
                <w:noProof/>
                <w:szCs w:val="22"/>
              </w:rPr>
              <w:tab/>
            </w:r>
            <w:r w:rsidR="000A21F9" w:rsidRPr="000A21F9">
              <w:rPr>
                <w:rStyle w:val="ac"/>
                <w:rFonts w:asciiTheme="majorEastAsia" w:eastAsiaTheme="majorEastAsia" w:hAnsiTheme="majorEastAsia"/>
                <w:noProof/>
              </w:rPr>
              <w:t>白车身各级面干湿分区</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_Toc18602037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2</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left" w:pos="1260"/>
              <w:tab w:val="right" w:leader="dot" w:pos="9628"/>
            </w:tabs>
            <w:spacing w:line="360" w:lineRule="exact"/>
            <w:rPr>
              <w:rFonts w:asciiTheme="majorEastAsia" w:eastAsiaTheme="majorEastAsia" w:hAnsiTheme="majorEastAsia" w:cstheme="minorBidi"/>
              <w:noProof/>
              <w:szCs w:val="22"/>
            </w:rPr>
          </w:pPr>
          <w:hyperlink w:anchor="_Toc18602038" w:history="1">
            <w:r w:rsidR="000A21F9" w:rsidRPr="000A21F9">
              <w:rPr>
                <w:rStyle w:val="ac"/>
                <w:rFonts w:asciiTheme="majorEastAsia" w:eastAsiaTheme="majorEastAsia" w:hAnsiTheme="majorEastAsia"/>
                <w:noProof/>
              </w:rPr>
              <w:t>5.2</w:t>
            </w:r>
            <w:r w:rsidR="000A21F9" w:rsidRPr="000A21F9">
              <w:rPr>
                <w:rFonts w:asciiTheme="majorEastAsia" w:eastAsiaTheme="majorEastAsia" w:hAnsiTheme="majorEastAsia" w:cstheme="minorBidi"/>
                <w:noProof/>
                <w:szCs w:val="22"/>
              </w:rPr>
              <w:tab/>
            </w:r>
            <w:r w:rsidR="000A21F9" w:rsidRPr="000A21F9">
              <w:rPr>
                <w:rStyle w:val="ac"/>
                <w:rFonts w:asciiTheme="majorEastAsia" w:eastAsiaTheme="majorEastAsia" w:hAnsiTheme="majorEastAsia"/>
                <w:noProof/>
              </w:rPr>
              <w:t>白车身腐蚀环境等级</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_Toc18602038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3</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39" w:history="1">
            <w:r w:rsidR="000A21F9" w:rsidRPr="000A21F9">
              <w:rPr>
                <w:rStyle w:val="ac"/>
                <w:rFonts w:asciiTheme="majorEastAsia" w:eastAsiaTheme="majorEastAsia" w:hAnsiTheme="majorEastAsia"/>
                <w:noProof/>
              </w:rPr>
              <w:t>6 车身腐蚀排水设计</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_Toc18602039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4</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0" w:history="1">
            <w:r w:rsidR="000A21F9" w:rsidRPr="000A21F9">
              <w:rPr>
                <w:rStyle w:val="ac"/>
                <w:rFonts w:asciiTheme="majorEastAsia" w:eastAsiaTheme="majorEastAsia" w:hAnsiTheme="majorEastAsia"/>
                <w:noProof/>
              </w:rPr>
              <w:t>6.1  车身常见结构排水方案</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_Toc18602040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4</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1" w:history="1">
            <w:r w:rsidR="000A21F9" w:rsidRPr="000A21F9">
              <w:rPr>
                <w:rStyle w:val="ac"/>
                <w:rFonts w:asciiTheme="majorEastAsia" w:eastAsiaTheme="majorEastAsia" w:hAnsiTheme="majorEastAsia"/>
                <w:noProof/>
              </w:rPr>
              <w:t>6.2  常见的排水孔结构</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_Toc18602041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7</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2" w:history="1">
            <w:r w:rsidR="000A21F9" w:rsidRPr="000A21F9">
              <w:rPr>
                <w:rStyle w:val="ac"/>
                <w:rFonts w:asciiTheme="majorEastAsia" w:eastAsiaTheme="majorEastAsia" w:hAnsiTheme="majorEastAsia"/>
                <w:noProof/>
              </w:rPr>
              <w:t>6.3  车身开孔数量和常规要求</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_Toc18602042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7</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43" w:history="1">
            <w:r w:rsidR="000A21F9" w:rsidRPr="000A21F9">
              <w:rPr>
                <w:rStyle w:val="ac"/>
                <w:rFonts w:asciiTheme="majorEastAsia" w:eastAsiaTheme="majorEastAsia" w:hAnsiTheme="majorEastAsia"/>
                <w:noProof/>
              </w:rPr>
              <w:t>7 车身腐蚀密封设计</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_Toc18602043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8</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4" w:history="1">
            <w:r w:rsidR="000A21F9" w:rsidRPr="000A21F9">
              <w:rPr>
                <w:rStyle w:val="ac"/>
                <w:rFonts w:asciiTheme="majorEastAsia" w:eastAsiaTheme="majorEastAsia" w:hAnsiTheme="majorEastAsia"/>
                <w:noProof/>
              </w:rPr>
              <w:t>7.1 主要设计内容</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_Toc18602044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8</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5" w:history="1">
            <w:r w:rsidR="000A21F9" w:rsidRPr="000A21F9">
              <w:rPr>
                <w:rStyle w:val="ac"/>
                <w:rFonts w:asciiTheme="majorEastAsia" w:eastAsiaTheme="majorEastAsia" w:hAnsiTheme="majorEastAsia"/>
                <w:noProof/>
              </w:rPr>
              <w:t>7.2  孔洞密封设计</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_Toc18602045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8</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6" w:history="1">
            <w:r w:rsidR="000A21F9" w:rsidRPr="000A21F9">
              <w:rPr>
                <w:rStyle w:val="ac"/>
                <w:rFonts w:asciiTheme="majorEastAsia" w:eastAsiaTheme="majorEastAsia" w:hAnsiTheme="majorEastAsia"/>
                <w:noProof/>
              </w:rPr>
              <w:t>7.3  钣金搭接缝隙密封设计</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_Toc18602046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9</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7" w:history="1">
            <w:r w:rsidR="000A21F9" w:rsidRPr="000A21F9">
              <w:rPr>
                <w:rStyle w:val="ac"/>
                <w:rFonts w:asciiTheme="majorEastAsia" w:eastAsiaTheme="majorEastAsia" w:hAnsiTheme="majorEastAsia"/>
                <w:noProof/>
              </w:rPr>
              <w:t>7.4  钣金与装配件搭接处面密封设计</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_Toc18602047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48" w:history="1">
            <w:r w:rsidR="000A21F9" w:rsidRPr="000A21F9">
              <w:rPr>
                <w:rStyle w:val="ac"/>
                <w:rFonts w:asciiTheme="majorEastAsia" w:eastAsiaTheme="majorEastAsia" w:hAnsiTheme="majorEastAsia"/>
                <w:noProof/>
              </w:rPr>
              <w:t>8  白车身防腐工艺方案选择</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_Toc18602048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49" w:history="1">
            <w:r w:rsidR="000A21F9" w:rsidRPr="000A21F9">
              <w:rPr>
                <w:rStyle w:val="ac"/>
                <w:rFonts w:asciiTheme="majorEastAsia" w:eastAsiaTheme="majorEastAsia" w:hAnsiTheme="majorEastAsia"/>
                <w:noProof/>
              </w:rPr>
              <w:t>8.1  白车身主要防腐表面处理措施</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_Toc18602049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2"/>
            <w:tabs>
              <w:tab w:val="right" w:leader="dot" w:pos="9628"/>
            </w:tabs>
            <w:spacing w:line="360" w:lineRule="exact"/>
            <w:rPr>
              <w:rFonts w:asciiTheme="majorEastAsia" w:eastAsiaTheme="majorEastAsia" w:hAnsiTheme="majorEastAsia" w:cstheme="minorBidi"/>
              <w:noProof/>
              <w:szCs w:val="22"/>
            </w:rPr>
          </w:pPr>
          <w:hyperlink w:anchor="_Toc18602050" w:history="1">
            <w:r w:rsidR="000A21F9" w:rsidRPr="000A21F9">
              <w:rPr>
                <w:rStyle w:val="ac"/>
                <w:rFonts w:asciiTheme="majorEastAsia" w:eastAsiaTheme="majorEastAsia" w:hAnsiTheme="majorEastAsia"/>
                <w:noProof/>
              </w:rPr>
              <w:t>8.2  白车身表面处理类型选用原则</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_Toc18602050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11</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51" w:history="1">
            <w:r w:rsidR="000A21F9" w:rsidRPr="000A21F9">
              <w:rPr>
                <w:rStyle w:val="ac"/>
                <w:rFonts w:asciiTheme="majorEastAsia" w:eastAsiaTheme="majorEastAsia" w:hAnsiTheme="majorEastAsia"/>
                <w:noProof/>
              </w:rPr>
              <w:t>附录 A</w:t>
            </w:r>
          </w:hyperlink>
          <w:hyperlink w:anchor="_Toc18602052" w:history="1">
            <w:r w:rsidR="000A21F9" w:rsidRPr="000A21F9">
              <w:rPr>
                <w:rStyle w:val="ac"/>
                <w:rFonts w:asciiTheme="majorEastAsia" w:eastAsiaTheme="majorEastAsia" w:hAnsiTheme="majorEastAsia"/>
                <w:noProof/>
              </w:rPr>
              <w:t>（资料性附录）</w:t>
            </w:r>
          </w:hyperlink>
          <w:hyperlink w:anchor="_Toc18602053" w:history="1">
            <w:r w:rsidR="000A21F9" w:rsidRPr="000A21F9">
              <w:rPr>
                <w:rStyle w:val="ac"/>
                <w:rFonts w:asciiTheme="majorEastAsia" w:eastAsiaTheme="majorEastAsia" w:hAnsiTheme="majorEastAsia"/>
                <w:noProof/>
              </w:rPr>
              <w:t>主要密封元件和防腐工艺</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_Toc18602053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13</w:t>
            </w:r>
            <w:r w:rsidR="000A21F9" w:rsidRPr="000A21F9">
              <w:rPr>
                <w:rFonts w:asciiTheme="majorEastAsia" w:eastAsiaTheme="majorEastAsia" w:hAnsiTheme="majorEastAsia"/>
                <w:noProof/>
                <w:webHidden/>
              </w:rPr>
              <w:fldChar w:fldCharType="end"/>
            </w:r>
          </w:hyperlink>
        </w:p>
        <w:p w:rsidR="000A21F9" w:rsidRPr="000A21F9" w:rsidRDefault="00A149A1" w:rsidP="000A21F9">
          <w:pPr>
            <w:pStyle w:val="TOC1"/>
            <w:tabs>
              <w:tab w:val="right" w:leader="dot" w:pos="9628"/>
            </w:tabs>
            <w:spacing w:line="360" w:lineRule="exact"/>
            <w:rPr>
              <w:rFonts w:asciiTheme="majorEastAsia" w:eastAsiaTheme="majorEastAsia" w:hAnsiTheme="majorEastAsia" w:cstheme="minorBidi"/>
              <w:noProof/>
              <w:kern w:val="2"/>
              <w:szCs w:val="22"/>
            </w:rPr>
          </w:pPr>
          <w:hyperlink w:anchor="_Toc18602054" w:history="1">
            <w:r w:rsidR="000A21F9" w:rsidRPr="000A21F9">
              <w:rPr>
                <w:rStyle w:val="ac"/>
                <w:rFonts w:asciiTheme="majorEastAsia" w:eastAsiaTheme="majorEastAsia" w:hAnsiTheme="majorEastAsia"/>
                <w:noProof/>
              </w:rPr>
              <w:t>附录 B</w:t>
            </w:r>
          </w:hyperlink>
          <w:hyperlink w:anchor="_Toc18602055" w:history="1">
            <w:r w:rsidR="000A21F9" w:rsidRPr="000A21F9">
              <w:rPr>
                <w:rStyle w:val="ac"/>
                <w:rFonts w:asciiTheme="majorEastAsia" w:eastAsiaTheme="majorEastAsia" w:hAnsiTheme="majorEastAsia"/>
                <w:noProof/>
              </w:rPr>
              <w:t>（资料性附录）</w:t>
            </w:r>
          </w:hyperlink>
          <w:hyperlink w:anchor="_Toc18602056" w:history="1">
            <w:r w:rsidR="000A21F9" w:rsidRPr="000A21F9">
              <w:rPr>
                <w:rStyle w:val="ac"/>
                <w:rFonts w:asciiTheme="majorEastAsia" w:eastAsiaTheme="majorEastAsia" w:hAnsiTheme="majorEastAsia"/>
                <w:noProof/>
              </w:rPr>
              <w:t>防腐工艺腐蚀能力对比</w:t>
            </w:r>
            <w:r w:rsidR="000A21F9" w:rsidRPr="000A21F9">
              <w:rPr>
                <w:rFonts w:asciiTheme="majorEastAsia" w:eastAsiaTheme="majorEastAsia" w:hAnsiTheme="majorEastAsia"/>
                <w:noProof/>
                <w:webHidden/>
              </w:rPr>
              <w:tab/>
            </w:r>
            <w:r w:rsidR="000A21F9" w:rsidRPr="000A21F9">
              <w:rPr>
                <w:rFonts w:asciiTheme="majorEastAsia" w:eastAsiaTheme="majorEastAsia" w:hAnsiTheme="majorEastAsia"/>
                <w:noProof/>
                <w:webHidden/>
              </w:rPr>
              <w:fldChar w:fldCharType="begin"/>
            </w:r>
            <w:r w:rsidR="000A21F9" w:rsidRPr="000A21F9">
              <w:rPr>
                <w:rFonts w:asciiTheme="majorEastAsia" w:eastAsiaTheme="majorEastAsia" w:hAnsiTheme="majorEastAsia"/>
                <w:noProof/>
                <w:webHidden/>
              </w:rPr>
              <w:instrText xml:space="preserve"> PAGEREF _Toc18602056 \h </w:instrText>
            </w:r>
            <w:r w:rsidR="000A21F9" w:rsidRPr="000A21F9">
              <w:rPr>
                <w:rFonts w:asciiTheme="majorEastAsia" w:eastAsiaTheme="majorEastAsia" w:hAnsiTheme="majorEastAsia"/>
                <w:noProof/>
                <w:webHidden/>
              </w:rPr>
            </w:r>
            <w:r w:rsidR="000A21F9" w:rsidRPr="000A21F9">
              <w:rPr>
                <w:rFonts w:asciiTheme="majorEastAsia" w:eastAsiaTheme="majorEastAsia" w:hAnsiTheme="majorEastAsia"/>
                <w:noProof/>
                <w:webHidden/>
              </w:rPr>
              <w:fldChar w:fldCharType="separate"/>
            </w:r>
            <w:r w:rsidR="000A21F9" w:rsidRPr="000A21F9">
              <w:rPr>
                <w:rFonts w:asciiTheme="majorEastAsia" w:eastAsiaTheme="majorEastAsia" w:hAnsiTheme="majorEastAsia"/>
                <w:noProof/>
                <w:webHidden/>
              </w:rPr>
              <w:t>14</w:t>
            </w:r>
            <w:r w:rsidR="000A21F9" w:rsidRPr="000A21F9">
              <w:rPr>
                <w:rFonts w:asciiTheme="majorEastAsia" w:eastAsiaTheme="majorEastAsia" w:hAnsiTheme="majorEastAsia"/>
                <w:noProof/>
                <w:webHidden/>
              </w:rPr>
              <w:fldChar w:fldCharType="end"/>
            </w:r>
          </w:hyperlink>
        </w:p>
        <w:p w:rsidR="00A97222" w:rsidRPr="00D0109D" w:rsidRDefault="003A3C6F" w:rsidP="000A21F9">
          <w:pPr>
            <w:pStyle w:val="TOC3"/>
            <w:tabs>
              <w:tab w:val="right" w:leader="dot" w:pos="9628"/>
            </w:tabs>
            <w:spacing w:line="360" w:lineRule="exact"/>
            <w:ind w:leftChars="0" w:left="0" w:firstLineChars="100" w:firstLine="210"/>
            <w:rPr>
              <w:noProof/>
              <w:color w:val="0000FF"/>
              <w:szCs w:val="21"/>
            </w:rPr>
            <w:sectPr w:rsidR="00A97222" w:rsidRPr="00D0109D" w:rsidSect="00EB7C30">
              <w:headerReference w:type="even" r:id="rId9"/>
              <w:headerReference w:type="default" r:id="rId10"/>
              <w:footerReference w:type="even" r:id="rId11"/>
              <w:pgSz w:w="11906" w:h="16838"/>
              <w:pgMar w:top="1843" w:right="1134" w:bottom="1134" w:left="1134" w:header="113" w:footer="624" w:gutter="0"/>
              <w:cols w:space="720"/>
              <w:docGrid w:type="lines" w:linePitch="312"/>
            </w:sectPr>
          </w:pPr>
          <w:r w:rsidRPr="000A21F9">
            <w:rPr>
              <w:rStyle w:val="ac"/>
              <w:rFonts w:asciiTheme="majorEastAsia" w:eastAsiaTheme="majorEastAsia" w:hAnsiTheme="majorEastAsia"/>
              <w:noProof/>
              <w:u w:val="none"/>
            </w:rPr>
            <w:fldChar w:fldCharType="end"/>
          </w:r>
        </w:p>
      </w:sdtContent>
    </w:sdt>
    <w:tbl>
      <w:tblPr>
        <w:tblW w:w="9319" w:type="dxa"/>
        <w:tblInd w:w="26" w:type="dxa"/>
        <w:tblLayout w:type="fixed"/>
        <w:tblCellMar>
          <w:left w:w="0" w:type="dxa"/>
          <w:right w:w="0" w:type="dxa"/>
        </w:tblCellMar>
        <w:tblLook w:val="04A0" w:firstRow="1" w:lastRow="0" w:firstColumn="1" w:lastColumn="0" w:noHBand="0" w:noVBand="1"/>
      </w:tblPr>
      <w:tblGrid>
        <w:gridCol w:w="9319"/>
      </w:tblGrid>
      <w:tr w:rsidR="00D0109D" w:rsidTr="00A6117E">
        <w:trPr>
          <w:trHeight w:hRule="exact" w:val="567"/>
        </w:trPr>
        <w:tc>
          <w:tcPr>
            <w:tcW w:w="9319" w:type="dxa"/>
            <w:vAlign w:val="center"/>
          </w:tcPr>
          <w:p w:rsidR="00D0109D" w:rsidRDefault="00D0109D" w:rsidP="00A6117E">
            <w:pPr>
              <w:rPr>
                <w:rFonts w:eastAsia="华文中宋"/>
              </w:rPr>
            </w:pPr>
          </w:p>
        </w:tc>
      </w:tr>
      <w:tr w:rsidR="00D0109D" w:rsidTr="00A6117E">
        <w:trPr>
          <w:trHeight w:hRule="exact" w:val="360"/>
        </w:trPr>
        <w:tc>
          <w:tcPr>
            <w:tcW w:w="9319" w:type="dxa"/>
            <w:vAlign w:val="center"/>
          </w:tcPr>
          <w:p w:rsidR="00D0109D" w:rsidRDefault="00D0109D" w:rsidP="00A6117E">
            <w:pPr>
              <w:spacing w:line="360" w:lineRule="exact"/>
              <w:jc w:val="center"/>
              <w:outlineLvl w:val="0"/>
              <w:rPr>
                <w:rFonts w:ascii="黑体" w:eastAsia="黑体"/>
              </w:rPr>
            </w:pPr>
            <w:bookmarkStart w:id="1" w:name="_Toc509818962"/>
            <w:bookmarkStart w:id="2" w:name="_Toc32084"/>
            <w:bookmarkStart w:id="3" w:name="_Toc15876"/>
            <w:bookmarkStart w:id="4" w:name="_Toc18448"/>
            <w:bookmarkStart w:id="5" w:name="_Toc526082934"/>
            <w:bookmarkStart w:id="6" w:name="_Toc526082983"/>
            <w:bookmarkStart w:id="7" w:name="_Toc526083196"/>
            <w:bookmarkStart w:id="8" w:name="_Toc526083373"/>
            <w:bookmarkStart w:id="9" w:name="_Toc526084945"/>
            <w:bookmarkStart w:id="10" w:name="_Toc18602027"/>
            <w:r>
              <w:rPr>
                <w:rFonts w:ascii="黑体" w:eastAsia="黑体" w:hAnsi="黑体" w:cs="黑体" w:hint="eastAsia"/>
                <w:sz w:val="32"/>
                <w:szCs w:val="32"/>
              </w:rPr>
              <w:t>前   言</w:t>
            </w:r>
            <w:bookmarkEnd w:id="1"/>
            <w:bookmarkEnd w:id="2"/>
            <w:bookmarkEnd w:id="3"/>
            <w:bookmarkEnd w:id="4"/>
            <w:bookmarkEnd w:id="5"/>
            <w:bookmarkEnd w:id="6"/>
            <w:bookmarkEnd w:id="7"/>
            <w:bookmarkEnd w:id="8"/>
            <w:bookmarkEnd w:id="9"/>
            <w:bookmarkEnd w:id="10"/>
          </w:p>
        </w:tc>
      </w:tr>
      <w:tr w:rsidR="00D0109D" w:rsidTr="00A6117E">
        <w:trPr>
          <w:trHeight w:hRule="exact" w:val="519"/>
        </w:trPr>
        <w:tc>
          <w:tcPr>
            <w:tcW w:w="9319" w:type="dxa"/>
            <w:vAlign w:val="center"/>
          </w:tcPr>
          <w:p w:rsidR="00D0109D" w:rsidRDefault="00D0109D" w:rsidP="00A6117E">
            <w:pPr>
              <w:jc w:val="center"/>
              <w:rPr>
                <w:rFonts w:eastAsia="华文中宋"/>
              </w:rPr>
            </w:pPr>
          </w:p>
        </w:tc>
      </w:tr>
    </w:tbl>
    <w:p w:rsidR="00613CA0" w:rsidRPr="00896659" w:rsidRDefault="00613CA0" w:rsidP="00AD61B1">
      <w:pPr>
        <w:suppressAutoHyphens/>
        <w:autoSpaceDE w:val="0"/>
        <w:autoSpaceDN w:val="0"/>
        <w:adjustRightInd w:val="0"/>
        <w:snapToGrid w:val="0"/>
        <w:spacing w:line="360" w:lineRule="exact"/>
        <w:ind w:firstLine="437"/>
        <w:jc w:val="left"/>
        <w:textAlignment w:val="center"/>
        <w:rPr>
          <w:rFonts w:ascii="宋体" w:hAnsi="宋体" w:cs="方正书宋_GBK"/>
          <w:color w:val="000000"/>
          <w:spacing w:val="8"/>
          <w:szCs w:val="21"/>
          <w:lang w:val="zh-CN"/>
        </w:rPr>
      </w:pPr>
      <w:r w:rsidRPr="00896659">
        <w:rPr>
          <w:rFonts w:ascii="宋体" w:hAnsi="宋体" w:cs="方正书宋_GBK" w:hint="eastAsia"/>
          <w:color w:val="000000"/>
          <w:spacing w:val="8"/>
          <w:szCs w:val="21"/>
          <w:lang w:val="zh-CN"/>
        </w:rPr>
        <w:t>本标准</w:t>
      </w:r>
      <w:r w:rsidRPr="00896659">
        <w:rPr>
          <w:rFonts w:ascii="宋体" w:hAnsi="宋体" w:cs="方正书宋_GBK"/>
          <w:color w:val="000000"/>
          <w:spacing w:val="8"/>
          <w:szCs w:val="21"/>
          <w:lang w:val="zh-CN"/>
        </w:rPr>
        <w:t>按照GB/T1.1</w:t>
      </w:r>
      <w:r w:rsidRPr="00896659">
        <w:rPr>
          <w:rFonts w:ascii="宋体" w:hAnsi="宋体" w:cs="方正书宋_GBK" w:hint="eastAsia"/>
          <w:color w:val="000000"/>
          <w:spacing w:val="8"/>
          <w:szCs w:val="21"/>
          <w:lang w:val="zh-CN"/>
        </w:rPr>
        <w:t>－</w:t>
      </w:r>
      <w:r w:rsidRPr="00896659">
        <w:rPr>
          <w:rFonts w:ascii="宋体" w:hAnsi="宋体" w:cs="方正书宋_GBK"/>
          <w:color w:val="000000"/>
          <w:spacing w:val="8"/>
          <w:szCs w:val="21"/>
          <w:lang w:val="zh-CN"/>
        </w:rPr>
        <w:t>2009《标准化工作导则 第1</w:t>
      </w:r>
      <w:r w:rsidRPr="00896659">
        <w:rPr>
          <w:rFonts w:ascii="宋体" w:hAnsi="宋体" w:cs="方正书宋_GBK" w:hint="eastAsia"/>
          <w:color w:val="000000"/>
          <w:spacing w:val="8"/>
          <w:szCs w:val="21"/>
          <w:lang w:val="zh-CN"/>
        </w:rPr>
        <w:t>部分</w:t>
      </w:r>
      <w:r w:rsidRPr="00896659">
        <w:rPr>
          <w:rFonts w:ascii="宋体" w:hAnsi="宋体" w:cs="方正书宋_GBK"/>
          <w:color w:val="000000"/>
          <w:spacing w:val="8"/>
          <w:szCs w:val="21"/>
          <w:lang w:val="zh-CN"/>
        </w:rPr>
        <w:t>：标准的结构和编写》给出的规则起草。</w:t>
      </w:r>
    </w:p>
    <w:p w:rsidR="00613CA0" w:rsidRPr="00896659" w:rsidRDefault="00613CA0" w:rsidP="00AD61B1">
      <w:pPr>
        <w:suppressAutoHyphens/>
        <w:autoSpaceDE w:val="0"/>
        <w:autoSpaceDN w:val="0"/>
        <w:adjustRightInd w:val="0"/>
        <w:snapToGrid w:val="0"/>
        <w:spacing w:line="360" w:lineRule="exact"/>
        <w:ind w:firstLine="437"/>
        <w:jc w:val="left"/>
        <w:textAlignment w:val="center"/>
        <w:rPr>
          <w:rFonts w:ascii="宋体" w:hAnsi="宋体" w:cs="方正书宋_GBK"/>
          <w:color w:val="000000"/>
          <w:spacing w:val="8"/>
          <w:szCs w:val="21"/>
          <w:lang w:val="zh-CN"/>
        </w:rPr>
      </w:pPr>
      <w:r w:rsidRPr="00896659">
        <w:rPr>
          <w:rFonts w:ascii="宋体" w:hAnsi="宋体" w:cs="方正书宋_GBK" w:hint="eastAsia"/>
          <w:color w:val="000000"/>
          <w:spacing w:val="8"/>
          <w:szCs w:val="21"/>
          <w:lang w:val="zh-CN"/>
        </w:rPr>
        <w:t>请注意本文件的某些内容可能涉及专利，本文件的发布机构不承担识别这些专利的责任。</w:t>
      </w:r>
    </w:p>
    <w:p w:rsidR="003E255A" w:rsidRPr="00380D1B" w:rsidRDefault="003E255A" w:rsidP="003E255A">
      <w:pPr>
        <w:tabs>
          <w:tab w:val="left" w:pos="1050"/>
        </w:tabs>
        <w:autoSpaceDE w:val="0"/>
        <w:autoSpaceDN w:val="0"/>
        <w:adjustRightInd w:val="0"/>
        <w:spacing w:line="360" w:lineRule="exact"/>
        <w:ind w:firstLineChars="200" w:firstLine="452"/>
        <w:jc w:val="left"/>
        <w:rPr>
          <w:rFonts w:ascii="宋体" w:hAnsi="宋体" w:cs="方正书宋_GBK"/>
          <w:color w:val="000000"/>
          <w:spacing w:val="8"/>
          <w:szCs w:val="21"/>
          <w:lang w:val="zh-CN"/>
        </w:rPr>
      </w:pPr>
      <w:r w:rsidRPr="00380D1B">
        <w:rPr>
          <w:rFonts w:ascii="宋体" w:hAnsi="宋体" w:cs="方正书宋_GBK" w:hint="eastAsia"/>
          <w:color w:val="000000"/>
          <w:spacing w:val="8"/>
          <w:szCs w:val="21"/>
          <w:lang w:val="zh-CN"/>
        </w:rPr>
        <w:t>本指南</w:t>
      </w:r>
      <w:r w:rsidRPr="00380D1B">
        <w:rPr>
          <w:rFonts w:ascii="宋体" w:hAnsi="宋体" w:cs="方正书宋_GBK"/>
          <w:color w:val="000000"/>
          <w:spacing w:val="8"/>
          <w:szCs w:val="21"/>
          <w:lang w:val="zh-CN"/>
        </w:rPr>
        <w:t>由中国汽车工程学</w:t>
      </w:r>
      <w:proofErr w:type="gramStart"/>
      <w:r w:rsidRPr="00380D1B">
        <w:rPr>
          <w:rFonts w:ascii="宋体" w:hAnsi="宋体" w:cs="方正书宋_GBK"/>
          <w:color w:val="000000"/>
          <w:spacing w:val="8"/>
          <w:szCs w:val="21"/>
          <w:lang w:val="zh-CN"/>
        </w:rPr>
        <w:t>会汽车</w:t>
      </w:r>
      <w:proofErr w:type="gramEnd"/>
      <w:r w:rsidRPr="00380D1B">
        <w:rPr>
          <w:rFonts w:ascii="宋体" w:hAnsi="宋体" w:cs="方正书宋_GBK"/>
          <w:color w:val="000000"/>
          <w:spacing w:val="8"/>
          <w:szCs w:val="21"/>
          <w:lang w:val="zh-CN"/>
        </w:rPr>
        <w:t>防腐老化分会提出</w:t>
      </w:r>
      <w:r w:rsidRPr="00380D1B">
        <w:rPr>
          <w:rFonts w:ascii="宋体" w:hAnsi="宋体" w:cs="方正书宋_GBK" w:hint="eastAsia"/>
          <w:color w:val="000000"/>
          <w:spacing w:val="8"/>
          <w:szCs w:val="21"/>
          <w:lang w:val="zh-CN"/>
        </w:rPr>
        <w:t>。</w:t>
      </w:r>
    </w:p>
    <w:p w:rsidR="003E255A" w:rsidRPr="00380D1B" w:rsidRDefault="003E255A" w:rsidP="003E255A">
      <w:pPr>
        <w:tabs>
          <w:tab w:val="left" w:pos="1050"/>
        </w:tabs>
        <w:autoSpaceDE w:val="0"/>
        <w:autoSpaceDN w:val="0"/>
        <w:adjustRightInd w:val="0"/>
        <w:spacing w:line="360" w:lineRule="exact"/>
        <w:ind w:firstLineChars="200" w:firstLine="452"/>
        <w:jc w:val="left"/>
        <w:rPr>
          <w:rFonts w:ascii="宋体" w:hAnsi="宋体" w:cs="方正书宋_GBK"/>
          <w:color w:val="000000"/>
          <w:spacing w:val="8"/>
          <w:szCs w:val="21"/>
          <w:lang w:val="zh-CN"/>
        </w:rPr>
      </w:pPr>
      <w:r w:rsidRPr="00380D1B">
        <w:rPr>
          <w:rFonts w:ascii="宋体" w:hAnsi="宋体" w:cs="方正书宋_GBK" w:hint="eastAsia"/>
          <w:color w:val="000000"/>
          <w:spacing w:val="8"/>
          <w:szCs w:val="21"/>
          <w:lang w:val="zh-CN"/>
        </w:rPr>
        <w:t>本</w:t>
      </w:r>
      <w:r w:rsidRPr="00380D1B">
        <w:rPr>
          <w:rFonts w:ascii="宋体" w:hAnsi="宋体" w:cs="方正书宋_GBK"/>
          <w:color w:val="000000"/>
          <w:spacing w:val="8"/>
          <w:szCs w:val="21"/>
          <w:lang w:val="zh-CN"/>
        </w:rPr>
        <w:t>指南起草单位：广州汽车集团股份有限公司汽车工程研究院、</w:t>
      </w:r>
      <w:hyperlink r:id="rId12" w:tgtFrame="_blank" w:history="1">
        <w:r w:rsidRPr="00380D1B">
          <w:rPr>
            <w:rFonts w:ascii="宋体" w:hAnsi="宋体" w:cs="方正书宋_GBK" w:hint="eastAsia"/>
            <w:color w:val="000000"/>
            <w:spacing w:val="8"/>
            <w:szCs w:val="21"/>
            <w:lang w:val="zh-CN"/>
          </w:rPr>
          <w:t>重庆</w:t>
        </w:r>
        <w:r w:rsidRPr="00380D1B">
          <w:rPr>
            <w:rFonts w:ascii="宋体" w:hAnsi="宋体" w:cs="方正书宋_GBK"/>
            <w:color w:val="000000"/>
            <w:spacing w:val="8"/>
            <w:szCs w:val="21"/>
            <w:lang w:val="zh-CN"/>
          </w:rPr>
          <w:t>长安汽车股份有限公司</w:t>
        </w:r>
      </w:hyperlink>
      <w:r w:rsidRPr="00380D1B">
        <w:rPr>
          <w:rFonts w:ascii="宋体" w:hAnsi="宋体" w:cs="方正书宋_GBK" w:hint="eastAsia"/>
          <w:color w:val="000000"/>
          <w:spacing w:val="8"/>
          <w:szCs w:val="21"/>
          <w:lang w:val="zh-CN"/>
        </w:rPr>
        <w:t>、华晨汽车集团股份有限公司、比亚迪汽车工业有限公司、</w:t>
      </w:r>
      <w:hyperlink r:id="rId13" w:tgtFrame="_blank" w:history="1">
        <w:r w:rsidRPr="00380D1B">
          <w:rPr>
            <w:rFonts w:ascii="宋体" w:hAnsi="宋体" w:cs="方正书宋_GBK"/>
            <w:color w:val="000000"/>
            <w:spacing w:val="8"/>
            <w:szCs w:val="21"/>
            <w:lang w:val="zh-CN"/>
          </w:rPr>
          <w:t>奇瑞汽车股份有限公司</w:t>
        </w:r>
      </w:hyperlink>
      <w:r w:rsidRPr="00380D1B">
        <w:rPr>
          <w:rFonts w:ascii="宋体" w:hAnsi="宋体" w:cs="方正书宋_GBK" w:hint="eastAsia"/>
          <w:color w:val="000000"/>
          <w:spacing w:val="8"/>
          <w:szCs w:val="21"/>
          <w:lang w:val="zh-CN"/>
        </w:rPr>
        <w:t>、上海通用五菱汽车股份</w:t>
      </w:r>
      <w:r w:rsidRPr="00380D1B">
        <w:rPr>
          <w:rFonts w:ascii="宋体" w:hAnsi="宋体" w:cs="方正书宋_GBK"/>
          <w:color w:val="000000"/>
          <w:spacing w:val="8"/>
          <w:szCs w:val="21"/>
          <w:lang w:val="zh-CN"/>
        </w:rPr>
        <w:t>有限公司</w:t>
      </w:r>
      <w:r w:rsidRPr="00380D1B">
        <w:rPr>
          <w:rFonts w:ascii="宋体" w:hAnsi="宋体" w:cs="方正书宋_GBK" w:hint="eastAsia"/>
          <w:color w:val="000000"/>
          <w:spacing w:val="8"/>
          <w:szCs w:val="21"/>
          <w:lang w:val="zh-CN"/>
        </w:rPr>
        <w:t>、北汽越野车有限公司、浙江合众新能源汽车有限公司、</w:t>
      </w:r>
      <w:proofErr w:type="gramStart"/>
      <w:r w:rsidRPr="00380D1B">
        <w:rPr>
          <w:rFonts w:ascii="宋体" w:hAnsi="宋体" w:cs="方正书宋_GBK" w:hint="eastAsia"/>
          <w:color w:val="000000"/>
          <w:spacing w:val="8"/>
          <w:szCs w:val="21"/>
          <w:lang w:val="zh-CN"/>
        </w:rPr>
        <w:t>一</w:t>
      </w:r>
      <w:proofErr w:type="gramEnd"/>
      <w:r w:rsidRPr="00380D1B">
        <w:rPr>
          <w:rFonts w:ascii="宋体" w:hAnsi="宋体" w:cs="方正书宋_GBK" w:hint="eastAsia"/>
          <w:color w:val="000000"/>
          <w:spacing w:val="8"/>
          <w:szCs w:val="21"/>
          <w:lang w:val="zh-CN"/>
        </w:rPr>
        <w:t>汽大众汽车</w:t>
      </w:r>
      <w:r w:rsidRPr="00380D1B">
        <w:rPr>
          <w:rFonts w:ascii="宋体" w:hAnsi="宋体" w:cs="方正书宋_GBK"/>
          <w:color w:val="000000"/>
          <w:spacing w:val="8"/>
          <w:szCs w:val="21"/>
          <w:lang w:val="zh-CN"/>
        </w:rPr>
        <w:t>有限公司</w:t>
      </w:r>
      <w:r w:rsidRPr="00380D1B">
        <w:rPr>
          <w:rFonts w:ascii="宋体" w:hAnsi="宋体" w:cs="方正书宋_GBK" w:hint="eastAsia"/>
          <w:color w:val="000000"/>
          <w:spacing w:val="8"/>
          <w:szCs w:val="21"/>
          <w:lang w:val="zh-CN"/>
        </w:rPr>
        <w:t>、麦格纳、安徽江淮汽车集团股份有限公司、北京车和家信息技术有限公司</w:t>
      </w:r>
    </w:p>
    <w:p w:rsidR="003E255A" w:rsidRPr="00380D1B" w:rsidRDefault="003E255A" w:rsidP="003E255A">
      <w:pPr>
        <w:tabs>
          <w:tab w:val="left" w:pos="1050"/>
        </w:tabs>
        <w:autoSpaceDE w:val="0"/>
        <w:autoSpaceDN w:val="0"/>
        <w:adjustRightInd w:val="0"/>
        <w:spacing w:line="360" w:lineRule="exact"/>
        <w:ind w:firstLineChars="200" w:firstLine="452"/>
        <w:jc w:val="left"/>
        <w:rPr>
          <w:rFonts w:ascii="宋体" w:hAnsi="宋体" w:cs="方正书宋_GBK"/>
          <w:color w:val="000000"/>
          <w:spacing w:val="8"/>
          <w:szCs w:val="21"/>
          <w:lang w:val="zh-CN"/>
        </w:rPr>
      </w:pPr>
      <w:r w:rsidRPr="00380D1B">
        <w:rPr>
          <w:rFonts w:ascii="宋体" w:hAnsi="宋体" w:cs="方正书宋_GBK" w:hint="eastAsia"/>
          <w:color w:val="000000"/>
          <w:spacing w:val="8"/>
          <w:szCs w:val="21"/>
          <w:lang w:val="zh-CN"/>
        </w:rPr>
        <w:t>本指南主要起草人：</w:t>
      </w:r>
      <w:proofErr w:type="gramStart"/>
      <w:r w:rsidRPr="00380D1B">
        <w:rPr>
          <w:rFonts w:ascii="宋体" w:hAnsi="宋体" w:cs="方正书宋_GBK" w:hint="eastAsia"/>
          <w:color w:val="000000"/>
          <w:spacing w:val="8"/>
          <w:szCs w:val="21"/>
          <w:lang w:val="zh-CN"/>
        </w:rPr>
        <w:t>黄垂刚</w:t>
      </w:r>
      <w:proofErr w:type="gramEnd"/>
      <w:r w:rsidRPr="00380D1B">
        <w:rPr>
          <w:rFonts w:ascii="宋体" w:hAnsi="宋体" w:cs="方正书宋_GBK" w:hint="eastAsia"/>
          <w:color w:val="000000"/>
          <w:spacing w:val="8"/>
          <w:szCs w:val="21"/>
          <w:lang w:val="zh-CN"/>
        </w:rPr>
        <w:t>、刘飞、卢俊</w:t>
      </w:r>
      <w:r w:rsidRPr="00380D1B">
        <w:rPr>
          <w:rFonts w:ascii="宋体" w:hAnsi="宋体" w:cs="方正书宋_GBK"/>
          <w:color w:val="000000"/>
          <w:spacing w:val="8"/>
          <w:szCs w:val="21"/>
          <w:lang w:val="zh-CN"/>
        </w:rPr>
        <w:t>康、</w:t>
      </w:r>
      <w:r w:rsidRPr="00380D1B">
        <w:rPr>
          <w:rFonts w:ascii="宋体" w:hAnsi="宋体" w:cs="方正书宋_GBK" w:hint="eastAsia"/>
          <w:color w:val="000000"/>
          <w:spacing w:val="8"/>
          <w:szCs w:val="21"/>
          <w:lang w:val="zh-CN"/>
        </w:rPr>
        <w:t>王康</w:t>
      </w:r>
      <w:r w:rsidRPr="00380D1B">
        <w:rPr>
          <w:rFonts w:ascii="宋体" w:hAnsi="宋体" w:cs="方正书宋_GBK"/>
          <w:color w:val="000000"/>
          <w:spacing w:val="8"/>
          <w:szCs w:val="21"/>
          <w:lang w:val="zh-CN"/>
        </w:rPr>
        <w:t>、</w:t>
      </w:r>
      <w:r w:rsidRPr="00380D1B">
        <w:rPr>
          <w:rFonts w:ascii="宋体" w:hAnsi="宋体" w:cs="方正书宋_GBK" w:hint="eastAsia"/>
          <w:color w:val="000000"/>
          <w:spacing w:val="8"/>
          <w:szCs w:val="21"/>
          <w:lang w:val="zh-CN"/>
        </w:rPr>
        <w:t>陆</w:t>
      </w:r>
      <w:r w:rsidRPr="00380D1B">
        <w:rPr>
          <w:rFonts w:ascii="宋体" w:hAnsi="宋体" w:cs="方正书宋_GBK"/>
          <w:color w:val="000000"/>
          <w:spacing w:val="8"/>
          <w:szCs w:val="21"/>
          <w:lang w:val="zh-CN"/>
        </w:rPr>
        <w:t>德智、</w:t>
      </w:r>
      <w:r w:rsidRPr="00380D1B">
        <w:rPr>
          <w:rFonts w:ascii="宋体" w:hAnsi="宋体" w:cs="方正书宋_GBK" w:hint="eastAsia"/>
          <w:color w:val="000000"/>
          <w:spacing w:val="8"/>
          <w:szCs w:val="21"/>
          <w:lang w:val="zh-CN"/>
        </w:rPr>
        <w:t>刘方强、余勇、李婷婷、陈星、薛天辉、杨宇鸿、宁小岳、刘强强、</w:t>
      </w:r>
      <w:r w:rsidRPr="00380D1B">
        <w:rPr>
          <w:rFonts w:ascii="宋体" w:hAnsi="宋体" w:cs="方正书宋_GBK"/>
          <w:color w:val="000000"/>
          <w:spacing w:val="8"/>
          <w:szCs w:val="21"/>
          <w:lang w:val="zh-CN"/>
        </w:rPr>
        <w:t>刘进</w:t>
      </w:r>
      <w:r w:rsidRPr="00380D1B">
        <w:rPr>
          <w:rFonts w:ascii="宋体" w:hAnsi="宋体" w:cs="方正书宋_GBK" w:hint="eastAsia"/>
          <w:color w:val="000000"/>
          <w:spacing w:val="8"/>
          <w:szCs w:val="21"/>
          <w:lang w:val="zh-CN"/>
        </w:rPr>
        <w:t>、欧阳</w:t>
      </w:r>
      <w:proofErr w:type="gramStart"/>
      <w:r w:rsidRPr="00380D1B">
        <w:rPr>
          <w:rFonts w:ascii="宋体" w:hAnsi="宋体" w:cs="方正书宋_GBK" w:hint="eastAsia"/>
          <w:color w:val="000000"/>
          <w:spacing w:val="8"/>
          <w:szCs w:val="21"/>
          <w:lang w:val="zh-CN"/>
        </w:rPr>
        <w:t>汨</w:t>
      </w:r>
      <w:proofErr w:type="gramEnd"/>
      <w:r w:rsidRPr="00380D1B">
        <w:rPr>
          <w:rFonts w:ascii="宋体" w:hAnsi="宋体" w:cs="方正书宋_GBK" w:hint="eastAsia"/>
          <w:color w:val="000000"/>
          <w:spacing w:val="8"/>
          <w:szCs w:val="21"/>
          <w:lang w:val="zh-CN"/>
        </w:rPr>
        <w:t>湘、冯志彬、米一、吕长征、李易、姜伟男</w:t>
      </w:r>
    </w:p>
    <w:p w:rsidR="00D0109D" w:rsidRPr="00D0109D" w:rsidRDefault="00D0109D" w:rsidP="00D0109D">
      <w:pPr>
        <w:sectPr w:rsidR="00D0109D" w:rsidRPr="00D0109D" w:rsidSect="004E403A">
          <w:headerReference w:type="even" r:id="rId14"/>
          <w:headerReference w:type="default" r:id="rId15"/>
          <w:footerReference w:type="default" r:id="rId16"/>
          <w:pgSz w:w="11906" w:h="16838"/>
          <w:pgMar w:top="567" w:right="1418" w:bottom="1134" w:left="1418" w:header="1418" w:footer="1134" w:gutter="0"/>
          <w:pgNumType w:fmt="upperRoman" w:start="1"/>
          <w:cols w:space="720"/>
          <w:formProt w:val="0"/>
          <w:docGrid w:type="lines" w:linePitch="312"/>
        </w:sectPr>
      </w:pPr>
    </w:p>
    <w:tbl>
      <w:tblPr>
        <w:tblW w:w="9416" w:type="dxa"/>
        <w:tblLayout w:type="fixed"/>
        <w:tblCellMar>
          <w:left w:w="0" w:type="dxa"/>
          <w:right w:w="0" w:type="dxa"/>
        </w:tblCellMar>
        <w:tblLook w:val="04A0" w:firstRow="1" w:lastRow="0" w:firstColumn="1" w:lastColumn="0" w:noHBand="0" w:noVBand="1"/>
      </w:tblPr>
      <w:tblGrid>
        <w:gridCol w:w="9416"/>
      </w:tblGrid>
      <w:tr w:rsidR="00D0109D" w:rsidTr="003E255A">
        <w:trPr>
          <w:trHeight w:hRule="exact" w:val="542"/>
        </w:trPr>
        <w:tc>
          <w:tcPr>
            <w:tcW w:w="9416" w:type="dxa"/>
            <w:vAlign w:val="center"/>
          </w:tcPr>
          <w:p w:rsidR="00613CA0" w:rsidRDefault="003E255A" w:rsidP="00613CA0">
            <w:pPr>
              <w:suppressAutoHyphens/>
              <w:autoSpaceDE w:val="0"/>
              <w:autoSpaceDN w:val="0"/>
              <w:adjustRightInd w:val="0"/>
              <w:spacing w:line="320" w:lineRule="atLeast"/>
              <w:ind w:firstLine="640"/>
              <w:jc w:val="center"/>
              <w:textAlignment w:val="center"/>
              <w:rPr>
                <w:rFonts w:ascii="黑体" w:eastAsia="黑体"/>
                <w:sz w:val="32"/>
                <w:szCs w:val="32"/>
              </w:rPr>
            </w:pPr>
            <w:bookmarkStart w:id="11" w:name="_Toc26014"/>
            <w:bookmarkStart w:id="12" w:name="_Toc16290"/>
            <w:bookmarkStart w:id="13" w:name="_Toc20380"/>
            <w:bookmarkStart w:id="14" w:name="_Toc8863"/>
            <w:bookmarkStart w:id="15" w:name="_Toc12375"/>
            <w:bookmarkStart w:id="16" w:name="_Toc12281"/>
            <w:bookmarkStart w:id="17" w:name="_Toc12712"/>
            <w:bookmarkStart w:id="18" w:name="_Toc8241"/>
            <w:r>
              <w:rPr>
                <w:rFonts w:ascii="黑体" w:eastAsia="黑体" w:hint="eastAsia"/>
                <w:sz w:val="32"/>
                <w:szCs w:val="32"/>
              </w:rPr>
              <w:lastRenderedPageBreak/>
              <w:t>乘用车</w:t>
            </w:r>
            <w:r>
              <w:rPr>
                <w:rFonts w:ascii="黑体" w:eastAsia="黑体"/>
                <w:sz w:val="32"/>
                <w:szCs w:val="32"/>
              </w:rPr>
              <w:t>车身防腐密封及排水设计指南</w:t>
            </w:r>
          </w:p>
          <w:p w:rsidR="00D0109D" w:rsidRPr="003E255A"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 w:rsidR="00D0109D" w:rsidRDefault="00D0109D" w:rsidP="00A6117E">
            <w:pPr>
              <w:spacing w:line="360" w:lineRule="exact"/>
              <w:jc w:val="center"/>
              <w:rPr>
                <w:rFonts w:ascii="黑体" w:eastAsia="黑体"/>
                <w:sz w:val="32"/>
                <w:szCs w:val="32"/>
              </w:rPr>
            </w:pPr>
          </w:p>
        </w:tc>
      </w:tr>
      <w:tr w:rsidR="00D0109D" w:rsidTr="003E255A">
        <w:trPr>
          <w:trHeight w:hRule="exact" w:val="365"/>
        </w:trPr>
        <w:tc>
          <w:tcPr>
            <w:tcW w:w="9416" w:type="dxa"/>
          </w:tcPr>
          <w:p w:rsidR="00D0109D" w:rsidRDefault="00D0109D" w:rsidP="00A6117E">
            <w:pPr>
              <w:jc w:val="center"/>
              <w:rPr>
                <w:rFonts w:ascii="黑体" w:eastAsia="黑体"/>
                <w:sz w:val="32"/>
                <w:szCs w:val="32"/>
              </w:rPr>
            </w:pPr>
          </w:p>
        </w:tc>
      </w:tr>
    </w:tbl>
    <w:p w:rsidR="00D0109D" w:rsidRDefault="00D0109D" w:rsidP="00E950BE">
      <w:pPr>
        <w:pStyle w:val="a"/>
        <w:numPr>
          <w:ilvl w:val="1"/>
          <w:numId w:val="4"/>
        </w:numPr>
        <w:tabs>
          <w:tab w:val="clear" w:pos="720"/>
          <w:tab w:val="clear" w:pos="1440"/>
        </w:tabs>
        <w:spacing w:beforeLines="100" w:before="312" w:afterLines="100" w:after="312"/>
        <w:outlineLvl w:val="0"/>
      </w:pPr>
      <w:bookmarkStart w:id="19" w:name="_Toc424203555"/>
      <w:bookmarkStart w:id="20" w:name="_Toc526082936"/>
      <w:bookmarkStart w:id="21" w:name="_Toc526082985"/>
      <w:bookmarkStart w:id="22" w:name="_Toc526083198"/>
      <w:bookmarkStart w:id="23" w:name="_Toc526083375"/>
      <w:bookmarkStart w:id="24" w:name="_Toc526084947"/>
      <w:bookmarkStart w:id="25" w:name="_Toc18602028"/>
      <w:bookmarkStart w:id="26" w:name="_Toc459724776"/>
      <w:bookmarkStart w:id="27" w:name="_Toc459720145"/>
      <w:r>
        <w:rPr>
          <w:rFonts w:hint="eastAsia"/>
        </w:rPr>
        <w:t>范围</w:t>
      </w:r>
      <w:bookmarkEnd w:id="19"/>
      <w:bookmarkEnd w:id="20"/>
      <w:bookmarkEnd w:id="21"/>
      <w:bookmarkEnd w:id="22"/>
      <w:bookmarkEnd w:id="23"/>
      <w:bookmarkEnd w:id="24"/>
      <w:bookmarkEnd w:id="25"/>
    </w:p>
    <w:p w:rsidR="003E255A" w:rsidRPr="00B75453" w:rsidRDefault="003E255A" w:rsidP="003E255A">
      <w:pPr>
        <w:pStyle w:val="ad"/>
        <w:spacing w:line="360" w:lineRule="exact"/>
        <w:ind w:firstLine="420"/>
      </w:pPr>
      <w:bookmarkStart w:id="28" w:name="_Toc424203556"/>
      <w:bookmarkStart w:id="29" w:name="_Toc526082937"/>
      <w:bookmarkStart w:id="30" w:name="_Toc526082986"/>
      <w:bookmarkStart w:id="31" w:name="_Toc526083199"/>
      <w:bookmarkStart w:id="32" w:name="_Toc526083376"/>
      <w:bookmarkStart w:id="33" w:name="_Toc526084948"/>
      <w:r w:rsidRPr="00B75453">
        <w:rPr>
          <w:rFonts w:hint="eastAsia"/>
        </w:rPr>
        <w:t>本指南</w:t>
      </w:r>
      <w:r>
        <w:rPr>
          <w:rFonts w:hint="eastAsia"/>
        </w:rPr>
        <w:t>明确了</w:t>
      </w:r>
      <w:r w:rsidRPr="00B75453">
        <w:t>乘用车白车身</w:t>
      </w:r>
      <w:r>
        <w:rPr>
          <w:rFonts w:hint="eastAsia"/>
        </w:rPr>
        <w:t>防腐密封及排水设计原则、</w:t>
      </w:r>
      <w:r w:rsidRPr="00B75453">
        <w:rPr>
          <w:rFonts w:hint="eastAsia"/>
        </w:rPr>
        <w:t>各分级</w:t>
      </w:r>
      <w:r w:rsidRPr="00B75453">
        <w:t>面的</w:t>
      </w:r>
      <w:r w:rsidRPr="00B75453">
        <w:rPr>
          <w:rFonts w:hint="eastAsia"/>
        </w:rPr>
        <w:t>干湿</w:t>
      </w:r>
      <w:r w:rsidRPr="00B75453">
        <w:t>分区、</w:t>
      </w:r>
      <w:r w:rsidRPr="00B75453">
        <w:rPr>
          <w:rFonts w:hint="eastAsia"/>
        </w:rPr>
        <w:t>腐蚀</w:t>
      </w:r>
      <w:r w:rsidRPr="00B75453">
        <w:t>环境</w:t>
      </w:r>
      <w:r>
        <w:rPr>
          <w:rFonts w:hint="eastAsia"/>
        </w:rPr>
        <w:t>分级，</w:t>
      </w:r>
      <w:r>
        <w:t>规范提供了</w:t>
      </w:r>
      <w:r>
        <w:rPr>
          <w:rFonts w:hint="eastAsia"/>
        </w:rPr>
        <w:t>湿区</w:t>
      </w:r>
      <w:r w:rsidRPr="00B75453">
        <w:t>排水</w:t>
      </w:r>
      <w:r>
        <w:rPr>
          <w:rFonts w:hint="eastAsia"/>
        </w:rPr>
        <w:t>主要措施、</w:t>
      </w:r>
      <w:r>
        <w:t>干湿</w:t>
      </w:r>
      <w:r>
        <w:rPr>
          <w:rFonts w:hint="eastAsia"/>
        </w:rPr>
        <w:t>联通面</w:t>
      </w:r>
      <w:r w:rsidRPr="00B75453">
        <w:rPr>
          <w:rFonts w:hint="eastAsia"/>
        </w:rPr>
        <w:t>密封</w:t>
      </w:r>
      <w:r>
        <w:rPr>
          <w:rFonts w:hint="eastAsia"/>
        </w:rPr>
        <w:t>措施</w:t>
      </w:r>
      <w:r>
        <w:t>和白车身</w:t>
      </w:r>
      <w:r w:rsidRPr="00B75453">
        <w:t>防腐</w:t>
      </w:r>
      <w:r w:rsidRPr="00B75453">
        <w:rPr>
          <w:rFonts w:hint="eastAsia"/>
        </w:rPr>
        <w:t>工艺</w:t>
      </w:r>
      <w:r w:rsidRPr="00B75453">
        <w:t>方案</w:t>
      </w:r>
      <w:r>
        <w:rPr>
          <w:rFonts w:hint="eastAsia"/>
        </w:rPr>
        <w:t>及其选用指导方法</w:t>
      </w:r>
      <w:r w:rsidRPr="00B75453">
        <w:rPr>
          <w:rFonts w:hint="eastAsia"/>
        </w:rPr>
        <w:t>。</w:t>
      </w:r>
    </w:p>
    <w:p w:rsidR="003E255A" w:rsidRPr="00B75453" w:rsidRDefault="003E255A" w:rsidP="003E255A">
      <w:pPr>
        <w:pStyle w:val="ad"/>
        <w:spacing w:line="360" w:lineRule="exact"/>
        <w:ind w:firstLine="420"/>
      </w:pPr>
      <w:r w:rsidRPr="00B75453">
        <w:rPr>
          <w:rFonts w:hint="eastAsia"/>
        </w:rPr>
        <w:t>本</w:t>
      </w:r>
      <w:r w:rsidRPr="00B75453">
        <w:t>指南适用于乘用车</w:t>
      </w:r>
      <w:r w:rsidRPr="00B75453">
        <w:rPr>
          <w:rFonts w:hint="eastAsia"/>
        </w:rPr>
        <w:t>白</w:t>
      </w:r>
      <w:r w:rsidRPr="00B75453">
        <w:t>车身防腐密封及排水</w:t>
      </w:r>
      <w:r w:rsidRPr="00B75453">
        <w:rPr>
          <w:rFonts w:hint="eastAsia"/>
        </w:rPr>
        <w:t>方案设计，</w:t>
      </w:r>
      <w:r w:rsidRPr="00B75453">
        <w:t>其它车型的车身防腐密封及排水设计工作可参考本指南。</w:t>
      </w:r>
    </w:p>
    <w:p w:rsidR="00D0109D" w:rsidRDefault="00D0109D" w:rsidP="00E950BE">
      <w:pPr>
        <w:pStyle w:val="a"/>
        <w:numPr>
          <w:ilvl w:val="1"/>
          <w:numId w:val="4"/>
        </w:numPr>
        <w:tabs>
          <w:tab w:val="clear" w:pos="720"/>
          <w:tab w:val="clear" w:pos="1440"/>
        </w:tabs>
        <w:spacing w:beforeLines="100" w:before="312" w:afterLines="100" w:after="312"/>
        <w:outlineLvl w:val="0"/>
      </w:pPr>
      <w:bookmarkStart w:id="34" w:name="_Toc18602029"/>
      <w:r>
        <w:rPr>
          <w:rFonts w:hint="eastAsia"/>
        </w:rPr>
        <w:t>规范性引用文件</w:t>
      </w:r>
      <w:bookmarkEnd w:id="28"/>
      <w:bookmarkEnd w:id="29"/>
      <w:bookmarkEnd w:id="30"/>
      <w:bookmarkEnd w:id="31"/>
      <w:bookmarkEnd w:id="32"/>
      <w:bookmarkEnd w:id="33"/>
      <w:bookmarkEnd w:id="34"/>
    </w:p>
    <w:p w:rsidR="00803BB4" w:rsidRPr="00DB0AB1" w:rsidRDefault="00803BB4" w:rsidP="006513AD">
      <w:pPr>
        <w:adjustRightInd w:val="0"/>
        <w:snapToGrid w:val="0"/>
        <w:spacing w:line="360" w:lineRule="exact"/>
        <w:ind w:firstLine="420"/>
        <w:rPr>
          <w:rFonts w:asciiTheme="minorEastAsia" w:eastAsiaTheme="minorEastAsia" w:hAnsiTheme="minorEastAsia"/>
          <w:szCs w:val="21"/>
        </w:rPr>
      </w:pPr>
      <w:bookmarkStart w:id="35" w:name="_Toc424203557"/>
      <w:bookmarkStart w:id="36" w:name="_Toc526082938"/>
      <w:bookmarkStart w:id="37" w:name="_Toc526082987"/>
      <w:bookmarkStart w:id="38" w:name="_Toc526083200"/>
      <w:bookmarkStart w:id="39" w:name="_Toc526083377"/>
      <w:bookmarkStart w:id="40" w:name="_Toc526084949"/>
      <w:r w:rsidRPr="00DB0AB1">
        <w:rPr>
          <w:rFonts w:asciiTheme="minorEastAsia" w:eastAsiaTheme="minorEastAsia" w:hAnsiTheme="minorEastAsia" w:hint="eastAsia"/>
          <w:szCs w:val="21"/>
        </w:rPr>
        <w:t>下列标准对于本文件的应用是必不可少的。凡是注明日期的引用文件，其随后所有的修改（不包括勘误内容）或修订版均不适用于本规范，但鼓励根据本规范达成协议的各方研究使用这些文件最新版本的可能性。</w:t>
      </w:r>
    </w:p>
    <w:p w:rsidR="003E255A" w:rsidRDefault="003E255A" w:rsidP="003E255A">
      <w:pPr>
        <w:pStyle w:val="ad"/>
        <w:spacing w:line="360" w:lineRule="exact"/>
        <w:ind w:firstLine="420"/>
        <w:rPr>
          <w:bCs/>
        </w:rPr>
      </w:pPr>
      <w:r w:rsidRPr="00B75453">
        <w:rPr>
          <w:bCs/>
        </w:rPr>
        <w:t xml:space="preserve">QC/T 732  </w:t>
      </w:r>
      <w:r w:rsidRPr="00B75453">
        <w:rPr>
          <w:rFonts w:hint="eastAsia"/>
          <w:bCs/>
        </w:rPr>
        <w:t>乘用车</w:t>
      </w:r>
      <w:r w:rsidRPr="00B75453">
        <w:rPr>
          <w:bCs/>
        </w:rPr>
        <w:t>强化腐蚀试验方法</w:t>
      </w:r>
    </w:p>
    <w:p w:rsidR="003E255A" w:rsidRPr="00B75453" w:rsidRDefault="003E255A" w:rsidP="003E255A">
      <w:pPr>
        <w:pStyle w:val="ad"/>
        <w:spacing w:line="360" w:lineRule="exact"/>
        <w:ind w:firstLine="420"/>
        <w:rPr>
          <w:bCs/>
        </w:rPr>
      </w:pPr>
      <w:r w:rsidRPr="00B75453">
        <w:rPr>
          <w:rFonts w:hint="eastAsia"/>
          <w:bCs/>
        </w:rPr>
        <w:t>T</w:t>
      </w:r>
      <w:r>
        <w:rPr>
          <w:bCs/>
        </w:rPr>
        <w:t>/</w:t>
      </w:r>
      <w:r w:rsidRPr="00B75453">
        <w:rPr>
          <w:rFonts w:hint="eastAsia"/>
          <w:bCs/>
        </w:rPr>
        <w:t>CSAE 69</w:t>
      </w:r>
      <w:r w:rsidRPr="00B75453">
        <w:rPr>
          <w:bCs/>
        </w:rPr>
        <w:t xml:space="preserve"> </w:t>
      </w:r>
      <w:r>
        <w:rPr>
          <w:bCs/>
        </w:rPr>
        <w:t xml:space="preserve"> </w:t>
      </w:r>
      <w:r w:rsidRPr="00B75453">
        <w:rPr>
          <w:rFonts w:hint="eastAsia"/>
          <w:bCs/>
        </w:rPr>
        <w:t>乘用车整车强化腐蚀试验评价方法</w:t>
      </w:r>
    </w:p>
    <w:p w:rsidR="003E255A" w:rsidRPr="00B75453" w:rsidRDefault="003E255A" w:rsidP="003E255A">
      <w:pPr>
        <w:pStyle w:val="ad"/>
        <w:spacing w:line="360" w:lineRule="exact"/>
        <w:ind w:firstLine="420"/>
        <w:rPr>
          <w:bCs/>
        </w:rPr>
      </w:pPr>
      <w:r w:rsidRPr="00B75453">
        <w:rPr>
          <w:rFonts w:hint="eastAsia"/>
          <w:bCs/>
        </w:rPr>
        <w:t>T</w:t>
      </w:r>
      <w:r>
        <w:rPr>
          <w:bCs/>
        </w:rPr>
        <w:t>/</w:t>
      </w:r>
      <w:r w:rsidRPr="00B75453">
        <w:rPr>
          <w:rFonts w:hint="eastAsia"/>
          <w:bCs/>
        </w:rPr>
        <w:t>CSAE</w:t>
      </w:r>
      <w:r>
        <w:rPr>
          <w:bCs/>
        </w:rPr>
        <w:t xml:space="preserve"> </w:t>
      </w:r>
      <w:r w:rsidRPr="00B75453">
        <w:rPr>
          <w:rFonts w:hint="eastAsia"/>
          <w:bCs/>
        </w:rPr>
        <w:t>92</w:t>
      </w:r>
      <w:r>
        <w:rPr>
          <w:bCs/>
        </w:rPr>
        <w:t xml:space="preserve">  </w:t>
      </w:r>
      <w:r w:rsidRPr="00B75453">
        <w:rPr>
          <w:rFonts w:hint="eastAsia"/>
          <w:bCs/>
        </w:rPr>
        <w:t>普通乘用车白车身防腐结构设计指导规范</w:t>
      </w:r>
    </w:p>
    <w:p w:rsidR="00D0109D" w:rsidRDefault="00D0109D" w:rsidP="00E950BE">
      <w:pPr>
        <w:pStyle w:val="a"/>
        <w:numPr>
          <w:ilvl w:val="1"/>
          <w:numId w:val="4"/>
        </w:numPr>
        <w:tabs>
          <w:tab w:val="clear" w:pos="720"/>
          <w:tab w:val="clear" w:pos="1440"/>
        </w:tabs>
        <w:spacing w:beforeLines="100" w:before="312" w:afterLines="100" w:after="312"/>
        <w:outlineLvl w:val="0"/>
      </w:pPr>
      <w:bookmarkStart w:id="41" w:name="_Toc18602030"/>
      <w:r>
        <w:rPr>
          <w:rFonts w:hint="eastAsia"/>
        </w:rPr>
        <w:t>术语和定义</w:t>
      </w:r>
      <w:bookmarkEnd w:id="35"/>
      <w:bookmarkEnd w:id="36"/>
      <w:bookmarkEnd w:id="37"/>
      <w:bookmarkEnd w:id="38"/>
      <w:bookmarkEnd w:id="39"/>
      <w:bookmarkEnd w:id="40"/>
      <w:bookmarkEnd w:id="41"/>
    </w:p>
    <w:p w:rsidR="00D0109D" w:rsidRPr="006513AD" w:rsidRDefault="00D0109D" w:rsidP="006513AD">
      <w:pPr>
        <w:adjustRightInd w:val="0"/>
        <w:snapToGrid w:val="0"/>
        <w:spacing w:line="360" w:lineRule="exact"/>
        <w:ind w:firstLine="420"/>
        <w:rPr>
          <w:rFonts w:asciiTheme="minorEastAsia" w:eastAsiaTheme="minorEastAsia" w:hAnsiTheme="minorEastAsia"/>
          <w:szCs w:val="21"/>
        </w:rPr>
      </w:pPr>
      <w:r w:rsidRPr="006513AD">
        <w:rPr>
          <w:rFonts w:asciiTheme="minorEastAsia" w:eastAsiaTheme="minorEastAsia" w:hAnsiTheme="minorEastAsia" w:hint="eastAsia"/>
          <w:szCs w:val="21"/>
        </w:rPr>
        <w:t>下列术语和定义适用于本文件。</w:t>
      </w:r>
      <w:bookmarkStart w:id="42" w:name="_Toc419982521"/>
      <w:bookmarkStart w:id="43" w:name="_Toc424203558"/>
      <w:bookmarkStart w:id="44" w:name="_Toc419982523"/>
      <w:bookmarkStart w:id="45" w:name="_Toc511741587"/>
      <w:bookmarkEnd w:id="42"/>
      <w:bookmarkEnd w:id="43"/>
      <w:bookmarkEnd w:id="44"/>
    </w:p>
    <w:p w:rsidR="003E255A" w:rsidRPr="003E255A" w:rsidRDefault="003E255A" w:rsidP="000A21F9">
      <w:pPr>
        <w:suppressAutoHyphens/>
        <w:autoSpaceDE w:val="0"/>
        <w:autoSpaceDN w:val="0"/>
        <w:adjustRightInd w:val="0"/>
        <w:spacing w:line="360" w:lineRule="auto"/>
        <w:textAlignment w:val="center"/>
        <w:outlineLvl w:val="1"/>
        <w:rPr>
          <w:rFonts w:ascii="黑体" w:eastAsia="黑体" w:hAnsi="黑体" w:cs="黑体"/>
          <w:color w:val="000000"/>
          <w:szCs w:val="21"/>
          <w:lang w:val="zh-CN"/>
        </w:rPr>
      </w:pPr>
      <w:bookmarkStart w:id="46" w:name="_Toc18599345"/>
      <w:bookmarkStart w:id="47" w:name="_Toc18602031"/>
      <w:bookmarkStart w:id="48" w:name="_Toc6655"/>
      <w:bookmarkStart w:id="49" w:name="_Toc500512155"/>
      <w:bookmarkStart w:id="50" w:name="_Toc5403"/>
      <w:bookmarkStart w:id="51" w:name="_Toc32038"/>
      <w:bookmarkStart w:id="52" w:name="_Toc10264"/>
      <w:bookmarkStart w:id="53" w:name="_Toc526084950"/>
      <w:bookmarkEnd w:id="45"/>
      <w:r w:rsidRPr="003E255A">
        <w:rPr>
          <w:rFonts w:ascii="黑体" w:eastAsia="黑体" w:hAnsi="黑体" w:cs="黑体" w:hint="eastAsia"/>
          <w:color w:val="000000"/>
          <w:szCs w:val="21"/>
          <w:lang w:val="zh-CN"/>
        </w:rPr>
        <w:t>3.1</w:t>
      </w:r>
      <w:r w:rsidRPr="003E255A">
        <w:rPr>
          <w:rFonts w:ascii="黑体" w:eastAsia="黑体" w:hAnsi="黑体" w:cs="黑体"/>
          <w:color w:val="000000"/>
          <w:szCs w:val="21"/>
          <w:lang w:val="zh-CN"/>
        </w:rPr>
        <w:t xml:space="preserve">  </w:t>
      </w:r>
      <w:r w:rsidRPr="003E255A">
        <w:rPr>
          <w:rFonts w:ascii="黑体" w:eastAsia="黑体" w:hAnsi="黑体" w:cs="黑体" w:hint="eastAsia"/>
          <w:color w:val="000000"/>
          <w:szCs w:val="21"/>
          <w:lang w:val="zh-CN"/>
        </w:rPr>
        <w:t>白车身</w:t>
      </w:r>
      <w:bookmarkEnd w:id="46"/>
      <w:bookmarkEnd w:id="47"/>
    </w:p>
    <w:p w:rsidR="003E255A" w:rsidRPr="00B336EC" w:rsidRDefault="003E255A" w:rsidP="003E255A">
      <w:pPr>
        <w:pStyle w:val="ad"/>
        <w:spacing w:line="360" w:lineRule="exact"/>
        <w:ind w:firstLine="420"/>
        <w:rPr>
          <w:rFonts w:asciiTheme="majorEastAsia" w:eastAsiaTheme="majorEastAsia" w:hAnsiTheme="majorEastAsia" w:cs="Arial"/>
          <w:color w:val="333333"/>
          <w:kern w:val="2"/>
          <w:szCs w:val="21"/>
          <w:shd w:val="clear" w:color="auto" w:fill="FFFFFF"/>
        </w:rPr>
      </w:pPr>
      <w:r w:rsidRPr="00B336EC">
        <w:rPr>
          <w:rFonts w:asciiTheme="majorEastAsia" w:eastAsiaTheme="majorEastAsia" w:hAnsiTheme="majorEastAsia" w:cs="Arial" w:hint="eastAsia"/>
          <w:color w:val="333333"/>
          <w:kern w:val="2"/>
          <w:szCs w:val="21"/>
          <w:shd w:val="clear" w:color="auto" w:fill="FFFFFF"/>
        </w:rPr>
        <w:t>按</w:t>
      </w:r>
      <w:r w:rsidRPr="00B336EC">
        <w:rPr>
          <w:rFonts w:hint="eastAsia"/>
          <w:bCs/>
        </w:rPr>
        <w:t>T</w:t>
      </w:r>
      <w:r w:rsidRPr="00B336EC">
        <w:rPr>
          <w:bCs/>
        </w:rPr>
        <w:t>/</w:t>
      </w:r>
      <w:r w:rsidRPr="00B336EC">
        <w:rPr>
          <w:rFonts w:hint="eastAsia"/>
          <w:bCs/>
        </w:rPr>
        <w:t>CSAE</w:t>
      </w:r>
      <w:r w:rsidRPr="00B336EC">
        <w:rPr>
          <w:bCs/>
        </w:rPr>
        <w:t xml:space="preserve"> </w:t>
      </w:r>
      <w:r w:rsidRPr="00B336EC">
        <w:rPr>
          <w:rFonts w:hint="eastAsia"/>
          <w:bCs/>
        </w:rPr>
        <w:t>92</w:t>
      </w:r>
      <w:r w:rsidRPr="00B336EC">
        <w:rPr>
          <w:bCs/>
        </w:rPr>
        <w:t>定义</w:t>
      </w:r>
      <w:r w:rsidRPr="00B336EC">
        <w:rPr>
          <w:rFonts w:asciiTheme="majorEastAsia" w:eastAsiaTheme="majorEastAsia" w:hAnsiTheme="majorEastAsia" w:cs="Arial"/>
          <w:color w:val="333333"/>
          <w:kern w:val="2"/>
          <w:szCs w:val="21"/>
          <w:shd w:val="clear" w:color="auto" w:fill="FFFFFF"/>
        </w:rPr>
        <w:t>。</w:t>
      </w:r>
    </w:p>
    <w:p w:rsidR="003E255A" w:rsidRPr="003E255A" w:rsidRDefault="003E255A" w:rsidP="000A21F9">
      <w:pPr>
        <w:suppressAutoHyphens/>
        <w:autoSpaceDE w:val="0"/>
        <w:autoSpaceDN w:val="0"/>
        <w:adjustRightInd w:val="0"/>
        <w:spacing w:line="360" w:lineRule="auto"/>
        <w:textAlignment w:val="center"/>
        <w:outlineLvl w:val="1"/>
        <w:rPr>
          <w:rFonts w:ascii="黑体" w:eastAsia="黑体" w:hAnsi="黑体" w:cs="黑体"/>
          <w:color w:val="000000"/>
          <w:szCs w:val="21"/>
          <w:lang w:val="zh-CN"/>
        </w:rPr>
      </w:pPr>
      <w:bookmarkStart w:id="54" w:name="_Toc18599346"/>
      <w:bookmarkStart w:id="55" w:name="_Toc18602032"/>
      <w:r w:rsidRPr="003E255A">
        <w:rPr>
          <w:rFonts w:ascii="黑体" w:eastAsia="黑体" w:hAnsi="黑体" w:cs="黑体"/>
          <w:color w:val="000000"/>
          <w:szCs w:val="21"/>
          <w:lang w:val="zh-CN"/>
        </w:rPr>
        <w:t xml:space="preserve">3.2  </w:t>
      </w:r>
      <w:r w:rsidRPr="003E255A">
        <w:rPr>
          <w:rFonts w:ascii="黑体" w:eastAsia="黑体" w:hAnsi="黑体" w:cs="黑体" w:hint="eastAsia"/>
          <w:color w:val="000000"/>
          <w:szCs w:val="21"/>
          <w:lang w:val="zh-CN"/>
        </w:rPr>
        <w:t>湿区面</w:t>
      </w:r>
      <w:bookmarkEnd w:id="54"/>
      <w:bookmarkEnd w:id="55"/>
    </w:p>
    <w:p w:rsidR="003E255A" w:rsidRPr="00B336EC" w:rsidRDefault="003E255A" w:rsidP="003E255A">
      <w:pPr>
        <w:pStyle w:val="ad"/>
        <w:spacing w:line="360" w:lineRule="exact"/>
        <w:ind w:firstLine="420"/>
        <w:rPr>
          <w:rFonts w:asciiTheme="majorEastAsia" w:eastAsiaTheme="majorEastAsia" w:hAnsiTheme="majorEastAsia" w:cs="Arial"/>
          <w:color w:val="333333"/>
          <w:kern w:val="2"/>
          <w:szCs w:val="21"/>
          <w:shd w:val="clear" w:color="auto" w:fill="FFFFFF"/>
        </w:rPr>
      </w:pPr>
      <w:r w:rsidRPr="00B336EC">
        <w:rPr>
          <w:rFonts w:asciiTheme="majorEastAsia" w:eastAsiaTheme="majorEastAsia" w:hAnsiTheme="majorEastAsia" w:cs="Arial" w:hint="eastAsia"/>
          <w:color w:val="333333"/>
          <w:kern w:val="2"/>
          <w:szCs w:val="21"/>
          <w:shd w:val="clear" w:color="auto" w:fill="FFFFFF"/>
        </w:rPr>
        <w:t>整车行驶</w:t>
      </w:r>
      <w:r w:rsidRPr="00B336EC">
        <w:rPr>
          <w:rFonts w:asciiTheme="majorEastAsia" w:eastAsiaTheme="majorEastAsia" w:hAnsiTheme="majorEastAsia" w:cs="Arial"/>
          <w:color w:val="333333"/>
          <w:kern w:val="2"/>
          <w:szCs w:val="21"/>
          <w:shd w:val="clear" w:color="auto" w:fill="FFFFFF"/>
        </w:rPr>
        <w:t>或</w:t>
      </w:r>
      <w:r w:rsidRPr="00B336EC">
        <w:rPr>
          <w:rFonts w:asciiTheme="majorEastAsia" w:eastAsiaTheme="majorEastAsia" w:hAnsiTheme="majorEastAsia" w:cs="Arial" w:hint="eastAsia"/>
          <w:color w:val="333333"/>
          <w:kern w:val="2"/>
          <w:szCs w:val="21"/>
          <w:shd w:val="clear" w:color="auto" w:fill="FFFFFF"/>
        </w:rPr>
        <w:t>露天放置，允许</w:t>
      </w:r>
      <w:r w:rsidRPr="00B336EC">
        <w:rPr>
          <w:rFonts w:asciiTheme="majorEastAsia" w:eastAsiaTheme="majorEastAsia" w:hAnsiTheme="majorEastAsia" w:cs="Arial"/>
          <w:color w:val="333333"/>
          <w:kern w:val="2"/>
          <w:szCs w:val="21"/>
          <w:shd w:val="clear" w:color="auto" w:fill="FFFFFF"/>
        </w:rPr>
        <w:t>雨水、洗车水、路面积水</w:t>
      </w:r>
      <w:r w:rsidRPr="00B336EC">
        <w:rPr>
          <w:rFonts w:asciiTheme="majorEastAsia" w:eastAsiaTheme="majorEastAsia" w:hAnsiTheme="majorEastAsia" w:cs="Arial" w:hint="eastAsia"/>
          <w:color w:val="333333"/>
          <w:kern w:val="2"/>
          <w:szCs w:val="21"/>
          <w:shd w:val="clear" w:color="auto" w:fill="FFFFFF"/>
        </w:rPr>
        <w:t>等流</w:t>
      </w:r>
      <w:r w:rsidRPr="00B336EC">
        <w:rPr>
          <w:rFonts w:asciiTheme="majorEastAsia" w:eastAsiaTheme="majorEastAsia" w:hAnsiTheme="majorEastAsia" w:cs="Arial"/>
          <w:color w:val="333333"/>
          <w:kern w:val="2"/>
          <w:szCs w:val="21"/>
          <w:shd w:val="clear" w:color="auto" w:fill="FFFFFF"/>
        </w:rPr>
        <w:t>经</w:t>
      </w:r>
      <w:r w:rsidRPr="00B336EC">
        <w:rPr>
          <w:rFonts w:asciiTheme="majorEastAsia" w:eastAsiaTheme="majorEastAsia" w:hAnsiTheme="majorEastAsia" w:cs="Arial" w:hint="eastAsia"/>
          <w:color w:val="333333"/>
          <w:kern w:val="2"/>
          <w:szCs w:val="21"/>
          <w:shd w:val="clear" w:color="auto" w:fill="FFFFFF"/>
        </w:rPr>
        <w:t>的</w:t>
      </w:r>
      <w:proofErr w:type="gramStart"/>
      <w:r w:rsidRPr="00B336EC">
        <w:rPr>
          <w:rFonts w:asciiTheme="majorEastAsia" w:eastAsiaTheme="majorEastAsia" w:hAnsiTheme="majorEastAsia" w:cs="Arial" w:hint="eastAsia"/>
          <w:color w:val="333333"/>
          <w:kern w:val="2"/>
          <w:szCs w:val="21"/>
          <w:shd w:val="clear" w:color="auto" w:fill="FFFFFF"/>
        </w:rPr>
        <w:t>钣</w:t>
      </w:r>
      <w:proofErr w:type="gramEnd"/>
      <w:r w:rsidRPr="00B336EC">
        <w:rPr>
          <w:rFonts w:asciiTheme="majorEastAsia" w:eastAsiaTheme="majorEastAsia" w:hAnsiTheme="majorEastAsia" w:cs="Arial" w:hint="eastAsia"/>
          <w:color w:val="333333"/>
          <w:kern w:val="2"/>
          <w:szCs w:val="21"/>
          <w:shd w:val="clear" w:color="auto" w:fill="FFFFFF"/>
        </w:rPr>
        <w:t>金表面。</w:t>
      </w:r>
    </w:p>
    <w:p w:rsidR="003E255A" w:rsidRPr="003E255A" w:rsidRDefault="003E255A" w:rsidP="000A21F9">
      <w:pPr>
        <w:suppressAutoHyphens/>
        <w:autoSpaceDE w:val="0"/>
        <w:autoSpaceDN w:val="0"/>
        <w:adjustRightInd w:val="0"/>
        <w:spacing w:line="360" w:lineRule="auto"/>
        <w:textAlignment w:val="center"/>
        <w:outlineLvl w:val="1"/>
        <w:rPr>
          <w:rFonts w:ascii="黑体" w:eastAsia="黑体" w:hAnsi="黑体" w:cs="黑体"/>
          <w:color w:val="000000"/>
          <w:szCs w:val="21"/>
          <w:lang w:val="zh-CN"/>
        </w:rPr>
      </w:pPr>
      <w:bookmarkStart w:id="56" w:name="_Toc18599347"/>
      <w:bookmarkStart w:id="57" w:name="_Toc18602033"/>
      <w:r w:rsidRPr="003E255A">
        <w:rPr>
          <w:rFonts w:ascii="黑体" w:eastAsia="黑体" w:hAnsi="黑体" w:cs="黑体" w:hint="eastAsia"/>
          <w:color w:val="000000"/>
          <w:szCs w:val="21"/>
          <w:lang w:val="zh-CN"/>
        </w:rPr>
        <w:t>3.3  干区面</w:t>
      </w:r>
      <w:bookmarkEnd w:id="56"/>
      <w:bookmarkEnd w:id="57"/>
    </w:p>
    <w:p w:rsidR="003E255A" w:rsidRPr="00B336EC" w:rsidRDefault="003E255A" w:rsidP="003E255A">
      <w:pPr>
        <w:pStyle w:val="ad"/>
        <w:spacing w:line="360" w:lineRule="exact"/>
        <w:ind w:firstLine="420"/>
        <w:rPr>
          <w:rFonts w:asciiTheme="majorEastAsia" w:eastAsiaTheme="majorEastAsia" w:hAnsiTheme="majorEastAsia" w:cs="Arial"/>
          <w:color w:val="333333"/>
          <w:kern w:val="2"/>
          <w:szCs w:val="21"/>
          <w:shd w:val="clear" w:color="auto" w:fill="FFFFFF"/>
        </w:rPr>
      </w:pPr>
      <w:r w:rsidRPr="00B336EC">
        <w:rPr>
          <w:rFonts w:asciiTheme="majorEastAsia" w:eastAsiaTheme="majorEastAsia" w:hAnsiTheme="majorEastAsia" w:cs="Arial" w:hint="eastAsia"/>
          <w:color w:val="333333"/>
          <w:kern w:val="2"/>
          <w:szCs w:val="21"/>
          <w:shd w:val="clear" w:color="auto" w:fill="FFFFFF"/>
        </w:rPr>
        <w:t>整车行驶</w:t>
      </w:r>
      <w:r w:rsidRPr="00B336EC">
        <w:rPr>
          <w:rFonts w:asciiTheme="majorEastAsia" w:eastAsiaTheme="majorEastAsia" w:hAnsiTheme="majorEastAsia" w:cs="Arial"/>
          <w:color w:val="333333"/>
          <w:kern w:val="2"/>
          <w:szCs w:val="21"/>
          <w:shd w:val="clear" w:color="auto" w:fill="FFFFFF"/>
        </w:rPr>
        <w:t>或</w:t>
      </w:r>
      <w:r w:rsidRPr="00B336EC">
        <w:rPr>
          <w:rFonts w:asciiTheme="majorEastAsia" w:eastAsiaTheme="majorEastAsia" w:hAnsiTheme="majorEastAsia" w:cs="Arial" w:hint="eastAsia"/>
          <w:color w:val="333333"/>
          <w:kern w:val="2"/>
          <w:szCs w:val="21"/>
          <w:shd w:val="clear" w:color="auto" w:fill="FFFFFF"/>
        </w:rPr>
        <w:t>露天放置，不允许</w:t>
      </w:r>
      <w:r w:rsidRPr="00B336EC">
        <w:rPr>
          <w:rFonts w:asciiTheme="majorEastAsia" w:eastAsiaTheme="majorEastAsia" w:hAnsiTheme="majorEastAsia" w:cs="Arial"/>
          <w:color w:val="333333"/>
          <w:kern w:val="2"/>
          <w:szCs w:val="21"/>
          <w:shd w:val="clear" w:color="auto" w:fill="FFFFFF"/>
        </w:rPr>
        <w:t>雨水、洗车水、路面积水</w:t>
      </w:r>
      <w:r w:rsidRPr="00B336EC">
        <w:rPr>
          <w:rFonts w:asciiTheme="majorEastAsia" w:eastAsiaTheme="majorEastAsia" w:hAnsiTheme="majorEastAsia" w:cs="Arial" w:hint="eastAsia"/>
          <w:color w:val="333333"/>
          <w:kern w:val="2"/>
          <w:szCs w:val="21"/>
          <w:shd w:val="clear" w:color="auto" w:fill="FFFFFF"/>
        </w:rPr>
        <w:t>等流</w:t>
      </w:r>
      <w:r w:rsidRPr="00B336EC">
        <w:rPr>
          <w:rFonts w:asciiTheme="majorEastAsia" w:eastAsiaTheme="majorEastAsia" w:hAnsiTheme="majorEastAsia" w:cs="Arial"/>
          <w:color w:val="333333"/>
          <w:kern w:val="2"/>
          <w:szCs w:val="21"/>
          <w:shd w:val="clear" w:color="auto" w:fill="FFFFFF"/>
        </w:rPr>
        <w:t>经</w:t>
      </w:r>
      <w:r w:rsidRPr="00B336EC">
        <w:rPr>
          <w:rFonts w:asciiTheme="majorEastAsia" w:eastAsiaTheme="majorEastAsia" w:hAnsiTheme="majorEastAsia" w:cs="Arial" w:hint="eastAsia"/>
          <w:color w:val="333333"/>
          <w:kern w:val="2"/>
          <w:szCs w:val="21"/>
          <w:shd w:val="clear" w:color="auto" w:fill="FFFFFF"/>
        </w:rPr>
        <w:t>的</w:t>
      </w:r>
      <w:proofErr w:type="gramStart"/>
      <w:r w:rsidRPr="00B336EC">
        <w:rPr>
          <w:rFonts w:asciiTheme="majorEastAsia" w:eastAsiaTheme="majorEastAsia" w:hAnsiTheme="majorEastAsia" w:cs="Arial" w:hint="eastAsia"/>
          <w:color w:val="333333"/>
          <w:kern w:val="2"/>
          <w:szCs w:val="21"/>
          <w:shd w:val="clear" w:color="auto" w:fill="FFFFFF"/>
        </w:rPr>
        <w:t>的钣</w:t>
      </w:r>
      <w:proofErr w:type="gramEnd"/>
      <w:r w:rsidRPr="00B336EC">
        <w:rPr>
          <w:rFonts w:asciiTheme="majorEastAsia" w:eastAsiaTheme="majorEastAsia" w:hAnsiTheme="majorEastAsia" w:cs="Arial" w:hint="eastAsia"/>
          <w:color w:val="333333"/>
          <w:kern w:val="2"/>
          <w:szCs w:val="21"/>
          <w:shd w:val="clear" w:color="auto" w:fill="FFFFFF"/>
        </w:rPr>
        <w:t>金表面。</w:t>
      </w:r>
    </w:p>
    <w:p w:rsidR="003E255A" w:rsidRPr="003E255A" w:rsidRDefault="003E255A" w:rsidP="000A21F9">
      <w:pPr>
        <w:suppressAutoHyphens/>
        <w:autoSpaceDE w:val="0"/>
        <w:autoSpaceDN w:val="0"/>
        <w:adjustRightInd w:val="0"/>
        <w:spacing w:line="360" w:lineRule="auto"/>
        <w:textAlignment w:val="center"/>
        <w:outlineLvl w:val="1"/>
        <w:rPr>
          <w:rFonts w:ascii="黑体" w:eastAsia="黑体" w:hAnsi="黑体" w:cs="黑体"/>
          <w:color w:val="000000"/>
          <w:szCs w:val="21"/>
          <w:lang w:val="zh-CN"/>
        </w:rPr>
      </w:pPr>
      <w:bookmarkStart w:id="58" w:name="_Toc18599348"/>
      <w:bookmarkStart w:id="59" w:name="_Toc18602034"/>
      <w:r w:rsidRPr="003E255A">
        <w:rPr>
          <w:rFonts w:ascii="黑体" w:eastAsia="黑体" w:hAnsi="黑体" w:cs="黑体"/>
          <w:color w:val="000000"/>
          <w:szCs w:val="21"/>
          <w:lang w:val="zh-CN"/>
        </w:rPr>
        <w:t xml:space="preserve">3.4  </w:t>
      </w:r>
      <w:r w:rsidRPr="003E255A">
        <w:rPr>
          <w:rFonts w:ascii="黑体" w:eastAsia="黑体" w:hAnsi="黑体" w:cs="黑体" w:hint="eastAsia"/>
          <w:color w:val="000000"/>
          <w:szCs w:val="21"/>
          <w:lang w:val="zh-CN"/>
        </w:rPr>
        <w:t>干湿</w:t>
      </w:r>
      <w:r w:rsidRPr="003E255A">
        <w:rPr>
          <w:rFonts w:ascii="黑体" w:eastAsia="黑体" w:hAnsi="黑体" w:cs="黑体"/>
          <w:color w:val="000000"/>
          <w:szCs w:val="21"/>
          <w:lang w:val="zh-CN"/>
        </w:rPr>
        <w:t>分区密封面</w:t>
      </w:r>
      <w:bookmarkEnd w:id="58"/>
      <w:bookmarkEnd w:id="59"/>
    </w:p>
    <w:p w:rsidR="003E255A" w:rsidRDefault="003E255A" w:rsidP="003E255A">
      <w:pPr>
        <w:widowControl/>
        <w:spacing w:line="360" w:lineRule="exact"/>
        <w:ind w:firstLineChars="200" w:firstLine="420"/>
        <w:jc w:val="left"/>
        <w:rPr>
          <w:rFonts w:asciiTheme="majorEastAsia" w:eastAsiaTheme="majorEastAsia" w:hAnsiTheme="majorEastAsia" w:cs="Arial"/>
          <w:color w:val="333333"/>
          <w:szCs w:val="21"/>
          <w:shd w:val="clear" w:color="auto" w:fill="FFFFFF"/>
        </w:rPr>
      </w:pPr>
      <w:proofErr w:type="gramStart"/>
      <w:r w:rsidRPr="0043518A">
        <w:rPr>
          <w:rFonts w:asciiTheme="majorEastAsia" w:eastAsiaTheme="majorEastAsia" w:hAnsiTheme="majorEastAsia" w:cs="Arial" w:hint="eastAsia"/>
          <w:color w:val="333333"/>
          <w:szCs w:val="21"/>
          <w:shd w:val="clear" w:color="auto" w:fill="FFFFFF"/>
        </w:rPr>
        <w:t>干湿</w:t>
      </w:r>
      <w:r w:rsidRPr="0043518A">
        <w:rPr>
          <w:rFonts w:asciiTheme="majorEastAsia" w:eastAsiaTheme="majorEastAsia" w:hAnsiTheme="majorEastAsia" w:cs="Arial"/>
          <w:color w:val="333333"/>
          <w:szCs w:val="21"/>
          <w:shd w:val="clear" w:color="auto" w:fill="FFFFFF"/>
        </w:rPr>
        <w:t>区</w:t>
      </w:r>
      <w:proofErr w:type="gramEnd"/>
      <w:r w:rsidRPr="0043518A">
        <w:rPr>
          <w:rFonts w:asciiTheme="majorEastAsia" w:eastAsiaTheme="majorEastAsia" w:hAnsiTheme="majorEastAsia" w:cs="Arial" w:hint="eastAsia"/>
          <w:color w:val="333333"/>
          <w:szCs w:val="21"/>
          <w:shd w:val="clear" w:color="auto" w:fill="FFFFFF"/>
        </w:rPr>
        <w:t>联通</w:t>
      </w:r>
      <w:r w:rsidRPr="0043518A">
        <w:rPr>
          <w:rFonts w:asciiTheme="majorEastAsia" w:eastAsiaTheme="majorEastAsia" w:hAnsiTheme="majorEastAsia" w:cs="Arial"/>
          <w:color w:val="333333"/>
          <w:szCs w:val="21"/>
          <w:shd w:val="clear" w:color="auto" w:fill="FFFFFF"/>
        </w:rPr>
        <w:t>的分界面</w:t>
      </w:r>
      <w:r w:rsidRPr="0043518A">
        <w:rPr>
          <w:rFonts w:asciiTheme="majorEastAsia" w:eastAsiaTheme="majorEastAsia" w:hAnsiTheme="majorEastAsia" w:cs="Arial" w:hint="eastAsia"/>
          <w:color w:val="333333"/>
          <w:szCs w:val="21"/>
          <w:shd w:val="clear" w:color="auto" w:fill="FFFFFF"/>
        </w:rPr>
        <w:t>,如孔</w:t>
      </w:r>
      <w:r w:rsidRPr="0043518A">
        <w:rPr>
          <w:rFonts w:asciiTheme="majorEastAsia" w:eastAsiaTheme="majorEastAsia" w:hAnsiTheme="majorEastAsia" w:cs="Arial"/>
          <w:color w:val="333333"/>
          <w:szCs w:val="21"/>
          <w:shd w:val="clear" w:color="auto" w:fill="FFFFFF"/>
        </w:rPr>
        <w:t>洞及</w:t>
      </w:r>
      <w:proofErr w:type="gramStart"/>
      <w:r w:rsidRPr="0043518A">
        <w:rPr>
          <w:rFonts w:asciiTheme="majorEastAsia" w:eastAsiaTheme="majorEastAsia" w:hAnsiTheme="majorEastAsia" w:cs="Arial" w:hint="eastAsia"/>
          <w:color w:val="333333"/>
          <w:szCs w:val="21"/>
          <w:shd w:val="clear" w:color="auto" w:fill="FFFFFF"/>
        </w:rPr>
        <w:t>钣</w:t>
      </w:r>
      <w:proofErr w:type="gramEnd"/>
      <w:r w:rsidRPr="0043518A">
        <w:rPr>
          <w:rFonts w:asciiTheme="majorEastAsia" w:eastAsiaTheme="majorEastAsia" w:hAnsiTheme="majorEastAsia" w:cs="Arial" w:hint="eastAsia"/>
          <w:color w:val="333333"/>
          <w:szCs w:val="21"/>
          <w:shd w:val="clear" w:color="auto" w:fill="FFFFFF"/>
        </w:rPr>
        <w:t>金</w:t>
      </w:r>
      <w:r w:rsidRPr="0043518A">
        <w:rPr>
          <w:rFonts w:asciiTheme="majorEastAsia" w:eastAsiaTheme="majorEastAsia" w:hAnsiTheme="majorEastAsia" w:cs="Arial"/>
          <w:color w:val="333333"/>
          <w:szCs w:val="21"/>
          <w:shd w:val="clear" w:color="auto" w:fill="FFFFFF"/>
        </w:rPr>
        <w:t>搭接缝隙</w:t>
      </w:r>
      <w:r w:rsidRPr="0043518A">
        <w:rPr>
          <w:rFonts w:asciiTheme="majorEastAsia" w:eastAsiaTheme="majorEastAsia" w:hAnsiTheme="majorEastAsia" w:cs="Arial" w:hint="eastAsia"/>
          <w:color w:val="333333"/>
          <w:szCs w:val="21"/>
          <w:shd w:val="clear" w:color="auto" w:fill="FFFFFF"/>
        </w:rPr>
        <w:t>等</w:t>
      </w:r>
      <w:r w:rsidRPr="0043518A">
        <w:rPr>
          <w:rFonts w:asciiTheme="majorEastAsia" w:eastAsiaTheme="majorEastAsia" w:hAnsiTheme="majorEastAsia" w:cs="Arial"/>
          <w:color w:val="333333"/>
          <w:szCs w:val="21"/>
          <w:shd w:val="clear" w:color="auto" w:fill="FFFFFF"/>
        </w:rPr>
        <w:t>。</w:t>
      </w:r>
    </w:p>
    <w:p w:rsidR="003E255A" w:rsidRPr="00B336EC" w:rsidRDefault="003E255A" w:rsidP="00E950BE">
      <w:pPr>
        <w:pStyle w:val="a"/>
        <w:numPr>
          <w:ilvl w:val="1"/>
          <w:numId w:val="4"/>
        </w:numPr>
        <w:tabs>
          <w:tab w:val="clear" w:pos="720"/>
          <w:tab w:val="clear" w:pos="1440"/>
        </w:tabs>
        <w:spacing w:beforeLines="100" w:before="312" w:afterLines="100" w:after="312"/>
        <w:outlineLvl w:val="0"/>
      </w:pPr>
      <w:bookmarkStart w:id="60" w:name="_Toc18599349"/>
      <w:bookmarkStart w:id="61" w:name="_Toc18602035"/>
      <w:r w:rsidRPr="00B336EC">
        <w:rPr>
          <w:rFonts w:hint="eastAsia"/>
        </w:rPr>
        <w:t>白车身防腐密封及排水设计步骤</w:t>
      </w:r>
      <w:bookmarkEnd w:id="60"/>
      <w:bookmarkEnd w:id="61"/>
    </w:p>
    <w:p w:rsidR="003E255A" w:rsidRPr="0043518A" w:rsidRDefault="003E255A" w:rsidP="003E255A">
      <w:pPr>
        <w:spacing w:line="360" w:lineRule="exact"/>
        <w:ind w:firstLineChars="200" w:firstLine="420"/>
        <w:rPr>
          <w:rFonts w:asciiTheme="majorEastAsia" w:eastAsiaTheme="majorEastAsia" w:hAnsiTheme="majorEastAsia"/>
          <w:color w:val="000000"/>
          <w:szCs w:val="21"/>
        </w:rPr>
      </w:pPr>
      <w:r>
        <w:rPr>
          <w:rFonts w:asciiTheme="majorEastAsia" w:eastAsiaTheme="majorEastAsia" w:hAnsiTheme="majorEastAsia"/>
          <w:color w:val="000000"/>
          <w:szCs w:val="21"/>
        </w:rPr>
        <w:t>a</w:t>
      </w:r>
      <w:r>
        <w:rPr>
          <w:rFonts w:asciiTheme="majorEastAsia" w:eastAsiaTheme="majorEastAsia" w:hAnsiTheme="majorEastAsia" w:hint="eastAsia"/>
          <w:color w:val="000000"/>
          <w:szCs w:val="21"/>
        </w:rPr>
        <w:t>）</w:t>
      </w:r>
      <w:r w:rsidRPr="0043518A">
        <w:rPr>
          <w:rFonts w:asciiTheme="majorEastAsia" w:eastAsiaTheme="majorEastAsia" w:hAnsiTheme="majorEastAsia" w:hint="eastAsia"/>
          <w:color w:val="000000"/>
          <w:szCs w:val="21"/>
        </w:rPr>
        <w:t>根据车身结构和</w:t>
      </w:r>
      <w:r w:rsidRPr="0043518A">
        <w:rPr>
          <w:rFonts w:asciiTheme="majorEastAsia" w:eastAsiaTheme="majorEastAsia" w:hAnsiTheme="majorEastAsia"/>
          <w:color w:val="000000"/>
          <w:szCs w:val="21"/>
        </w:rPr>
        <w:t>防</w:t>
      </w:r>
      <w:r w:rsidRPr="0043518A">
        <w:rPr>
          <w:rFonts w:asciiTheme="majorEastAsia" w:eastAsiaTheme="majorEastAsia" w:hAnsiTheme="majorEastAsia" w:hint="eastAsia"/>
          <w:color w:val="000000"/>
          <w:szCs w:val="21"/>
        </w:rPr>
        <w:t>水</w:t>
      </w:r>
      <w:r w:rsidRPr="0043518A">
        <w:rPr>
          <w:rFonts w:asciiTheme="majorEastAsia" w:eastAsiaTheme="majorEastAsia" w:hAnsiTheme="majorEastAsia"/>
          <w:color w:val="000000"/>
          <w:szCs w:val="21"/>
        </w:rPr>
        <w:t>等级，</w:t>
      </w:r>
      <w:r w:rsidRPr="0043518A">
        <w:rPr>
          <w:rFonts w:asciiTheme="majorEastAsia" w:eastAsiaTheme="majorEastAsia" w:hAnsiTheme="majorEastAsia" w:hint="eastAsia"/>
          <w:color w:val="000000"/>
          <w:szCs w:val="21"/>
        </w:rPr>
        <w:t>确定各</w:t>
      </w:r>
      <w:r w:rsidRPr="0043518A">
        <w:rPr>
          <w:rFonts w:asciiTheme="majorEastAsia" w:eastAsiaTheme="majorEastAsia" w:hAnsiTheme="majorEastAsia"/>
          <w:color w:val="000000"/>
          <w:szCs w:val="21"/>
        </w:rPr>
        <w:t>级面</w:t>
      </w:r>
      <w:r w:rsidRPr="0043518A">
        <w:rPr>
          <w:rFonts w:asciiTheme="majorEastAsia" w:eastAsiaTheme="majorEastAsia" w:hAnsiTheme="majorEastAsia" w:hint="eastAsia"/>
          <w:color w:val="000000"/>
          <w:szCs w:val="21"/>
        </w:rPr>
        <w:t>干湿分区及其</w:t>
      </w:r>
      <w:r w:rsidRPr="0043518A">
        <w:rPr>
          <w:rFonts w:asciiTheme="majorEastAsia" w:eastAsiaTheme="majorEastAsia" w:hAnsiTheme="majorEastAsia"/>
          <w:color w:val="000000"/>
          <w:szCs w:val="21"/>
        </w:rPr>
        <w:t>腐蚀环境等级</w:t>
      </w:r>
      <w:r w:rsidRPr="0043518A">
        <w:rPr>
          <w:rFonts w:asciiTheme="majorEastAsia" w:eastAsiaTheme="majorEastAsia" w:hAnsiTheme="majorEastAsia" w:hint="eastAsia"/>
          <w:color w:val="000000"/>
          <w:szCs w:val="21"/>
        </w:rPr>
        <w:t>（详见</w:t>
      </w:r>
      <w:r w:rsidRPr="0043518A">
        <w:rPr>
          <w:rFonts w:asciiTheme="majorEastAsia" w:eastAsiaTheme="majorEastAsia" w:hAnsiTheme="majorEastAsia"/>
          <w:color w:val="000000"/>
          <w:szCs w:val="21"/>
        </w:rPr>
        <w:t>第</w:t>
      </w:r>
      <w:r w:rsidRPr="0043518A">
        <w:rPr>
          <w:rFonts w:asciiTheme="majorEastAsia" w:eastAsiaTheme="majorEastAsia" w:hAnsiTheme="majorEastAsia" w:hint="eastAsia"/>
          <w:color w:val="000000"/>
          <w:szCs w:val="21"/>
        </w:rPr>
        <w:t>5</w:t>
      </w:r>
      <w:r w:rsidRPr="0043518A">
        <w:rPr>
          <w:rFonts w:asciiTheme="majorEastAsia" w:eastAsiaTheme="majorEastAsia" w:hAnsiTheme="majorEastAsia"/>
          <w:color w:val="000000"/>
          <w:szCs w:val="21"/>
        </w:rPr>
        <w:t>章</w:t>
      </w:r>
      <w:r w:rsidRPr="0043518A">
        <w:rPr>
          <w:rFonts w:asciiTheme="majorEastAsia" w:eastAsiaTheme="majorEastAsia" w:hAnsiTheme="majorEastAsia" w:hint="eastAsia"/>
          <w:color w:val="000000"/>
          <w:szCs w:val="21"/>
        </w:rPr>
        <w:t>）。</w:t>
      </w:r>
    </w:p>
    <w:p w:rsidR="003E255A" w:rsidRPr="0043518A" w:rsidRDefault="003E255A" w:rsidP="003E255A">
      <w:pPr>
        <w:spacing w:line="360" w:lineRule="exact"/>
        <w:ind w:firstLineChars="200" w:firstLine="420"/>
        <w:rPr>
          <w:rFonts w:asciiTheme="majorEastAsia" w:eastAsiaTheme="majorEastAsia" w:hAnsiTheme="majorEastAsia"/>
          <w:color w:val="000000"/>
          <w:szCs w:val="21"/>
        </w:rPr>
      </w:pPr>
      <w:r>
        <w:rPr>
          <w:rFonts w:asciiTheme="majorEastAsia" w:eastAsiaTheme="majorEastAsia" w:hAnsiTheme="majorEastAsia"/>
          <w:color w:val="000000"/>
          <w:szCs w:val="21"/>
        </w:rPr>
        <w:t>b</w:t>
      </w:r>
      <w:r>
        <w:rPr>
          <w:rFonts w:asciiTheme="majorEastAsia" w:eastAsiaTheme="majorEastAsia" w:hAnsiTheme="majorEastAsia" w:hint="eastAsia"/>
          <w:color w:val="000000"/>
          <w:szCs w:val="21"/>
        </w:rPr>
        <w:t>）</w:t>
      </w:r>
      <w:r w:rsidRPr="0043518A">
        <w:rPr>
          <w:rFonts w:asciiTheme="majorEastAsia" w:eastAsiaTheme="majorEastAsia" w:hAnsiTheme="majorEastAsia"/>
          <w:color w:val="000000"/>
          <w:szCs w:val="21"/>
        </w:rPr>
        <w:t xml:space="preserve"> </w:t>
      </w:r>
      <w:r w:rsidRPr="0043518A">
        <w:rPr>
          <w:rFonts w:asciiTheme="majorEastAsia" w:eastAsiaTheme="majorEastAsia" w:hAnsiTheme="majorEastAsia" w:hint="eastAsia"/>
          <w:color w:val="000000"/>
          <w:szCs w:val="21"/>
        </w:rPr>
        <w:t>根据车身水</w:t>
      </w:r>
      <w:r>
        <w:rPr>
          <w:rFonts w:asciiTheme="majorEastAsia" w:eastAsiaTheme="majorEastAsia" w:hAnsiTheme="majorEastAsia" w:hint="eastAsia"/>
          <w:color w:val="000000"/>
          <w:szCs w:val="21"/>
        </w:rPr>
        <w:t>的</w:t>
      </w:r>
      <w:r w:rsidRPr="0043518A">
        <w:rPr>
          <w:rFonts w:asciiTheme="majorEastAsia" w:eastAsiaTheme="majorEastAsia" w:hAnsiTheme="majorEastAsia"/>
          <w:color w:val="000000"/>
          <w:szCs w:val="21"/>
        </w:rPr>
        <w:t>流向</w:t>
      </w:r>
      <w:r w:rsidRPr="0043518A">
        <w:rPr>
          <w:rFonts w:asciiTheme="majorEastAsia" w:eastAsiaTheme="majorEastAsia" w:hAnsiTheme="majorEastAsia" w:hint="eastAsia"/>
          <w:color w:val="000000"/>
          <w:szCs w:val="21"/>
        </w:rPr>
        <w:t>，为</w:t>
      </w:r>
      <w:proofErr w:type="gramStart"/>
      <w:r w:rsidRPr="0043518A">
        <w:rPr>
          <w:rFonts w:asciiTheme="majorEastAsia" w:eastAsiaTheme="majorEastAsia" w:hAnsiTheme="majorEastAsia" w:hint="eastAsia"/>
          <w:color w:val="000000"/>
          <w:szCs w:val="21"/>
        </w:rPr>
        <w:t>湿区面进行</w:t>
      </w:r>
      <w:proofErr w:type="gramEnd"/>
      <w:r w:rsidRPr="0043518A">
        <w:rPr>
          <w:rFonts w:asciiTheme="majorEastAsia" w:eastAsiaTheme="majorEastAsia" w:hAnsiTheme="majorEastAsia" w:hint="eastAsia"/>
          <w:color w:val="000000"/>
          <w:szCs w:val="21"/>
        </w:rPr>
        <w:t>排水</w:t>
      </w:r>
      <w:r w:rsidRPr="0043518A">
        <w:rPr>
          <w:rFonts w:asciiTheme="majorEastAsia" w:eastAsiaTheme="majorEastAsia" w:hAnsiTheme="majorEastAsia"/>
          <w:color w:val="000000"/>
          <w:szCs w:val="21"/>
        </w:rPr>
        <w:t>设计</w:t>
      </w:r>
      <w:r w:rsidRPr="0043518A">
        <w:rPr>
          <w:rFonts w:asciiTheme="majorEastAsia" w:eastAsiaTheme="majorEastAsia" w:hAnsiTheme="majorEastAsia" w:hint="eastAsia"/>
          <w:color w:val="000000"/>
          <w:szCs w:val="21"/>
        </w:rPr>
        <w:t>（详见</w:t>
      </w:r>
      <w:r w:rsidRPr="0043518A">
        <w:rPr>
          <w:rFonts w:asciiTheme="majorEastAsia" w:eastAsiaTheme="majorEastAsia" w:hAnsiTheme="majorEastAsia"/>
          <w:color w:val="000000"/>
          <w:szCs w:val="21"/>
        </w:rPr>
        <w:t>第</w:t>
      </w:r>
      <w:r w:rsidRPr="0043518A">
        <w:rPr>
          <w:rFonts w:asciiTheme="majorEastAsia" w:eastAsiaTheme="majorEastAsia" w:hAnsiTheme="majorEastAsia" w:hint="eastAsia"/>
          <w:color w:val="000000"/>
          <w:szCs w:val="21"/>
        </w:rPr>
        <w:t>6</w:t>
      </w:r>
      <w:r w:rsidRPr="0043518A">
        <w:rPr>
          <w:rFonts w:asciiTheme="majorEastAsia" w:eastAsiaTheme="majorEastAsia" w:hAnsiTheme="majorEastAsia"/>
          <w:color w:val="000000"/>
          <w:szCs w:val="21"/>
        </w:rPr>
        <w:t>章</w:t>
      </w:r>
      <w:r w:rsidRPr="0043518A">
        <w:rPr>
          <w:rFonts w:asciiTheme="majorEastAsia" w:eastAsiaTheme="majorEastAsia" w:hAnsiTheme="majorEastAsia" w:hint="eastAsia"/>
          <w:color w:val="000000"/>
          <w:szCs w:val="21"/>
        </w:rPr>
        <w:t>），干</w:t>
      </w:r>
      <w:r w:rsidRPr="0043518A">
        <w:rPr>
          <w:rFonts w:asciiTheme="majorEastAsia" w:eastAsiaTheme="majorEastAsia" w:hAnsiTheme="majorEastAsia"/>
          <w:color w:val="000000"/>
          <w:szCs w:val="21"/>
        </w:rPr>
        <w:t>区面无需排水设计，仅需要满足工艺要求。</w:t>
      </w:r>
    </w:p>
    <w:p w:rsidR="003E255A" w:rsidRPr="0043518A" w:rsidRDefault="003E255A" w:rsidP="003E255A">
      <w:pPr>
        <w:spacing w:line="360" w:lineRule="exact"/>
        <w:ind w:firstLineChars="200" w:firstLine="420"/>
        <w:rPr>
          <w:rFonts w:asciiTheme="majorEastAsia" w:eastAsiaTheme="majorEastAsia" w:hAnsiTheme="majorEastAsia"/>
          <w:color w:val="000000"/>
          <w:szCs w:val="21"/>
        </w:rPr>
      </w:pPr>
      <w:r>
        <w:rPr>
          <w:rFonts w:asciiTheme="majorEastAsia" w:eastAsiaTheme="majorEastAsia" w:hAnsiTheme="majorEastAsia"/>
          <w:color w:val="000000"/>
          <w:szCs w:val="21"/>
        </w:rPr>
        <w:t>c</w:t>
      </w:r>
      <w:r>
        <w:rPr>
          <w:rFonts w:asciiTheme="majorEastAsia" w:eastAsiaTheme="majorEastAsia" w:hAnsiTheme="majorEastAsia" w:hint="eastAsia"/>
          <w:color w:val="000000"/>
          <w:szCs w:val="21"/>
        </w:rPr>
        <w:t>）</w:t>
      </w:r>
      <w:r w:rsidRPr="0043518A">
        <w:rPr>
          <w:rFonts w:asciiTheme="majorEastAsia" w:eastAsiaTheme="majorEastAsia" w:hAnsiTheme="majorEastAsia" w:hint="eastAsia"/>
          <w:color w:val="000000"/>
          <w:szCs w:val="21"/>
        </w:rPr>
        <w:t>确定</w:t>
      </w:r>
      <w:r w:rsidRPr="0043518A">
        <w:rPr>
          <w:rFonts w:asciiTheme="majorEastAsia" w:eastAsiaTheme="majorEastAsia" w:hAnsiTheme="majorEastAsia"/>
          <w:color w:val="000000"/>
          <w:szCs w:val="21"/>
        </w:rPr>
        <w:t>干湿分区密封面</w:t>
      </w:r>
      <w:r w:rsidRPr="0043518A">
        <w:rPr>
          <w:rFonts w:asciiTheme="majorEastAsia" w:eastAsiaTheme="majorEastAsia" w:hAnsiTheme="majorEastAsia" w:hint="eastAsia"/>
          <w:color w:val="000000"/>
          <w:szCs w:val="21"/>
        </w:rPr>
        <w:t>，开展</w:t>
      </w:r>
      <w:r w:rsidRPr="0043518A">
        <w:rPr>
          <w:rFonts w:asciiTheme="majorEastAsia" w:eastAsiaTheme="majorEastAsia" w:hAnsiTheme="majorEastAsia"/>
          <w:color w:val="000000"/>
          <w:szCs w:val="21"/>
        </w:rPr>
        <w:t>密封</w:t>
      </w:r>
      <w:r w:rsidRPr="0043518A">
        <w:rPr>
          <w:rFonts w:asciiTheme="majorEastAsia" w:eastAsiaTheme="majorEastAsia" w:hAnsiTheme="majorEastAsia" w:hint="eastAsia"/>
          <w:color w:val="000000"/>
          <w:szCs w:val="21"/>
        </w:rPr>
        <w:t>设计（详见</w:t>
      </w:r>
      <w:r w:rsidRPr="0043518A">
        <w:rPr>
          <w:rFonts w:asciiTheme="majorEastAsia" w:eastAsiaTheme="majorEastAsia" w:hAnsiTheme="majorEastAsia"/>
          <w:color w:val="000000"/>
          <w:szCs w:val="21"/>
        </w:rPr>
        <w:t>第</w:t>
      </w:r>
      <w:r w:rsidRPr="0043518A">
        <w:rPr>
          <w:rFonts w:asciiTheme="majorEastAsia" w:eastAsiaTheme="majorEastAsia" w:hAnsiTheme="majorEastAsia" w:hint="eastAsia"/>
          <w:color w:val="000000"/>
          <w:szCs w:val="21"/>
        </w:rPr>
        <w:t>7</w:t>
      </w:r>
      <w:r w:rsidRPr="0043518A">
        <w:rPr>
          <w:rFonts w:asciiTheme="majorEastAsia" w:eastAsiaTheme="majorEastAsia" w:hAnsiTheme="majorEastAsia"/>
          <w:color w:val="000000"/>
          <w:szCs w:val="21"/>
        </w:rPr>
        <w:t>章</w:t>
      </w:r>
      <w:r w:rsidRPr="0043518A">
        <w:rPr>
          <w:rFonts w:asciiTheme="majorEastAsia" w:eastAsiaTheme="majorEastAsia" w:hAnsiTheme="majorEastAsia" w:hint="eastAsia"/>
          <w:color w:val="000000"/>
          <w:szCs w:val="21"/>
        </w:rPr>
        <w:t>）。</w:t>
      </w:r>
    </w:p>
    <w:p w:rsidR="003E255A" w:rsidRDefault="003E255A" w:rsidP="003E255A">
      <w:pPr>
        <w:spacing w:line="360" w:lineRule="exact"/>
        <w:ind w:firstLineChars="200" w:firstLine="420"/>
        <w:rPr>
          <w:rFonts w:asciiTheme="majorEastAsia" w:eastAsiaTheme="majorEastAsia" w:hAnsiTheme="majorEastAsia"/>
          <w:color w:val="000000"/>
          <w:szCs w:val="21"/>
        </w:rPr>
      </w:pPr>
      <w:r>
        <w:rPr>
          <w:rFonts w:asciiTheme="majorEastAsia" w:eastAsiaTheme="majorEastAsia" w:hAnsiTheme="majorEastAsia" w:hint="eastAsia"/>
          <w:color w:val="000000"/>
          <w:szCs w:val="21"/>
        </w:rPr>
        <w:lastRenderedPageBreak/>
        <w:t>d）</w:t>
      </w:r>
      <w:r w:rsidRPr="0043518A">
        <w:rPr>
          <w:rFonts w:asciiTheme="majorEastAsia" w:eastAsiaTheme="majorEastAsia" w:hAnsiTheme="majorEastAsia" w:hint="eastAsia"/>
          <w:color w:val="000000"/>
          <w:szCs w:val="21"/>
        </w:rPr>
        <w:t>依据防腐</w:t>
      </w:r>
      <w:r w:rsidRPr="0043518A">
        <w:rPr>
          <w:rFonts w:asciiTheme="majorEastAsia" w:eastAsiaTheme="majorEastAsia" w:hAnsiTheme="majorEastAsia"/>
          <w:color w:val="000000"/>
          <w:szCs w:val="21"/>
        </w:rPr>
        <w:t>目标和</w:t>
      </w:r>
      <w:r w:rsidRPr="0043518A">
        <w:rPr>
          <w:rFonts w:asciiTheme="majorEastAsia" w:eastAsiaTheme="majorEastAsia" w:hAnsiTheme="majorEastAsia" w:hint="eastAsia"/>
          <w:color w:val="000000"/>
          <w:szCs w:val="21"/>
        </w:rPr>
        <w:t>各防腐工艺</w:t>
      </w:r>
      <w:r w:rsidRPr="0043518A">
        <w:rPr>
          <w:rFonts w:asciiTheme="majorEastAsia" w:eastAsiaTheme="majorEastAsia" w:hAnsiTheme="majorEastAsia"/>
          <w:color w:val="000000"/>
          <w:szCs w:val="21"/>
        </w:rPr>
        <w:t>方案在环境</w:t>
      </w:r>
      <w:r w:rsidRPr="0043518A">
        <w:rPr>
          <w:rFonts w:asciiTheme="majorEastAsia" w:eastAsiaTheme="majorEastAsia" w:hAnsiTheme="majorEastAsia" w:hint="eastAsia"/>
          <w:color w:val="000000"/>
          <w:szCs w:val="21"/>
        </w:rPr>
        <w:t>中防锈</w:t>
      </w:r>
      <w:r w:rsidRPr="0043518A">
        <w:rPr>
          <w:rFonts w:asciiTheme="majorEastAsia" w:eastAsiaTheme="majorEastAsia" w:hAnsiTheme="majorEastAsia"/>
          <w:color w:val="000000"/>
          <w:szCs w:val="21"/>
        </w:rPr>
        <w:t>能力，选择</w:t>
      </w:r>
      <w:r w:rsidRPr="0043518A">
        <w:rPr>
          <w:rFonts w:asciiTheme="majorEastAsia" w:eastAsiaTheme="majorEastAsia" w:hAnsiTheme="majorEastAsia" w:hint="eastAsia"/>
          <w:color w:val="000000"/>
          <w:szCs w:val="21"/>
        </w:rPr>
        <w:t>防腐工艺</w:t>
      </w:r>
      <w:r w:rsidRPr="0043518A">
        <w:rPr>
          <w:rFonts w:asciiTheme="majorEastAsia" w:eastAsiaTheme="majorEastAsia" w:hAnsiTheme="majorEastAsia"/>
          <w:color w:val="000000"/>
          <w:szCs w:val="21"/>
        </w:rPr>
        <w:t>方案</w:t>
      </w:r>
      <w:r w:rsidRPr="0043518A">
        <w:rPr>
          <w:rFonts w:asciiTheme="majorEastAsia" w:eastAsiaTheme="majorEastAsia" w:hAnsiTheme="majorEastAsia" w:hint="eastAsia"/>
          <w:color w:val="000000"/>
          <w:szCs w:val="21"/>
        </w:rPr>
        <w:t>（详见</w:t>
      </w:r>
      <w:r w:rsidRPr="0043518A">
        <w:rPr>
          <w:rFonts w:asciiTheme="majorEastAsia" w:eastAsiaTheme="majorEastAsia" w:hAnsiTheme="majorEastAsia"/>
          <w:color w:val="000000"/>
          <w:szCs w:val="21"/>
        </w:rPr>
        <w:t>第</w:t>
      </w:r>
      <w:r w:rsidRPr="0043518A">
        <w:rPr>
          <w:rFonts w:asciiTheme="majorEastAsia" w:eastAsiaTheme="majorEastAsia" w:hAnsiTheme="majorEastAsia" w:hint="eastAsia"/>
          <w:color w:val="000000"/>
          <w:szCs w:val="21"/>
        </w:rPr>
        <w:t>8</w:t>
      </w:r>
      <w:r w:rsidRPr="0043518A">
        <w:rPr>
          <w:rFonts w:asciiTheme="majorEastAsia" w:eastAsiaTheme="majorEastAsia" w:hAnsiTheme="majorEastAsia"/>
          <w:color w:val="000000"/>
          <w:szCs w:val="21"/>
        </w:rPr>
        <w:t>章</w:t>
      </w:r>
      <w:r w:rsidRPr="0043518A">
        <w:rPr>
          <w:rFonts w:asciiTheme="majorEastAsia" w:eastAsiaTheme="majorEastAsia" w:hAnsiTheme="majorEastAsia" w:hint="eastAsia"/>
          <w:color w:val="000000"/>
          <w:szCs w:val="21"/>
        </w:rPr>
        <w:t>）。</w:t>
      </w:r>
    </w:p>
    <w:p w:rsidR="003E255A" w:rsidRPr="00085F1A" w:rsidRDefault="003E255A" w:rsidP="003E255A">
      <w:pPr>
        <w:pStyle w:val="a"/>
        <w:numPr>
          <w:ilvl w:val="1"/>
          <w:numId w:val="4"/>
        </w:numPr>
        <w:tabs>
          <w:tab w:val="clear" w:pos="720"/>
          <w:tab w:val="clear" w:pos="1440"/>
        </w:tabs>
        <w:spacing w:beforeLines="100" w:before="312" w:afterLines="100" w:after="312"/>
        <w:outlineLvl w:val="0"/>
      </w:pPr>
      <w:bookmarkStart w:id="62" w:name="_Toc18599350"/>
      <w:bookmarkStart w:id="63" w:name="_Toc18602036"/>
      <w:r w:rsidRPr="0043518A">
        <w:rPr>
          <w:rFonts w:hint="eastAsia"/>
        </w:rPr>
        <w:t>白车身各</w:t>
      </w:r>
      <w:r w:rsidRPr="0043518A">
        <w:t>级面</w:t>
      </w:r>
      <w:r w:rsidRPr="0043518A">
        <w:rPr>
          <w:rFonts w:hint="eastAsia"/>
        </w:rPr>
        <w:t>干湿分区及其腐蚀环境</w:t>
      </w:r>
      <w:r w:rsidRPr="0043518A">
        <w:t>等级</w:t>
      </w:r>
      <w:bookmarkEnd w:id="62"/>
      <w:bookmarkEnd w:id="63"/>
    </w:p>
    <w:p w:rsidR="003E255A" w:rsidRPr="0043518A" w:rsidRDefault="003E255A" w:rsidP="00E950BE">
      <w:pPr>
        <w:pStyle w:val="a"/>
        <w:numPr>
          <w:ilvl w:val="1"/>
          <w:numId w:val="16"/>
        </w:numPr>
        <w:tabs>
          <w:tab w:val="clear" w:pos="720"/>
          <w:tab w:val="clear" w:pos="1440"/>
        </w:tabs>
        <w:spacing w:beforeLines="0" w:afterLines="0" w:line="360" w:lineRule="auto"/>
        <w:ind w:left="357" w:hanging="357"/>
      </w:pPr>
      <w:r>
        <w:t xml:space="preserve"> </w:t>
      </w:r>
      <w:bookmarkStart w:id="64" w:name="_Toc18599351"/>
      <w:bookmarkStart w:id="65" w:name="_Toc18602037"/>
      <w:r w:rsidRPr="0043518A">
        <w:rPr>
          <w:rFonts w:hint="eastAsia"/>
        </w:rPr>
        <w:t>白车身各</w:t>
      </w:r>
      <w:r w:rsidRPr="0043518A">
        <w:t>级面</w:t>
      </w:r>
      <w:r w:rsidRPr="0043518A">
        <w:rPr>
          <w:rFonts w:hint="eastAsia"/>
        </w:rPr>
        <w:t>干湿分区</w:t>
      </w:r>
      <w:bookmarkEnd w:id="64"/>
      <w:bookmarkEnd w:id="65"/>
    </w:p>
    <w:p w:rsidR="003E255A" w:rsidRPr="00085F1A" w:rsidRDefault="003E255A" w:rsidP="003E255A">
      <w:pPr>
        <w:pStyle w:val="ad"/>
        <w:spacing w:line="360" w:lineRule="exact"/>
        <w:ind w:firstLine="420"/>
        <w:rPr>
          <w:rFonts w:asciiTheme="majorEastAsia" w:eastAsiaTheme="majorEastAsia" w:hAnsiTheme="majorEastAsia"/>
          <w:szCs w:val="21"/>
        </w:rPr>
      </w:pPr>
      <w:r w:rsidRPr="0043518A">
        <w:rPr>
          <w:rFonts w:asciiTheme="majorEastAsia" w:eastAsiaTheme="majorEastAsia" w:hAnsiTheme="majorEastAsia" w:hint="eastAsia"/>
          <w:szCs w:val="21"/>
        </w:rPr>
        <w:t>依据</w:t>
      </w:r>
      <w:proofErr w:type="gramStart"/>
      <w:r w:rsidRPr="0043518A">
        <w:rPr>
          <w:rFonts w:asciiTheme="majorEastAsia" w:eastAsiaTheme="majorEastAsia" w:hAnsiTheme="majorEastAsia"/>
          <w:szCs w:val="21"/>
        </w:rPr>
        <w:t>干湿区</w:t>
      </w:r>
      <w:proofErr w:type="gramEnd"/>
      <w:r w:rsidRPr="0043518A">
        <w:rPr>
          <w:rFonts w:asciiTheme="majorEastAsia" w:eastAsiaTheme="majorEastAsia" w:hAnsiTheme="majorEastAsia"/>
          <w:szCs w:val="21"/>
        </w:rPr>
        <w:t>的定义</w:t>
      </w:r>
      <w:r w:rsidRPr="0043518A">
        <w:rPr>
          <w:rFonts w:asciiTheme="majorEastAsia" w:eastAsiaTheme="majorEastAsia" w:hAnsiTheme="majorEastAsia" w:hint="eastAsia"/>
          <w:szCs w:val="21"/>
        </w:rPr>
        <w:t>和常规车身</w:t>
      </w:r>
      <w:r>
        <w:rPr>
          <w:rFonts w:asciiTheme="majorEastAsia" w:eastAsiaTheme="majorEastAsia" w:hAnsiTheme="majorEastAsia" w:hint="eastAsia"/>
          <w:szCs w:val="21"/>
        </w:rPr>
        <w:t>防水等级</w:t>
      </w:r>
      <w:r w:rsidRPr="0043518A">
        <w:rPr>
          <w:rFonts w:asciiTheme="majorEastAsia" w:eastAsiaTheme="majorEastAsia" w:hAnsiTheme="majorEastAsia" w:hint="eastAsia"/>
          <w:szCs w:val="21"/>
        </w:rPr>
        <w:t>，</w:t>
      </w:r>
      <w:r w:rsidRPr="0043518A">
        <w:rPr>
          <w:rFonts w:asciiTheme="majorEastAsia" w:eastAsiaTheme="majorEastAsia" w:hAnsiTheme="majorEastAsia"/>
          <w:szCs w:val="21"/>
        </w:rPr>
        <w:t>车身</w:t>
      </w:r>
      <w:r w:rsidRPr="0043518A">
        <w:rPr>
          <w:rFonts w:asciiTheme="majorEastAsia" w:eastAsiaTheme="majorEastAsia" w:hAnsiTheme="majorEastAsia" w:hint="eastAsia"/>
          <w:szCs w:val="21"/>
        </w:rPr>
        <w:t>各级面干</w:t>
      </w:r>
      <w:r w:rsidRPr="0043518A">
        <w:rPr>
          <w:rFonts w:asciiTheme="majorEastAsia" w:eastAsiaTheme="majorEastAsia" w:hAnsiTheme="majorEastAsia"/>
          <w:szCs w:val="21"/>
        </w:rPr>
        <w:t>湿分区</w:t>
      </w:r>
      <w:r>
        <w:rPr>
          <w:rFonts w:asciiTheme="majorEastAsia" w:eastAsiaTheme="majorEastAsia" w:hAnsiTheme="majorEastAsia" w:hint="eastAsia"/>
          <w:szCs w:val="21"/>
        </w:rPr>
        <w:t>见</w:t>
      </w:r>
      <w:r w:rsidRPr="0043518A">
        <w:rPr>
          <w:rFonts w:asciiTheme="majorEastAsia" w:eastAsiaTheme="majorEastAsia" w:hAnsiTheme="majorEastAsia"/>
          <w:szCs w:val="21"/>
        </w:rPr>
        <w:t>下</w:t>
      </w:r>
      <w:r w:rsidRPr="0043518A">
        <w:rPr>
          <w:rFonts w:asciiTheme="majorEastAsia" w:eastAsiaTheme="majorEastAsia" w:hAnsiTheme="majorEastAsia" w:hint="eastAsia"/>
          <w:szCs w:val="21"/>
        </w:rPr>
        <w:t>表</w:t>
      </w:r>
      <w:r>
        <w:rPr>
          <w:rFonts w:asciiTheme="majorEastAsia" w:eastAsiaTheme="majorEastAsia" w:hAnsiTheme="majorEastAsia"/>
          <w:szCs w:val="21"/>
        </w:rPr>
        <w:t>1</w:t>
      </w:r>
      <w:r>
        <w:rPr>
          <w:rFonts w:asciiTheme="majorEastAsia" w:eastAsiaTheme="majorEastAsia" w:hAnsiTheme="majorEastAsia" w:hint="eastAsia"/>
          <w:szCs w:val="21"/>
        </w:rPr>
        <w:t>（</w:t>
      </w:r>
      <w:r w:rsidRPr="00085F1A">
        <w:rPr>
          <w:rFonts w:asciiTheme="majorEastAsia" w:eastAsiaTheme="majorEastAsia" w:hAnsiTheme="majorEastAsia" w:hint="eastAsia"/>
          <w:szCs w:val="21"/>
        </w:rPr>
        <w:t>下表为</w:t>
      </w:r>
      <w:proofErr w:type="gramStart"/>
      <w:r w:rsidRPr="00085F1A">
        <w:rPr>
          <w:rFonts w:asciiTheme="majorEastAsia" w:eastAsiaTheme="majorEastAsia" w:hAnsiTheme="majorEastAsia" w:hint="eastAsia"/>
          <w:szCs w:val="21"/>
        </w:rPr>
        <w:t>干湿区</w:t>
      </w:r>
      <w:proofErr w:type="gramEnd"/>
      <w:r w:rsidRPr="00085F1A">
        <w:rPr>
          <w:rFonts w:asciiTheme="majorEastAsia" w:eastAsiaTheme="majorEastAsia" w:hAnsiTheme="majorEastAsia" w:hint="eastAsia"/>
          <w:szCs w:val="21"/>
        </w:rPr>
        <w:t>设定参考，部分车型略有不同，可</w:t>
      </w:r>
      <w:r w:rsidRPr="00085F1A">
        <w:rPr>
          <w:rFonts w:asciiTheme="majorEastAsia" w:eastAsiaTheme="majorEastAsia" w:hAnsiTheme="majorEastAsia"/>
          <w:szCs w:val="21"/>
        </w:rPr>
        <w:t>按</w:t>
      </w:r>
      <w:r w:rsidRPr="00085F1A">
        <w:rPr>
          <w:rFonts w:asciiTheme="majorEastAsia" w:eastAsiaTheme="majorEastAsia" w:hAnsiTheme="majorEastAsia" w:hint="eastAsia"/>
          <w:szCs w:val="21"/>
        </w:rPr>
        <w:t>具体</w:t>
      </w:r>
      <w:r w:rsidRPr="00085F1A">
        <w:rPr>
          <w:rFonts w:asciiTheme="majorEastAsia" w:eastAsiaTheme="majorEastAsia" w:hAnsiTheme="majorEastAsia"/>
          <w:szCs w:val="21"/>
        </w:rPr>
        <w:t>产品设计</w:t>
      </w:r>
      <w:r w:rsidRPr="00085F1A">
        <w:rPr>
          <w:rFonts w:asciiTheme="majorEastAsia" w:eastAsiaTheme="majorEastAsia" w:hAnsiTheme="majorEastAsia" w:hint="eastAsia"/>
          <w:szCs w:val="21"/>
        </w:rPr>
        <w:t>防水</w:t>
      </w:r>
      <w:r>
        <w:rPr>
          <w:rFonts w:asciiTheme="majorEastAsia" w:eastAsiaTheme="majorEastAsia" w:hAnsiTheme="majorEastAsia" w:hint="eastAsia"/>
          <w:szCs w:val="21"/>
        </w:rPr>
        <w:t>等级</w:t>
      </w:r>
      <w:r w:rsidRPr="00085F1A">
        <w:rPr>
          <w:rFonts w:asciiTheme="majorEastAsia" w:eastAsiaTheme="majorEastAsia" w:hAnsiTheme="majorEastAsia"/>
          <w:szCs w:val="21"/>
        </w:rPr>
        <w:t>和</w:t>
      </w:r>
      <w:proofErr w:type="gramStart"/>
      <w:r w:rsidRPr="00085F1A">
        <w:rPr>
          <w:rFonts w:asciiTheme="majorEastAsia" w:eastAsiaTheme="majorEastAsia" w:hAnsiTheme="majorEastAsia" w:hint="eastAsia"/>
          <w:szCs w:val="21"/>
        </w:rPr>
        <w:t>干湿区</w:t>
      </w:r>
      <w:r w:rsidRPr="00085F1A">
        <w:rPr>
          <w:rFonts w:asciiTheme="majorEastAsia" w:eastAsiaTheme="majorEastAsia" w:hAnsiTheme="majorEastAsia"/>
          <w:szCs w:val="21"/>
        </w:rPr>
        <w:t>定义</w:t>
      </w:r>
      <w:proofErr w:type="gramEnd"/>
      <w:r w:rsidRPr="00085F1A">
        <w:rPr>
          <w:rFonts w:asciiTheme="majorEastAsia" w:eastAsiaTheme="majorEastAsia" w:hAnsiTheme="majorEastAsia"/>
          <w:szCs w:val="21"/>
        </w:rPr>
        <w:t>优化分区设定</w:t>
      </w:r>
      <w:r w:rsidRPr="00085F1A">
        <w:rPr>
          <w:rFonts w:asciiTheme="majorEastAsia" w:eastAsiaTheme="majorEastAsia" w:hAnsiTheme="majorEastAsia" w:hint="eastAsia"/>
          <w:szCs w:val="21"/>
        </w:rPr>
        <w:t>）。</w:t>
      </w:r>
    </w:p>
    <w:p w:rsidR="003E255A" w:rsidRPr="0043518A" w:rsidRDefault="003E255A" w:rsidP="003E255A">
      <w:pPr>
        <w:pStyle w:val="ad"/>
        <w:spacing w:line="360" w:lineRule="exact"/>
        <w:ind w:left="72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表</w:t>
      </w:r>
      <w:r w:rsidRPr="0043518A">
        <w:rPr>
          <w:rFonts w:asciiTheme="majorEastAsia" w:eastAsiaTheme="majorEastAsia" w:hAnsiTheme="majorEastAsia"/>
          <w:szCs w:val="21"/>
        </w:rPr>
        <w:t>1</w:t>
      </w:r>
      <w:r>
        <w:rPr>
          <w:rFonts w:asciiTheme="majorEastAsia" w:eastAsiaTheme="majorEastAsia" w:hAnsiTheme="majorEastAsia"/>
          <w:szCs w:val="21"/>
        </w:rPr>
        <w:t xml:space="preserve">  </w:t>
      </w:r>
      <w:r w:rsidRPr="0043518A">
        <w:rPr>
          <w:rFonts w:asciiTheme="majorEastAsia" w:eastAsiaTheme="majorEastAsia" w:hAnsiTheme="majorEastAsia" w:hint="eastAsia"/>
          <w:szCs w:val="21"/>
        </w:rPr>
        <w:t>车身</w:t>
      </w:r>
      <w:r w:rsidRPr="0043518A">
        <w:rPr>
          <w:rFonts w:asciiTheme="majorEastAsia" w:eastAsiaTheme="majorEastAsia" w:hAnsiTheme="majorEastAsia"/>
          <w:szCs w:val="21"/>
        </w:rPr>
        <w:t>各级面</w:t>
      </w:r>
      <w:r w:rsidRPr="0043518A">
        <w:rPr>
          <w:rFonts w:asciiTheme="majorEastAsia" w:eastAsiaTheme="majorEastAsia" w:hAnsiTheme="majorEastAsia" w:hint="eastAsia"/>
          <w:szCs w:val="21"/>
        </w:rPr>
        <w:t>干湿分区</w:t>
      </w:r>
    </w:p>
    <w:tbl>
      <w:tblPr>
        <w:tblStyle w:val="aff2"/>
        <w:tblW w:w="8647" w:type="dxa"/>
        <w:jc w:val="center"/>
        <w:tblLayout w:type="fixed"/>
        <w:tblLook w:val="04A0" w:firstRow="1" w:lastRow="0" w:firstColumn="1" w:lastColumn="0" w:noHBand="0" w:noVBand="1"/>
      </w:tblPr>
      <w:tblGrid>
        <w:gridCol w:w="425"/>
        <w:gridCol w:w="1747"/>
        <w:gridCol w:w="1939"/>
        <w:gridCol w:w="2267"/>
        <w:gridCol w:w="2269"/>
      </w:tblGrid>
      <w:tr w:rsidR="003E255A" w:rsidRPr="0043518A" w:rsidTr="00E950BE">
        <w:trPr>
          <w:trHeight w:val="662"/>
          <w:jc w:val="center"/>
        </w:trPr>
        <w:tc>
          <w:tcPr>
            <w:tcW w:w="425" w:type="dxa"/>
            <w:vMerge w:val="restart"/>
            <w:vAlign w:val="center"/>
          </w:tcPr>
          <w:p w:rsidR="003E255A" w:rsidRPr="0043518A" w:rsidRDefault="003E255A" w:rsidP="00FC6D56">
            <w:pPr>
              <w:pStyle w:val="ad"/>
              <w:ind w:firstLineChars="0" w:firstLine="0"/>
              <w:rPr>
                <w:rFonts w:asciiTheme="majorEastAsia" w:eastAsiaTheme="majorEastAsia" w:hAnsiTheme="majorEastAsia"/>
                <w:b/>
                <w:szCs w:val="21"/>
              </w:rPr>
            </w:pPr>
            <w:r w:rsidRPr="0043518A">
              <w:rPr>
                <w:rFonts w:asciiTheme="majorEastAsia" w:eastAsiaTheme="majorEastAsia" w:hAnsiTheme="majorEastAsia" w:hint="eastAsia"/>
                <w:b/>
                <w:szCs w:val="21"/>
              </w:rPr>
              <w:t>可见</w:t>
            </w:r>
            <w:r w:rsidRPr="0043518A">
              <w:rPr>
                <w:rFonts w:asciiTheme="majorEastAsia" w:eastAsiaTheme="majorEastAsia" w:hAnsiTheme="majorEastAsia"/>
                <w:b/>
                <w:szCs w:val="21"/>
              </w:rPr>
              <w:t>面</w:t>
            </w:r>
          </w:p>
        </w:tc>
        <w:tc>
          <w:tcPr>
            <w:tcW w:w="1747" w:type="dxa"/>
            <w:vAlign w:val="center"/>
          </w:tcPr>
          <w:p w:rsidR="003E255A" w:rsidRPr="0043518A" w:rsidRDefault="003E255A" w:rsidP="00FC6D56">
            <w:pPr>
              <w:pStyle w:val="ad"/>
              <w:ind w:firstLineChars="0" w:firstLine="0"/>
              <w:rPr>
                <w:rFonts w:asciiTheme="majorEastAsia" w:eastAsiaTheme="majorEastAsia" w:hAnsiTheme="majorEastAsia"/>
                <w:szCs w:val="21"/>
              </w:rPr>
            </w:pPr>
            <w:r w:rsidRPr="0043518A">
              <w:rPr>
                <w:rFonts w:asciiTheme="majorEastAsia" w:eastAsiaTheme="majorEastAsia" w:hAnsiTheme="majorEastAsia" w:hint="eastAsia"/>
                <w:color w:val="000000"/>
                <w:szCs w:val="21"/>
              </w:rPr>
              <w:t>车外可以直接看到的表面</w:t>
            </w:r>
          </w:p>
        </w:tc>
        <w:tc>
          <w:tcPr>
            <w:tcW w:w="1939" w:type="dxa"/>
            <w:vAlign w:val="center"/>
          </w:tcPr>
          <w:p w:rsidR="003E255A" w:rsidRPr="0043518A" w:rsidRDefault="003E255A" w:rsidP="00FC6D56">
            <w:pPr>
              <w:pStyle w:val="ad"/>
              <w:ind w:firstLineChars="0" w:firstLine="0"/>
              <w:jc w:val="left"/>
              <w:rPr>
                <w:rFonts w:asciiTheme="majorEastAsia" w:eastAsiaTheme="majorEastAsia" w:hAnsiTheme="majorEastAsia"/>
                <w:szCs w:val="21"/>
              </w:rPr>
            </w:pPr>
            <w:r>
              <w:rPr>
                <w:rFonts w:asciiTheme="majorEastAsia" w:eastAsiaTheme="majorEastAsia" w:hAnsiTheme="majorEastAsia" w:hint="eastAsia"/>
                <w:color w:val="000000"/>
                <w:szCs w:val="21"/>
              </w:rPr>
              <w:t>车底</w:t>
            </w:r>
            <w:r w:rsidRPr="0043518A">
              <w:rPr>
                <w:rFonts w:asciiTheme="majorEastAsia" w:eastAsiaTheme="majorEastAsia" w:hAnsiTheme="majorEastAsia" w:hint="eastAsia"/>
                <w:color w:val="000000"/>
                <w:szCs w:val="21"/>
              </w:rPr>
              <w:t>举起直接看到的表面</w:t>
            </w:r>
          </w:p>
        </w:tc>
        <w:tc>
          <w:tcPr>
            <w:tcW w:w="4536" w:type="dxa"/>
            <w:gridSpan w:val="2"/>
            <w:vAlign w:val="center"/>
          </w:tcPr>
          <w:p w:rsidR="003E255A" w:rsidRPr="0043518A" w:rsidRDefault="003E255A" w:rsidP="00FC6D56">
            <w:pPr>
              <w:pStyle w:val="aff0"/>
              <w:widowControl/>
              <w:ind w:firstLineChars="0" w:firstLine="0"/>
              <w:jc w:val="left"/>
              <w:rPr>
                <w:rFonts w:asciiTheme="majorEastAsia" w:eastAsiaTheme="majorEastAsia" w:hAnsiTheme="majorEastAsia"/>
                <w:szCs w:val="21"/>
              </w:rPr>
            </w:pPr>
            <w:r w:rsidRPr="0043518A">
              <w:rPr>
                <w:rFonts w:asciiTheme="majorEastAsia" w:eastAsiaTheme="majorEastAsia" w:hAnsiTheme="majorEastAsia" w:hint="eastAsia"/>
                <w:szCs w:val="21"/>
              </w:rPr>
              <w:t>打开</w:t>
            </w:r>
            <w:proofErr w:type="gramStart"/>
            <w:r w:rsidRPr="0043518A">
              <w:rPr>
                <w:rFonts w:asciiTheme="majorEastAsia" w:eastAsiaTheme="majorEastAsia" w:hAnsiTheme="majorEastAsia"/>
                <w:szCs w:val="21"/>
              </w:rPr>
              <w:t>四门</w:t>
            </w:r>
            <w:r w:rsidRPr="0043518A">
              <w:rPr>
                <w:rFonts w:asciiTheme="majorEastAsia" w:eastAsiaTheme="majorEastAsia" w:hAnsiTheme="majorEastAsia" w:hint="eastAsia"/>
                <w:szCs w:val="21"/>
              </w:rPr>
              <w:t>两</w:t>
            </w:r>
            <w:r w:rsidRPr="0043518A">
              <w:rPr>
                <w:rFonts w:asciiTheme="majorEastAsia" w:eastAsiaTheme="majorEastAsia" w:hAnsiTheme="majorEastAsia"/>
                <w:szCs w:val="21"/>
              </w:rPr>
              <w:t>盖可见</w:t>
            </w:r>
            <w:proofErr w:type="gramEnd"/>
            <w:r w:rsidRPr="0043518A">
              <w:rPr>
                <w:rFonts w:asciiTheme="majorEastAsia" w:eastAsiaTheme="majorEastAsia" w:hAnsiTheme="majorEastAsia"/>
                <w:szCs w:val="21"/>
              </w:rPr>
              <w:t>的面</w:t>
            </w:r>
          </w:p>
        </w:tc>
      </w:tr>
      <w:tr w:rsidR="003E255A" w:rsidRPr="0043518A" w:rsidTr="00E950BE">
        <w:trPr>
          <w:trHeight w:val="1976"/>
          <w:jc w:val="center"/>
        </w:trPr>
        <w:tc>
          <w:tcPr>
            <w:tcW w:w="425" w:type="dxa"/>
            <w:vMerge/>
            <w:vAlign w:val="center"/>
          </w:tcPr>
          <w:p w:rsidR="003E255A" w:rsidRPr="0043518A" w:rsidRDefault="003E255A" w:rsidP="00FC6D56">
            <w:pPr>
              <w:pStyle w:val="ad"/>
              <w:ind w:firstLineChars="0" w:firstLine="0"/>
              <w:jc w:val="center"/>
              <w:rPr>
                <w:rFonts w:asciiTheme="majorEastAsia" w:eastAsiaTheme="majorEastAsia" w:hAnsiTheme="majorEastAsia"/>
                <w:b/>
                <w:szCs w:val="21"/>
              </w:rPr>
            </w:pPr>
          </w:p>
        </w:tc>
        <w:tc>
          <w:tcPr>
            <w:tcW w:w="1747" w:type="dxa"/>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r w:rsidRPr="0043518A">
              <w:rPr>
                <w:rFonts w:asciiTheme="majorEastAsia" w:eastAsiaTheme="majorEastAsia" w:hAnsiTheme="majorEastAsia"/>
                <w:noProof/>
                <w:szCs w:val="21"/>
              </w:rPr>
              <w:drawing>
                <wp:inline distT="0" distB="0" distL="0" distR="0" wp14:anchorId="45DB2999" wp14:editId="03D7A30F">
                  <wp:extent cx="971727" cy="4809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1369" cy="560005"/>
                          </a:xfrm>
                          <a:prstGeom prst="rect">
                            <a:avLst/>
                          </a:prstGeom>
                          <a:noFill/>
                        </pic:spPr>
                      </pic:pic>
                    </a:graphicData>
                  </a:graphic>
                </wp:inline>
              </w:drawing>
            </w:r>
          </w:p>
          <w:p w:rsidR="003E255A" w:rsidRPr="0043518A" w:rsidRDefault="003E255A" w:rsidP="003E255A">
            <w:pPr>
              <w:pStyle w:val="aff0"/>
              <w:numPr>
                <w:ilvl w:val="0"/>
                <w:numId w:val="6"/>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湿区</w:t>
            </w:r>
          </w:p>
        </w:tc>
        <w:tc>
          <w:tcPr>
            <w:tcW w:w="1939" w:type="dxa"/>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r w:rsidRPr="0043518A">
              <w:rPr>
                <w:rFonts w:asciiTheme="majorEastAsia" w:eastAsiaTheme="majorEastAsia" w:hAnsiTheme="majorEastAsia"/>
                <w:noProof/>
                <w:szCs w:val="21"/>
              </w:rPr>
              <w:drawing>
                <wp:anchor distT="0" distB="0" distL="114300" distR="114300" simplePos="0" relativeHeight="251653120" behindDoc="0" locked="0" layoutInCell="1" allowOverlap="1" wp14:anchorId="02972D13" wp14:editId="7CA8F556">
                  <wp:simplePos x="0" y="0"/>
                  <wp:positionH relativeFrom="column">
                    <wp:posOffset>-30480</wp:posOffset>
                  </wp:positionH>
                  <wp:positionV relativeFrom="paragraph">
                    <wp:posOffset>26670</wp:posOffset>
                  </wp:positionV>
                  <wp:extent cx="1130935" cy="549275"/>
                  <wp:effectExtent l="0" t="0" r="0" b="3175"/>
                  <wp:wrapNone/>
                  <wp:docPr id="338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9" name="图片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93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55A" w:rsidRPr="0043518A" w:rsidRDefault="003E255A" w:rsidP="00FC6D56">
            <w:pPr>
              <w:pStyle w:val="ad"/>
              <w:ind w:firstLineChars="0" w:firstLine="0"/>
              <w:jc w:val="center"/>
              <w:rPr>
                <w:rFonts w:asciiTheme="majorEastAsia" w:eastAsiaTheme="majorEastAsia" w:hAnsiTheme="majorEastAsia"/>
                <w:szCs w:val="21"/>
              </w:rPr>
            </w:pPr>
          </w:p>
          <w:p w:rsidR="003E255A" w:rsidRPr="0043518A" w:rsidRDefault="003E255A" w:rsidP="00FC6D56">
            <w:pPr>
              <w:pStyle w:val="ad"/>
              <w:ind w:firstLineChars="0" w:firstLine="0"/>
              <w:rPr>
                <w:rFonts w:asciiTheme="majorEastAsia" w:eastAsiaTheme="majorEastAsia" w:hAnsiTheme="majorEastAsia"/>
                <w:szCs w:val="21"/>
              </w:rPr>
            </w:pPr>
          </w:p>
          <w:p w:rsidR="003E255A" w:rsidRPr="0043518A" w:rsidRDefault="003E255A" w:rsidP="003E255A">
            <w:pPr>
              <w:pStyle w:val="ad"/>
              <w:widowControl w:val="0"/>
              <w:numPr>
                <w:ilvl w:val="0"/>
                <w:numId w:val="7"/>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湿区</w:t>
            </w:r>
          </w:p>
        </w:tc>
        <w:tc>
          <w:tcPr>
            <w:tcW w:w="4536" w:type="dxa"/>
            <w:gridSpan w:val="2"/>
            <w:vAlign w:val="center"/>
          </w:tcPr>
          <w:p w:rsidR="003E255A" w:rsidRPr="0043518A" w:rsidRDefault="003E255A" w:rsidP="00FC6D56">
            <w:pPr>
              <w:pStyle w:val="aff0"/>
              <w:widowControl/>
              <w:ind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noProof/>
                <w:szCs w:val="21"/>
              </w:rPr>
              <w:drawing>
                <wp:inline distT="0" distB="0" distL="0" distR="0" wp14:anchorId="78D8D05D" wp14:editId="30BE74C0">
                  <wp:extent cx="687121" cy="4013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268" cy="465653"/>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1591B20F" wp14:editId="1168A7CB">
                  <wp:extent cx="433415" cy="327607"/>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121" cy="379540"/>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76F9CF04" wp14:editId="6887B61A">
                  <wp:extent cx="317133" cy="405507"/>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472" cy="446857"/>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3961E1C8" wp14:editId="7B1F836E">
                  <wp:extent cx="461533" cy="433415"/>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925" cy="492945"/>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030201A2" wp14:editId="7F056243">
                  <wp:extent cx="385845" cy="40803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489" cy="443613"/>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0C97B050" wp14:editId="32539CF1">
                  <wp:extent cx="398005" cy="360246"/>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068" cy="410990"/>
                          </a:xfrm>
                          <a:prstGeom prst="rect">
                            <a:avLst/>
                          </a:prstGeom>
                          <a:noFill/>
                          <a:ln>
                            <a:noFill/>
                          </a:ln>
                        </pic:spPr>
                      </pic:pic>
                    </a:graphicData>
                  </a:graphic>
                </wp:inline>
              </w:drawing>
            </w:r>
          </w:p>
          <w:p w:rsidR="003E255A" w:rsidRPr="0043518A" w:rsidRDefault="003E255A" w:rsidP="003E255A">
            <w:pPr>
              <w:pStyle w:val="aff0"/>
              <w:widowControl/>
              <w:numPr>
                <w:ilvl w:val="0"/>
                <w:numId w:val="8"/>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湿区</w:t>
            </w:r>
          </w:p>
        </w:tc>
      </w:tr>
      <w:tr w:rsidR="003E255A" w:rsidRPr="0043518A" w:rsidTr="00E950BE">
        <w:trPr>
          <w:trHeight w:val="1049"/>
          <w:jc w:val="center"/>
        </w:trPr>
        <w:tc>
          <w:tcPr>
            <w:tcW w:w="425" w:type="dxa"/>
            <w:vMerge w:val="restart"/>
            <w:vAlign w:val="center"/>
          </w:tcPr>
          <w:p w:rsidR="003E255A" w:rsidRPr="0043518A" w:rsidRDefault="003E255A" w:rsidP="00FC6D56">
            <w:pPr>
              <w:pStyle w:val="ad"/>
              <w:ind w:firstLineChars="0" w:firstLine="0"/>
              <w:rPr>
                <w:rFonts w:asciiTheme="majorEastAsia" w:eastAsiaTheme="majorEastAsia" w:hAnsiTheme="majorEastAsia"/>
                <w:b/>
                <w:szCs w:val="21"/>
              </w:rPr>
            </w:pPr>
            <w:r w:rsidRPr="0043518A">
              <w:rPr>
                <w:rFonts w:asciiTheme="majorEastAsia" w:eastAsiaTheme="majorEastAsia" w:hAnsiTheme="majorEastAsia" w:hint="eastAsia"/>
                <w:b/>
                <w:szCs w:val="21"/>
              </w:rPr>
              <w:t>被</w:t>
            </w:r>
            <w:r w:rsidRPr="0043518A">
              <w:rPr>
                <w:rFonts w:asciiTheme="majorEastAsia" w:eastAsiaTheme="majorEastAsia" w:hAnsiTheme="majorEastAsia"/>
                <w:b/>
                <w:szCs w:val="21"/>
              </w:rPr>
              <w:t>装配件覆盖面</w:t>
            </w:r>
          </w:p>
        </w:tc>
        <w:tc>
          <w:tcPr>
            <w:tcW w:w="1747" w:type="dxa"/>
            <w:vAlign w:val="center"/>
          </w:tcPr>
          <w:p w:rsidR="003E255A" w:rsidRPr="0043518A" w:rsidRDefault="003E255A" w:rsidP="00FC6D56">
            <w:pPr>
              <w:pStyle w:val="ad"/>
              <w:ind w:firstLineChars="0" w:firstLine="0"/>
              <w:rPr>
                <w:rFonts w:asciiTheme="majorEastAsia" w:eastAsiaTheme="majorEastAsia" w:hAnsiTheme="majorEastAsia"/>
                <w:color w:val="000000"/>
                <w:szCs w:val="21"/>
              </w:rPr>
            </w:pPr>
            <w:r>
              <w:rPr>
                <w:rFonts w:asciiTheme="majorEastAsia" w:eastAsiaTheme="majorEastAsia" w:hAnsiTheme="majorEastAsia" w:hint="eastAsia"/>
                <w:szCs w:val="21"/>
              </w:rPr>
              <w:t>乘员舱</w:t>
            </w:r>
            <w:r>
              <w:rPr>
                <w:rFonts w:asciiTheme="majorEastAsia" w:eastAsiaTheme="majorEastAsia" w:hAnsiTheme="majorEastAsia"/>
                <w:szCs w:val="21"/>
              </w:rPr>
              <w:t>外被装配</w:t>
            </w:r>
            <w:r w:rsidRPr="0043518A">
              <w:rPr>
                <w:rFonts w:asciiTheme="majorEastAsia" w:eastAsiaTheme="majorEastAsia" w:hAnsiTheme="majorEastAsia" w:hint="eastAsia"/>
                <w:color w:val="000000"/>
                <w:szCs w:val="21"/>
              </w:rPr>
              <w:t>件覆盖的表面</w:t>
            </w:r>
          </w:p>
        </w:tc>
        <w:tc>
          <w:tcPr>
            <w:tcW w:w="1939" w:type="dxa"/>
            <w:vAlign w:val="center"/>
          </w:tcPr>
          <w:p w:rsidR="003E255A" w:rsidRPr="0043518A" w:rsidRDefault="003E255A" w:rsidP="00FC6D56">
            <w:pPr>
              <w:pStyle w:val="ad"/>
              <w:ind w:firstLineChars="0" w:firstLine="0"/>
              <w:jc w:val="left"/>
              <w:rPr>
                <w:rFonts w:asciiTheme="majorEastAsia" w:eastAsiaTheme="majorEastAsia" w:hAnsiTheme="majorEastAsia"/>
                <w:szCs w:val="21"/>
              </w:rPr>
            </w:pPr>
            <w:r>
              <w:rPr>
                <w:rFonts w:asciiTheme="majorEastAsia" w:eastAsiaTheme="majorEastAsia" w:hAnsiTheme="majorEastAsia" w:hint="eastAsia"/>
                <w:color w:val="000000"/>
                <w:szCs w:val="21"/>
              </w:rPr>
              <w:t>机舱内被装配件</w:t>
            </w:r>
            <w:r w:rsidRPr="0043518A">
              <w:rPr>
                <w:rFonts w:asciiTheme="majorEastAsia" w:eastAsiaTheme="majorEastAsia" w:hAnsiTheme="majorEastAsia" w:hint="eastAsia"/>
                <w:color w:val="000000"/>
                <w:szCs w:val="21"/>
              </w:rPr>
              <w:t>覆盖的表面</w:t>
            </w:r>
          </w:p>
        </w:tc>
        <w:tc>
          <w:tcPr>
            <w:tcW w:w="2267" w:type="dxa"/>
            <w:vAlign w:val="center"/>
          </w:tcPr>
          <w:p w:rsidR="003E255A" w:rsidRPr="0043518A" w:rsidRDefault="003E255A" w:rsidP="00FC6D56">
            <w:pPr>
              <w:pStyle w:val="ad"/>
              <w:ind w:firstLineChars="0" w:firstLine="0"/>
              <w:jc w:val="left"/>
              <w:rPr>
                <w:rFonts w:asciiTheme="majorEastAsia" w:eastAsiaTheme="majorEastAsia" w:hAnsiTheme="majorEastAsia"/>
                <w:szCs w:val="21"/>
              </w:rPr>
            </w:pPr>
            <w:r>
              <w:rPr>
                <w:rFonts w:asciiTheme="majorEastAsia" w:eastAsiaTheme="majorEastAsia" w:hAnsiTheme="majorEastAsia" w:hint="eastAsia"/>
                <w:color w:val="000000"/>
                <w:szCs w:val="21"/>
              </w:rPr>
              <w:t>乘员舱内/尾门内板被装配件覆盖的表面</w:t>
            </w:r>
          </w:p>
        </w:tc>
        <w:tc>
          <w:tcPr>
            <w:tcW w:w="2269" w:type="dxa"/>
            <w:vAlign w:val="center"/>
          </w:tcPr>
          <w:p w:rsidR="003E255A" w:rsidRPr="0043518A" w:rsidRDefault="003E255A" w:rsidP="00FC6D56">
            <w:pPr>
              <w:pStyle w:val="ad"/>
              <w:ind w:firstLineChars="0" w:firstLine="0"/>
              <w:jc w:val="left"/>
              <w:rPr>
                <w:rFonts w:asciiTheme="majorEastAsia" w:eastAsiaTheme="majorEastAsia" w:hAnsiTheme="majorEastAsia"/>
                <w:szCs w:val="21"/>
              </w:rPr>
            </w:pPr>
            <w:r w:rsidRPr="0043518A">
              <w:rPr>
                <w:rFonts w:asciiTheme="majorEastAsia" w:eastAsiaTheme="majorEastAsia" w:hAnsiTheme="majorEastAsia" w:hint="eastAsia"/>
                <w:color w:val="000000"/>
                <w:szCs w:val="21"/>
              </w:rPr>
              <w:t>四门</w:t>
            </w:r>
            <w:proofErr w:type="gramStart"/>
            <w:r w:rsidRPr="0043518A">
              <w:rPr>
                <w:rFonts w:asciiTheme="majorEastAsia" w:eastAsiaTheme="majorEastAsia" w:hAnsiTheme="majorEastAsia" w:hint="eastAsia"/>
                <w:color w:val="000000"/>
                <w:szCs w:val="21"/>
              </w:rPr>
              <w:t>与发盖</w:t>
            </w:r>
            <w:r w:rsidRPr="0043518A">
              <w:rPr>
                <w:rFonts w:asciiTheme="majorEastAsia" w:eastAsiaTheme="majorEastAsia" w:hAnsiTheme="majorEastAsia"/>
                <w:color w:val="000000"/>
                <w:szCs w:val="21"/>
              </w:rPr>
              <w:t>被</w:t>
            </w:r>
            <w:r w:rsidRPr="0043518A">
              <w:rPr>
                <w:rFonts w:asciiTheme="majorEastAsia" w:eastAsiaTheme="majorEastAsia" w:hAnsiTheme="majorEastAsia" w:hint="eastAsia"/>
                <w:color w:val="000000"/>
                <w:szCs w:val="21"/>
              </w:rPr>
              <w:t>装</w:t>
            </w:r>
            <w:proofErr w:type="gramEnd"/>
            <w:r w:rsidRPr="0043518A">
              <w:rPr>
                <w:rFonts w:asciiTheme="majorEastAsia" w:eastAsiaTheme="majorEastAsia" w:hAnsiTheme="majorEastAsia" w:hint="eastAsia"/>
                <w:color w:val="000000"/>
                <w:szCs w:val="21"/>
              </w:rPr>
              <w:t>配</w:t>
            </w:r>
            <w:r w:rsidRPr="0043518A">
              <w:rPr>
                <w:rFonts w:asciiTheme="majorEastAsia" w:eastAsiaTheme="majorEastAsia" w:hAnsiTheme="majorEastAsia"/>
                <w:color w:val="000000"/>
                <w:szCs w:val="21"/>
              </w:rPr>
              <w:t>件覆盖的表面</w:t>
            </w:r>
          </w:p>
        </w:tc>
      </w:tr>
      <w:tr w:rsidR="003E255A" w:rsidRPr="0043518A" w:rsidTr="00E950BE">
        <w:trPr>
          <w:trHeight w:val="2459"/>
          <w:jc w:val="center"/>
        </w:trPr>
        <w:tc>
          <w:tcPr>
            <w:tcW w:w="425" w:type="dxa"/>
            <w:vMerge/>
            <w:vAlign w:val="center"/>
          </w:tcPr>
          <w:p w:rsidR="003E255A" w:rsidRPr="0043518A" w:rsidRDefault="003E255A" w:rsidP="00FC6D56">
            <w:pPr>
              <w:pStyle w:val="ad"/>
              <w:ind w:firstLineChars="0" w:firstLine="0"/>
              <w:rPr>
                <w:rFonts w:asciiTheme="majorEastAsia" w:eastAsiaTheme="majorEastAsia" w:hAnsiTheme="majorEastAsia"/>
                <w:b/>
                <w:szCs w:val="21"/>
              </w:rPr>
            </w:pPr>
          </w:p>
        </w:tc>
        <w:tc>
          <w:tcPr>
            <w:tcW w:w="1747" w:type="dxa"/>
            <w:vAlign w:val="center"/>
          </w:tcPr>
          <w:p w:rsidR="003E255A" w:rsidRPr="0043518A" w:rsidRDefault="003E255A" w:rsidP="00FC6D56">
            <w:pPr>
              <w:pStyle w:val="ad"/>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noProof/>
                <w:szCs w:val="21"/>
              </w:rPr>
              <w:drawing>
                <wp:inline distT="0" distB="0" distL="0" distR="0" wp14:anchorId="4CB8A603" wp14:editId="62C5A079">
                  <wp:extent cx="945287" cy="572494"/>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5409" cy="681581"/>
                          </a:xfrm>
                          <a:prstGeom prst="rect">
                            <a:avLst/>
                          </a:prstGeom>
                          <a:noFill/>
                          <a:ln>
                            <a:noFill/>
                          </a:ln>
                        </pic:spPr>
                      </pic:pic>
                    </a:graphicData>
                  </a:graphic>
                </wp:inline>
              </w:drawing>
            </w:r>
          </w:p>
          <w:p w:rsidR="003E255A" w:rsidRPr="0043518A" w:rsidRDefault="003E255A" w:rsidP="00FC6D56">
            <w:pPr>
              <w:pStyle w:val="ad"/>
              <w:ind w:firstLineChars="0" w:firstLine="0"/>
              <w:jc w:val="center"/>
              <w:rPr>
                <w:rFonts w:asciiTheme="majorEastAsia" w:eastAsiaTheme="majorEastAsia" w:hAnsiTheme="majorEastAsia"/>
                <w:color w:val="000000"/>
                <w:szCs w:val="21"/>
              </w:rPr>
            </w:pPr>
          </w:p>
          <w:p w:rsidR="003E255A" w:rsidRPr="0043518A" w:rsidRDefault="003E255A" w:rsidP="003E255A">
            <w:pPr>
              <w:pStyle w:val="ad"/>
              <w:widowControl w:val="0"/>
              <w:numPr>
                <w:ilvl w:val="0"/>
                <w:numId w:val="9"/>
              </w:numPr>
              <w:ind w:left="0"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szCs w:val="21"/>
              </w:rPr>
              <w:t>湿区</w:t>
            </w:r>
          </w:p>
        </w:tc>
        <w:tc>
          <w:tcPr>
            <w:tcW w:w="1939" w:type="dxa"/>
            <w:vAlign w:val="center"/>
          </w:tcPr>
          <w:p w:rsidR="003E255A" w:rsidRPr="0043518A" w:rsidRDefault="003E255A" w:rsidP="00FC6D56">
            <w:pPr>
              <w:pStyle w:val="ad"/>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noProof/>
                <w:szCs w:val="21"/>
              </w:rPr>
              <w:drawing>
                <wp:inline distT="0" distB="0" distL="0" distR="0" wp14:anchorId="52AA2490" wp14:editId="644983A6">
                  <wp:extent cx="885190" cy="63610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7229" cy="673501"/>
                          </a:xfrm>
                          <a:prstGeom prst="rect">
                            <a:avLst/>
                          </a:prstGeom>
                          <a:noFill/>
                          <a:ln>
                            <a:noFill/>
                          </a:ln>
                        </pic:spPr>
                      </pic:pic>
                    </a:graphicData>
                  </a:graphic>
                </wp:inline>
              </w:drawing>
            </w:r>
          </w:p>
          <w:p w:rsidR="003E255A" w:rsidRPr="0043518A" w:rsidRDefault="003E255A" w:rsidP="003E255A">
            <w:pPr>
              <w:pStyle w:val="ad"/>
              <w:widowControl w:val="0"/>
              <w:numPr>
                <w:ilvl w:val="0"/>
                <w:numId w:val="11"/>
              </w:numPr>
              <w:ind w:left="0"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szCs w:val="21"/>
              </w:rPr>
              <w:t>湿区</w:t>
            </w:r>
          </w:p>
        </w:tc>
        <w:tc>
          <w:tcPr>
            <w:tcW w:w="2267" w:type="dxa"/>
            <w:vAlign w:val="center"/>
          </w:tcPr>
          <w:p w:rsidR="003E255A" w:rsidRPr="0043518A" w:rsidRDefault="003E255A" w:rsidP="00FC6D56">
            <w:pPr>
              <w:pStyle w:val="ad"/>
              <w:ind w:firstLineChars="0" w:firstLine="0"/>
              <w:jc w:val="center"/>
              <w:rPr>
                <w:rFonts w:asciiTheme="majorEastAsia" w:eastAsiaTheme="majorEastAsia" w:hAnsiTheme="majorEastAsia"/>
                <w:color w:val="000000"/>
                <w:szCs w:val="21"/>
              </w:rPr>
            </w:pPr>
          </w:p>
          <w:p w:rsidR="003E255A" w:rsidRPr="0043518A" w:rsidRDefault="003E255A" w:rsidP="00FC6D56">
            <w:pPr>
              <w:pStyle w:val="ad"/>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noProof/>
                <w:szCs w:val="21"/>
              </w:rPr>
              <w:drawing>
                <wp:inline distT="0" distB="0" distL="0" distR="0" wp14:anchorId="734C6140" wp14:editId="543BCE4F">
                  <wp:extent cx="636105" cy="52379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3965" cy="546737"/>
                          </a:xfrm>
                          <a:prstGeom prst="rect">
                            <a:avLst/>
                          </a:prstGeom>
                        </pic:spPr>
                      </pic:pic>
                    </a:graphicData>
                  </a:graphic>
                </wp:inline>
              </w:drawing>
            </w:r>
            <w:r w:rsidRPr="0043518A">
              <w:rPr>
                <w:rFonts w:asciiTheme="majorEastAsia" w:eastAsiaTheme="majorEastAsia" w:hAnsiTheme="majorEastAsia" w:hint="eastAsia"/>
                <w:noProof/>
                <w:szCs w:val="21"/>
              </w:rPr>
              <w:drawing>
                <wp:inline distT="0" distB="0" distL="0" distR="0" wp14:anchorId="1566827F" wp14:editId="18A8F4CA">
                  <wp:extent cx="665318" cy="500574"/>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243" cy="550175"/>
                          </a:xfrm>
                          <a:prstGeom prst="rect">
                            <a:avLst/>
                          </a:prstGeom>
                          <a:noFill/>
                          <a:ln>
                            <a:noFill/>
                          </a:ln>
                        </pic:spPr>
                      </pic:pic>
                    </a:graphicData>
                  </a:graphic>
                </wp:inline>
              </w:drawing>
            </w:r>
          </w:p>
          <w:p w:rsidR="003E255A" w:rsidRPr="0043518A" w:rsidRDefault="003E255A" w:rsidP="003E255A">
            <w:pPr>
              <w:pStyle w:val="ad"/>
              <w:widowControl w:val="0"/>
              <w:numPr>
                <w:ilvl w:val="0"/>
                <w:numId w:val="12"/>
              </w:numPr>
              <w:ind w:left="0" w:firstLineChars="0" w:firstLine="0"/>
              <w:jc w:val="center"/>
              <w:rPr>
                <w:rFonts w:asciiTheme="majorEastAsia" w:eastAsiaTheme="majorEastAsia" w:hAnsiTheme="majorEastAsia"/>
                <w:color w:val="000000"/>
                <w:szCs w:val="21"/>
              </w:rPr>
            </w:pPr>
            <w:r>
              <w:rPr>
                <w:rFonts w:asciiTheme="majorEastAsia" w:eastAsiaTheme="majorEastAsia" w:hAnsiTheme="majorEastAsia" w:hint="eastAsia"/>
                <w:szCs w:val="21"/>
              </w:rPr>
              <w:t>干</w:t>
            </w:r>
            <w:r w:rsidRPr="0043518A">
              <w:rPr>
                <w:rFonts w:asciiTheme="majorEastAsia" w:eastAsiaTheme="majorEastAsia" w:hAnsiTheme="majorEastAsia" w:hint="eastAsia"/>
                <w:szCs w:val="21"/>
              </w:rPr>
              <w:t>区</w:t>
            </w:r>
          </w:p>
        </w:tc>
        <w:tc>
          <w:tcPr>
            <w:tcW w:w="2269" w:type="dxa"/>
            <w:vAlign w:val="center"/>
          </w:tcPr>
          <w:p w:rsidR="003E255A" w:rsidRPr="0043518A" w:rsidRDefault="003E255A" w:rsidP="00FC6D56">
            <w:pPr>
              <w:pStyle w:val="ad"/>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noProof/>
                <w:szCs w:val="21"/>
              </w:rPr>
              <w:drawing>
                <wp:inline distT="0" distB="0" distL="0" distR="0" wp14:anchorId="24C3BB22" wp14:editId="03EEC15A">
                  <wp:extent cx="642726" cy="53384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444" cy="561015"/>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797C3D6F" wp14:editId="2E4DBDD1">
                  <wp:extent cx="470077" cy="438701"/>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739" cy="483182"/>
                          </a:xfrm>
                          <a:prstGeom prst="rect">
                            <a:avLst/>
                          </a:prstGeom>
                          <a:noFill/>
                          <a:ln>
                            <a:noFill/>
                          </a:ln>
                        </pic:spPr>
                      </pic:pic>
                    </a:graphicData>
                  </a:graphic>
                </wp:inline>
              </w:drawing>
            </w:r>
          </w:p>
          <w:p w:rsidR="003E255A" w:rsidRPr="0043518A" w:rsidRDefault="003E255A" w:rsidP="00FC6D56">
            <w:pPr>
              <w:pStyle w:val="ad"/>
              <w:ind w:firstLineChars="0" w:firstLine="0"/>
              <w:jc w:val="center"/>
              <w:rPr>
                <w:rFonts w:asciiTheme="majorEastAsia" w:eastAsiaTheme="majorEastAsia" w:hAnsiTheme="majorEastAsia"/>
                <w:szCs w:val="21"/>
              </w:rPr>
            </w:pPr>
          </w:p>
          <w:p w:rsidR="003E255A" w:rsidRPr="0043518A" w:rsidRDefault="003E255A" w:rsidP="003E255A">
            <w:pPr>
              <w:pStyle w:val="ad"/>
              <w:widowControl w:val="0"/>
              <w:numPr>
                <w:ilvl w:val="0"/>
                <w:numId w:val="10"/>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湿区</w:t>
            </w:r>
          </w:p>
        </w:tc>
      </w:tr>
      <w:tr w:rsidR="003E255A" w:rsidRPr="0043518A" w:rsidTr="00E950BE">
        <w:trPr>
          <w:trHeight w:val="361"/>
          <w:jc w:val="center"/>
        </w:trPr>
        <w:tc>
          <w:tcPr>
            <w:tcW w:w="425" w:type="dxa"/>
            <w:vMerge w:val="restart"/>
            <w:vAlign w:val="center"/>
          </w:tcPr>
          <w:p w:rsidR="003E255A" w:rsidRPr="0043518A" w:rsidRDefault="003E255A" w:rsidP="00FC6D56">
            <w:pPr>
              <w:pStyle w:val="ad"/>
              <w:ind w:firstLineChars="0" w:firstLine="0"/>
              <w:rPr>
                <w:rFonts w:asciiTheme="majorEastAsia" w:eastAsiaTheme="majorEastAsia" w:hAnsiTheme="majorEastAsia"/>
                <w:b/>
                <w:szCs w:val="21"/>
              </w:rPr>
            </w:pPr>
            <w:r>
              <w:rPr>
                <w:rFonts w:asciiTheme="majorEastAsia" w:eastAsiaTheme="majorEastAsia" w:hAnsiTheme="majorEastAsia" w:hint="eastAsia"/>
                <w:b/>
                <w:szCs w:val="21"/>
              </w:rPr>
              <w:t>内</w:t>
            </w:r>
            <w:r w:rsidRPr="0043518A">
              <w:rPr>
                <w:rFonts w:asciiTheme="majorEastAsia" w:eastAsiaTheme="majorEastAsia" w:hAnsiTheme="majorEastAsia" w:hint="eastAsia"/>
                <w:b/>
                <w:szCs w:val="21"/>
              </w:rPr>
              <w:t>腔/搭接面</w:t>
            </w:r>
          </w:p>
        </w:tc>
        <w:tc>
          <w:tcPr>
            <w:tcW w:w="3686" w:type="dxa"/>
            <w:gridSpan w:val="2"/>
            <w:vAlign w:val="center"/>
          </w:tcPr>
          <w:p w:rsidR="003E255A" w:rsidRPr="0043518A" w:rsidRDefault="003E255A" w:rsidP="00FC6D56">
            <w:pPr>
              <w:pStyle w:val="aff0"/>
              <w:widowControl/>
              <w:ind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白车身</w:t>
            </w:r>
          </w:p>
        </w:tc>
        <w:tc>
          <w:tcPr>
            <w:tcW w:w="4536" w:type="dxa"/>
            <w:gridSpan w:val="2"/>
            <w:vAlign w:val="center"/>
          </w:tcPr>
          <w:p w:rsidR="003E255A" w:rsidRPr="0043518A" w:rsidRDefault="003E255A" w:rsidP="00FC6D56">
            <w:pPr>
              <w:pStyle w:val="aff0"/>
              <w:widowControl/>
              <w:ind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开闭</w:t>
            </w:r>
            <w:r w:rsidRPr="0043518A">
              <w:rPr>
                <w:rFonts w:asciiTheme="majorEastAsia" w:eastAsiaTheme="majorEastAsia" w:hAnsiTheme="majorEastAsia"/>
                <w:szCs w:val="21"/>
              </w:rPr>
              <w:t>件</w:t>
            </w:r>
          </w:p>
        </w:tc>
      </w:tr>
      <w:tr w:rsidR="003E255A" w:rsidRPr="0043518A" w:rsidTr="00E950BE">
        <w:trPr>
          <w:trHeight w:val="1988"/>
          <w:jc w:val="center"/>
        </w:trPr>
        <w:tc>
          <w:tcPr>
            <w:tcW w:w="425" w:type="dxa"/>
            <w:vMerge/>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p>
        </w:tc>
        <w:tc>
          <w:tcPr>
            <w:tcW w:w="3686" w:type="dxa"/>
            <w:gridSpan w:val="2"/>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r w:rsidRPr="0043518A">
              <w:rPr>
                <w:rFonts w:asciiTheme="majorEastAsia" w:eastAsiaTheme="majorEastAsia" w:hAnsiTheme="majorEastAsia"/>
                <w:noProof/>
                <w:szCs w:val="21"/>
              </w:rPr>
              <w:drawing>
                <wp:inline distT="0" distB="0" distL="0" distR="0" wp14:anchorId="7777C361" wp14:editId="488F52E1">
                  <wp:extent cx="1098645" cy="1007256"/>
                  <wp:effectExtent l="0" t="0" r="635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2625" cy="1056746"/>
                          </a:xfrm>
                          <a:prstGeom prst="rect">
                            <a:avLst/>
                          </a:prstGeom>
                        </pic:spPr>
                      </pic:pic>
                    </a:graphicData>
                  </a:graphic>
                </wp:inline>
              </w:drawing>
            </w:r>
          </w:p>
          <w:p w:rsidR="003E255A" w:rsidRPr="0043518A" w:rsidRDefault="003E255A" w:rsidP="003E255A">
            <w:pPr>
              <w:pStyle w:val="aff0"/>
              <w:numPr>
                <w:ilvl w:val="0"/>
                <w:numId w:val="6"/>
              </w:numPr>
              <w:ind w:left="0" w:firstLineChars="0" w:firstLine="0"/>
              <w:jc w:val="left"/>
              <w:rPr>
                <w:rFonts w:asciiTheme="majorEastAsia" w:eastAsiaTheme="majorEastAsia" w:hAnsiTheme="majorEastAsia"/>
                <w:szCs w:val="21"/>
              </w:rPr>
            </w:pPr>
            <w:r w:rsidRPr="00557024">
              <w:rPr>
                <w:rFonts w:asciiTheme="majorEastAsia" w:eastAsiaTheme="majorEastAsia" w:hAnsiTheme="majorEastAsia" w:hint="eastAsia"/>
                <w:szCs w:val="21"/>
              </w:rPr>
              <w:t>A,B,C柱下膨胀</w:t>
            </w:r>
            <w:r>
              <w:rPr>
                <w:rFonts w:asciiTheme="majorEastAsia" w:eastAsiaTheme="majorEastAsia" w:hAnsiTheme="majorEastAsia" w:hint="eastAsia"/>
                <w:szCs w:val="21"/>
              </w:rPr>
              <w:t>胶的</w:t>
            </w:r>
            <w:r>
              <w:rPr>
                <w:rFonts w:asciiTheme="majorEastAsia" w:eastAsiaTheme="majorEastAsia" w:hAnsiTheme="majorEastAsia"/>
                <w:szCs w:val="21"/>
              </w:rPr>
              <w:t>上</w:t>
            </w:r>
            <w:r w:rsidRPr="00557024">
              <w:rPr>
                <w:rFonts w:asciiTheme="majorEastAsia" w:eastAsiaTheme="majorEastAsia" w:hAnsiTheme="majorEastAsia" w:hint="eastAsia"/>
                <w:szCs w:val="21"/>
              </w:rPr>
              <w:t>部</w:t>
            </w:r>
            <w:r>
              <w:rPr>
                <w:rFonts w:asciiTheme="majorEastAsia" w:eastAsiaTheme="majorEastAsia" w:hAnsiTheme="majorEastAsia" w:hint="eastAsia"/>
                <w:szCs w:val="21"/>
              </w:rPr>
              <w:t>：</w:t>
            </w:r>
            <w:r>
              <w:rPr>
                <w:rFonts w:asciiTheme="majorEastAsia" w:eastAsiaTheme="majorEastAsia" w:hAnsiTheme="majorEastAsia"/>
                <w:szCs w:val="21"/>
              </w:rPr>
              <w:t>干区</w:t>
            </w:r>
          </w:p>
          <w:p w:rsidR="003E255A" w:rsidRPr="0043518A" w:rsidRDefault="003E255A" w:rsidP="003E255A">
            <w:pPr>
              <w:pStyle w:val="aff0"/>
              <w:numPr>
                <w:ilvl w:val="0"/>
                <w:numId w:val="6"/>
              </w:numPr>
              <w:ind w:left="0" w:firstLineChars="0" w:firstLine="0"/>
              <w:jc w:val="left"/>
              <w:rPr>
                <w:rFonts w:asciiTheme="majorEastAsia" w:eastAsiaTheme="majorEastAsia" w:hAnsiTheme="majorEastAsia"/>
                <w:szCs w:val="21"/>
              </w:rPr>
            </w:pPr>
            <w:r w:rsidRPr="0043518A">
              <w:rPr>
                <w:rFonts w:asciiTheme="majorEastAsia" w:eastAsiaTheme="majorEastAsia" w:hAnsiTheme="majorEastAsia" w:hint="eastAsia"/>
                <w:szCs w:val="21"/>
              </w:rPr>
              <w:t>其他</w:t>
            </w:r>
            <w:r w:rsidRPr="0043518A">
              <w:rPr>
                <w:rFonts w:asciiTheme="majorEastAsia" w:eastAsiaTheme="majorEastAsia" w:hAnsiTheme="majorEastAsia"/>
                <w:szCs w:val="21"/>
              </w:rPr>
              <w:t>为</w:t>
            </w:r>
            <w:r w:rsidRPr="0043518A">
              <w:rPr>
                <w:rFonts w:asciiTheme="majorEastAsia" w:eastAsiaTheme="majorEastAsia" w:hAnsiTheme="majorEastAsia" w:hint="eastAsia"/>
                <w:szCs w:val="21"/>
              </w:rPr>
              <w:t>湿区</w:t>
            </w:r>
          </w:p>
        </w:tc>
        <w:tc>
          <w:tcPr>
            <w:tcW w:w="2267" w:type="dxa"/>
            <w:tcBorders>
              <w:bottom w:val="single" w:sz="4" w:space="0" w:color="auto"/>
            </w:tcBorders>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noProof/>
                <w:szCs w:val="21"/>
              </w:rPr>
              <w:drawing>
                <wp:inline distT="0" distB="0" distL="0" distR="0" wp14:anchorId="3D6B5848" wp14:editId="5A269420">
                  <wp:extent cx="792833" cy="598353"/>
                  <wp:effectExtent l="0" t="0" r="762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482" cy="616956"/>
                          </a:xfrm>
                          <a:prstGeom prst="rect">
                            <a:avLst/>
                          </a:prstGeom>
                          <a:noFill/>
                          <a:ln>
                            <a:noFill/>
                          </a:ln>
                        </pic:spPr>
                      </pic:pic>
                    </a:graphicData>
                  </a:graphic>
                </wp:inline>
              </w:drawing>
            </w:r>
            <w:r w:rsidRPr="0043518A">
              <w:rPr>
                <w:rFonts w:asciiTheme="majorEastAsia" w:eastAsiaTheme="majorEastAsia" w:hAnsiTheme="majorEastAsia" w:hint="eastAsia"/>
                <w:noProof/>
                <w:szCs w:val="21"/>
              </w:rPr>
              <w:drawing>
                <wp:inline distT="0" distB="0" distL="0" distR="0" wp14:anchorId="150D84E4" wp14:editId="42AFDC92">
                  <wp:extent cx="843190" cy="581410"/>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9933" cy="606746"/>
                          </a:xfrm>
                          <a:prstGeom prst="rect">
                            <a:avLst/>
                          </a:prstGeom>
                          <a:noFill/>
                          <a:ln>
                            <a:noFill/>
                          </a:ln>
                        </pic:spPr>
                      </pic:pic>
                    </a:graphicData>
                  </a:graphic>
                </wp:inline>
              </w:drawing>
            </w:r>
          </w:p>
          <w:p w:rsidR="003E255A" w:rsidRPr="0043518A" w:rsidRDefault="003E255A" w:rsidP="003E255A">
            <w:pPr>
              <w:pStyle w:val="aff0"/>
              <w:numPr>
                <w:ilvl w:val="0"/>
                <w:numId w:val="6"/>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湿区</w:t>
            </w:r>
          </w:p>
        </w:tc>
        <w:tc>
          <w:tcPr>
            <w:tcW w:w="2269" w:type="dxa"/>
            <w:tcBorders>
              <w:bottom w:val="single" w:sz="4" w:space="0" w:color="auto"/>
            </w:tcBorders>
            <w:vAlign w:val="center"/>
          </w:tcPr>
          <w:p w:rsidR="003E255A" w:rsidRPr="0043518A" w:rsidRDefault="003E255A" w:rsidP="00FC6D56">
            <w:pPr>
              <w:pStyle w:val="ad"/>
              <w:ind w:firstLineChars="0" w:firstLine="0"/>
              <w:jc w:val="center"/>
              <w:rPr>
                <w:rFonts w:asciiTheme="majorEastAsia" w:eastAsiaTheme="majorEastAsia" w:hAnsiTheme="majorEastAsia"/>
                <w:szCs w:val="21"/>
              </w:rPr>
            </w:pPr>
            <w:r w:rsidRPr="0043518A">
              <w:rPr>
                <w:rFonts w:asciiTheme="majorEastAsia" w:eastAsiaTheme="majorEastAsia" w:hAnsiTheme="majorEastAsia"/>
                <w:noProof/>
                <w:szCs w:val="21"/>
              </w:rPr>
              <w:drawing>
                <wp:inline distT="0" distB="0" distL="0" distR="0" wp14:anchorId="6FAD9A4A" wp14:editId="7204ED22">
                  <wp:extent cx="1288383" cy="930303"/>
                  <wp:effectExtent l="0" t="0" r="762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4769" cy="971018"/>
                          </a:xfrm>
                          <a:prstGeom prst="rect">
                            <a:avLst/>
                          </a:prstGeom>
                        </pic:spPr>
                      </pic:pic>
                    </a:graphicData>
                  </a:graphic>
                </wp:inline>
              </w:drawing>
            </w:r>
          </w:p>
          <w:p w:rsidR="003E255A" w:rsidRPr="0043518A" w:rsidRDefault="003E255A" w:rsidP="00FC6D56">
            <w:pPr>
              <w:pStyle w:val="ad"/>
              <w:ind w:firstLineChars="0" w:firstLine="0"/>
              <w:jc w:val="center"/>
              <w:rPr>
                <w:rFonts w:asciiTheme="majorEastAsia" w:eastAsiaTheme="majorEastAsia" w:hAnsiTheme="majorEastAsia"/>
                <w:szCs w:val="21"/>
              </w:rPr>
            </w:pPr>
          </w:p>
          <w:p w:rsidR="003E255A" w:rsidRPr="0043518A" w:rsidRDefault="003E255A" w:rsidP="00FC6D56">
            <w:pPr>
              <w:pStyle w:val="ad"/>
              <w:ind w:firstLineChars="0" w:firstLine="0"/>
              <w:jc w:val="center"/>
              <w:rPr>
                <w:rFonts w:asciiTheme="majorEastAsia" w:eastAsiaTheme="majorEastAsia" w:hAnsiTheme="majorEastAsia"/>
                <w:szCs w:val="21"/>
              </w:rPr>
            </w:pPr>
          </w:p>
          <w:p w:rsidR="003E255A" w:rsidRPr="0043518A" w:rsidRDefault="003E255A" w:rsidP="003E255A">
            <w:pPr>
              <w:pStyle w:val="ad"/>
              <w:widowControl w:val="0"/>
              <w:numPr>
                <w:ilvl w:val="0"/>
                <w:numId w:val="13"/>
              </w:numPr>
              <w:ind w:left="0" w:firstLineChars="0" w:firstLine="0"/>
              <w:jc w:val="center"/>
              <w:rPr>
                <w:rFonts w:asciiTheme="majorEastAsia" w:eastAsiaTheme="majorEastAsia" w:hAnsiTheme="majorEastAsia"/>
                <w:szCs w:val="21"/>
              </w:rPr>
            </w:pPr>
            <w:r w:rsidRPr="0043518A">
              <w:rPr>
                <w:rFonts w:asciiTheme="majorEastAsia" w:eastAsiaTheme="majorEastAsia" w:hAnsiTheme="majorEastAsia" w:hint="eastAsia"/>
                <w:szCs w:val="21"/>
              </w:rPr>
              <w:t>干区</w:t>
            </w:r>
          </w:p>
        </w:tc>
      </w:tr>
    </w:tbl>
    <w:p w:rsidR="00E950BE" w:rsidRDefault="00E950BE" w:rsidP="00E950BE">
      <w:pPr>
        <w:pStyle w:val="a"/>
        <w:numPr>
          <w:ilvl w:val="0"/>
          <w:numId w:val="0"/>
        </w:numPr>
        <w:tabs>
          <w:tab w:val="clear" w:pos="720"/>
          <w:tab w:val="clear" w:pos="1440"/>
        </w:tabs>
        <w:spacing w:beforeLines="0" w:afterLines="0" w:line="360" w:lineRule="auto"/>
        <w:ind w:left="357"/>
      </w:pPr>
    </w:p>
    <w:p w:rsidR="00E950BE" w:rsidRDefault="00E950BE">
      <w:pPr>
        <w:widowControl/>
        <w:jc w:val="left"/>
        <w:rPr>
          <w:rFonts w:ascii="黑体" w:eastAsia="黑体" w:hAnsiTheme="minorHAnsi" w:cstheme="minorBidi"/>
          <w:szCs w:val="22"/>
        </w:rPr>
      </w:pPr>
    </w:p>
    <w:p w:rsidR="00E950BE" w:rsidRDefault="00E950BE">
      <w:pPr>
        <w:widowControl/>
        <w:jc w:val="left"/>
        <w:rPr>
          <w:rFonts w:ascii="黑体" w:eastAsia="黑体" w:hAnsiTheme="minorHAnsi" w:cstheme="minorBidi"/>
          <w:szCs w:val="22"/>
        </w:rPr>
      </w:pPr>
    </w:p>
    <w:p w:rsidR="00E950BE" w:rsidRDefault="00E950BE">
      <w:pPr>
        <w:widowControl/>
        <w:jc w:val="left"/>
        <w:rPr>
          <w:rFonts w:ascii="黑体" w:eastAsia="黑体" w:hAnsiTheme="minorHAnsi" w:cstheme="minorBidi"/>
          <w:szCs w:val="22"/>
        </w:rPr>
      </w:pPr>
    </w:p>
    <w:p w:rsidR="003E255A" w:rsidRPr="0043518A" w:rsidRDefault="003E255A" w:rsidP="00E950BE">
      <w:pPr>
        <w:pStyle w:val="a"/>
        <w:numPr>
          <w:ilvl w:val="1"/>
          <w:numId w:val="16"/>
        </w:numPr>
        <w:tabs>
          <w:tab w:val="clear" w:pos="720"/>
          <w:tab w:val="clear" w:pos="1440"/>
        </w:tabs>
        <w:spacing w:beforeLines="0" w:afterLines="0" w:line="360" w:lineRule="auto"/>
        <w:ind w:left="357" w:hanging="357"/>
      </w:pPr>
      <w:r w:rsidRPr="0043518A">
        <w:lastRenderedPageBreak/>
        <w:t xml:space="preserve"> </w:t>
      </w:r>
      <w:bookmarkStart w:id="66" w:name="_Toc18599352"/>
      <w:bookmarkStart w:id="67" w:name="_Toc18602038"/>
      <w:r w:rsidRPr="0043518A">
        <w:rPr>
          <w:rFonts w:hint="eastAsia"/>
        </w:rPr>
        <w:t>白车身</w:t>
      </w:r>
      <w:r w:rsidRPr="0043518A">
        <w:t>腐蚀</w:t>
      </w:r>
      <w:r w:rsidRPr="0043518A">
        <w:rPr>
          <w:rFonts w:hint="eastAsia"/>
        </w:rPr>
        <w:t>环境等级</w:t>
      </w:r>
      <w:bookmarkEnd w:id="66"/>
      <w:bookmarkEnd w:id="67"/>
    </w:p>
    <w:p w:rsidR="003E255A" w:rsidRPr="0043518A" w:rsidRDefault="003E255A" w:rsidP="003E255A">
      <w:pPr>
        <w:spacing w:line="360" w:lineRule="exact"/>
        <w:ind w:firstLineChars="200" w:firstLine="420"/>
        <w:rPr>
          <w:rFonts w:asciiTheme="majorEastAsia" w:eastAsiaTheme="majorEastAsia" w:hAnsiTheme="majorEastAsia"/>
          <w:b/>
          <w:szCs w:val="21"/>
          <w:highlight w:val="yellow"/>
        </w:rPr>
      </w:pPr>
      <w:r w:rsidRPr="0043518A">
        <w:rPr>
          <w:rFonts w:asciiTheme="majorEastAsia" w:eastAsiaTheme="majorEastAsia" w:hAnsiTheme="majorEastAsia" w:hint="eastAsia"/>
          <w:color w:val="000000"/>
          <w:szCs w:val="21"/>
        </w:rPr>
        <w:t>依据</w:t>
      </w:r>
      <w:r>
        <w:rPr>
          <w:rFonts w:asciiTheme="majorEastAsia" w:eastAsiaTheme="majorEastAsia" w:hAnsiTheme="majorEastAsia" w:hint="eastAsia"/>
          <w:color w:val="000000"/>
          <w:szCs w:val="21"/>
        </w:rPr>
        <w:t>白车身各</w:t>
      </w:r>
      <w:r>
        <w:rPr>
          <w:rFonts w:asciiTheme="majorEastAsia" w:eastAsiaTheme="majorEastAsia" w:hAnsiTheme="majorEastAsia"/>
          <w:color w:val="000000"/>
          <w:szCs w:val="21"/>
        </w:rPr>
        <w:t>位置的</w:t>
      </w:r>
      <w:r w:rsidRPr="0043518A">
        <w:rPr>
          <w:rFonts w:asciiTheme="majorEastAsia" w:eastAsiaTheme="majorEastAsia" w:hAnsiTheme="majorEastAsia"/>
          <w:color w:val="000000"/>
          <w:szCs w:val="21"/>
        </w:rPr>
        <w:t>腐蚀强度，</w:t>
      </w:r>
      <w:r w:rsidRPr="0043518A">
        <w:rPr>
          <w:rFonts w:asciiTheme="majorEastAsia" w:eastAsiaTheme="majorEastAsia" w:hAnsiTheme="majorEastAsia" w:hint="eastAsia"/>
          <w:color w:val="000000"/>
          <w:szCs w:val="21"/>
        </w:rPr>
        <w:t>白车身工作环境分4个等级,见表</w:t>
      </w:r>
      <w:r>
        <w:rPr>
          <w:rFonts w:asciiTheme="majorEastAsia" w:eastAsiaTheme="majorEastAsia" w:hAnsiTheme="majorEastAsia"/>
          <w:color w:val="000000"/>
          <w:szCs w:val="21"/>
        </w:rPr>
        <w:t>2</w:t>
      </w:r>
      <w:r w:rsidRPr="0043518A">
        <w:rPr>
          <w:rFonts w:asciiTheme="majorEastAsia" w:eastAsiaTheme="majorEastAsia" w:hAnsiTheme="majorEastAsia" w:hint="eastAsia"/>
          <w:color w:val="000000"/>
          <w:szCs w:val="21"/>
        </w:rPr>
        <w:t xml:space="preserve"> 。</w:t>
      </w:r>
    </w:p>
    <w:p w:rsidR="003E255A" w:rsidRPr="0043518A" w:rsidRDefault="003E255A" w:rsidP="003E255A">
      <w:pPr>
        <w:pStyle w:val="ad"/>
        <w:spacing w:line="360" w:lineRule="exact"/>
        <w:ind w:left="357"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hint="eastAsia"/>
          <w:color w:val="000000"/>
          <w:szCs w:val="21"/>
        </w:rPr>
        <w:t>表</w:t>
      </w:r>
      <w:r>
        <w:rPr>
          <w:rFonts w:asciiTheme="majorEastAsia" w:eastAsiaTheme="majorEastAsia" w:hAnsiTheme="majorEastAsia"/>
          <w:color w:val="000000"/>
          <w:szCs w:val="21"/>
        </w:rPr>
        <w:t>2</w:t>
      </w:r>
      <w:r w:rsidRPr="0043518A">
        <w:rPr>
          <w:rFonts w:asciiTheme="majorEastAsia" w:eastAsiaTheme="majorEastAsia" w:hAnsiTheme="majorEastAsia" w:hint="eastAsia"/>
          <w:color w:val="000000"/>
          <w:szCs w:val="21"/>
        </w:rPr>
        <w:t xml:space="preserve"> 乘用车车身</w:t>
      </w:r>
      <w:r>
        <w:rPr>
          <w:rFonts w:asciiTheme="majorEastAsia" w:eastAsiaTheme="majorEastAsia" w:hAnsiTheme="majorEastAsia" w:hint="eastAsia"/>
          <w:color w:val="000000"/>
          <w:szCs w:val="21"/>
        </w:rPr>
        <w:t>腐蚀</w:t>
      </w:r>
      <w:r w:rsidRPr="0043518A">
        <w:rPr>
          <w:rFonts w:asciiTheme="majorEastAsia" w:eastAsiaTheme="majorEastAsia" w:hAnsiTheme="majorEastAsia" w:hint="eastAsia"/>
          <w:color w:val="000000"/>
          <w:szCs w:val="21"/>
        </w:rPr>
        <w:t>环境等级</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4394"/>
        <w:gridCol w:w="1560"/>
      </w:tblGrid>
      <w:tr w:rsidR="003E255A" w:rsidRPr="0043518A" w:rsidTr="00FC6D56">
        <w:trPr>
          <w:jc w:val="center"/>
        </w:trPr>
        <w:tc>
          <w:tcPr>
            <w:tcW w:w="704"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序号</w:t>
            </w:r>
          </w:p>
        </w:tc>
        <w:tc>
          <w:tcPr>
            <w:tcW w:w="1701"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腐蚀环境</w:t>
            </w:r>
            <w:r w:rsidRPr="00E950BE">
              <w:rPr>
                <w:rFonts w:asciiTheme="majorEastAsia" w:eastAsiaTheme="majorEastAsia" w:hAnsiTheme="majorEastAsia"/>
                <w:color w:val="000000"/>
                <w:sz w:val="18"/>
                <w:szCs w:val="18"/>
              </w:rPr>
              <w:t>等级</w:t>
            </w:r>
          </w:p>
        </w:tc>
        <w:tc>
          <w:tcPr>
            <w:tcW w:w="5954" w:type="dxa"/>
            <w:gridSpan w:val="2"/>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描述</w:t>
            </w:r>
          </w:p>
        </w:tc>
      </w:tr>
      <w:tr w:rsidR="003E255A" w:rsidRPr="0043518A" w:rsidTr="00FC6D56">
        <w:trPr>
          <w:jc w:val="center"/>
        </w:trPr>
        <w:tc>
          <w:tcPr>
            <w:tcW w:w="704"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1</w:t>
            </w:r>
          </w:p>
        </w:tc>
        <w:tc>
          <w:tcPr>
            <w:tcW w:w="1701"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color w:val="000000"/>
                <w:sz w:val="18"/>
                <w:szCs w:val="18"/>
              </w:rPr>
              <w:t>A</w:t>
            </w:r>
            <w:r w:rsidRPr="00E950BE">
              <w:rPr>
                <w:rFonts w:asciiTheme="majorEastAsia" w:eastAsiaTheme="majorEastAsia" w:hAnsiTheme="majorEastAsia" w:hint="eastAsia"/>
                <w:color w:val="000000"/>
                <w:sz w:val="18"/>
                <w:szCs w:val="18"/>
              </w:rPr>
              <w:t>0</w:t>
            </w:r>
          </w:p>
        </w:tc>
        <w:tc>
          <w:tcPr>
            <w:tcW w:w="4394" w:type="dxa"/>
            <w:vAlign w:val="center"/>
          </w:tcPr>
          <w:p w:rsidR="003E255A" w:rsidRPr="00E950BE" w:rsidRDefault="003E255A" w:rsidP="00E950BE">
            <w:pPr>
              <w:pStyle w:val="ad"/>
              <w:widowControl w:val="0"/>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腐蚀轻微的工作环境</w:t>
            </w:r>
          </w:p>
        </w:tc>
        <w:tc>
          <w:tcPr>
            <w:tcW w:w="1560" w:type="dxa"/>
            <w:vMerge w:val="restart"/>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腐蚀</w:t>
            </w:r>
            <w:r w:rsidRPr="00E950BE">
              <w:rPr>
                <w:rFonts w:asciiTheme="majorEastAsia" w:eastAsiaTheme="majorEastAsia" w:hAnsiTheme="majorEastAsia"/>
                <w:sz w:val="18"/>
                <w:szCs w:val="18"/>
              </w:rPr>
              <w:t>等级</w:t>
            </w:r>
            <w:r w:rsidRPr="00E950BE">
              <w:rPr>
                <w:rFonts w:asciiTheme="majorEastAsia" w:eastAsiaTheme="majorEastAsia" w:hAnsiTheme="majorEastAsia" w:hint="eastAsia"/>
                <w:sz w:val="18"/>
                <w:szCs w:val="18"/>
              </w:rPr>
              <w:t>分解</w:t>
            </w:r>
            <w:r w:rsidRPr="00E950BE">
              <w:rPr>
                <w:rFonts w:asciiTheme="majorEastAsia" w:eastAsiaTheme="majorEastAsia" w:hAnsiTheme="majorEastAsia"/>
                <w:sz w:val="18"/>
                <w:szCs w:val="18"/>
              </w:rPr>
              <w:t>详见图</w:t>
            </w:r>
            <w:r w:rsidRPr="00E950BE">
              <w:rPr>
                <w:rFonts w:asciiTheme="majorEastAsia" w:eastAsiaTheme="majorEastAsia" w:hAnsiTheme="majorEastAsia" w:hint="eastAsia"/>
                <w:sz w:val="18"/>
                <w:szCs w:val="18"/>
              </w:rPr>
              <w:t>1</w:t>
            </w:r>
          </w:p>
        </w:tc>
      </w:tr>
      <w:tr w:rsidR="003E255A" w:rsidRPr="0043518A" w:rsidTr="00FC6D56">
        <w:trPr>
          <w:trHeight w:val="360"/>
          <w:jc w:val="center"/>
        </w:trPr>
        <w:tc>
          <w:tcPr>
            <w:tcW w:w="704"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2</w:t>
            </w:r>
          </w:p>
        </w:tc>
        <w:tc>
          <w:tcPr>
            <w:tcW w:w="1701"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color w:val="000000"/>
                <w:sz w:val="18"/>
                <w:szCs w:val="18"/>
              </w:rPr>
              <w:t>A</w:t>
            </w:r>
            <w:r w:rsidRPr="00E950BE">
              <w:rPr>
                <w:rFonts w:asciiTheme="majorEastAsia" w:eastAsiaTheme="majorEastAsia" w:hAnsiTheme="majorEastAsia" w:hint="eastAsia"/>
                <w:color w:val="000000"/>
                <w:sz w:val="18"/>
                <w:szCs w:val="18"/>
              </w:rPr>
              <w:t>1</w:t>
            </w:r>
          </w:p>
        </w:tc>
        <w:tc>
          <w:tcPr>
            <w:tcW w:w="4394" w:type="dxa"/>
            <w:vAlign w:val="center"/>
          </w:tcPr>
          <w:p w:rsidR="003E255A" w:rsidRPr="00E950BE" w:rsidRDefault="003E255A" w:rsidP="00E950BE">
            <w:pPr>
              <w:pStyle w:val="ad"/>
              <w:widowControl w:val="0"/>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腐蚀中等的工作环境</w:t>
            </w:r>
          </w:p>
        </w:tc>
        <w:tc>
          <w:tcPr>
            <w:tcW w:w="1560" w:type="dxa"/>
            <w:vMerge/>
            <w:vAlign w:val="center"/>
          </w:tcPr>
          <w:p w:rsidR="003E255A" w:rsidRPr="00E950BE" w:rsidRDefault="003E255A" w:rsidP="00FC6D56">
            <w:pPr>
              <w:pStyle w:val="ad"/>
              <w:widowControl w:val="0"/>
              <w:spacing w:line="360" w:lineRule="exact"/>
              <w:ind w:firstLineChars="0" w:firstLine="0"/>
              <w:rPr>
                <w:rFonts w:asciiTheme="majorEastAsia" w:eastAsiaTheme="majorEastAsia" w:hAnsiTheme="majorEastAsia"/>
                <w:sz w:val="18"/>
                <w:szCs w:val="18"/>
              </w:rPr>
            </w:pPr>
          </w:p>
        </w:tc>
      </w:tr>
      <w:tr w:rsidR="003E255A" w:rsidRPr="0043518A" w:rsidTr="00FC6D56">
        <w:trPr>
          <w:trHeight w:val="60"/>
          <w:jc w:val="center"/>
        </w:trPr>
        <w:tc>
          <w:tcPr>
            <w:tcW w:w="704"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hint="eastAsia"/>
                <w:color w:val="000000"/>
                <w:sz w:val="18"/>
                <w:szCs w:val="18"/>
              </w:rPr>
              <w:t>3</w:t>
            </w:r>
          </w:p>
        </w:tc>
        <w:tc>
          <w:tcPr>
            <w:tcW w:w="1701"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color w:val="000000"/>
                <w:sz w:val="18"/>
                <w:szCs w:val="18"/>
              </w:rPr>
              <w:t>A</w:t>
            </w:r>
            <w:r w:rsidRPr="00E950BE">
              <w:rPr>
                <w:rFonts w:asciiTheme="majorEastAsia" w:eastAsiaTheme="majorEastAsia" w:hAnsiTheme="majorEastAsia" w:hint="eastAsia"/>
                <w:color w:val="000000"/>
                <w:sz w:val="18"/>
                <w:szCs w:val="18"/>
              </w:rPr>
              <w:t>2</w:t>
            </w:r>
          </w:p>
        </w:tc>
        <w:tc>
          <w:tcPr>
            <w:tcW w:w="4394" w:type="dxa"/>
            <w:vAlign w:val="center"/>
          </w:tcPr>
          <w:p w:rsidR="003E255A" w:rsidRPr="00E950BE" w:rsidRDefault="003E255A" w:rsidP="00E950BE">
            <w:pPr>
              <w:pStyle w:val="ad"/>
              <w:widowControl w:val="0"/>
              <w:spacing w:line="360" w:lineRule="exact"/>
              <w:ind w:firstLineChars="0" w:firstLine="0"/>
              <w:jc w:val="center"/>
              <w:rPr>
                <w:rFonts w:asciiTheme="majorEastAsia" w:eastAsiaTheme="majorEastAsia" w:hAnsiTheme="majorEastAsia"/>
                <w:sz w:val="18"/>
                <w:szCs w:val="18"/>
              </w:rPr>
            </w:pPr>
            <w:proofErr w:type="gramStart"/>
            <w:r w:rsidRPr="00E950BE">
              <w:rPr>
                <w:rFonts w:asciiTheme="majorEastAsia" w:eastAsiaTheme="majorEastAsia" w:hAnsiTheme="majorEastAsia" w:hint="eastAsia"/>
                <w:sz w:val="18"/>
                <w:szCs w:val="18"/>
              </w:rPr>
              <w:t>腐蚀较</w:t>
            </w:r>
            <w:proofErr w:type="gramEnd"/>
            <w:r w:rsidRPr="00E950BE">
              <w:rPr>
                <w:rFonts w:asciiTheme="majorEastAsia" w:eastAsiaTheme="majorEastAsia" w:hAnsiTheme="majorEastAsia" w:hint="eastAsia"/>
                <w:sz w:val="18"/>
                <w:szCs w:val="18"/>
              </w:rPr>
              <w:t>严重的工作环境</w:t>
            </w:r>
          </w:p>
        </w:tc>
        <w:tc>
          <w:tcPr>
            <w:tcW w:w="1560" w:type="dxa"/>
            <w:vMerge/>
            <w:vAlign w:val="center"/>
          </w:tcPr>
          <w:p w:rsidR="003E255A" w:rsidRPr="0043518A" w:rsidRDefault="003E255A" w:rsidP="00FC6D56">
            <w:pPr>
              <w:pStyle w:val="ad"/>
              <w:widowControl w:val="0"/>
              <w:spacing w:line="360" w:lineRule="exact"/>
              <w:ind w:firstLineChars="0" w:firstLine="0"/>
              <w:rPr>
                <w:rFonts w:asciiTheme="majorEastAsia" w:eastAsiaTheme="majorEastAsia" w:hAnsiTheme="majorEastAsia"/>
                <w:szCs w:val="21"/>
              </w:rPr>
            </w:pPr>
          </w:p>
        </w:tc>
      </w:tr>
      <w:tr w:rsidR="003E255A" w:rsidRPr="0043518A" w:rsidTr="00FC6D56">
        <w:trPr>
          <w:trHeight w:val="60"/>
          <w:jc w:val="center"/>
        </w:trPr>
        <w:tc>
          <w:tcPr>
            <w:tcW w:w="704"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color w:val="000000"/>
                <w:sz w:val="18"/>
                <w:szCs w:val="18"/>
              </w:rPr>
              <w:t>4</w:t>
            </w:r>
          </w:p>
        </w:tc>
        <w:tc>
          <w:tcPr>
            <w:tcW w:w="1701" w:type="dxa"/>
            <w:vAlign w:val="center"/>
          </w:tcPr>
          <w:p w:rsidR="003E255A" w:rsidRPr="00E950BE" w:rsidRDefault="003E255A" w:rsidP="00FC6D56">
            <w:pPr>
              <w:pStyle w:val="ad"/>
              <w:widowControl w:val="0"/>
              <w:spacing w:line="360" w:lineRule="exact"/>
              <w:ind w:firstLineChars="0" w:firstLine="0"/>
              <w:jc w:val="center"/>
              <w:rPr>
                <w:rFonts w:asciiTheme="majorEastAsia" w:eastAsiaTheme="majorEastAsia" w:hAnsiTheme="majorEastAsia"/>
                <w:color w:val="000000"/>
                <w:sz w:val="18"/>
                <w:szCs w:val="18"/>
              </w:rPr>
            </w:pPr>
            <w:r w:rsidRPr="00E950BE">
              <w:rPr>
                <w:rFonts w:asciiTheme="majorEastAsia" w:eastAsiaTheme="majorEastAsia" w:hAnsiTheme="majorEastAsia"/>
                <w:color w:val="000000"/>
                <w:sz w:val="18"/>
                <w:szCs w:val="18"/>
              </w:rPr>
              <w:t>A3</w:t>
            </w:r>
          </w:p>
        </w:tc>
        <w:tc>
          <w:tcPr>
            <w:tcW w:w="4394" w:type="dxa"/>
            <w:vAlign w:val="center"/>
          </w:tcPr>
          <w:p w:rsidR="003E255A" w:rsidRPr="00E950BE" w:rsidRDefault="003E255A" w:rsidP="00E950BE">
            <w:pPr>
              <w:pStyle w:val="ad"/>
              <w:widowControl w:val="0"/>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腐蚀严重的工作环境</w:t>
            </w:r>
          </w:p>
        </w:tc>
        <w:tc>
          <w:tcPr>
            <w:tcW w:w="1560" w:type="dxa"/>
            <w:vMerge/>
            <w:vAlign w:val="center"/>
          </w:tcPr>
          <w:p w:rsidR="003E255A" w:rsidRPr="0043518A" w:rsidRDefault="003E255A" w:rsidP="00FC6D56">
            <w:pPr>
              <w:pStyle w:val="ad"/>
              <w:widowControl w:val="0"/>
              <w:spacing w:line="360" w:lineRule="exact"/>
              <w:ind w:firstLineChars="0" w:firstLine="0"/>
              <w:rPr>
                <w:rFonts w:asciiTheme="majorEastAsia" w:eastAsiaTheme="majorEastAsia" w:hAnsiTheme="majorEastAsia"/>
                <w:szCs w:val="21"/>
              </w:rPr>
            </w:pPr>
          </w:p>
        </w:tc>
      </w:tr>
    </w:tbl>
    <w:p w:rsidR="003E255A" w:rsidRPr="0043518A" w:rsidRDefault="003E255A" w:rsidP="007B255A">
      <w:pPr>
        <w:pStyle w:val="ad"/>
        <w:spacing w:line="300" w:lineRule="auto"/>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noProof/>
          <w:szCs w:val="21"/>
        </w:rPr>
        <w:drawing>
          <wp:inline distT="0" distB="0" distL="0" distR="0" wp14:anchorId="420A330D" wp14:editId="1C5563C0">
            <wp:extent cx="5125251" cy="150693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4974" cy="1527431"/>
                    </a:xfrm>
                    <a:prstGeom prst="rect">
                      <a:avLst/>
                    </a:prstGeom>
                  </pic:spPr>
                </pic:pic>
              </a:graphicData>
            </a:graphic>
          </wp:inline>
        </w:drawing>
      </w:r>
    </w:p>
    <w:p w:rsidR="003E255A" w:rsidRPr="0043518A" w:rsidRDefault="003E255A" w:rsidP="007B255A">
      <w:pPr>
        <w:pStyle w:val="ad"/>
        <w:spacing w:line="300" w:lineRule="auto"/>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noProof/>
          <w:szCs w:val="21"/>
        </w:rPr>
        <w:drawing>
          <wp:inline distT="0" distB="0" distL="0" distR="0" wp14:anchorId="12E0710E" wp14:editId="475DD152">
            <wp:extent cx="5270500" cy="151447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3681" cy="1526883"/>
                    </a:xfrm>
                    <a:prstGeom prst="rect">
                      <a:avLst/>
                    </a:prstGeom>
                  </pic:spPr>
                </pic:pic>
              </a:graphicData>
            </a:graphic>
          </wp:inline>
        </w:drawing>
      </w:r>
    </w:p>
    <w:p w:rsidR="003E255A" w:rsidRPr="0043518A" w:rsidRDefault="003E255A" w:rsidP="007B255A">
      <w:pPr>
        <w:pStyle w:val="ad"/>
        <w:spacing w:line="300" w:lineRule="auto"/>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noProof/>
          <w:szCs w:val="21"/>
        </w:rPr>
        <w:drawing>
          <wp:inline distT="0" distB="0" distL="0" distR="0" wp14:anchorId="75340935" wp14:editId="68522EF6">
            <wp:extent cx="5272061" cy="1389888"/>
            <wp:effectExtent l="0" t="0" r="508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6906" cy="1399074"/>
                    </a:xfrm>
                    <a:prstGeom prst="rect">
                      <a:avLst/>
                    </a:prstGeom>
                  </pic:spPr>
                </pic:pic>
              </a:graphicData>
            </a:graphic>
          </wp:inline>
        </w:drawing>
      </w:r>
    </w:p>
    <w:p w:rsidR="003E255A" w:rsidRDefault="003E255A" w:rsidP="007B255A">
      <w:pPr>
        <w:pStyle w:val="ad"/>
        <w:spacing w:line="300" w:lineRule="auto"/>
        <w:ind w:firstLineChars="0" w:firstLine="0"/>
        <w:jc w:val="center"/>
        <w:rPr>
          <w:rFonts w:asciiTheme="majorEastAsia" w:eastAsiaTheme="majorEastAsia" w:hAnsiTheme="majorEastAsia"/>
          <w:color w:val="000000"/>
          <w:szCs w:val="21"/>
        </w:rPr>
      </w:pPr>
      <w:r w:rsidRPr="0043518A">
        <w:rPr>
          <w:rFonts w:asciiTheme="majorEastAsia" w:eastAsiaTheme="majorEastAsia" w:hAnsiTheme="majorEastAsia"/>
          <w:noProof/>
          <w:szCs w:val="21"/>
        </w:rPr>
        <w:drawing>
          <wp:inline distT="0" distB="0" distL="0" distR="0" wp14:anchorId="33E0852F" wp14:editId="4762328B">
            <wp:extent cx="5269427" cy="1550822"/>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74474" cy="1581738"/>
                    </a:xfrm>
                    <a:prstGeom prst="rect">
                      <a:avLst/>
                    </a:prstGeom>
                  </pic:spPr>
                </pic:pic>
              </a:graphicData>
            </a:graphic>
          </wp:inline>
        </w:drawing>
      </w:r>
    </w:p>
    <w:p w:rsidR="003E255A" w:rsidRPr="00085F1A" w:rsidRDefault="003E255A" w:rsidP="003E255A">
      <w:pPr>
        <w:widowControl/>
        <w:spacing w:line="360" w:lineRule="exact"/>
        <w:jc w:val="center"/>
        <w:rPr>
          <w:rFonts w:asciiTheme="majorEastAsia" w:eastAsiaTheme="majorEastAsia" w:hAnsiTheme="majorEastAsia"/>
          <w:color w:val="000000"/>
          <w:szCs w:val="21"/>
        </w:rPr>
      </w:pPr>
      <w:r w:rsidRPr="0043518A">
        <w:rPr>
          <w:rFonts w:asciiTheme="majorEastAsia" w:eastAsiaTheme="majorEastAsia" w:hAnsiTheme="majorEastAsia" w:hint="eastAsia"/>
          <w:color w:val="000000"/>
          <w:szCs w:val="21"/>
        </w:rPr>
        <w:t>图</w:t>
      </w:r>
      <w:r>
        <w:rPr>
          <w:rFonts w:asciiTheme="majorEastAsia" w:eastAsiaTheme="majorEastAsia" w:hAnsiTheme="majorEastAsia"/>
          <w:color w:val="000000"/>
          <w:szCs w:val="21"/>
        </w:rPr>
        <w:t>1</w:t>
      </w:r>
      <w:r w:rsidRPr="0043518A">
        <w:rPr>
          <w:rFonts w:asciiTheme="majorEastAsia" w:eastAsiaTheme="majorEastAsia" w:hAnsiTheme="majorEastAsia" w:hint="eastAsia"/>
          <w:color w:val="000000"/>
          <w:szCs w:val="21"/>
        </w:rPr>
        <w:t xml:space="preserve"> </w:t>
      </w:r>
      <w:r>
        <w:rPr>
          <w:rFonts w:asciiTheme="majorEastAsia" w:eastAsiaTheme="majorEastAsia" w:hAnsiTheme="majorEastAsia" w:hint="eastAsia"/>
          <w:color w:val="000000"/>
          <w:szCs w:val="21"/>
        </w:rPr>
        <w:t>白</w:t>
      </w:r>
      <w:r w:rsidRPr="0043518A">
        <w:rPr>
          <w:rFonts w:asciiTheme="majorEastAsia" w:eastAsiaTheme="majorEastAsia" w:hAnsiTheme="majorEastAsia" w:hint="eastAsia"/>
          <w:color w:val="000000"/>
          <w:szCs w:val="21"/>
        </w:rPr>
        <w:t>车身</w:t>
      </w:r>
      <w:r w:rsidRPr="0043518A">
        <w:rPr>
          <w:rFonts w:asciiTheme="majorEastAsia" w:eastAsiaTheme="majorEastAsia" w:hAnsiTheme="majorEastAsia"/>
          <w:color w:val="000000"/>
          <w:szCs w:val="21"/>
        </w:rPr>
        <w:t>各区腐蚀环境等级</w:t>
      </w:r>
    </w:p>
    <w:p w:rsidR="003E255A" w:rsidRPr="002861BD" w:rsidRDefault="003E255A" w:rsidP="003E255A">
      <w:pPr>
        <w:pStyle w:val="a"/>
        <w:numPr>
          <w:ilvl w:val="1"/>
          <w:numId w:val="4"/>
        </w:numPr>
        <w:tabs>
          <w:tab w:val="clear" w:pos="720"/>
          <w:tab w:val="clear" w:pos="1440"/>
        </w:tabs>
        <w:spacing w:beforeLines="100" w:before="312" w:afterLines="100" w:after="312"/>
        <w:outlineLvl w:val="0"/>
      </w:pPr>
      <w:bookmarkStart w:id="68" w:name="_Toc18599353"/>
      <w:bookmarkStart w:id="69" w:name="_Toc18602039"/>
      <w:r w:rsidRPr="002861BD">
        <w:rPr>
          <w:rFonts w:hint="eastAsia"/>
        </w:rPr>
        <w:lastRenderedPageBreak/>
        <w:t>车身</w:t>
      </w:r>
      <w:r>
        <w:rPr>
          <w:rFonts w:hint="eastAsia"/>
        </w:rPr>
        <w:t>腐蚀</w:t>
      </w:r>
      <w:r w:rsidRPr="002861BD">
        <w:rPr>
          <w:rFonts w:hint="eastAsia"/>
        </w:rPr>
        <w:t>排水设计</w:t>
      </w:r>
      <w:bookmarkEnd w:id="68"/>
      <w:bookmarkEnd w:id="69"/>
    </w:p>
    <w:p w:rsidR="003E255A" w:rsidRDefault="003E255A" w:rsidP="003E255A">
      <w:pPr>
        <w:spacing w:line="360" w:lineRule="exact"/>
        <w:ind w:firstLineChars="200" w:firstLine="420"/>
        <w:rPr>
          <w:rFonts w:asciiTheme="majorEastAsia" w:eastAsiaTheme="majorEastAsia" w:hAnsiTheme="majorEastAsia"/>
          <w:color w:val="000000"/>
          <w:szCs w:val="21"/>
        </w:rPr>
      </w:pPr>
      <w:r w:rsidRPr="0043518A">
        <w:rPr>
          <w:rFonts w:asciiTheme="majorEastAsia" w:eastAsiaTheme="majorEastAsia" w:hAnsiTheme="majorEastAsia" w:hint="eastAsia"/>
          <w:color w:val="000000"/>
          <w:szCs w:val="21"/>
        </w:rPr>
        <w:t>根据车身水</w:t>
      </w:r>
      <w:r>
        <w:rPr>
          <w:rFonts w:asciiTheme="majorEastAsia" w:eastAsiaTheme="majorEastAsia" w:hAnsiTheme="majorEastAsia" w:hint="eastAsia"/>
          <w:color w:val="000000"/>
          <w:szCs w:val="21"/>
        </w:rPr>
        <w:t>的</w:t>
      </w:r>
      <w:r w:rsidRPr="0043518A">
        <w:rPr>
          <w:rFonts w:asciiTheme="majorEastAsia" w:eastAsiaTheme="majorEastAsia" w:hAnsiTheme="majorEastAsia"/>
          <w:color w:val="000000"/>
          <w:szCs w:val="21"/>
        </w:rPr>
        <w:t>流向</w:t>
      </w:r>
      <w:r w:rsidRPr="0043518A">
        <w:rPr>
          <w:rFonts w:asciiTheme="majorEastAsia" w:eastAsiaTheme="majorEastAsia" w:hAnsiTheme="majorEastAsia" w:hint="eastAsia"/>
          <w:color w:val="000000"/>
          <w:szCs w:val="21"/>
        </w:rPr>
        <w:t>，仅为</w:t>
      </w:r>
      <w:proofErr w:type="gramStart"/>
      <w:r w:rsidRPr="0043518A">
        <w:rPr>
          <w:rFonts w:asciiTheme="majorEastAsia" w:eastAsiaTheme="majorEastAsia" w:hAnsiTheme="majorEastAsia" w:hint="eastAsia"/>
          <w:color w:val="000000"/>
          <w:szCs w:val="21"/>
        </w:rPr>
        <w:t>湿区面进行</w:t>
      </w:r>
      <w:proofErr w:type="gramEnd"/>
      <w:r w:rsidRPr="0043518A">
        <w:rPr>
          <w:rFonts w:asciiTheme="majorEastAsia" w:eastAsiaTheme="majorEastAsia" w:hAnsiTheme="majorEastAsia" w:hint="eastAsia"/>
          <w:color w:val="000000"/>
          <w:szCs w:val="21"/>
        </w:rPr>
        <w:t>排水</w:t>
      </w:r>
      <w:r w:rsidRPr="0043518A">
        <w:rPr>
          <w:rFonts w:asciiTheme="majorEastAsia" w:eastAsiaTheme="majorEastAsia" w:hAnsiTheme="majorEastAsia"/>
          <w:color w:val="000000"/>
          <w:szCs w:val="21"/>
        </w:rPr>
        <w:t>设计</w:t>
      </w:r>
      <w:r w:rsidRPr="0043518A">
        <w:rPr>
          <w:rFonts w:asciiTheme="majorEastAsia" w:eastAsiaTheme="majorEastAsia" w:hAnsiTheme="majorEastAsia" w:hint="eastAsia"/>
          <w:color w:val="000000"/>
          <w:szCs w:val="21"/>
        </w:rPr>
        <w:t>，以保证车身</w:t>
      </w:r>
      <w:r w:rsidRPr="0043518A">
        <w:rPr>
          <w:rFonts w:asciiTheme="majorEastAsia" w:eastAsiaTheme="majorEastAsia" w:hAnsiTheme="majorEastAsia"/>
          <w:color w:val="000000"/>
          <w:szCs w:val="21"/>
        </w:rPr>
        <w:t>湿区</w:t>
      </w:r>
      <w:proofErr w:type="gramStart"/>
      <w:r w:rsidRPr="0043518A">
        <w:rPr>
          <w:rFonts w:asciiTheme="majorEastAsia" w:eastAsiaTheme="majorEastAsia" w:hAnsiTheme="majorEastAsia"/>
          <w:color w:val="000000"/>
          <w:szCs w:val="21"/>
        </w:rPr>
        <w:t>不</w:t>
      </w:r>
      <w:proofErr w:type="gramEnd"/>
      <w:r w:rsidRPr="0043518A">
        <w:rPr>
          <w:rFonts w:asciiTheme="majorEastAsia" w:eastAsiaTheme="majorEastAsia" w:hAnsiTheme="majorEastAsia"/>
          <w:color w:val="000000"/>
          <w:szCs w:val="21"/>
        </w:rPr>
        <w:t>积水。</w:t>
      </w:r>
    </w:p>
    <w:p w:rsidR="003E255A" w:rsidRDefault="003E255A" w:rsidP="003E255A">
      <w:pPr>
        <w:spacing w:line="360" w:lineRule="exact"/>
        <w:ind w:firstLineChars="200" w:firstLine="420"/>
        <w:rPr>
          <w:rFonts w:asciiTheme="majorEastAsia" w:eastAsiaTheme="majorEastAsia" w:hAnsiTheme="majorEastAsia"/>
          <w:color w:val="000000"/>
          <w:szCs w:val="21"/>
        </w:rPr>
      </w:pPr>
      <w:r w:rsidRPr="0043518A">
        <w:rPr>
          <w:rFonts w:asciiTheme="majorEastAsia" w:eastAsiaTheme="majorEastAsia" w:hAnsiTheme="majorEastAsia" w:hint="eastAsia"/>
          <w:color w:val="000000"/>
          <w:szCs w:val="21"/>
        </w:rPr>
        <w:t>排水</w:t>
      </w:r>
      <w:r w:rsidRPr="0043518A">
        <w:rPr>
          <w:rFonts w:asciiTheme="majorEastAsia" w:eastAsiaTheme="majorEastAsia" w:hAnsiTheme="majorEastAsia"/>
          <w:color w:val="000000"/>
          <w:szCs w:val="21"/>
        </w:rPr>
        <w:t>设计内容包括：车身</w:t>
      </w:r>
      <w:r w:rsidR="00E950BE">
        <w:rPr>
          <w:rFonts w:asciiTheme="majorEastAsia" w:eastAsiaTheme="majorEastAsia" w:hAnsiTheme="majorEastAsia" w:hint="eastAsia"/>
          <w:color w:val="000000"/>
          <w:szCs w:val="21"/>
        </w:rPr>
        <w:t>常见</w:t>
      </w:r>
      <w:r>
        <w:rPr>
          <w:rFonts w:asciiTheme="majorEastAsia" w:eastAsiaTheme="majorEastAsia" w:hAnsiTheme="majorEastAsia" w:hint="eastAsia"/>
          <w:color w:val="000000"/>
          <w:szCs w:val="21"/>
        </w:rPr>
        <w:t>结构排水方案</w:t>
      </w:r>
      <w:r>
        <w:rPr>
          <w:rFonts w:asciiTheme="majorEastAsia" w:eastAsiaTheme="majorEastAsia" w:hAnsiTheme="majorEastAsia"/>
          <w:color w:val="000000"/>
          <w:szCs w:val="21"/>
        </w:rPr>
        <w:t>选择</w:t>
      </w:r>
      <w:r w:rsidRPr="0043518A">
        <w:rPr>
          <w:rFonts w:asciiTheme="majorEastAsia" w:eastAsiaTheme="majorEastAsia" w:hAnsiTheme="majorEastAsia" w:hint="eastAsia"/>
          <w:color w:val="000000"/>
          <w:szCs w:val="21"/>
        </w:rPr>
        <w:t>、</w:t>
      </w:r>
      <w:r w:rsidRPr="0043518A">
        <w:rPr>
          <w:rFonts w:asciiTheme="majorEastAsia" w:eastAsiaTheme="majorEastAsia" w:hAnsiTheme="majorEastAsia"/>
          <w:color w:val="000000"/>
          <w:szCs w:val="21"/>
        </w:rPr>
        <w:t>排水孔</w:t>
      </w:r>
      <w:r>
        <w:rPr>
          <w:rFonts w:asciiTheme="majorEastAsia" w:eastAsiaTheme="majorEastAsia" w:hAnsiTheme="majorEastAsia" w:hint="eastAsia"/>
          <w:color w:val="000000"/>
          <w:szCs w:val="21"/>
        </w:rPr>
        <w:t>结构选择、</w:t>
      </w:r>
      <w:r w:rsidRPr="0043518A">
        <w:rPr>
          <w:rFonts w:asciiTheme="majorEastAsia" w:eastAsiaTheme="majorEastAsia" w:hAnsiTheme="majorEastAsia"/>
          <w:color w:val="000000"/>
          <w:szCs w:val="21"/>
        </w:rPr>
        <w:t>排水孔数量和大小</w:t>
      </w:r>
      <w:r>
        <w:rPr>
          <w:rFonts w:asciiTheme="majorEastAsia" w:eastAsiaTheme="majorEastAsia" w:hAnsiTheme="majorEastAsia" w:hint="eastAsia"/>
          <w:color w:val="000000"/>
          <w:szCs w:val="21"/>
        </w:rPr>
        <w:t>设定，</w:t>
      </w:r>
      <w:r w:rsidRPr="0043518A">
        <w:rPr>
          <w:rFonts w:asciiTheme="majorEastAsia" w:eastAsiaTheme="majorEastAsia" w:hAnsiTheme="majorEastAsia"/>
          <w:color w:val="000000"/>
          <w:szCs w:val="21"/>
        </w:rPr>
        <w:t>详见</w:t>
      </w:r>
      <w:r w:rsidRPr="0043518A">
        <w:rPr>
          <w:rFonts w:asciiTheme="majorEastAsia" w:eastAsiaTheme="majorEastAsia" w:hAnsiTheme="majorEastAsia" w:hint="eastAsia"/>
          <w:color w:val="000000"/>
          <w:szCs w:val="21"/>
        </w:rPr>
        <w:t>下文</w:t>
      </w:r>
      <w:r w:rsidRPr="0043518A">
        <w:rPr>
          <w:rFonts w:asciiTheme="majorEastAsia" w:eastAsiaTheme="majorEastAsia" w:hAnsiTheme="majorEastAsia"/>
          <w:color w:val="000000"/>
          <w:szCs w:val="21"/>
        </w:rPr>
        <w:t>。</w:t>
      </w:r>
      <w:bookmarkStart w:id="70" w:name="OLE_LINK1"/>
      <w:bookmarkStart w:id="71" w:name="OLE_LINK2"/>
    </w:p>
    <w:p w:rsidR="003E255A" w:rsidRPr="002861BD" w:rsidRDefault="003E255A" w:rsidP="00E950BE">
      <w:pPr>
        <w:spacing w:line="360" w:lineRule="auto"/>
        <w:outlineLvl w:val="1"/>
        <w:rPr>
          <w:rFonts w:ascii="黑体" w:eastAsia="黑体"/>
        </w:rPr>
      </w:pPr>
      <w:bookmarkStart w:id="72" w:name="_Toc18599354"/>
      <w:bookmarkStart w:id="73" w:name="_Toc18602040"/>
      <w:r>
        <w:rPr>
          <w:rFonts w:ascii="黑体" w:eastAsia="黑体" w:hint="eastAsia"/>
        </w:rPr>
        <w:t xml:space="preserve">6.1  </w:t>
      </w:r>
      <w:r w:rsidRPr="002861BD">
        <w:rPr>
          <w:rFonts w:ascii="黑体" w:eastAsia="黑体" w:hint="eastAsia"/>
        </w:rPr>
        <w:t>车身常见</w:t>
      </w:r>
      <w:r w:rsidRPr="002861BD">
        <w:rPr>
          <w:rFonts w:ascii="黑体" w:eastAsia="黑体"/>
        </w:rPr>
        <w:t>结构排水</w:t>
      </w:r>
      <w:r w:rsidRPr="0034136F">
        <w:rPr>
          <w:rFonts w:ascii="黑体" w:eastAsia="黑体" w:hint="eastAsia"/>
        </w:rPr>
        <w:t>方案</w:t>
      </w:r>
      <w:bookmarkEnd w:id="72"/>
      <w:bookmarkEnd w:id="73"/>
    </w:p>
    <w:p w:rsidR="003E255A" w:rsidRPr="00655EA0" w:rsidRDefault="003E255A" w:rsidP="003E255A">
      <w:pPr>
        <w:spacing w:line="360" w:lineRule="exact"/>
        <w:ind w:firstLineChars="200" w:firstLine="420"/>
        <w:jc w:val="left"/>
        <w:rPr>
          <w:szCs w:val="21"/>
        </w:rPr>
      </w:pPr>
      <w:bookmarkStart w:id="74" w:name="_Toc347471128"/>
      <w:r w:rsidRPr="00655EA0">
        <w:rPr>
          <w:rFonts w:hint="eastAsia"/>
          <w:noProof/>
          <w:szCs w:val="21"/>
        </w:rPr>
        <w:t>根据车身水的</w:t>
      </w:r>
      <w:r w:rsidRPr="00655EA0">
        <w:rPr>
          <w:noProof/>
          <w:szCs w:val="21"/>
        </w:rPr>
        <w:t>流向</w:t>
      </w:r>
      <w:r w:rsidRPr="00655EA0">
        <w:rPr>
          <w:rFonts w:hint="eastAsia"/>
          <w:noProof/>
          <w:szCs w:val="21"/>
        </w:rPr>
        <w:t>，以保证车身</w:t>
      </w:r>
      <w:r w:rsidRPr="00655EA0">
        <w:rPr>
          <w:noProof/>
          <w:szCs w:val="21"/>
        </w:rPr>
        <w:t>不积水</w:t>
      </w:r>
      <w:r w:rsidRPr="00655EA0">
        <w:rPr>
          <w:rFonts w:hint="eastAsia"/>
          <w:noProof/>
          <w:szCs w:val="21"/>
        </w:rPr>
        <w:t>，提高车身防腐能力，</w:t>
      </w:r>
      <w:r w:rsidRPr="00655EA0">
        <w:rPr>
          <w:rFonts w:hint="eastAsia"/>
          <w:szCs w:val="21"/>
        </w:rPr>
        <w:t>车身通用</w:t>
      </w:r>
      <w:r w:rsidRPr="00655EA0">
        <w:rPr>
          <w:szCs w:val="21"/>
        </w:rPr>
        <w:t>排水结构</w:t>
      </w:r>
      <w:r w:rsidRPr="00655EA0">
        <w:rPr>
          <w:rFonts w:hint="eastAsia"/>
          <w:szCs w:val="21"/>
        </w:rPr>
        <w:t>设计</w:t>
      </w:r>
      <w:r w:rsidRPr="00655EA0">
        <w:rPr>
          <w:szCs w:val="21"/>
        </w:rPr>
        <w:t>要求</w:t>
      </w:r>
      <w:r w:rsidRPr="00655EA0">
        <w:rPr>
          <w:rFonts w:hint="eastAsia"/>
          <w:szCs w:val="21"/>
        </w:rPr>
        <w:t>详见表</w:t>
      </w:r>
      <w:r w:rsidRPr="00655EA0">
        <w:rPr>
          <w:rFonts w:hint="eastAsia"/>
          <w:szCs w:val="21"/>
        </w:rPr>
        <w:t>3</w:t>
      </w:r>
      <w:r w:rsidRPr="00655EA0">
        <w:rPr>
          <w:rFonts w:hint="eastAsia"/>
          <w:szCs w:val="21"/>
        </w:rPr>
        <w:t>。</w:t>
      </w:r>
    </w:p>
    <w:p w:rsidR="003E255A" w:rsidRPr="00655EA0" w:rsidRDefault="003E255A" w:rsidP="003E255A">
      <w:pPr>
        <w:pStyle w:val="ad"/>
        <w:ind w:firstLineChars="0" w:firstLine="0"/>
        <w:jc w:val="center"/>
        <w:rPr>
          <w:rFonts w:ascii="黑体" w:eastAsia="黑体"/>
          <w:szCs w:val="21"/>
        </w:rPr>
      </w:pPr>
      <w:r w:rsidRPr="00655EA0">
        <w:rPr>
          <w:rFonts w:ascii="黑体" w:eastAsia="黑体" w:hint="eastAsia"/>
          <w:szCs w:val="21"/>
        </w:rPr>
        <w:t>表 3  车身通用</w:t>
      </w:r>
      <w:r w:rsidRPr="00655EA0">
        <w:rPr>
          <w:rFonts w:ascii="黑体" w:eastAsia="黑体"/>
          <w:szCs w:val="21"/>
        </w:rPr>
        <w:t>排水结构</w:t>
      </w:r>
      <w:r w:rsidRPr="00655EA0">
        <w:rPr>
          <w:rFonts w:ascii="黑体" w:eastAsia="黑体" w:hint="eastAsia"/>
          <w:szCs w:val="21"/>
        </w:rPr>
        <w:t>设计要求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396"/>
        <w:gridCol w:w="2835"/>
        <w:gridCol w:w="3906"/>
      </w:tblGrid>
      <w:tr w:rsidR="003E255A" w:rsidRPr="00E950BE" w:rsidTr="00FC6D56">
        <w:trPr>
          <w:trHeight w:val="355"/>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序号</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适应区域</w:t>
            </w:r>
          </w:p>
        </w:tc>
        <w:tc>
          <w:tcPr>
            <w:tcW w:w="2835"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排水方案</w:t>
            </w:r>
          </w:p>
        </w:tc>
        <w:tc>
          <w:tcPr>
            <w:tcW w:w="390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图示</w:t>
            </w:r>
          </w:p>
        </w:tc>
      </w:tr>
      <w:tr w:rsidR="003E255A" w:rsidRPr="00E950BE" w:rsidTr="00FC6D56">
        <w:trPr>
          <w:trHeight w:val="1134"/>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外覆盖件</w:t>
            </w:r>
          </w:p>
        </w:tc>
        <w:tc>
          <w:tcPr>
            <w:tcW w:w="2835" w:type="dxa"/>
            <w:vAlign w:val="center"/>
          </w:tcPr>
          <w:p w:rsidR="003E255A" w:rsidRPr="00E950BE" w:rsidRDefault="003E255A" w:rsidP="00FC6D56">
            <w:pPr>
              <w:spacing w:line="360" w:lineRule="auto"/>
              <w:jc w:val="left"/>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型面需要向下</w:t>
            </w:r>
            <w:r w:rsidRPr="00E950BE">
              <w:rPr>
                <w:rFonts w:asciiTheme="majorEastAsia" w:eastAsiaTheme="majorEastAsia" w:hAnsiTheme="majorEastAsia"/>
                <w:noProof/>
                <w:sz w:val="18"/>
                <w:szCs w:val="18"/>
              </w:rPr>
              <w:t>倾斜角度</w:t>
            </w:r>
            <w:r w:rsidRPr="00E950BE">
              <w:rPr>
                <w:rFonts w:asciiTheme="majorEastAsia" w:eastAsiaTheme="majorEastAsia" w:hAnsiTheme="majorEastAsia" w:hint="eastAsia"/>
                <w:noProof/>
                <w:sz w:val="18"/>
                <w:szCs w:val="18"/>
              </w:rPr>
              <w:t>，并且形面由</w:t>
            </w:r>
            <w:r w:rsidRPr="00E950BE">
              <w:rPr>
                <w:rFonts w:asciiTheme="majorEastAsia" w:eastAsiaTheme="majorEastAsia" w:hAnsiTheme="majorEastAsia"/>
                <w:noProof/>
                <w:sz w:val="18"/>
                <w:szCs w:val="18"/>
              </w:rPr>
              <w:t>高点到</w:t>
            </w:r>
            <w:r w:rsidRPr="00E950BE">
              <w:rPr>
                <w:rFonts w:asciiTheme="majorEastAsia" w:eastAsiaTheme="majorEastAsia" w:hAnsiTheme="majorEastAsia" w:hint="eastAsia"/>
                <w:noProof/>
                <w:sz w:val="18"/>
                <w:szCs w:val="18"/>
              </w:rPr>
              <w:t>低</w:t>
            </w:r>
            <w:r w:rsidRPr="00E950BE">
              <w:rPr>
                <w:rFonts w:asciiTheme="majorEastAsia" w:eastAsiaTheme="majorEastAsia" w:hAnsiTheme="majorEastAsia"/>
                <w:noProof/>
                <w:sz w:val="18"/>
                <w:szCs w:val="18"/>
              </w:rPr>
              <w:t>点不允许出现凹槽</w:t>
            </w:r>
            <w:r w:rsidRPr="00E950BE">
              <w:rPr>
                <w:rFonts w:asciiTheme="majorEastAsia" w:eastAsiaTheme="majorEastAsia" w:hAnsiTheme="majorEastAsia" w:hint="eastAsia"/>
                <w:noProof/>
                <w:sz w:val="18"/>
                <w:szCs w:val="18"/>
              </w:rPr>
              <w:t>。</w:t>
            </w:r>
          </w:p>
        </w:tc>
        <w:tc>
          <w:tcPr>
            <w:tcW w:w="390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1D39C980" wp14:editId="4CF40685">
                  <wp:extent cx="2171700" cy="67627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8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2</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外覆盖件、地板、结构件等</w:t>
            </w:r>
          </w:p>
        </w:tc>
        <w:tc>
          <w:tcPr>
            <w:tcW w:w="2835" w:type="dxa"/>
            <w:vAlign w:val="center"/>
          </w:tcPr>
          <w:p w:rsidR="003E255A" w:rsidRPr="00E950BE" w:rsidRDefault="003E255A" w:rsidP="00FC6D56">
            <w:pPr>
              <w:spacing w:line="360" w:lineRule="auto"/>
              <w:jc w:val="left"/>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若</w:t>
            </w:r>
            <w:r w:rsidRPr="00E950BE">
              <w:rPr>
                <w:rFonts w:asciiTheme="majorEastAsia" w:eastAsiaTheme="majorEastAsia" w:hAnsiTheme="majorEastAsia"/>
                <w:noProof/>
                <w:sz w:val="18"/>
                <w:szCs w:val="18"/>
              </w:rPr>
              <w:t>存在凹槽</w:t>
            </w:r>
            <w:r w:rsidRPr="00E950BE">
              <w:rPr>
                <w:rFonts w:asciiTheme="majorEastAsia" w:eastAsiaTheme="majorEastAsia" w:hAnsiTheme="majorEastAsia" w:hint="eastAsia"/>
                <w:noProof/>
                <w:sz w:val="18"/>
                <w:szCs w:val="18"/>
              </w:rPr>
              <w:t>结构</w:t>
            </w:r>
            <w:r w:rsidRPr="00E950BE">
              <w:rPr>
                <w:rFonts w:asciiTheme="majorEastAsia" w:eastAsiaTheme="majorEastAsia" w:hAnsiTheme="majorEastAsia"/>
                <w:noProof/>
                <w:sz w:val="18"/>
                <w:szCs w:val="18"/>
              </w:rPr>
              <w:t>，需增加排水孔</w:t>
            </w:r>
            <w:r w:rsidRPr="00E950BE">
              <w:rPr>
                <w:rFonts w:asciiTheme="majorEastAsia" w:eastAsiaTheme="majorEastAsia" w:hAnsiTheme="majorEastAsia" w:hint="eastAsia"/>
                <w:noProof/>
                <w:sz w:val="18"/>
                <w:szCs w:val="18"/>
              </w:rPr>
              <w:t>。</w:t>
            </w:r>
          </w:p>
        </w:tc>
        <w:tc>
          <w:tcPr>
            <w:tcW w:w="390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48AB000C" wp14:editId="632D9D21">
                  <wp:extent cx="1752600" cy="6572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88"/>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752600" cy="65722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3</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钣金搭接面</w:t>
            </w:r>
          </w:p>
        </w:tc>
        <w:tc>
          <w:tcPr>
            <w:tcW w:w="2835" w:type="dxa"/>
            <w:vAlign w:val="center"/>
          </w:tcPr>
          <w:p w:rsidR="003E255A" w:rsidRPr="00E950BE" w:rsidRDefault="003E255A" w:rsidP="00FC6D56">
            <w:pPr>
              <w:spacing w:line="360" w:lineRule="auto"/>
              <w:jc w:val="left"/>
              <w:rPr>
                <w:rFonts w:asciiTheme="majorEastAsia" w:eastAsiaTheme="majorEastAsia" w:hAnsiTheme="majorEastAsia"/>
                <w:noProof/>
                <w:sz w:val="18"/>
                <w:szCs w:val="18"/>
              </w:rPr>
            </w:pPr>
            <w:proofErr w:type="gramStart"/>
            <w:r w:rsidRPr="00E950BE">
              <w:rPr>
                <w:rFonts w:asciiTheme="majorEastAsia" w:eastAsiaTheme="majorEastAsia" w:hAnsiTheme="majorEastAsia" w:hint="eastAsia"/>
                <w:sz w:val="18"/>
                <w:szCs w:val="18"/>
                <w:lang w:bidi="th-TH"/>
              </w:rPr>
              <w:t>凸台朝</w:t>
            </w:r>
            <w:proofErr w:type="gramEnd"/>
            <w:r w:rsidRPr="00E950BE">
              <w:rPr>
                <w:rFonts w:asciiTheme="majorEastAsia" w:eastAsiaTheme="majorEastAsia" w:hAnsiTheme="majorEastAsia" w:hint="eastAsia"/>
                <w:sz w:val="18"/>
                <w:szCs w:val="18"/>
                <w:lang w:bidi="th-TH"/>
              </w:rPr>
              <w:t>-Z向设计，减少积水的风险</w:t>
            </w:r>
          </w:p>
        </w:tc>
        <w:tc>
          <w:tcPr>
            <w:tcW w:w="390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67F1F3D8" wp14:editId="4824A525">
                  <wp:extent cx="2419350" cy="107632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l="1418" t="11433" r="2"/>
                          <a:stretch>
                            <a:fillRect/>
                          </a:stretch>
                        </pic:blipFill>
                        <pic:spPr bwMode="auto">
                          <a:xfrm>
                            <a:off x="0" y="0"/>
                            <a:ext cx="2419350" cy="107632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4</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乘员舱内外通孔，及腔体通孔</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用堵头/</w:t>
            </w:r>
            <w:proofErr w:type="gramStart"/>
            <w:r w:rsidRPr="00E950BE">
              <w:rPr>
                <w:rFonts w:asciiTheme="majorEastAsia" w:eastAsiaTheme="majorEastAsia" w:hAnsiTheme="majorEastAsia" w:hint="eastAsia"/>
                <w:sz w:val="18"/>
                <w:szCs w:val="18"/>
                <w:lang w:bidi="th-TH"/>
              </w:rPr>
              <w:t>堵盖</w:t>
            </w:r>
            <w:proofErr w:type="gramEnd"/>
            <w:r w:rsidRPr="00E950BE">
              <w:rPr>
                <w:rFonts w:asciiTheme="majorEastAsia" w:eastAsiaTheme="majorEastAsia" w:hAnsiTheme="majorEastAsia" w:hint="eastAsia"/>
                <w:sz w:val="18"/>
                <w:szCs w:val="18"/>
                <w:lang w:bidi="th-TH"/>
              </w:rPr>
              <w:t>/贴片进行遮蔽处理</w:t>
            </w:r>
          </w:p>
        </w:tc>
        <w:tc>
          <w:tcPr>
            <w:tcW w:w="3906" w:type="dxa"/>
            <w:vAlign w:val="center"/>
          </w:tcPr>
          <w:p w:rsidR="003E255A" w:rsidRPr="00E950BE" w:rsidRDefault="003E255A" w:rsidP="00FC6D56">
            <w:pPr>
              <w:pStyle w:val="aff0"/>
              <w:spacing w:before="312"/>
              <w:ind w:firstLine="360"/>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40E06A10" wp14:editId="7C51B7AF">
                  <wp:extent cx="2381250" cy="10668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5</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翼子板、车体结构件等安装点区域</w:t>
            </w:r>
          </w:p>
        </w:tc>
        <w:tc>
          <w:tcPr>
            <w:tcW w:w="2835" w:type="dxa"/>
            <w:vAlign w:val="center"/>
          </w:tcPr>
          <w:p w:rsidR="003E255A" w:rsidRPr="00E950BE" w:rsidRDefault="003E255A" w:rsidP="00FC6D56">
            <w:pPr>
              <w:pStyle w:val="aff0"/>
              <w:spacing w:before="312"/>
              <w:ind w:firstLine="360"/>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按右图所示红线把安装贴合面贯通设计，以便排水</w:t>
            </w:r>
          </w:p>
        </w:tc>
        <w:tc>
          <w:tcPr>
            <w:tcW w:w="3906" w:type="dxa"/>
            <w:vAlign w:val="center"/>
          </w:tcPr>
          <w:p w:rsidR="003E255A" w:rsidRPr="00E950BE" w:rsidRDefault="003E255A" w:rsidP="00FC6D56">
            <w:pPr>
              <w:pStyle w:val="aff0"/>
              <w:spacing w:before="312"/>
              <w:ind w:left="360" w:firstLine="360"/>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6600A68A" wp14:editId="4201E09D">
                  <wp:extent cx="2076450" cy="11334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lastRenderedPageBreak/>
              <w:t>6</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四门两盖腔体</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防积水结构，角度通常建议大于5°</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5D12B0C3" wp14:editId="31141EDA">
                  <wp:extent cx="2390775" cy="11430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0775" cy="11430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7</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车身钣金</w:t>
            </w:r>
          </w:p>
        </w:tc>
        <w:tc>
          <w:tcPr>
            <w:tcW w:w="2835" w:type="dxa"/>
            <w:vAlign w:val="center"/>
          </w:tcPr>
          <w:p w:rsidR="003E255A" w:rsidRPr="00E950BE" w:rsidRDefault="003E255A" w:rsidP="00FC6D56">
            <w:pPr>
              <w:spacing w:line="360" w:lineRule="auto"/>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最低点开流水孔或流水槽，避免积水</w:t>
            </w:r>
          </w:p>
        </w:tc>
        <w:tc>
          <w:tcPr>
            <w:tcW w:w="390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6BF06E41" wp14:editId="01C2A462">
                  <wp:extent cx="2419350" cy="11144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350" cy="111442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8</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腔体区域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腔体不允许兜水结构设计，应开孔设计或筋拉通设计以便排水</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23290551" wp14:editId="77BDB35D">
                  <wp:extent cx="2371725" cy="9144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1725" cy="9144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9</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车身钣金搭接区域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减少水与搭接面接触的机会，减少积水的风险</w:t>
            </w:r>
          </w:p>
        </w:tc>
        <w:tc>
          <w:tcPr>
            <w:tcW w:w="3906" w:type="dxa"/>
            <w:vAlign w:val="center"/>
          </w:tcPr>
          <w:p w:rsidR="003E255A" w:rsidRPr="00E950BE" w:rsidRDefault="003E255A" w:rsidP="00FC6D56">
            <w:pPr>
              <w:jc w:val="center"/>
              <w:rPr>
                <w:rFonts w:asciiTheme="majorEastAsia" w:eastAsiaTheme="majorEastAsia" w:hAnsiTheme="majorEastAsia"/>
                <w:b/>
                <w:sz w:val="18"/>
                <w:szCs w:val="18"/>
                <w:lang w:bidi="th-TH"/>
              </w:rPr>
            </w:pPr>
            <w:r w:rsidRPr="00E950BE">
              <w:rPr>
                <w:rFonts w:asciiTheme="majorEastAsia" w:eastAsiaTheme="majorEastAsia" w:hAnsiTheme="majorEastAsia"/>
                <w:b/>
                <w:noProof/>
                <w:sz w:val="18"/>
                <w:szCs w:val="18"/>
              </w:rPr>
              <w:drawing>
                <wp:inline distT="0" distB="0" distL="0" distR="0" wp14:anchorId="4396FDCE" wp14:editId="1293ADF7">
                  <wp:extent cx="1476375" cy="10287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10</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车身钣金</w:t>
            </w:r>
          </w:p>
        </w:tc>
        <w:tc>
          <w:tcPr>
            <w:tcW w:w="2835"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尽可能采用单片大材料冲压而成，减少搭接的数量，以减少搭界腐蚀</w:t>
            </w:r>
          </w:p>
        </w:tc>
        <w:tc>
          <w:tcPr>
            <w:tcW w:w="3906" w:type="dxa"/>
            <w:vAlign w:val="center"/>
          </w:tcPr>
          <w:p w:rsidR="003E255A" w:rsidRPr="00E950BE" w:rsidRDefault="003E255A" w:rsidP="00FC6D56">
            <w:pPr>
              <w:jc w:val="center"/>
              <w:rPr>
                <w:rFonts w:asciiTheme="majorEastAsia" w:eastAsiaTheme="majorEastAsia" w:hAnsiTheme="majorEastAsia"/>
                <w:b/>
                <w:sz w:val="18"/>
                <w:szCs w:val="18"/>
                <w:highlight w:val="yellow"/>
                <w:lang w:bidi="th-TH"/>
              </w:rPr>
            </w:pPr>
            <w:r w:rsidRPr="00E950BE">
              <w:rPr>
                <w:rFonts w:asciiTheme="majorEastAsia" w:eastAsiaTheme="majorEastAsia" w:hAnsiTheme="majorEastAsia"/>
                <w:noProof/>
                <w:sz w:val="18"/>
                <w:szCs w:val="18"/>
              </w:rPr>
              <w:drawing>
                <wp:inline distT="0" distB="0" distL="0" distR="0" wp14:anchorId="4685A64F" wp14:editId="104A0CC7">
                  <wp:extent cx="2362200" cy="9810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200" cy="981075"/>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11</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sz w:val="18"/>
                <w:szCs w:val="18"/>
                <w:lang w:bidi="th-TH"/>
              </w:rPr>
              <w:t>车身</w:t>
            </w:r>
            <w:proofErr w:type="gramStart"/>
            <w:r w:rsidRPr="00E950BE">
              <w:rPr>
                <w:rFonts w:asciiTheme="majorEastAsia" w:eastAsiaTheme="majorEastAsia" w:hAnsiTheme="majorEastAsia" w:hint="eastAsia"/>
                <w:sz w:val="18"/>
                <w:szCs w:val="18"/>
                <w:lang w:bidi="th-TH"/>
              </w:rPr>
              <w:t>钣</w:t>
            </w:r>
            <w:proofErr w:type="gramEnd"/>
            <w:r w:rsidRPr="00E950BE">
              <w:rPr>
                <w:rFonts w:asciiTheme="majorEastAsia" w:eastAsiaTheme="majorEastAsia" w:hAnsiTheme="majorEastAsia" w:hint="eastAsia"/>
                <w:sz w:val="18"/>
                <w:szCs w:val="18"/>
                <w:lang w:bidi="th-TH"/>
              </w:rPr>
              <w:t>金翻边或折边</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建议做成右侧向下倾斜结构，</w:t>
            </w:r>
            <w:r w:rsidRPr="00E950BE">
              <w:rPr>
                <w:rFonts w:asciiTheme="majorEastAsia" w:eastAsiaTheme="majorEastAsia" w:hAnsiTheme="majorEastAsia" w:hint="eastAsia"/>
                <w:sz w:val="18"/>
                <w:szCs w:val="18"/>
              </w:rPr>
              <w:t>以便排水，以及减少积水和泥沙堆积</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drawing>
                <wp:inline distT="0" distB="0" distL="0" distR="0" wp14:anchorId="03D8ED3D" wp14:editId="3411E074">
                  <wp:extent cx="1828800" cy="971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12</w:t>
            </w:r>
          </w:p>
        </w:tc>
        <w:tc>
          <w:tcPr>
            <w:tcW w:w="1396"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sz w:val="18"/>
                <w:szCs w:val="18"/>
                <w:lang w:bidi="th-TH"/>
              </w:rPr>
              <w:t>车身</w:t>
            </w:r>
            <w:proofErr w:type="gramStart"/>
            <w:r w:rsidRPr="00E950BE">
              <w:rPr>
                <w:rFonts w:asciiTheme="majorEastAsia" w:eastAsiaTheme="majorEastAsia" w:hAnsiTheme="majorEastAsia" w:hint="eastAsia"/>
                <w:sz w:val="18"/>
                <w:szCs w:val="18"/>
                <w:lang w:bidi="th-TH"/>
              </w:rPr>
              <w:t>钣</w:t>
            </w:r>
            <w:proofErr w:type="gramEnd"/>
            <w:r w:rsidRPr="00E950BE">
              <w:rPr>
                <w:rFonts w:asciiTheme="majorEastAsia" w:eastAsiaTheme="majorEastAsia" w:hAnsiTheme="majorEastAsia" w:hint="eastAsia"/>
                <w:sz w:val="18"/>
                <w:szCs w:val="18"/>
                <w:lang w:bidi="th-TH"/>
              </w:rPr>
              <w:t>金翻边或折边</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支架朝向尽可能背离与水/泥沙接触方向，也不建议朝向车辆行驶方向</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2CDC8AD3" wp14:editId="23C67B79">
                  <wp:extent cx="2228850" cy="7810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lastRenderedPageBreak/>
              <w:t>13</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车身底部区域</w:t>
            </w:r>
          </w:p>
        </w:tc>
        <w:tc>
          <w:tcPr>
            <w:tcW w:w="2835" w:type="dxa"/>
            <w:vAlign w:val="center"/>
          </w:tcPr>
          <w:p w:rsidR="003E255A" w:rsidRPr="00E950BE" w:rsidRDefault="003E255A" w:rsidP="00FC6D56">
            <w:pPr>
              <w:jc w:val="center"/>
              <w:rPr>
                <w:rFonts w:asciiTheme="majorEastAsia" w:eastAsiaTheme="majorEastAsia" w:hAnsiTheme="majorEastAsia"/>
                <w:kern w:val="0"/>
                <w:sz w:val="18"/>
                <w:szCs w:val="18"/>
                <w:lang w:bidi="th-TH"/>
              </w:rPr>
            </w:pPr>
            <w:r w:rsidRPr="00E950BE">
              <w:rPr>
                <w:rFonts w:asciiTheme="majorEastAsia" w:eastAsiaTheme="majorEastAsia" w:hAnsiTheme="majorEastAsia" w:hint="eastAsia"/>
                <w:sz w:val="18"/>
                <w:szCs w:val="18"/>
                <w:lang w:bidi="th-TH"/>
              </w:rPr>
              <w:t>下地板搭接结构按右图所示，可减少石击破坏涂层</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107B9AFD" wp14:editId="70F5A111">
                  <wp:extent cx="1866900" cy="1028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14</w:t>
            </w:r>
          </w:p>
        </w:tc>
        <w:tc>
          <w:tcPr>
            <w:tcW w:w="1396" w:type="dxa"/>
            <w:vAlign w:val="center"/>
          </w:tcPr>
          <w:p w:rsidR="003E255A" w:rsidRPr="00E950BE" w:rsidRDefault="003E255A" w:rsidP="00FC6D56">
            <w:pPr>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lang w:bidi="th-TH"/>
              </w:rPr>
              <w:t>车身底部区域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下地板搭接结构按右图所示，减少石击破坏涂层</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1A30FC1E" wp14:editId="6444D6F3">
                  <wp:extent cx="1828800" cy="10858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08585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15</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proofErr w:type="gramStart"/>
            <w:r w:rsidRPr="00E950BE">
              <w:rPr>
                <w:rFonts w:asciiTheme="majorEastAsia" w:eastAsiaTheme="majorEastAsia" w:hAnsiTheme="majorEastAsia" w:hint="eastAsia"/>
                <w:sz w:val="18"/>
                <w:szCs w:val="18"/>
                <w:lang w:bidi="th-TH"/>
              </w:rPr>
              <w:t>钣</w:t>
            </w:r>
            <w:proofErr w:type="gramEnd"/>
            <w:r w:rsidRPr="00E950BE">
              <w:rPr>
                <w:rFonts w:asciiTheme="majorEastAsia" w:eastAsiaTheme="majorEastAsia" w:hAnsiTheme="majorEastAsia" w:hint="eastAsia"/>
                <w:sz w:val="18"/>
                <w:szCs w:val="18"/>
                <w:lang w:bidi="th-TH"/>
              </w:rPr>
              <w:t>金安装面</w:t>
            </w:r>
          </w:p>
          <w:p w:rsidR="003E255A" w:rsidRPr="00E950BE" w:rsidRDefault="003E255A" w:rsidP="00FC6D56">
            <w:pPr>
              <w:ind w:left="360"/>
              <w:jc w:val="center"/>
              <w:rPr>
                <w:rFonts w:asciiTheme="majorEastAsia" w:eastAsiaTheme="majorEastAsia" w:hAnsiTheme="majorEastAsia"/>
                <w:sz w:val="18"/>
                <w:szCs w:val="18"/>
                <w:lang w:bidi="th-TH"/>
              </w:rPr>
            </w:pP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proofErr w:type="gramStart"/>
            <w:r w:rsidRPr="00E950BE">
              <w:rPr>
                <w:rFonts w:asciiTheme="majorEastAsia" w:eastAsiaTheme="majorEastAsia" w:hAnsiTheme="majorEastAsia" w:hint="eastAsia"/>
                <w:sz w:val="18"/>
                <w:szCs w:val="18"/>
                <w:lang w:bidi="th-TH"/>
              </w:rPr>
              <w:t>安装面沉台</w:t>
            </w:r>
            <w:proofErr w:type="gramEnd"/>
            <w:r w:rsidRPr="00E950BE">
              <w:rPr>
                <w:rFonts w:asciiTheme="majorEastAsia" w:eastAsiaTheme="majorEastAsia" w:hAnsiTheme="majorEastAsia" w:hint="eastAsia"/>
                <w:sz w:val="18"/>
                <w:szCs w:val="18"/>
                <w:lang w:bidi="th-TH"/>
              </w:rPr>
              <w:t>设计，减少贴合面，</w:t>
            </w:r>
          </w:p>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提高涂</w:t>
            </w:r>
            <w:proofErr w:type="gramStart"/>
            <w:r w:rsidRPr="00E950BE">
              <w:rPr>
                <w:rFonts w:asciiTheme="majorEastAsia" w:eastAsiaTheme="majorEastAsia" w:hAnsiTheme="majorEastAsia" w:hint="eastAsia"/>
                <w:sz w:val="18"/>
                <w:szCs w:val="18"/>
                <w:lang w:bidi="th-TH"/>
              </w:rPr>
              <w:t>装效果</w:t>
            </w:r>
            <w:proofErr w:type="gramEnd"/>
          </w:p>
        </w:tc>
        <w:tc>
          <w:tcPr>
            <w:tcW w:w="3906" w:type="dxa"/>
            <w:vAlign w:val="center"/>
          </w:tcPr>
          <w:p w:rsidR="003E255A" w:rsidRPr="00E950BE" w:rsidRDefault="003E255A" w:rsidP="00FC6D56">
            <w:pPr>
              <w:pStyle w:val="aff0"/>
              <w:spacing w:before="312"/>
              <w:ind w:firstLine="360"/>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mc:AlternateContent>
                <mc:Choice Requires="wps">
                  <w:drawing>
                    <wp:anchor distT="0" distB="0" distL="114300" distR="114300" simplePos="0" relativeHeight="251662336" behindDoc="0" locked="0" layoutInCell="1" allowOverlap="1" wp14:anchorId="3FF71021" wp14:editId="04329264">
                      <wp:simplePos x="0" y="0"/>
                      <wp:positionH relativeFrom="column">
                        <wp:posOffset>245745</wp:posOffset>
                      </wp:positionH>
                      <wp:positionV relativeFrom="paragraph">
                        <wp:posOffset>224790</wp:posOffset>
                      </wp:positionV>
                      <wp:extent cx="862330" cy="513080"/>
                      <wp:effectExtent l="0" t="0" r="0" b="1270"/>
                      <wp:wrapNone/>
                      <wp:docPr id="7" name="椭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51308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A9CA3" id="椭圆 62" o:spid="_x0000_s1026" style="position:absolute;left:0;text-align:left;margin-left:19.35pt;margin-top:17.7pt;width:67.9pt;height:4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" filled="f" strokecolor="red" strokeweight="1.25pt">
                      <v:path arrowok="t"/>
                    </v:oval>
                  </w:pict>
                </mc:Fallback>
              </mc:AlternateContent>
            </w:r>
            <w:r w:rsidRPr="00E950BE">
              <w:rPr>
                <w:rFonts w:asciiTheme="majorEastAsia" w:eastAsiaTheme="majorEastAsia" w:hAnsiTheme="majorEastAsia"/>
                <w:noProof/>
                <w:sz w:val="18"/>
                <w:szCs w:val="18"/>
              </w:rPr>
              <mc:AlternateContent>
                <mc:Choice Requires="wps">
                  <w:drawing>
                    <wp:anchor distT="0" distB="0" distL="114300" distR="114300" simplePos="0" relativeHeight="251661312" behindDoc="0" locked="0" layoutInCell="1" allowOverlap="1" wp14:anchorId="2326B5FC" wp14:editId="1F204C1B">
                      <wp:simplePos x="0" y="0"/>
                      <wp:positionH relativeFrom="column">
                        <wp:posOffset>1355725</wp:posOffset>
                      </wp:positionH>
                      <wp:positionV relativeFrom="paragraph">
                        <wp:posOffset>224790</wp:posOffset>
                      </wp:positionV>
                      <wp:extent cx="862330" cy="513080"/>
                      <wp:effectExtent l="0" t="0" r="0" b="1270"/>
                      <wp:wrapNone/>
                      <wp:docPr id="6" name="椭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513080"/>
                              </a:xfrm>
                              <a:prstGeom prst="ellipse">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17365" id="椭圆 61" o:spid="_x0000_s1026" style="position:absolute;left:0;text-align:left;margin-left:106.75pt;margin-top:17.7pt;width:67.9pt;height:4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" filled="f" strokecolor="red" strokeweight="1.25pt">
                      <v:path arrowok="t"/>
                    </v:oval>
                  </w:pict>
                </mc:Fallback>
              </mc:AlternateContent>
            </w:r>
            <w:r w:rsidRPr="00E950BE">
              <w:rPr>
                <w:rFonts w:asciiTheme="majorEastAsia" w:eastAsiaTheme="majorEastAsia" w:hAnsiTheme="majorEastAsia"/>
                <w:noProof/>
                <w:sz w:val="18"/>
                <w:szCs w:val="18"/>
              </w:rPr>
              <w:drawing>
                <wp:inline distT="0" distB="0" distL="0" distR="0" wp14:anchorId="35146D31" wp14:editId="6BADD248">
                  <wp:extent cx="2066925" cy="10477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6925" cy="104775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16</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腔体区域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kern w:val="0"/>
                <w:sz w:val="18"/>
                <w:szCs w:val="18"/>
                <w:lang w:bidi="th-TH"/>
              </w:rPr>
              <w:t>封闭腔体需有贯穿通道，保证排气和排水通畅</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0668FA10" wp14:editId="044DEC7E">
                  <wp:extent cx="2238375" cy="11239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123950"/>
                          </a:xfrm>
                          <a:prstGeom prst="rect">
                            <a:avLst/>
                          </a:prstGeom>
                          <a:noFill/>
                          <a:ln>
                            <a:noFill/>
                          </a:ln>
                        </pic:spPr>
                      </pic:pic>
                    </a:graphicData>
                  </a:graphic>
                </wp:inline>
              </w:drawing>
            </w:r>
          </w:p>
        </w:tc>
      </w:tr>
      <w:tr w:rsidR="003E255A" w:rsidRPr="00E950BE" w:rsidTr="00E950BE">
        <w:trPr>
          <w:trHeight w:val="1892"/>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17</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腔体加强件</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proofErr w:type="gramStart"/>
            <w:r w:rsidRPr="00E950BE">
              <w:rPr>
                <w:rFonts w:asciiTheme="majorEastAsia" w:eastAsiaTheme="majorEastAsia" w:hAnsiTheme="majorEastAsia" w:hint="eastAsia"/>
                <w:sz w:val="18"/>
                <w:szCs w:val="18"/>
                <w:lang w:bidi="th-TH"/>
              </w:rPr>
              <w:t>腔</w:t>
            </w:r>
            <w:proofErr w:type="gramEnd"/>
            <w:r w:rsidRPr="00E950BE">
              <w:rPr>
                <w:rFonts w:asciiTheme="majorEastAsia" w:eastAsiaTheme="majorEastAsia" w:hAnsiTheme="majorEastAsia" w:hint="eastAsia"/>
                <w:sz w:val="18"/>
                <w:szCs w:val="18"/>
                <w:lang w:bidi="th-TH"/>
              </w:rPr>
              <w:t>体内部加强件，非贴合区域间隙建议≥6mm,电泳通道见图实心圆所示</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3C76457C" wp14:editId="20548A3A">
                  <wp:extent cx="2276475" cy="9906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990600"/>
                          </a:xfrm>
                          <a:prstGeom prst="rect">
                            <a:avLst/>
                          </a:prstGeom>
                          <a:noFill/>
                          <a:ln>
                            <a:noFill/>
                          </a:ln>
                        </pic:spPr>
                      </pic:pic>
                    </a:graphicData>
                  </a:graphic>
                </wp:inline>
              </w:drawing>
            </w:r>
          </w:p>
        </w:tc>
      </w:tr>
      <w:tr w:rsidR="003E255A" w:rsidRPr="00E950BE" w:rsidTr="00FC6D56">
        <w:trPr>
          <w:trHeight w:val="1699"/>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18</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proofErr w:type="gramStart"/>
            <w:r w:rsidRPr="00E950BE">
              <w:rPr>
                <w:rFonts w:asciiTheme="majorEastAsia" w:eastAsiaTheme="majorEastAsia" w:hAnsiTheme="majorEastAsia" w:hint="eastAsia"/>
                <w:sz w:val="18"/>
                <w:szCs w:val="18"/>
                <w:lang w:bidi="th-TH"/>
              </w:rPr>
              <w:t>钣</w:t>
            </w:r>
            <w:proofErr w:type="gramEnd"/>
            <w:r w:rsidRPr="00E950BE">
              <w:rPr>
                <w:rFonts w:asciiTheme="majorEastAsia" w:eastAsiaTheme="majorEastAsia" w:hAnsiTheme="majorEastAsia" w:hint="eastAsia"/>
                <w:sz w:val="18"/>
                <w:szCs w:val="18"/>
                <w:lang w:bidi="th-TH"/>
              </w:rPr>
              <w:t>金封闭区域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sz w:val="18"/>
                <w:szCs w:val="18"/>
                <w:lang w:bidi="th-TH"/>
              </w:rPr>
              <w:t>最高点应设排气通道，提高电泳质量</w:t>
            </w:r>
          </w:p>
        </w:tc>
        <w:tc>
          <w:tcPr>
            <w:tcW w:w="3906" w:type="dxa"/>
            <w:vAlign w:val="center"/>
          </w:tcPr>
          <w:p w:rsidR="003E255A" w:rsidRPr="00E950BE" w:rsidRDefault="003E255A" w:rsidP="00FC6D56">
            <w:pPr>
              <w:jc w:val="center"/>
              <w:rPr>
                <w:rFonts w:asciiTheme="majorEastAsia" w:eastAsiaTheme="majorEastAsia" w:hAnsiTheme="majorEastAsia"/>
                <w:noProof/>
                <w:sz w:val="18"/>
                <w:szCs w:val="18"/>
              </w:rPr>
            </w:pPr>
            <w:r w:rsidRPr="00E950BE">
              <w:rPr>
                <w:rFonts w:asciiTheme="majorEastAsia" w:eastAsiaTheme="majorEastAsia" w:hAnsiTheme="majorEastAsia"/>
                <w:noProof/>
                <w:sz w:val="18"/>
                <w:szCs w:val="18"/>
              </w:rPr>
              <w:drawing>
                <wp:inline distT="0" distB="0" distL="0" distR="0" wp14:anchorId="6647A74A" wp14:editId="65E9A204">
                  <wp:extent cx="2438400" cy="1038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400" cy="1038225"/>
                          </a:xfrm>
                          <a:prstGeom prst="rect">
                            <a:avLst/>
                          </a:prstGeom>
                          <a:noFill/>
                          <a:ln>
                            <a:noFill/>
                          </a:ln>
                        </pic:spPr>
                      </pic:pic>
                    </a:graphicData>
                  </a:graphic>
                </wp:inline>
              </w:drawing>
            </w:r>
          </w:p>
        </w:tc>
      </w:tr>
      <w:tr w:rsidR="003E255A" w:rsidRPr="00E950BE" w:rsidTr="00FC6D56">
        <w:trPr>
          <w:trHeight w:val="1906"/>
          <w:jc w:val="center"/>
        </w:trPr>
        <w:tc>
          <w:tcPr>
            <w:tcW w:w="691" w:type="dxa"/>
            <w:vAlign w:val="center"/>
          </w:tcPr>
          <w:p w:rsidR="003E255A" w:rsidRPr="00E950BE" w:rsidRDefault="003E255A" w:rsidP="00FC6D56">
            <w:pPr>
              <w:spacing w:line="360" w:lineRule="auto"/>
              <w:jc w:val="center"/>
              <w:rPr>
                <w:rFonts w:asciiTheme="majorEastAsia" w:eastAsiaTheme="majorEastAsia" w:hAnsiTheme="majorEastAsia"/>
                <w:noProof/>
                <w:sz w:val="18"/>
                <w:szCs w:val="18"/>
              </w:rPr>
            </w:pPr>
            <w:r w:rsidRPr="00E950BE">
              <w:rPr>
                <w:rFonts w:asciiTheme="majorEastAsia" w:eastAsiaTheme="majorEastAsia" w:hAnsiTheme="majorEastAsia" w:hint="eastAsia"/>
                <w:noProof/>
                <w:sz w:val="18"/>
                <w:szCs w:val="18"/>
              </w:rPr>
              <w:t>19</w:t>
            </w:r>
          </w:p>
        </w:tc>
        <w:tc>
          <w:tcPr>
            <w:tcW w:w="1396" w:type="dxa"/>
            <w:vAlign w:val="center"/>
          </w:tcPr>
          <w:p w:rsidR="003E255A" w:rsidRPr="00E950BE" w:rsidRDefault="003E255A" w:rsidP="00FC6D56">
            <w:pPr>
              <w:jc w:val="center"/>
              <w:rPr>
                <w:rFonts w:asciiTheme="majorEastAsia" w:eastAsiaTheme="majorEastAsia" w:hAnsiTheme="majorEastAsia"/>
                <w:sz w:val="18"/>
                <w:szCs w:val="18"/>
                <w:lang w:bidi="th-TH"/>
              </w:rPr>
            </w:pPr>
            <w:r w:rsidRPr="00E950BE">
              <w:rPr>
                <w:rFonts w:asciiTheme="majorEastAsia" w:eastAsiaTheme="majorEastAsia" w:hAnsiTheme="majorEastAsia" w:hint="eastAsia"/>
                <w:noProof/>
                <w:sz w:val="18"/>
                <w:szCs w:val="18"/>
              </w:rPr>
              <w:t>车身钣金搭接区域</w:t>
            </w:r>
          </w:p>
        </w:tc>
        <w:tc>
          <w:tcPr>
            <w:tcW w:w="2835" w:type="dxa"/>
            <w:vAlign w:val="center"/>
          </w:tcPr>
          <w:p w:rsidR="003E255A" w:rsidRPr="00E950BE" w:rsidRDefault="003E255A" w:rsidP="00FC6D56">
            <w:pPr>
              <w:jc w:val="center"/>
              <w:rPr>
                <w:rFonts w:asciiTheme="majorEastAsia" w:eastAsiaTheme="majorEastAsia" w:hAnsiTheme="majorEastAsia"/>
                <w:sz w:val="18"/>
                <w:szCs w:val="18"/>
                <w:lang w:bidi="th-TH"/>
              </w:rPr>
            </w:pPr>
            <w:proofErr w:type="gramStart"/>
            <w:r w:rsidRPr="00E950BE">
              <w:rPr>
                <w:rFonts w:asciiTheme="majorEastAsia" w:eastAsiaTheme="majorEastAsia" w:hAnsiTheme="majorEastAsia" w:hint="eastAsia"/>
                <w:sz w:val="18"/>
                <w:szCs w:val="18"/>
                <w:lang w:bidi="th-TH"/>
              </w:rPr>
              <w:t>钣</w:t>
            </w:r>
            <w:proofErr w:type="gramEnd"/>
            <w:r w:rsidRPr="00E950BE">
              <w:rPr>
                <w:rFonts w:asciiTheme="majorEastAsia" w:eastAsiaTheme="majorEastAsia" w:hAnsiTheme="majorEastAsia" w:hint="eastAsia"/>
                <w:sz w:val="18"/>
                <w:szCs w:val="18"/>
                <w:lang w:bidi="th-TH"/>
              </w:rPr>
              <w:t>金搭接处尽可能避免朝向车头方向较大的空洞</w:t>
            </w:r>
          </w:p>
        </w:tc>
        <w:tc>
          <w:tcPr>
            <w:tcW w:w="3906" w:type="dxa"/>
            <w:vAlign w:val="center"/>
          </w:tcPr>
          <w:p w:rsidR="003E255A" w:rsidRPr="00E950BE" w:rsidRDefault="003E255A" w:rsidP="00FC6D56">
            <w:pPr>
              <w:jc w:val="center"/>
              <w:rPr>
                <w:rFonts w:asciiTheme="majorEastAsia" w:eastAsiaTheme="majorEastAsia" w:hAnsiTheme="majorEastAsia"/>
                <w:b/>
                <w:sz w:val="18"/>
                <w:szCs w:val="18"/>
                <w:lang w:bidi="th-TH"/>
              </w:rPr>
            </w:pPr>
            <w:r w:rsidRPr="00E950BE">
              <w:rPr>
                <w:rFonts w:asciiTheme="majorEastAsia" w:eastAsiaTheme="majorEastAsia" w:hAnsiTheme="majorEastAsia"/>
                <w:noProof/>
                <w:sz w:val="18"/>
                <w:szCs w:val="18"/>
              </w:rPr>
              <w:drawing>
                <wp:inline distT="0" distB="0" distL="0" distR="0" wp14:anchorId="4EF94F04" wp14:editId="4D5924F1">
                  <wp:extent cx="2219325" cy="10477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7" cstate="print">
                            <a:extLst>
                              <a:ext uri="{28A0092B-C50C-407E-A947-70E740481C1C}">
                                <a14:useLocalDpi xmlns:a14="http://schemas.microsoft.com/office/drawing/2010/main" val="0"/>
                              </a:ext>
                            </a:extLst>
                          </a:blip>
                          <a:srcRect l="6340" t="6149" r="4909"/>
                          <a:stretch>
                            <a:fillRect/>
                          </a:stretch>
                        </pic:blipFill>
                        <pic:spPr bwMode="auto">
                          <a:xfrm>
                            <a:off x="0" y="0"/>
                            <a:ext cx="2219325" cy="1047750"/>
                          </a:xfrm>
                          <a:prstGeom prst="rect">
                            <a:avLst/>
                          </a:prstGeom>
                          <a:noFill/>
                          <a:ln>
                            <a:noFill/>
                          </a:ln>
                        </pic:spPr>
                      </pic:pic>
                    </a:graphicData>
                  </a:graphic>
                </wp:inline>
              </w:drawing>
            </w:r>
          </w:p>
        </w:tc>
      </w:tr>
    </w:tbl>
    <w:p w:rsidR="003E255A" w:rsidRPr="00E950BE" w:rsidRDefault="003E255A" w:rsidP="00E950BE">
      <w:pPr>
        <w:spacing w:line="360" w:lineRule="auto"/>
        <w:outlineLvl w:val="1"/>
        <w:rPr>
          <w:rFonts w:ascii="黑体" w:eastAsia="黑体"/>
        </w:rPr>
      </w:pPr>
      <w:bookmarkStart w:id="75" w:name="_Toc18599355"/>
      <w:bookmarkStart w:id="76" w:name="_Toc18602041"/>
      <w:bookmarkStart w:id="77" w:name="_Toc347471132"/>
      <w:bookmarkEnd w:id="70"/>
      <w:bookmarkEnd w:id="71"/>
      <w:bookmarkEnd w:id="74"/>
      <w:r w:rsidRPr="00E950BE">
        <w:rPr>
          <w:rFonts w:ascii="黑体" w:eastAsia="黑体" w:hint="eastAsia"/>
        </w:rPr>
        <w:lastRenderedPageBreak/>
        <w:t>6.</w:t>
      </w:r>
      <w:r w:rsidRPr="00E950BE">
        <w:rPr>
          <w:rFonts w:ascii="黑体" w:eastAsia="黑体"/>
        </w:rPr>
        <w:t>2</w:t>
      </w:r>
      <w:r w:rsidRPr="00E950BE">
        <w:rPr>
          <w:rFonts w:ascii="黑体" w:eastAsia="黑体" w:hint="eastAsia"/>
        </w:rPr>
        <w:t xml:space="preserve">  常见</w:t>
      </w:r>
      <w:r w:rsidRPr="00E950BE">
        <w:rPr>
          <w:rFonts w:ascii="黑体" w:eastAsia="黑体"/>
        </w:rPr>
        <w:t>的</w:t>
      </w:r>
      <w:r w:rsidRPr="00E950BE">
        <w:rPr>
          <w:rFonts w:ascii="黑体" w:eastAsia="黑体" w:hint="eastAsia"/>
        </w:rPr>
        <w:t>排水</w:t>
      </w:r>
      <w:r w:rsidRPr="00E950BE">
        <w:rPr>
          <w:rFonts w:ascii="黑体" w:eastAsia="黑体"/>
        </w:rPr>
        <w:t>孔结构</w:t>
      </w:r>
      <w:bookmarkEnd w:id="75"/>
      <w:bookmarkEnd w:id="76"/>
    </w:p>
    <w:p w:rsidR="003E255A" w:rsidRPr="00655EA0" w:rsidRDefault="003E255A" w:rsidP="003E255A">
      <w:pPr>
        <w:pStyle w:val="ad"/>
        <w:spacing w:line="360" w:lineRule="exact"/>
        <w:ind w:firstLine="420"/>
        <w:rPr>
          <w:rFonts w:asciiTheme="majorEastAsia" w:eastAsiaTheme="majorEastAsia" w:hAnsiTheme="majorEastAsia"/>
          <w:szCs w:val="21"/>
        </w:rPr>
      </w:pPr>
      <w:r w:rsidRPr="00655EA0">
        <w:rPr>
          <w:rFonts w:asciiTheme="majorEastAsia" w:eastAsiaTheme="majorEastAsia" w:hAnsiTheme="majorEastAsia" w:hint="eastAsia"/>
          <w:szCs w:val="21"/>
        </w:rPr>
        <w:t>详见表</w:t>
      </w:r>
      <w:r w:rsidRPr="00655EA0">
        <w:rPr>
          <w:rFonts w:asciiTheme="majorEastAsia" w:eastAsiaTheme="majorEastAsia" w:hAnsiTheme="majorEastAsia"/>
          <w:szCs w:val="21"/>
        </w:rPr>
        <w:t>4</w:t>
      </w:r>
      <w:r w:rsidRPr="00655EA0">
        <w:rPr>
          <w:rFonts w:asciiTheme="majorEastAsia" w:eastAsiaTheme="majorEastAsia" w:hAnsiTheme="majorEastAsia" w:hint="eastAsia"/>
          <w:szCs w:val="21"/>
        </w:rPr>
        <w:t>.</w:t>
      </w:r>
    </w:p>
    <w:p w:rsidR="003E255A" w:rsidRPr="00655EA0" w:rsidRDefault="003E255A" w:rsidP="003E255A">
      <w:pPr>
        <w:pStyle w:val="ad"/>
        <w:spacing w:line="360" w:lineRule="exact"/>
        <w:ind w:firstLineChars="0" w:firstLine="0"/>
        <w:jc w:val="center"/>
        <w:rPr>
          <w:rFonts w:asciiTheme="majorEastAsia" w:eastAsiaTheme="majorEastAsia" w:hAnsiTheme="majorEastAsia"/>
          <w:szCs w:val="21"/>
        </w:rPr>
      </w:pPr>
      <w:r w:rsidRPr="00655EA0">
        <w:rPr>
          <w:rFonts w:asciiTheme="majorEastAsia" w:eastAsiaTheme="majorEastAsia" w:hAnsiTheme="majorEastAsia" w:hint="eastAsia"/>
          <w:szCs w:val="21"/>
        </w:rPr>
        <w:t>表</w:t>
      </w:r>
      <w:r w:rsidRPr="00655EA0">
        <w:rPr>
          <w:rFonts w:asciiTheme="majorEastAsia" w:eastAsiaTheme="majorEastAsia" w:hAnsiTheme="majorEastAsia"/>
          <w:szCs w:val="21"/>
        </w:rPr>
        <w:t>4</w:t>
      </w:r>
      <w:r w:rsidRPr="00655EA0">
        <w:rPr>
          <w:rFonts w:asciiTheme="majorEastAsia" w:eastAsiaTheme="majorEastAsia" w:hAnsiTheme="majorEastAsia" w:hint="eastAsia"/>
          <w:szCs w:val="21"/>
        </w:rPr>
        <w:t xml:space="preserve"> </w:t>
      </w:r>
      <w:r w:rsidRPr="00655EA0">
        <w:rPr>
          <w:rFonts w:asciiTheme="majorEastAsia" w:eastAsiaTheme="majorEastAsia" w:hAnsiTheme="majorEastAsia"/>
          <w:szCs w:val="21"/>
        </w:rPr>
        <w:t xml:space="preserve"> </w:t>
      </w:r>
      <w:r w:rsidRPr="00655EA0">
        <w:rPr>
          <w:rFonts w:asciiTheme="majorEastAsia" w:eastAsiaTheme="majorEastAsia" w:hAnsiTheme="majorEastAsia" w:hint="eastAsia"/>
          <w:szCs w:val="21"/>
        </w:rPr>
        <w:t>常见排水孔结构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559"/>
        <w:gridCol w:w="3113"/>
      </w:tblGrid>
      <w:tr w:rsidR="003E255A" w:rsidRPr="00E950BE" w:rsidTr="00E950BE">
        <w:trPr>
          <w:jc w:val="center"/>
        </w:trPr>
        <w:tc>
          <w:tcPr>
            <w:tcW w:w="4112" w:type="dxa"/>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沥水方式</w:t>
            </w:r>
          </w:p>
        </w:tc>
        <w:tc>
          <w:tcPr>
            <w:tcW w:w="1559" w:type="dxa"/>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应用</w:t>
            </w:r>
          </w:p>
        </w:tc>
        <w:tc>
          <w:tcPr>
            <w:tcW w:w="3113" w:type="dxa"/>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图示例</w:t>
            </w:r>
          </w:p>
        </w:tc>
      </w:tr>
      <w:tr w:rsidR="003E255A" w:rsidRPr="00E950BE" w:rsidTr="00E950BE">
        <w:trPr>
          <w:trHeight w:val="1046"/>
          <w:jc w:val="center"/>
        </w:trPr>
        <w:tc>
          <w:tcPr>
            <w:tcW w:w="4112"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圆（方</w:t>
            </w:r>
            <w:r w:rsidRPr="00E950BE">
              <w:rPr>
                <w:rFonts w:asciiTheme="majorEastAsia" w:eastAsiaTheme="majorEastAsia" w:hAnsiTheme="majorEastAsia"/>
                <w:sz w:val="18"/>
                <w:szCs w:val="18"/>
              </w:rPr>
              <w:t>、不规则</w:t>
            </w:r>
            <w:r w:rsidRPr="00E950BE">
              <w:rPr>
                <w:rFonts w:asciiTheme="majorEastAsia" w:eastAsiaTheme="majorEastAsia" w:hAnsiTheme="majorEastAsia" w:hint="eastAsia"/>
                <w:sz w:val="18"/>
                <w:szCs w:val="18"/>
              </w:rPr>
              <w:t>孔等）</w:t>
            </w:r>
            <w:proofErr w:type="gramStart"/>
            <w:r w:rsidRPr="00E950BE">
              <w:rPr>
                <w:rFonts w:asciiTheme="majorEastAsia" w:eastAsiaTheme="majorEastAsia" w:hAnsiTheme="majorEastAsia" w:hint="eastAsia"/>
                <w:sz w:val="18"/>
                <w:szCs w:val="18"/>
              </w:rPr>
              <w:t>沉孔</w:t>
            </w:r>
            <w:proofErr w:type="gramEnd"/>
          </w:p>
        </w:tc>
        <w:tc>
          <w:tcPr>
            <w:tcW w:w="1559" w:type="dxa"/>
            <w:vMerge w:val="restart"/>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面形状</w:t>
            </w:r>
            <w:r w:rsidRPr="00E950BE">
              <w:rPr>
                <w:rFonts w:asciiTheme="majorEastAsia" w:eastAsiaTheme="majorEastAsia" w:hAnsiTheme="majorEastAsia"/>
                <w:sz w:val="18"/>
                <w:szCs w:val="18"/>
              </w:rPr>
              <w:t>平整</w:t>
            </w:r>
          </w:p>
        </w:tc>
        <w:tc>
          <w:tcPr>
            <w:tcW w:w="3113" w:type="dxa"/>
          </w:tcPr>
          <w:p w:rsidR="003E255A" w:rsidRPr="00E950BE" w:rsidRDefault="003E255A" w:rsidP="00FC6D56">
            <w:pPr>
              <w:spacing w:line="360" w:lineRule="auto"/>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6FEB1F3E" wp14:editId="2A1A8ABB">
                  <wp:extent cx="838200" cy="573601"/>
                  <wp:effectExtent l="0" t="0" r="0" b="0"/>
                  <wp:docPr id="32809" name="图片 3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grayscl/>
                            <a:extLst>
                              <a:ext uri="{BEBA8EAE-BF5A-486C-A8C5-ECC9F3942E4B}">
                                <a14:imgProps xmlns:a14="http://schemas.microsoft.com/office/drawing/2010/main">
                                  <a14:imgLayer r:embed="rId59">
                                    <a14:imgEffect>
                                      <a14:colorTemperature colorTemp="1500"/>
                                    </a14:imgEffect>
                                    <a14:imgEffect>
                                      <a14:saturation sat="0"/>
                                    </a14:imgEffect>
                                    <a14:imgEffect>
                                      <a14:brightnessContrast bright="30000"/>
                                    </a14:imgEffect>
                                  </a14:imgLayer>
                                </a14:imgProps>
                              </a:ext>
                            </a:extLst>
                          </a:blip>
                          <a:stretch>
                            <a:fillRect/>
                          </a:stretch>
                        </pic:blipFill>
                        <pic:spPr>
                          <a:xfrm>
                            <a:off x="0" y="0"/>
                            <a:ext cx="887514" cy="607348"/>
                          </a:xfrm>
                          <a:prstGeom prst="rect">
                            <a:avLst/>
                          </a:prstGeom>
                        </pic:spPr>
                      </pic:pic>
                    </a:graphicData>
                  </a:graphic>
                </wp:inline>
              </w:drawing>
            </w:r>
          </w:p>
        </w:tc>
      </w:tr>
      <w:tr w:rsidR="003E255A" w:rsidRPr="00E950BE" w:rsidTr="00E950BE">
        <w:trPr>
          <w:trHeight w:val="730"/>
          <w:jc w:val="center"/>
        </w:trPr>
        <w:tc>
          <w:tcPr>
            <w:tcW w:w="4112"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圆（方</w:t>
            </w:r>
            <w:r w:rsidRPr="00E950BE">
              <w:rPr>
                <w:rFonts w:asciiTheme="majorEastAsia" w:eastAsiaTheme="majorEastAsia" w:hAnsiTheme="majorEastAsia"/>
                <w:sz w:val="18"/>
                <w:szCs w:val="18"/>
              </w:rPr>
              <w:t>、不规则</w:t>
            </w:r>
            <w:r w:rsidRPr="00E950BE">
              <w:rPr>
                <w:rFonts w:asciiTheme="majorEastAsia" w:eastAsiaTheme="majorEastAsia" w:hAnsiTheme="majorEastAsia" w:hint="eastAsia"/>
                <w:sz w:val="18"/>
                <w:szCs w:val="18"/>
              </w:rPr>
              <w:t>孔等）孔</w:t>
            </w:r>
          </w:p>
        </w:tc>
        <w:tc>
          <w:tcPr>
            <w:tcW w:w="1559" w:type="dxa"/>
            <w:vMerge/>
            <w:vAlign w:val="center"/>
          </w:tcPr>
          <w:p w:rsidR="003E255A" w:rsidRPr="00E950BE" w:rsidRDefault="003E255A" w:rsidP="00FC6D56">
            <w:pPr>
              <w:spacing w:line="360" w:lineRule="exact"/>
              <w:jc w:val="center"/>
              <w:rPr>
                <w:rFonts w:asciiTheme="majorEastAsia" w:eastAsiaTheme="majorEastAsia" w:hAnsiTheme="majorEastAsia"/>
                <w:sz w:val="18"/>
                <w:szCs w:val="18"/>
              </w:rPr>
            </w:pPr>
          </w:p>
        </w:tc>
        <w:tc>
          <w:tcPr>
            <w:tcW w:w="3113" w:type="dxa"/>
          </w:tcPr>
          <w:p w:rsidR="003E255A" w:rsidRPr="00E950BE" w:rsidRDefault="003E255A" w:rsidP="00FC6D56">
            <w:pPr>
              <w:spacing w:line="360" w:lineRule="auto"/>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5748EF7D" wp14:editId="24187A29">
                  <wp:extent cx="847725" cy="488833"/>
                  <wp:effectExtent l="0" t="0" r="0" b="6985"/>
                  <wp:docPr id="32813" name="图片 3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grayscl/>
                            <a:extLst>
                              <a:ext uri="{BEBA8EAE-BF5A-486C-A8C5-ECC9F3942E4B}">
                                <a14:imgProps xmlns:a14="http://schemas.microsoft.com/office/drawing/2010/main">
                                  <a14:imgLayer r:embed="rId61">
                                    <a14:imgEffect>
                                      <a14:saturation sat="400000"/>
                                    </a14:imgEffect>
                                  </a14:imgLayer>
                                </a14:imgProps>
                              </a:ext>
                            </a:extLst>
                          </a:blip>
                          <a:stretch>
                            <a:fillRect/>
                          </a:stretch>
                        </pic:blipFill>
                        <pic:spPr>
                          <a:xfrm rot="10800000" flipV="1">
                            <a:off x="0" y="0"/>
                            <a:ext cx="908225" cy="523720"/>
                          </a:xfrm>
                          <a:prstGeom prst="rect">
                            <a:avLst/>
                          </a:prstGeom>
                        </pic:spPr>
                      </pic:pic>
                    </a:graphicData>
                  </a:graphic>
                </wp:inline>
              </w:drawing>
            </w:r>
          </w:p>
        </w:tc>
      </w:tr>
      <w:tr w:rsidR="003E255A" w:rsidRPr="00E950BE" w:rsidTr="00E950BE">
        <w:trPr>
          <w:trHeight w:val="772"/>
          <w:jc w:val="center"/>
        </w:trPr>
        <w:tc>
          <w:tcPr>
            <w:tcW w:w="4112"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增加台阶</w:t>
            </w:r>
            <w:r w:rsidRPr="00E950BE">
              <w:rPr>
                <w:rFonts w:asciiTheme="majorEastAsia" w:eastAsiaTheme="majorEastAsia" w:hAnsiTheme="majorEastAsia"/>
                <w:sz w:val="18"/>
                <w:szCs w:val="18"/>
              </w:rPr>
              <w:t>开孔</w:t>
            </w:r>
          </w:p>
        </w:tc>
        <w:tc>
          <w:tcPr>
            <w:tcW w:w="1559" w:type="dxa"/>
            <w:vMerge w:val="restart"/>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面形状不</w:t>
            </w:r>
            <w:r w:rsidRPr="00E950BE">
              <w:rPr>
                <w:rFonts w:asciiTheme="majorEastAsia" w:eastAsiaTheme="majorEastAsia" w:hAnsiTheme="majorEastAsia"/>
                <w:sz w:val="18"/>
                <w:szCs w:val="18"/>
              </w:rPr>
              <w:t>平整，如</w:t>
            </w:r>
            <w:r w:rsidRPr="00E950BE">
              <w:rPr>
                <w:rFonts w:asciiTheme="majorEastAsia" w:eastAsiaTheme="majorEastAsia" w:hAnsiTheme="majorEastAsia" w:hint="eastAsia"/>
                <w:sz w:val="18"/>
                <w:szCs w:val="18"/>
              </w:rPr>
              <w:t>弧形面</w:t>
            </w:r>
          </w:p>
        </w:tc>
        <w:tc>
          <w:tcPr>
            <w:tcW w:w="3113" w:type="dxa"/>
          </w:tcPr>
          <w:p w:rsidR="003E255A" w:rsidRPr="00E950BE" w:rsidRDefault="003E255A" w:rsidP="00FC6D56">
            <w:pPr>
              <w:spacing w:line="360" w:lineRule="auto"/>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5A133203" wp14:editId="2D7282FE">
                  <wp:extent cx="831850" cy="556778"/>
                  <wp:effectExtent l="0" t="0" r="6350" b="0"/>
                  <wp:docPr id="32814" name="图片 3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grayscl/>
                            <a:extLst>
                              <a:ext uri="{BEBA8EAE-BF5A-486C-A8C5-ECC9F3942E4B}">
                                <a14:imgProps xmlns:a14="http://schemas.microsoft.com/office/drawing/2010/main">
                                  <a14:imgLayer r:embed="rId63">
                                    <a14:imgEffect>
                                      <a14:saturation sat="74000"/>
                                    </a14:imgEffect>
                                    <a14:imgEffect>
                                      <a14:brightnessContrast bright="-5000"/>
                                    </a14:imgEffect>
                                  </a14:imgLayer>
                                </a14:imgProps>
                              </a:ext>
                            </a:extLst>
                          </a:blip>
                          <a:stretch>
                            <a:fillRect/>
                          </a:stretch>
                        </pic:blipFill>
                        <pic:spPr>
                          <a:xfrm>
                            <a:off x="0" y="0"/>
                            <a:ext cx="870716" cy="582792"/>
                          </a:xfrm>
                          <a:prstGeom prst="rect">
                            <a:avLst/>
                          </a:prstGeom>
                        </pic:spPr>
                      </pic:pic>
                    </a:graphicData>
                  </a:graphic>
                </wp:inline>
              </w:drawing>
            </w:r>
          </w:p>
        </w:tc>
      </w:tr>
      <w:tr w:rsidR="003E255A" w:rsidRPr="00E950BE" w:rsidTr="00E950BE">
        <w:trPr>
          <w:trHeight w:val="969"/>
          <w:jc w:val="center"/>
        </w:trPr>
        <w:tc>
          <w:tcPr>
            <w:tcW w:w="4112"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弧形面直接</w:t>
            </w:r>
            <w:r w:rsidRPr="00E950BE">
              <w:rPr>
                <w:rFonts w:asciiTheme="majorEastAsia" w:eastAsiaTheme="majorEastAsia" w:hAnsiTheme="majorEastAsia"/>
                <w:sz w:val="18"/>
                <w:szCs w:val="18"/>
              </w:rPr>
              <w:t>打孔</w:t>
            </w:r>
          </w:p>
        </w:tc>
        <w:tc>
          <w:tcPr>
            <w:tcW w:w="1559" w:type="dxa"/>
            <w:vMerge/>
            <w:vAlign w:val="center"/>
          </w:tcPr>
          <w:p w:rsidR="003E255A" w:rsidRPr="00E950BE" w:rsidRDefault="003E255A" w:rsidP="00FC6D56">
            <w:pPr>
              <w:spacing w:line="360" w:lineRule="exact"/>
              <w:jc w:val="center"/>
              <w:rPr>
                <w:rFonts w:asciiTheme="majorEastAsia" w:eastAsiaTheme="majorEastAsia" w:hAnsiTheme="majorEastAsia"/>
                <w:sz w:val="18"/>
                <w:szCs w:val="18"/>
              </w:rPr>
            </w:pPr>
          </w:p>
        </w:tc>
        <w:tc>
          <w:tcPr>
            <w:tcW w:w="3113" w:type="dxa"/>
          </w:tcPr>
          <w:p w:rsidR="003E255A" w:rsidRPr="00E950BE" w:rsidRDefault="003E255A" w:rsidP="00FC6D56">
            <w:pPr>
              <w:spacing w:line="360" w:lineRule="auto"/>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1D182550" wp14:editId="425C3C23">
                  <wp:extent cx="933162" cy="693420"/>
                  <wp:effectExtent l="0" t="0" r="635" b="0"/>
                  <wp:docPr id="32815" name="图片 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grayscl/>
                            <a:extLst>
                              <a:ext uri="{BEBA8EAE-BF5A-486C-A8C5-ECC9F3942E4B}">
                                <a14:imgProps xmlns:a14="http://schemas.microsoft.com/office/drawing/2010/main">
                                  <a14:imgLayer r:embed="rId65">
                                    <a14:imgEffect>
                                      <a14:brightnessContrast bright="40000"/>
                                    </a14:imgEffect>
                                  </a14:imgLayer>
                                </a14:imgProps>
                              </a:ext>
                            </a:extLst>
                          </a:blip>
                          <a:stretch>
                            <a:fillRect/>
                          </a:stretch>
                        </pic:blipFill>
                        <pic:spPr>
                          <a:xfrm>
                            <a:off x="0" y="0"/>
                            <a:ext cx="983138" cy="730556"/>
                          </a:xfrm>
                          <a:prstGeom prst="rect">
                            <a:avLst/>
                          </a:prstGeom>
                        </pic:spPr>
                      </pic:pic>
                    </a:graphicData>
                  </a:graphic>
                </wp:inline>
              </w:drawing>
            </w:r>
          </w:p>
        </w:tc>
      </w:tr>
      <w:tr w:rsidR="003E255A" w:rsidRPr="00E950BE" w:rsidTr="00E950BE">
        <w:trPr>
          <w:trHeight w:val="1565"/>
          <w:jc w:val="center"/>
        </w:trPr>
        <w:tc>
          <w:tcPr>
            <w:tcW w:w="4112"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proofErr w:type="gramStart"/>
            <w:r w:rsidRPr="00E950BE">
              <w:rPr>
                <w:rFonts w:asciiTheme="majorEastAsia" w:eastAsiaTheme="majorEastAsia" w:hAnsiTheme="majorEastAsia" w:hint="eastAsia"/>
                <w:sz w:val="18"/>
                <w:szCs w:val="18"/>
              </w:rPr>
              <w:t>凸</w:t>
            </w:r>
            <w:proofErr w:type="gramEnd"/>
            <w:r w:rsidRPr="00E950BE">
              <w:rPr>
                <w:rFonts w:asciiTheme="majorEastAsia" w:eastAsiaTheme="majorEastAsia" w:hAnsiTheme="majorEastAsia" w:hint="eastAsia"/>
                <w:sz w:val="18"/>
                <w:szCs w:val="18"/>
              </w:rPr>
              <w:t>台</w:t>
            </w:r>
          </w:p>
        </w:tc>
        <w:tc>
          <w:tcPr>
            <w:tcW w:w="1559" w:type="dxa"/>
            <w:vAlign w:val="center"/>
          </w:tcPr>
          <w:p w:rsidR="003E255A" w:rsidRPr="00E950BE" w:rsidRDefault="003E255A" w:rsidP="00FC6D56">
            <w:pPr>
              <w:spacing w:line="360" w:lineRule="exact"/>
              <w:jc w:val="center"/>
              <w:rPr>
                <w:rFonts w:asciiTheme="majorEastAsia" w:eastAsiaTheme="majorEastAsia" w:hAnsiTheme="majorEastAsia"/>
                <w:sz w:val="18"/>
                <w:szCs w:val="18"/>
              </w:rPr>
            </w:pPr>
            <w:proofErr w:type="gramStart"/>
            <w:r w:rsidRPr="00E950BE">
              <w:rPr>
                <w:rFonts w:asciiTheme="majorEastAsia" w:eastAsiaTheme="majorEastAsia" w:hAnsiTheme="majorEastAsia" w:hint="eastAsia"/>
                <w:sz w:val="18"/>
                <w:szCs w:val="18"/>
              </w:rPr>
              <w:t>钣</w:t>
            </w:r>
            <w:proofErr w:type="gramEnd"/>
            <w:r w:rsidRPr="00E950BE">
              <w:rPr>
                <w:rFonts w:asciiTheme="majorEastAsia" w:eastAsiaTheme="majorEastAsia" w:hAnsiTheme="majorEastAsia" w:hint="eastAsia"/>
                <w:sz w:val="18"/>
                <w:szCs w:val="18"/>
              </w:rPr>
              <w:t>金搭接</w:t>
            </w:r>
            <w:r w:rsidRPr="00E950BE">
              <w:rPr>
                <w:rFonts w:asciiTheme="majorEastAsia" w:eastAsiaTheme="majorEastAsia" w:hAnsiTheme="majorEastAsia"/>
                <w:sz w:val="18"/>
                <w:szCs w:val="18"/>
              </w:rPr>
              <w:t>处</w:t>
            </w:r>
          </w:p>
        </w:tc>
        <w:tc>
          <w:tcPr>
            <w:tcW w:w="3113" w:type="dxa"/>
          </w:tcPr>
          <w:p w:rsidR="003E255A" w:rsidRPr="00E950BE" w:rsidRDefault="003E255A" w:rsidP="00FC6D56">
            <w:pPr>
              <w:spacing w:line="360" w:lineRule="auto"/>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677BEEE4" wp14:editId="18889B6A">
                  <wp:extent cx="894154" cy="577811"/>
                  <wp:effectExtent l="0" t="0" r="1270" b="0"/>
                  <wp:docPr id="32819" name="图片 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grayscl/>
                          </a:blip>
                          <a:stretch>
                            <a:fillRect/>
                          </a:stretch>
                        </pic:blipFill>
                        <pic:spPr>
                          <a:xfrm>
                            <a:off x="0" y="0"/>
                            <a:ext cx="938588" cy="606525"/>
                          </a:xfrm>
                          <a:prstGeom prst="rect">
                            <a:avLst/>
                          </a:prstGeom>
                        </pic:spPr>
                      </pic:pic>
                    </a:graphicData>
                  </a:graphic>
                </wp:inline>
              </w:drawing>
            </w:r>
          </w:p>
        </w:tc>
      </w:tr>
    </w:tbl>
    <w:p w:rsidR="003E255A" w:rsidRPr="005A0BB4" w:rsidRDefault="003E255A" w:rsidP="00E950BE">
      <w:pPr>
        <w:spacing w:line="360" w:lineRule="auto"/>
        <w:outlineLvl w:val="1"/>
        <w:rPr>
          <w:rFonts w:ascii="黑体" w:eastAsia="黑体"/>
        </w:rPr>
      </w:pPr>
      <w:bookmarkStart w:id="78" w:name="_Toc18599356"/>
      <w:bookmarkStart w:id="79" w:name="_Toc18602042"/>
      <w:r w:rsidRPr="005A0BB4">
        <w:rPr>
          <w:rFonts w:ascii="黑体" w:eastAsia="黑体" w:hint="eastAsia"/>
        </w:rPr>
        <w:t>6.</w:t>
      </w:r>
      <w:r>
        <w:rPr>
          <w:rFonts w:ascii="黑体" w:eastAsia="黑体"/>
        </w:rPr>
        <w:t>3</w:t>
      </w:r>
      <w:r w:rsidRPr="005A0BB4">
        <w:rPr>
          <w:rFonts w:ascii="黑体" w:eastAsia="黑体" w:hint="eastAsia"/>
        </w:rPr>
        <w:t xml:space="preserve">  车身开孔</w:t>
      </w:r>
      <w:r w:rsidRPr="005A0BB4">
        <w:rPr>
          <w:rFonts w:ascii="黑体" w:eastAsia="黑体"/>
        </w:rPr>
        <w:t>数量</w:t>
      </w:r>
      <w:r>
        <w:rPr>
          <w:rFonts w:ascii="黑体" w:eastAsia="黑体" w:hint="eastAsia"/>
        </w:rPr>
        <w:t>和</w:t>
      </w:r>
      <w:r w:rsidRPr="005A0BB4">
        <w:rPr>
          <w:rFonts w:ascii="黑体" w:eastAsia="黑体"/>
        </w:rPr>
        <w:t>常规要求</w:t>
      </w:r>
      <w:bookmarkEnd w:id="78"/>
      <w:bookmarkEnd w:id="79"/>
    </w:p>
    <w:p w:rsidR="003E255A" w:rsidRPr="0034136F" w:rsidRDefault="003E255A" w:rsidP="003E255A">
      <w:pPr>
        <w:pStyle w:val="ad"/>
        <w:spacing w:line="360" w:lineRule="exact"/>
        <w:ind w:firstLine="420"/>
        <w:rPr>
          <w:rFonts w:asciiTheme="majorEastAsia" w:eastAsiaTheme="majorEastAsia" w:hAnsiTheme="majorEastAsia"/>
          <w:szCs w:val="21"/>
        </w:rPr>
      </w:pPr>
      <w:r w:rsidRPr="0034136F">
        <w:rPr>
          <w:rFonts w:asciiTheme="majorEastAsia" w:eastAsiaTheme="majorEastAsia" w:hAnsiTheme="majorEastAsia" w:hint="eastAsia"/>
          <w:szCs w:val="21"/>
        </w:rPr>
        <w:t>详见</w:t>
      </w:r>
      <w:r w:rsidRPr="0034136F">
        <w:rPr>
          <w:rFonts w:asciiTheme="majorEastAsia" w:eastAsiaTheme="majorEastAsia" w:hAnsiTheme="majorEastAsia"/>
          <w:szCs w:val="21"/>
        </w:rPr>
        <w:t>表5</w:t>
      </w:r>
      <w:r w:rsidRPr="0034136F">
        <w:rPr>
          <w:rFonts w:asciiTheme="majorEastAsia" w:eastAsiaTheme="majorEastAsia" w:hAnsiTheme="majorEastAsia" w:hint="eastAsia"/>
          <w:szCs w:val="21"/>
        </w:rPr>
        <w:t>。</w:t>
      </w:r>
    </w:p>
    <w:p w:rsidR="003E255A" w:rsidRPr="0034136F" w:rsidRDefault="003E255A" w:rsidP="003E255A">
      <w:pPr>
        <w:pStyle w:val="ad"/>
        <w:spacing w:line="360" w:lineRule="exact"/>
        <w:ind w:firstLine="420"/>
        <w:jc w:val="center"/>
        <w:rPr>
          <w:rFonts w:asciiTheme="majorEastAsia" w:eastAsiaTheme="majorEastAsia" w:hAnsiTheme="majorEastAsia"/>
          <w:szCs w:val="21"/>
        </w:rPr>
      </w:pPr>
      <w:r w:rsidRPr="0034136F">
        <w:rPr>
          <w:rFonts w:asciiTheme="majorEastAsia" w:eastAsiaTheme="majorEastAsia" w:hAnsiTheme="majorEastAsia" w:hint="eastAsia"/>
          <w:szCs w:val="21"/>
        </w:rPr>
        <w:t>表</w:t>
      </w:r>
      <w:r w:rsidRPr="0034136F">
        <w:rPr>
          <w:rFonts w:asciiTheme="majorEastAsia" w:eastAsiaTheme="majorEastAsia" w:hAnsiTheme="majorEastAsia"/>
          <w:szCs w:val="21"/>
        </w:rPr>
        <w:t>5</w:t>
      </w:r>
      <w:r w:rsidRPr="0034136F">
        <w:rPr>
          <w:rFonts w:asciiTheme="majorEastAsia" w:eastAsiaTheme="majorEastAsia" w:hAnsiTheme="majorEastAsia" w:hint="eastAsia"/>
          <w:szCs w:val="21"/>
        </w:rPr>
        <w:t xml:space="preserve"> 车身开孔大小</w:t>
      </w:r>
      <w:r w:rsidRPr="0034136F">
        <w:rPr>
          <w:rFonts w:asciiTheme="majorEastAsia" w:eastAsiaTheme="majorEastAsia" w:hAnsiTheme="majorEastAsia"/>
          <w:szCs w:val="21"/>
        </w:rPr>
        <w:t>和</w:t>
      </w:r>
      <w:r w:rsidRPr="0034136F">
        <w:rPr>
          <w:rFonts w:asciiTheme="majorEastAsia" w:eastAsiaTheme="majorEastAsia" w:hAnsiTheme="majorEastAsia" w:hint="eastAsia"/>
          <w:szCs w:val="21"/>
        </w:rPr>
        <w:t>数量</w:t>
      </w:r>
      <w:r w:rsidRPr="0034136F">
        <w:rPr>
          <w:rFonts w:asciiTheme="majorEastAsia" w:eastAsiaTheme="majorEastAsia" w:hAnsiTheme="majorEastAsia"/>
          <w:szCs w:val="21"/>
        </w:rPr>
        <w:t>一般要求</w:t>
      </w:r>
    </w:p>
    <w:tbl>
      <w:tblPr>
        <w:tblW w:w="8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
        <w:gridCol w:w="1093"/>
        <w:gridCol w:w="1228"/>
        <w:gridCol w:w="3236"/>
        <w:gridCol w:w="2157"/>
      </w:tblGrid>
      <w:tr w:rsidR="003E255A" w:rsidRPr="0043518A" w:rsidTr="00E950BE">
        <w:trPr>
          <w:trHeight w:val="331"/>
          <w:jc w:val="center"/>
        </w:trPr>
        <w:tc>
          <w:tcPr>
            <w:tcW w:w="946" w:type="dxa"/>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序号</w:t>
            </w:r>
          </w:p>
        </w:tc>
        <w:tc>
          <w:tcPr>
            <w:tcW w:w="1093" w:type="dxa"/>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长度方向</w:t>
            </w:r>
          </w:p>
        </w:tc>
        <w:tc>
          <w:tcPr>
            <w:tcW w:w="1228" w:type="dxa"/>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应用</w:t>
            </w:r>
          </w:p>
        </w:tc>
        <w:tc>
          <w:tcPr>
            <w:tcW w:w="3236" w:type="dxa"/>
            <w:tcBorders>
              <w:right w:val="single" w:sz="4" w:space="0" w:color="auto"/>
            </w:tcBorders>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图示</w:t>
            </w:r>
          </w:p>
        </w:tc>
        <w:tc>
          <w:tcPr>
            <w:tcW w:w="2157" w:type="dxa"/>
            <w:tcBorders>
              <w:left w:val="single" w:sz="4" w:space="0" w:color="auto"/>
            </w:tcBorders>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开孔</w:t>
            </w:r>
            <w:r w:rsidRPr="0043518A">
              <w:rPr>
                <w:rFonts w:asciiTheme="majorEastAsia" w:eastAsiaTheme="majorEastAsia" w:hAnsiTheme="majorEastAsia"/>
                <w:szCs w:val="21"/>
              </w:rPr>
              <w:t>大小</w:t>
            </w:r>
          </w:p>
        </w:tc>
      </w:tr>
      <w:tr w:rsidR="003E255A" w:rsidRPr="00E341DB" w:rsidTr="00E950BE">
        <w:trPr>
          <w:trHeight w:val="1808"/>
          <w:jc w:val="center"/>
        </w:trPr>
        <w:tc>
          <w:tcPr>
            <w:tcW w:w="946" w:type="dxa"/>
            <w:tcBorders>
              <w:bottom w:val="single" w:sz="4" w:space="0" w:color="000000"/>
            </w:tcBorders>
            <w:vAlign w:val="center"/>
          </w:tcPr>
          <w:p w:rsidR="003E255A" w:rsidRPr="0043518A" w:rsidRDefault="003E255A" w:rsidP="00FC6D56">
            <w:pPr>
              <w:spacing w:line="360" w:lineRule="exact"/>
              <w:jc w:val="center"/>
              <w:rPr>
                <w:rFonts w:asciiTheme="majorEastAsia" w:eastAsiaTheme="majorEastAsia" w:hAnsiTheme="majorEastAsia"/>
                <w:b/>
                <w:szCs w:val="21"/>
              </w:rPr>
            </w:pPr>
            <w:r w:rsidRPr="0043518A">
              <w:rPr>
                <w:rFonts w:asciiTheme="majorEastAsia" w:eastAsiaTheme="majorEastAsia" w:hAnsiTheme="majorEastAsia" w:hint="eastAsia"/>
                <w:b/>
                <w:szCs w:val="21"/>
              </w:rPr>
              <w:t>1</w:t>
            </w:r>
          </w:p>
        </w:tc>
        <w:tc>
          <w:tcPr>
            <w:tcW w:w="1093" w:type="dxa"/>
            <w:tcBorders>
              <w:bottom w:val="single" w:sz="4" w:space="0" w:color="000000"/>
            </w:tcBorders>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w:t>
            </w:r>
            <w:r w:rsidRPr="0043518A">
              <w:rPr>
                <w:rFonts w:asciiTheme="majorEastAsia" w:eastAsiaTheme="majorEastAsia" w:hAnsiTheme="majorEastAsia"/>
                <w:szCs w:val="21"/>
              </w:rPr>
              <w:t>4</w:t>
            </w:r>
            <w:r w:rsidRPr="0043518A">
              <w:rPr>
                <w:rFonts w:asciiTheme="majorEastAsia" w:eastAsiaTheme="majorEastAsia" w:hAnsiTheme="majorEastAsia" w:hint="eastAsia"/>
                <w:szCs w:val="21"/>
              </w:rPr>
              <w:t>00</w:t>
            </w:r>
            <w:r w:rsidRPr="0043518A">
              <w:rPr>
                <w:rFonts w:asciiTheme="majorEastAsia" w:eastAsiaTheme="majorEastAsia" w:hAnsiTheme="majorEastAsia"/>
                <w:szCs w:val="21"/>
              </w:rPr>
              <w:t>mm</w:t>
            </w:r>
          </w:p>
        </w:tc>
        <w:tc>
          <w:tcPr>
            <w:tcW w:w="1228" w:type="dxa"/>
            <w:tcBorders>
              <w:bottom w:val="single" w:sz="4" w:space="0" w:color="000000"/>
            </w:tcBorders>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1个中间</w:t>
            </w:r>
            <w:r w:rsidRPr="0043518A">
              <w:rPr>
                <w:rFonts w:asciiTheme="majorEastAsia" w:eastAsiaTheme="majorEastAsia" w:hAnsiTheme="majorEastAsia"/>
                <w:szCs w:val="21"/>
              </w:rPr>
              <w:t>开孔</w:t>
            </w:r>
          </w:p>
        </w:tc>
        <w:tc>
          <w:tcPr>
            <w:tcW w:w="3236" w:type="dxa"/>
            <w:tcBorders>
              <w:bottom w:val="single" w:sz="4" w:space="0" w:color="000000"/>
              <w:right w:val="single" w:sz="4" w:space="0" w:color="auto"/>
            </w:tcBorders>
            <w:vAlign w:val="center"/>
          </w:tcPr>
          <w:p w:rsidR="003E255A" w:rsidRPr="0043518A" w:rsidRDefault="003E255A" w:rsidP="00FC6D56">
            <w:pPr>
              <w:spacing w:line="360" w:lineRule="auto"/>
              <w:jc w:val="left"/>
              <w:rPr>
                <w:rFonts w:asciiTheme="majorEastAsia" w:eastAsiaTheme="majorEastAsia" w:hAnsiTheme="majorEastAsia"/>
                <w:szCs w:val="21"/>
              </w:rPr>
            </w:pPr>
            <w:r w:rsidRPr="0043518A">
              <w:rPr>
                <w:rFonts w:asciiTheme="majorEastAsia" w:eastAsiaTheme="majorEastAsia" w:hAnsiTheme="majorEastAsia"/>
                <w:noProof/>
                <w:szCs w:val="21"/>
              </w:rPr>
              <w:drawing>
                <wp:inline distT="0" distB="0" distL="0" distR="0" wp14:anchorId="4BBEEB47" wp14:editId="7654DE5A">
                  <wp:extent cx="1211720" cy="665673"/>
                  <wp:effectExtent l="0" t="0" r="762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54792" cy="689335"/>
                          </a:xfrm>
                          <a:prstGeom prst="rect">
                            <a:avLst/>
                          </a:prstGeom>
                        </pic:spPr>
                      </pic:pic>
                    </a:graphicData>
                  </a:graphic>
                </wp:inline>
              </w:drawing>
            </w:r>
          </w:p>
        </w:tc>
        <w:tc>
          <w:tcPr>
            <w:tcW w:w="2157" w:type="dxa"/>
            <w:vMerge w:val="restart"/>
            <w:tcBorders>
              <w:left w:val="single" w:sz="4" w:space="0" w:color="auto"/>
              <w:bottom w:val="single" w:sz="4" w:space="0" w:color="000000"/>
            </w:tcBorders>
            <w:vAlign w:val="center"/>
          </w:tcPr>
          <w:p w:rsidR="003E255A" w:rsidRPr="00876BFB" w:rsidRDefault="003E255A" w:rsidP="00FC6D56">
            <w:pPr>
              <w:spacing w:line="360" w:lineRule="exact"/>
              <w:jc w:val="left"/>
              <w:rPr>
                <w:rFonts w:asciiTheme="majorEastAsia" w:eastAsiaTheme="majorEastAsia" w:hAnsiTheme="majorEastAsia"/>
                <w:szCs w:val="21"/>
              </w:rPr>
            </w:pPr>
            <w:proofErr w:type="gramStart"/>
            <w:r w:rsidRPr="00876BFB">
              <w:rPr>
                <w:rFonts w:asciiTheme="majorEastAsia" w:eastAsiaTheme="majorEastAsia" w:hAnsiTheme="majorEastAsia" w:hint="eastAsia"/>
                <w:szCs w:val="21"/>
              </w:rPr>
              <w:t>腔</w:t>
            </w:r>
            <w:proofErr w:type="gramEnd"/>
            <w:r w:rsidRPr="00876BFB">
              <w:rPr>
                <w:rFonts w:asciiTheme="majorEastAsia" w:eastAsiaTheme="majorEastAsia" w:hAnsiTheme="majorEastAsia" w:hint="eastAsia"/>
                <w:szCs w:val="21"/>
              </w:rPr>
              <w:t>体内水容积/开孔</w:t>
            </w:r>
            <w:r w:rsidRPr="00876BFB">
              <w:rPr>
                <w:rFonts w:asciiTheme="majorEastAsia" w:eastAsiaTheme="majorEastAsia" w:hAnsiTheme="majorEastAsia"/>
                <w:szCs w:val="21"/>
              </w:rPr>
              <w:t>面积比</w:t>
            </w:r>
            <w:r w:rsidRPr="00876BFB">
              <w:rPr>
                <w:rFonts w:asciiTheme="majorEastAsia" w:eastAsiaTheme="majorEastAsia" w:hAnsiTheme="majorEastAsia" w:hint="eastAsia"/>
                <w:szCs w:val="21"/>
              </w:rPr>
              <w:t>≤</w:t>
            </w:r>
            <w:r w:rsidRPr="00876BFB">
              <w:rPr>
                <w:rFonts w:asciiTheme="majorEastAsia" w:eastAsiaTheme="majorEastAsia" w:hAnsiTheme="majorEastAsia"/>
                <w:szCs w:val="21"/>
              </w:rPr>
              <w:t>50-80</w:t>
            </w:r>
            <w:r w:rsidRPr="00876BFB">
              <w:rPr>
                <w:rFonts w:asciiTheme="majorEastAsia" w:eastAsiaTheme="majorEastAsia" w:hAnsiTheme="majorEastAsia" w:hint="eastAsia"/>
                <w:szCs w:val="21"/>
              </w:rPr>
              <w:t>最优。</w:t>
            </w:r>
          </w:p>
        </w:tc>
      </w:tr>
      <w:tr w:rsidR="003E255A" w:rsidRPr="0043518A" w:rsidTr="00E950BE">
        <w:trPr>
          <w:trHeight w:val="1827"/>
          <w:jc w:val="center"/>
        </w:trPr>
        <w:tc>
          <w:tcPr>
            <w:tcW w:w="946" w:type="dxa"/>
            <w:vAlign w:val="center"/>
          </w:tcPr>
          <w:p w:rsidR="003E255A" w:rsidRPr="0043518A" w:rsidRDefault="003E255A" w:rsidP="00FC6D56">
            <w:pPr>
              <w:spacing w:line="360" w:lineRule="exact"/>
              <w:jc w:val="center"/>
              <w:rPr>
                <w:rFonts w:asciiTheme="majorEastAsia" w:eastAsiaTheme="majorEastAsia" w:hAnsiTheme="majorEastAsia"/>
                <w:b/>
                <w:szCs w:val="21"/>
              </w:rPr>
            </w:pPr>
            <w:r w:rsidRPr="0043518A">
              <w:rPr>
                <w:rFonts w:asciiTheme="majorEastAsia" w:eastAsiaTheme="majorEastAsia" w:hAnsiTheme="majorEastAsia" w:hint="eastAsia"/>
                <w:b/>
                <w:szCs w:val="21"/>
              </w:rPr>
              <w:t>2</w:t>
            </w:r>
          </w:p>
        </w:tc>
        <w:tc>
          <w:tcPr>
            <w:tcW w:w="1093" w:type="dxa"/>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w:t>
            </w:r>
            <w:r w:rsidRPr="0043518A">
              <w:rPr>
                <w:rFonts w:asciiTheme="majorEastAsia" w:eastAsiaTheme="majorEastAsia" w:hAnsiTheme="majorEastAsia"/>
                <w:szCs w:val="21"/>
              </w:rPr>
              <w:t>4</w:t>
            </w:r>
            <w:r w:rsidRPr="0043518A">
              <w:rPr>
                <w:rFonts w:asciiTheme="majorEastAsia" w:eastAsiaTheme="majorEastAsia" w:hAnsiTheme="majorEastAsia" w:hint="eastAsia"/>
                <w:szCs w:val="21"/>
              </w:rPr>
              <w:t>00</w:t>
            </w:r>
            <w:r w:rsidRPr="0043518A">
              <w:rPr>
                <w:rFonts w:asciiTheme="majorEastAsia" w:eastAsiaTheme="majorEastAsia" w:hAnsiTheme="majorEastAsia"/>
                <w:szCs w:val="21"/>
              </w:rPr>
              <w:t>mm</w:t>
            </w:r>
          </w:p>
        </w:tc>
        <w:tc>
          <w:tcPr>
            <w:tcW w:w="1228" w:type="dxa"/>
            <w:vAlign w:val="center"/>
          </w:tcPr>
          <w:p w:rsidR="003E255A" w:rsidRPr="0043518A" w:rsidRDefault="003E255A" w:rsidP="00FC6D56">
            <w:pPr>
              <w:spacing w:line="360" w:lineRule="exact"/>
              <w:jc w:val="center"/>
              <w:rPr>
                <w:rFonts w:asciiTheme="majorEastAsia" w:eastAsiaTheme="majorEastAsia" w:hAnsiTheme="majorEastAsia"/>
                <w:szCs w:val="21"/>
              </w:rPr>
            </w:pPr>
            <w:r w:rsidRPr="0043518A">
              <w:rPr>
                <w:rFonts w:asciiTheme="majorEastAsia" w:eastAsiaTheme="majorEastAsia" w:hAnsiTheme="majorEastAsia" w:hint="eastAsia"/>
                <w:szCs w:val="21"/>
              </w:rPr>
              <w:t>间距300</w:t>
            </w:r>
            <w:r w:rsidRPr="0043518A">
              <w:rPr>
                <w:rFonts w:asciiTheme="majorEastAsia" w:eastAsiaTheme="majorEastAsia" w:hAnsiTheme="majorEastAsia"/>
                <w:szCs w:val="21"/>
              </w:rPr>
              <w:t>-400mm开1</w:t>
            </w:r>
            <w:r w:rsidRPr="0043518A">
              <w:rPr>
                <w:rFonts w:asciiTheme="majorEastAsia" w:eastAsiaTheme="majorEastAsia" w:hAnsiTheme="majorEastAsia" w:hint="eastAsia"/>
                <w:szCs w:val="21"/>
              </w:rPr>
              <w:t>孔</w:t>
            </w:r>
          </w:p>
        </w:tc>
        <w:tc>
          <w:tcPr>
            <w:tcW w:w="3236" w:type="dxa"/>
            <w:tcBorders>
              <w:right w:val="single" w:sz="4" w:space="0" w:color="auto"/>
            </w:tcBorders>
            <w:vAlign w:val="center"/>
          </w:tcPr>
          <w:p w:rsidR="003E255A" w:rsidRPr="0043518A" w:rsidRDefault="003E255A" w:rsidP="00FC6D56">
            <w:pPr>
              <w:spacing w:line="360" w:lineRule="auto"/>
              <w:jc w:val="left"/>
              <w:rPr>
                <w:rFonts w:asciiTheme="majorEastAsia" w:eastAsiaTheme="majorEastAsia" w:hAnsiTheme="majorEastAsia"/>
                <w:szCs w:val="21"/>
              </w:rPr>
            </w:pPr>
            <w:r w:rsidRPr="0043518A">
              <w:rPr>
                <w:rFonts w:asciiTheme="majorEastAsia" w:eastAsiaTheme="majorEastAsia" w:hAnsiTheme="majorEastAsia"/>
                <w:noProof/>
                <w:szCs w:val="21"/>
              </w:rPr>
              <w:drawing>
                <wp:inline distT="0" distB="0" distL="0" distR="0" wp14:anchorId="30E3218D" wp14:editId="148AE5A2">
                  <wp:extent cx="1819275" cy="756850"/>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64619" cy="775714"/>
                          </a:xfrm>
                          <a:prstGeom prst="rect">
                            <a:avLst/>
                          </a:prstGeom>
                        </pic:spPr>
                      </pic:pic>
                    </a:graphicData>
                  </a:graphic>
                </wp:inline>
              </w:drawing>
            </w:r>
          </w:p>
        </w:tc>
        <w:tc>
          <w:tcPr>
            <w:tcW w:w="2157" w:type="dxa"/>
            <w:vMerge/>
            <w:tcBorders>
              <w:left w:val="single" w:sz="4" w:space="0" w:color="auto"/>
            </w:tcBorders>
            <w:vAlign w:val="center"/>
          </w:tcPr>
          <w:p w:rsidR="003E255A" w:rsidRPr="0043518A" w:rsidRDefault="003E255A" w:rsidP="00FC6D56">
            <w:pPr>
              <w:spacing w:line="360" w:lineRule="exact"/>
              <w:jc w:val="left"/>
              <w:rPr>
                <w:rFonts w:asciiTheme="majorEastAsia" w:eastAsiaTheme="majorEastAsia" w:hAnsiTheme="majorEastAsia"/>
                <w:szCs w:val="21"/>
              </w:rPr>
            </w:pPr>
          </w:p>
        </w:tc>
      </w:tr>
    </w:tbl>
    <w:p w:rsidR="00E950BE" w:rsidRDefault="00E950BE">
      <w:pPr>
        <w:widowControl/>
        <w:jc w:val="left"/>
        <w:rPr>
          <w:rFonts w:ascii="黑体" w:eastAsia="黑体" w:hAnsiTheme="minorHAnsi" w:cstheme="minorBidi"/>
          <w:szCs w:val="22"/>
        </w:rPr>
      </w:pPr>
      <w:bookmarkStart w:id="80" w:name="_Toc18599357"/>
      <w:r>
        <w:br w:type="page"/>
      </w:r>
    </w:p>
    <w:p w:rsidR="003E255A" w:rsidRPr="005A0BB4" w:rsidRDefault="003E255A" w:rsidP="003E255A">
      <w:pPr>
        <w:pStyle w:val="a"/>
        <w:numPr>
          <w:ilvl w:val="1"/>
          <w:numId w:val="4"/>
        </w:numPr>
        <w:tabs>
          <w:tab w:val="clear" w:pos="720"/>
          <w:tab w:val="clear" w:pos="1440"/>
        </w:tabs>
        <w:spacing w:beforeLines="100" w:before="312" w:afterLines="100" w:after="312"/>
        <w:outlineLvl w:val="0"/>
      </w:pPr>
      <w:bookmarkStart w:id="81" w:name="_Toc18602043"/>
      <w:r w:rsidRPr="005A0BB4">
        <w:rPr>
          <w:rFonts w:hint="eastAsia"/>
        </w:rPr>
        <w:lastRenderedPageBreak/>
        <w:t>车身</w:t>
      </w:r>
      <w:r>
        <w:rPr>
          <w:rFonts w:hint="eastAsia"/>
        </w:rPr>
        <w:t>腐蚀</w:t>
      </w:r>
      <w:r w:rsidRPr="005A0BB4">
        <w:rPr>
          <w:rFonts w:hint="eastAsia"/>
        </w:rPr>
        <w:t>密封设计</w:t>
      </w:r>
      <w:bookmarkEnd w:id="80"/>
      <w:bookmarkEnd w:id="81"/>
    </w:p>
    <w:p w:rsidR="003E255A" w:rsidRPr="005A0BB4" w:rsidRDefault="003E255A" w:rsidP="00E950BE">
      <w:pPr>
        <w:pStyle w:val="ad"/>
        <w:spacing w:line="360" w:lineRule="auto"/>
        <w:ind w:firstLineChars="0" w:firstLine="0"/>
        <w:outlineLvl w:val="1"/>
        <w:rPr>
          <w:rFonts w:ascii="黑体" w:eastAsia="黑体"/>
        </w:rPr>
      </w:pPr>
      <w:bookmarkStart w:id="82" w:name="_Toc18599358"/>
      <w:bookmarkStart w:id="83" w:name="_Toc18602044"/>
      <w:r w:rsidRPr="005A0BB4">
        <w:rPr>
          <w:rFonts w:ascii="黑体" w:eastAsia="黑体"/>
        </w:rPr>
        <w:t xml:space="preserve">7.1 </w:t>
      </w:r>
      <w:r w:rsidRPr="005A0BB4">
        <w:rPr>
          <w:rFonts w:ascii="黑体" w:eastAsia="黑体" w:hint="eastAsia"/>
        </w:rPr>
        <w:t>主要设计内容</w:t>
      </w:r>
      <w:bookmarkEnd w:id="82"/>
      <w:bookmarkEnd w:id="83"/>
    </w:p>
    <w:p w:rsidR="003E255A" w:rsidRPr="0043518A" w:rsidRDefault="003E255A" w:rsidP="003E255A">
      <w:pPr>
        <w:spacing w:line="360" w:lineRule="exact"/>
        <w:ind w:firstLineChars="200" w:firstLine="420"/>
        <w:rPr>
          <w:rFonts w:asciiTheme="majorEastAsia" w:eastAsiaTheme="majorEastAsia" w:hAnsiTheme="majorEastAsia" w:cs="Arial"/>
          <w:color w:val="333333"/>
          <w:szCs w:val="21"/>
          <w:shd w:val="clear" w:color="auto" w:fill="FFFFFF"/>
        </w:rPr>
      </w:pPr>
      <w:r w:rsidRPr="0043518A">
        <w:rPr>
          <w:rFonts w:asciiTheme="majorEastAsia" w:eastAsiaTheme="majorEastAsia" w:hAnsiTheme="majorEastAsia" w:cs="Arial" w:hint="eastAsia"/>
          <w:color w:val="333333"/>
          <w:szCs w:val="21"/>
          <w:shd w:val="clear" w:color="auto" w:fill="FFFFFF"/>
        </w:rPr>
        <w:t>根据</w:t>
      </w:r>
      <w:r w:rsidRPr="0043518A">
        <w:rPr>
          <w:rFonts w:asciiTheme="majorEastAsia" w:eastAsiaTheme="majorEastAsia" w:hAnsiTheme="majorEastAsia" w:cs="Arial"/>
          <w:color w:val="333333"/>
          <w:szCs w:val="21"/>
          <w:shd w:val="clear" w:color="auto" w:fill="FFFFFF"/>
        </w:rPr>
        <w:t>干湿分区，</w:t>
      </w:r>
      <w:r w:rsidRPr="0043518A">
        <w:rPr>
          <w:rFonts w:asciiTheme="majorEastAsia" w:eastAsiaTheme="majorEastAsia" w:hAnsiTheme="majorEastAsia" w:cs="Arial" w:hint="eastAsia"/>
          <w:color w:val="333333"/>
          <w:szCs w:val="21"/>
          <w:shd w:val="clear" w:color="auto" w:fill="FFFFFF"/>
        </w:rPr>
        <w:t>需要对干湿</w:t>
      </w:r>
      <w:r>
        <w:rPr>
          <w:rFonts w:asciiTheme="majorEastAsia" w:eastAsiaTheme="majorEastAsia" w:hAnsiTheme="majorEastAsia" w:cs="Arial" w:hint="eastAsia"/>
          <w:color w:val="333333"/>
          <w:szCs w:val="21"/>
          <w:shd w:val="clear" w:color="auto" w:fill="FFFFFF"/>
        </w:rPr>
        <w:t>密封</w:t>
      </w:r>
      <w:r>
        <w:rPr>
          <w:rFonts w:asciiTheme="majorEastAsia" w:eastAsiaTheme="majorEastAsia" w:hAnsiTheme="majorEastAsia" w:cs="Arial"/>
          <w:color w:val="333333"/>
          <w:szCs w:val="21"/>
          <w:shd w:val="clear" w:color="auto" w:fill="FFFFFF"/>
        </w:rPr>
        <w:t>面（</w:t>
      </w:r>
      <w:r>
        <w:rPr>
          <w:rFonts w:asciiTheme="majorEastAsia" w:eastAsiaTheme="majorEastAsia" w:hAnsiTheme="majorEastAsia" w:cs="Arial" w:hint="eastAsia"/>
          <w:color w:val="333333"/>
          <w:szCs w:val="21"/>
          <w:shd w:val="clear" w:color="auto" w:fill="FFFFFF"/>
        </w:rPr>
        <w:t>即</w:t>
      </w:r>
      <w:proofErr w:type="gramStart"/>
      <w:r w:rsidRPr="0043518A">
        <w:rPr>
          <w:rFonts w:asciiTheme="majorEastAsia" w:eastAsiaTheme="majorEastAsia" w:hAnsiTheme="majorEastAsia" w:cs="Arial" w:hint="eastAsia"/>
          <w:color w:val="333333"/>
          <w:szCs w:val="21"/>
          <w:shd w:val="clear" w:color="auto" w:fill="FFFFFF"/>
        </w:rPr>
        <w:t>干湿</w:t>
      </w:r>
      <w:r w:rsidRPr="0043518A">
        <w:rPr>
          <w:rFonts w:asciiTheme="majorEastAsia" w:eastAsiaTheme="majorEastAsia" w:hAnsiTheme="majorEastAsia" w:cs="Arial"/>
          <w:color w:val="333333"/>
          <w:szCs w:val="21"/>
          <w:shd w:val="clear" w:color="auto" w:fill="FFFFFF"/>
        </w:rPr>
        <w:t>区</w:t>
      </w:r>
      <w:proofErr w:type="gramEnd"/>
      <w:r w:rsidRPr="0043518A">
        <w:rPr>
          <w:rFonts w:asciiTheme="majorEastAsia" w:eastAsiaTheme="majorEastAsia" w:hAnsiTheme="majorEastAsia" w:cs="Arial" w:hint="eastAsia"/>
          <w:color w:val="333333"/>
          <w:szCs w:val="21"/>
          <w:shd w:val="clear" w:color="auto" w:fill="FFFFFF"/>
        </w:rPr>
        <w:t>联通</w:t>
      </w:r>
      <w:r w:rsidRPr="0043518A">
        <w:rPr>
          <w:rFonts w:asciiTheme="majorEastAsia" w:eastAsiaTheme="majorEastAsia" w:hAnsiTheme="majorEastAsia" w:cs="Arial"/>
          <w:color w:val="333333"/>
          <w:szCs w:val="21"/>
          <w:shd w:val="clear" w:color="auto" w:fill="FFFFFF"/>
        </w:rPr>
        <w:t>的分界面</w:t>
      </w:r>
      <w:r>
        <w:rPr>
          <w:rFonts w:asciiTheme="majorEastAsia" w:eastAsiaTheme="majorEastAsia" w:hAnsiTheme="majorEastAsia" w:cs="Arial" w:hint="eastAsia"/>
          <w:color w:val="333333"/>
          <w:szCs w:val="21"/>
          <w:shd w:val="clear" w:color="auto" w:fill="FFFFFF"/>
        </w:rPr>
        <w:t>，</w:t>
      </w:r>
      <w:r w:rsidRPr="0043518A">
        <w:rPr>
          <w:rFonts w:asciiTheme="majorEastAsia" w:eastAsiaTheme="majorEastAsia" w:hAnsiTheme="majorEastAsia" w:cs="Arial" w:hint="eastAsia"/>
          <w:color w:val="333333"/>
          <w:szCs w:val="21"/>
          <w:shd w:val="clear" w:color="auto" w:fill="FFFFFF"/>
        </w:rPr>
        <w:t>如孔</w:t>
      </w:r>
      <w:r w:rsidRPr="0043518A">
        <w:rPr>
          <w:rFonts w:asciiTheme="majorEastAsia" w:eastAsiaTheme="majorEastAsia" w:hAnsiTheme="majorEastAsia" w:cs="Arial"/>
          <w:color w:val="333333"/>
          <w:szCs w:val="21"/>
          <w:shd w:val="clear" w:color="auto" w:fill="FFFFFF"/>
        </w:rPr>
        <w:t>洞及</w:t>
      </w:r>
      <w:proofErr w:type="gramStart"/>
      <w:r w:rsidRPr="0043518A">
        <w:rPr>
          <w:rFonts w:asciiTheme="majorEastAsia" w:eastAsiaTheme="majorEastAsia" w:hAnsiTheme="majorEastAsia" w:cs="Arial" w:hint="eastAsia"/>
          <w:color w:val="333333"/>
          <w:szCs w:val="21"/>
          <w:shd w:val="clear" w:color="auto" w:fill="FFFFFF"/>
        </w:rPr>
        <w:t>钣金间</w:t>
      </w:r>
      <w:r w:rsidRPr="0043518A">
        <w:rPr>
          <w:rFonts w:asciiTheme="majorEastAsia" w:eastAsiaTheme="majorEastAsia" w:hAnsiTheme="majorEastAsia" w:cs="Arial"/>
          <w:color w:val="333333"/>
          <w:szCs w:val="21"/>
          <w:shd w:val="clear" w:color="auto" w:fill="FFFFFF"/>
        </w:rPr>
        <w:t>及钣</w:t>
      </w:r>
      <w:proofErr w:type="gramEnd"/>
      <w:r w:rsidRPr="0043518A">
        <w:rPr>
          <w:rFonts w:asciiTheme="majorEastAsia" w:eastAsiaTheme="majorEastAsia" w:hAnsiTheme="majorEastAsia" w:cs="Arial"/>
          <w:color w:val="333333"/>
          <w:szCs w:val="21"/>
          <w:shd w:val="clear" w:color="auto" w:fill="FFFFFF"/>
        </w:rPr>
        <w:t>金与</w:t>
      </w:r>
      <w:proofErr w:type="gramStart"/>
      <w:r>
        <w:rPr>
          <w:rFonts w:asciiTheme="majorEastAsia" w:eastAsiaTheme="majorEastAsia" w:hAnsiTheme="majorEastAsia" w:cs="Arial" w:hint="eastAsia"/>
          <w:color w:val="333333"/>
          <w:szCs w:val="21"/>
          <w:shd w:val="clear" w:color="auto" w:fill="FFFFFF"/>
        </w:rPr>
        <w:t>总</w:t>
      </w:r>
      <w:r w:rsidRPr="0043518A">
        <w:rPr>
          <w:rFonts w:asciiTheme="majorEastAsia" w:eastAsiaTheme="majorEastAsia" w:hAnsiTheme="majorEastAsia" w:cs="Arial"/>
          <w:color w:val="333333"/>
          <w:szCs w:val="21"/>
          <w:shd w:val="clear" w:color="auto" w:fill="FFFFFF"/>
        </w:rPr>
        <w:t>装</w:t>
      </w:r>
      <w:r>
        <w:rPr>
          <w:rFonts w:asciiTheme="majorEastAsia" w:eastAsiaTheme="majorEastAsia" w:hAnsiTheme="majorEastAsia" w:cs="Arial" w:hint="eastAsia"/>
          <w:color w:val="333333"/>
          <w:szCs w:val="21"/>
          <w:shd w:val="clear" w:color="auto" w:fill="FFFFFF"/>
        </w:rPr>
        <w:t>件间</w:t>
      </w:r>
      <w:r w:rsidRPr="0043518A">
        <w:rPr>
          <w:rFonts w:asciiTheme="majorEastAsia" w:eastAsiaTheme="majorEastAsia" w:hAnsiTheme="majorEastAsia" w:cs="Arial"/>
          <w:color w:val="333333"/>
          <w:szCs w:val="21"/>
          <w:shd w:val="clear" w:color="auto" w:fill="FFFFFF"/>
        </w:rPr>
        <w:t>搭接</w:t>
      </w:r>
      <w:proofErr w:type="gramEnd"/>
      <w:r>
        <w:rPr>
          <w:rFonts w:asciiTheme="majorEastAsia" w:eastAsiaTheme="majorEastAsia" w:hAnsiTheme="majorEastAsia" w:cs="Arial" w:hint="eastAsia"/>
          <w:color w:val="333333"/>
          <w:szCs w:val="21"/>
          <w:shd w:val="clear" w:color="auto" w:fill="FFFFFF"/>
        </w:rPr>
        <w:t>面）</w:t>
      </w:r>
      <w:r w:rsidRPr="0043518A">
        <w:rPr>
          <w:rFonts w:asciiTheme="majorEastAsia" w:eastAsiaTheme="majorEastAsia" w:hAnsiTheme="majorEastAsia" w:cs="Arial" w:hint="eastAsia"/>
          <w:color w:val="333333"/>
          <w:szCs w:val="21"/>
          <w:shd w:val="clear" w:color="auto" w:fill="FFFFFF"/>
        </w:rPr>
        <w:t>进行密封</w:t>
      </w:r>
      <w:r>
        <w:rPr>
          <w:rFonts w:asciiTheme="majorEastAsia" w:eastAsiaTheme="majorEastAsia" w:hAnsiTheme="majorEastAsia" w:cs="Arial" w:hint="eastAsia"/>
          <w:color w:val="333333"/>
          <w:szCs w:val="21"/>
          <w:shd w:val="clear" w:color="auto" w:fill="FFFFFF"/>
        </w:rPr>
        <w:t>，</w:t>
      </w:r>
      <w:r>
        <w:rPr>
          <w:rFonts w:asciiTheme="majorEastAsia" w:eastAsiaTheme="majorEastAsia" w:hAnsiTheme="majorEastAsia" w:cs="Arial"/>
          <w:color w:val="333333"/>
          <w:szCs w:val="21"/>
          <w:shd w:val="clear" w:color="auto" w:fill="FFFFFF"/>
        </w:rPr>
        <w:t>详</w:t>
      </w:r>
      <w:r>
        <w:rPr>
          <w:rFonts w:asciiTheme="majorEastAsia" w:eastAsiaTheme="majorEastAsia" w:hAnsiTheme="majorEastAsia" w:cs="Arial" w:hint="eastAsia"/>
          <w:color w:val="333333"/>
          <w:szCs w:val="21"/>
          <w:shd w:val="clear" w:color="auto" w:fill="FFFFFF"/>
        </w:rPr>
        <w:t>见</w:t>
      </w:r>
      <w:r>
        <w:rPr>
          <w:rFonts w:asciiTheme="majorEastAsia" w:eastAsiaTheme="majorEastAsia" w:hAnsiTheme="majorEastAsia" w:cs="Arial"/>
          <w:color w:val="333333"/>
          <w:szCs w:val="21"/>
          <w:shd w:val="clear" w:color="auto" w:fill="FFFFFF"/>
        </w:rPr>
        <w:t>下文</w:t>
      </w:r>
      <w:r w:rsidRPr="0043518A">
        <w:rPr>
          <w:rFonts w:asciiTheme="majorEastAsia" w:eastAsiaTheme="majorEastAsia" w:hAnsiTheme="majorEastAsia" w:cs="Arial" w:hint="eastAsia"/>
          <w:color w:val="333333"/>
          <w:szCs w:val="21"/>
          <w:shd w:val="clear" w:color="auto" w:fill="FFFFFF"/>
        </w:rPr>
        <w:t>。</w:t>
      </w:r>
    </w:p>
    <w:p w:rsidR="003E255A" w:rsidRPr="005A0BB4" w:rsidRDefault="003E255A" w:rsidP="00E950BE">
      <w:pPr>
        <w:pStyle w:val="ad"/>
        <w:spacing w:line="360" w:lineRule="auto"/>
        <w:ind w:firstLineChars="0" w:firstLine="0"/>
        <w:outlineLvl w:val="1"/>
        <w:rPr>
          <w:rFonts w:ascii="黑体" w:eastAsia="黑体"/>
        </w:rPr>
      </w:pPr>
      <w:bookmarkStart w:id="84" w:name="_Toc18599359"/>
      <w:bookmarkStart w:id="85" w:name="_Toc18602045"/>
      <w:r w:rsidRPr="005A0BB4">
        <w:rPr>
          <w:rFonts w:ascii="黑体" w:eastAsia="黑体"/>
        </w:rPr>
        <w:t>7</w:t>
      </w:r>
      <w:r w:rsidRPr="005A0BB4">
        <w:rPr>
          <w:rFonts w:ascii="黑体" w:eastAsia="黑体" w:hint="eastAsia"/>
        </w:rPr>
        <w:t>.2  孔洞密封设计</w:t>
      </w:r>
      <w:bookmarkEnd w:id="84"/>
      <w:bookmarkEnd w:id="85"/>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7</w:t>
      </w:r>
      <w:r w:rsidRPr="005A0BB4">
        <w:rPr>
          <w:rFonts w:ascii="黑体" w:eastAsia="黑体" w:hint="eastAsia"/>
        </w:rPr>
        <w:t>.2.1 孔洞</w:t>
      </w:r>
      <w:r w:rsidRPr="005A0BB4">
        <w:rPr>
          <w:rFonts w:ascii="黑体" w:eastAsia="黑体"/>
        </w:rPr>
        <w:t>密封元件</w:t>
      </w:r>
    </w:p>
    <w:p w:rsidR="003E255A" w:rsidRPr="005A0BB4" w:rsidRDefault="003E255A" w:rsidP="003E255A">
      <w:pPr>
        <w:tabs>
          <w:tab w:val="left" w:pos="430"/>
        </w:tabs>
        <w:autoSpaceDE w:val="0"/>
        <w:autoSpaceDN w:val="0"/>
        <w:adjustRightInd w:val="0"/>
        <w:spacing w:line="360" w:lineRule="exact"/>
        <w:ind w:firstLineChars="200" w:firstLine="420"/>
        <w:jc w:val="left"/>
        <w:rPr>
          <w:rFonts w:asciiTheme="majorEastAsia" w:eastAsiaTheme="majorEastAsia" w:hAnsiTheme="majorEastAsia" w:cs="simsun"/>
          <w:color w:val="000000"/>
          <w:kern w:val="0"/>
          <w:sz w:val="22"/>
        </w:rPr>
      </w:pPr>
      <w:r w:rsidRPr="005A0BB4">
        <w:rPr>
          <w:rFonts w:asciiTheme="majorEastAsia" w:eastAsiaTheme="majorEastAsia" w:hAnsiTheme="majorEastAsia" w:cs="Arial" w:hint="eastAsia"/>
          <w:color w:val="333333"/>
          <w:szCs w:val="21"/>
          <w:shd w:val="clear" w:color="auto" w:fill="FFFFFF"/>
        </w:rPr>
        <w:t>查看</w:t>
      </w:r>
      <w:r w:rsidRPr="005A0BB4">
        <w:rPr>
          <w:rFonts w:asciiTheme="majorEastAsia" w:eastAsiaTheme="majorEastAsia" w:hAnsiTheme="majorEastAsia" w:cs="Arial"/>
          <w:color w:val="333333"/>
          <w:szCs w:val="21"/>
          <w:shd w:val="clear" w:color="auto" w:fill="FFFFFF"/>
        </w:rPr>
        <w:t>附录</w:t>
      </w:r>
      <w:r w:rsidRPr="005A0BB4">
        <w:rPr>
          <w:rFonts w:asciiTheme="majorEastAsia" w:eastAsiaTheme="majorEastAsia" w:hAnsiTheme="majorEastAsia" w:cs="Arial" w:hint="eastAsia"/>
          <w:color w:val="333333"/>
          <w:szCs w:val="21"/>
          <w:shd w:val="clear" w:color="auto" w:fill="FFFFFF"/>
        </w:rPr>
        <w:t>A。</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 xml:space="preserve">7.2.2 </w:t>
      </w:r>
      <w:proofErr w:type="gramStart"/>
      <w:r w:rsidRPr="005A0BB4">
        <w:rPr>
          <w:rFonts w:ascii="黑体" w:eastAsia="黑体" w:hint="eastAsia"/>
        </w:rPr>
        <w:t>堵盖密封</w:t>
      </w:r>
      <w:proofErr w:type="gramEnd"/>
      <w:r w:rsidRPr="005A0BB4">
        <w:rPr>
          <w:rFonts w:ascii="黑体" w:eastAsia="黑体" w:hint="eastAsia"/>
        </w:rPr>
        <w:t>设计</w:t>
      </w:r>
    </w:p>
    <w:p w:rsidR="003E255A" w:rsidRDefault="003E255A" w:rsidP="003E255A">
      <w:pPr>
        <w:tabs>
          <w:tab w:val="left" w:pos="1693"/>
        </w:tabs>
        <w:autoSpaceDE w:val="0"/>
        <w:autoSpaceDN w:val="0"/>
        <w:adjustRightInd w:val="0"/>
        <w:spacing w:line="360" w:lineRule="exact"/>
        <w:ind w:firstLineChars="200" w:firstLine="440"/>
        <w:jc w:val="left"/>
        <w:rPr>
          <w:rFonts w:ascii="宋体" w:hAnsiTheme="minorHAnsi" w:cs="宋体"/>
          <w:kern w:val="0"/>
          <w:szCs w:val="21"/>
        </w:rPr>
      </w:pPr>
      <w:r>
        <w:rPr>
          <w:rFonts w:ascii="simhei" w:hAnsi="simhei" w:cs="simhei"/>
          <w:color w:val="000000"/>
          <w:kern w:val="0"/>
          <w:sz w:val="22"/>
        </w:rPr>
        <w:t>a</w:t>
      </w:r>
      <w:r>
        <w:rPr>
          <w:rFonts w:ascii="simhei" w:hAnsi="simhei" w:cs="simhei" w:hint="eastAsia"/>
          <w:color w:val="000000"/>
          <w:kern w:val="0"/>
          <w:sz w:val="22"/>
        </w:rPr>
        <w:t>）</w:t>
      </w:r>
      <w:r w:rsidRPr="00C10ECA">
        <w:rPr>
          <w:rFonts w:ascii="宋体" w:hAnsiTheme="minorHAnsi" w:cs="宋体" w:hint="eastAsia"/>
          <w:kern w:val="0"/>
          <w:szCs w:val="21"/>
        </w:rPr>
        <w:t>塑料塞或橡胶塞</w:t>
      </w:r>
      <w:r>
        <w:rPr>
          <w:rFonts w:ascii="宋体" w:hAnsiTheme="minorHAnsi" w:cs="宋体" w:hint="eastAsia"/>
          <w:kern w:val="0"/>
          <w:szCs w:val="21"/>
        </w:rPr>
        <w:t>设计</w:t>
      </w:r>
      <w:r w:rsidRPr="00C10ECA">
        <w:rPr>
          <w:rFonts w:ascii="宋体" w:hAnsiTheme="minorHAnsi" w:cs="宋体" w:hint="eastAsia"/>
          <w:kern w:val="0"/>
          <w:szCs w:val="21"/>
        </w:rPr>
        <w:t>：</w:t>
      </w:r>
      <w:r w:rsidRPr="00C10ECA">
        <w:rPr>
          <w:rFonts w:ascii="宋体" w:hAnsiTheme="minorHAnsi" w:cs="宋体"/>
          <w:kern w:val="0"/>
          <w:szCs w:val="21"/>
        </w:rPr>
        <w:t>涂装或总装装配</w:t>
      </w:r>
      <w:r>
        <w:rPr>
          <w:rFonts w:ascii="宋体" w:hAnsiTheme="minorHAnsi" w:cs="宋体" w:hint="eastAsia"/>
          <w:kern w:val="0"/>
          <w:szCs w:val="21"/>
        </w:rPr>
        <w:t>，其中涂装</w:t>
      </w:r>
      <w:r>
        <w:rPr>
          <w:rFonts w:ascii="宋体" w:hAnsiTheme="minorHAnsi" w:cs="宋体"/>
          <w:kern w:val="0"/>
          <w:szCs w:val="21"/>
        </w:rPr>
        <w:t>装配</w:t>
      </w:r>
      <w:r>
        <w:rPr>
          <w:rFonts w:ascii="宋体" w:hAnsiTheme="minorHAnsi" w:cs="宋体" w:hint="eastAsia"/>
          <w:kern w:val="0"/>
          <w:szCs w:val="21"/>
        </w:rPr>
        <w:t>的堵塞需满足</w:t>
      </w:r>
      <w:r>
        <w:rPr>
          <w:rFonts w:ascii="宋体" w:hAnsiTheme="minorHAnsi" w:cs="宋体"/>
          <w:kern w:val="0"/>
          <w:szCs w:val="21"/>
        </w:rPr>
        <w:t>160</w:t>
      </w:r>
      <w:r>
        <w:rPr>
          <w:rFonts w:ascii="宋体" w:hAnsiTheme="minorHAnsi" w:cs="宋体" w:hint="eastAsia"/>
          <w:kern w:val="0"/>
          <w:szCs w:val="21"/>
        </w:rPr>
        <w:t>℃以上的</w:t>
      </w:r>
      <w:r>
        <w:rPr>
          <w:rFonts w:ascii="宋体" w:hAnsiTheme="minorHAnsi" w:cs="宋体"/>
          <w:kern w:val="0"/>
          <w:szCs w:val="21"/>
        </w:rPr>
        <w:t>高温</w:t>
      </w:r>
      <w:r>
        <w:rPr>
          <w:rFonts w:ascii="宋体" w:hAnsiTheme="minorHAnsi" w:cs="宋体" w:hint="eastAsia"/>
          <w:kern w:val="0"/>
          <w:szCs w:val="21"/>
        </w:rPr>
        <w:t>环境。适用</w:t>
      </w:r>
      <w:r>
        <w:rPr>
          <w:rFonts w:ascii="宋体" w:hAnsiTheme="minorHAnsi" w:cs="宋体"/>
          <w:kern w:val="0"/>
          <w:szCs w:val="21"/>
        </w:rPr>
        <w:t>于</w:t>
      </w:r>
      <w:r>
        <w:rPr>
          <w:rFonts w:ascii="宋体" w:hAnsiTheme="minorHAnsi" w:cs="宋体" w:hint="eastAsia"/>
          <w:kern w:val="0"/>
          <w:szCs w:val="21"/>
        </w:rPr>
        <w:t>普通密封要求，形状主要为圆、</w:t>
      </w:r>
      <w:r>
        <w:rPr>
          <w:rFonts w:ascii="宋体" w:hAnsiTheme="minorHAnsi" w:cs="宋体"/>
          <w:kern w:val="0"/>
          <w:szCs w:val="21"/>
        </w:rPr>
        <w:t>椭圆</w:t>
      </w:r>
      <w:r>
        <w:rPr>
          <w:rFonts w:ascii="宋体" w:hAnsiTheme="minorHAnsi" w:cs="宋体" w:hint="eastAsia"/>
          <w:kern w:val="0"/>
          <w:szCs w:val="21"/>
        </w:rPr>
        <w:t>的孔。</w:t>
      </w:r>
    </w:p>
    <w:p w:rsidR="003E255A" w:rsidRDefault="003E255A" w:rsidP="003E255A">
      <w:pPr>
        <w:tabs>
          <w:tab w:val="left" w:pos="1693"/>
        </w:tabs>
        <w:autoSpaceDE w:val="0"/>
        <w:autoSpaceDN w:val="0"/>
        <w:adjustRightInd w:val="0"/>
        <w:spacing w:line="360" w:lineRule="exact"/>
        <w:ind w:firstLineChars="200" w:firstLine="440"/>
        <w:jc w:val="left"/>
        <w:rPr>
          <w:rFonts w:ascii="simsun" w:hAnsi="simsun" w:cs="simsun"/>
          <w:color w:val="000000"/>
          <w:kern w:val="0"/>
          <w:sz w:val="22"/>
        </w:rPr>
      </w:pPr>
      <w:r>
        <w:rPr>
          <w:rFonts w:ascii="simhei" w:hAnsi="simhei" w:cs="simhei"/>
          <w:color w:val="000000"/>
          <w:kern w:val="0"/>
          <w:sz w:val="22"/>
        </w:rPr>
        <w:t>b</w:t>
      </w:r>
      <w:r>
        <w:rPr>
          <w:rFonts w:ascii="simhei" w:hAnsi="simhei" w:cs="simhei" w:hint="eastAsia"/>
          <w:color w:val="000000"/>
          <w:kern w:val="0"/>
          <w:sz w:val="22"/>
        </w:rPr>
        <w:t>）</w:t>
      </w:r>
      <w:r>
        <w:rPr>
          <w:rFonts w:ascii="宋体" w:hAnsiTheme="minorHAnsi" w:cs="宋体" w:hint="eastAsia"/>
          <w:kern w:val="0"/>
          <w:szCs w:val="21"/>
        </w:rPr>
        <w:t>热熔堵塞设计：</w:t>
      </w:r>
      <w:r>
        <w:rPr>
          <w:rFonts w:ascii="宋体" w:hAnsiTheme="minorHAnsi" w:cs="宋体"/>
          <w:kern w:val="0"/>
          <w:szCs w:val="21"/>
        </w:rPr>
        <w:t>涂装</w:t>
      </w:r>
      <w:r>
        <w:rPr>
          <w:rFonts w:ascii="宋体" w:hAnsiTheme="minorHAnsi" w:cs="宋体" w:hint="eastAsia"/>
          <w:kern w:val="0"/>
          <w:szCs w:val="21"/>
        </w:rPr>
        <w:t>装配，车辆进入涂装烘房时发生热熔，与</w:t>
      </w:r>
      <w:proofErr w:type="gramStart"/>
      <w:r>
        <w:rPr>
          <w:rFonts w:ascii="宋体" w:hAnsiTheme="minorHAnsi" w:cs="宋体" w:hint="eastAsia"/>
          <w:kern w:val="0"/>
          <w:szCs w:val="21"/>
        </w:rPr>
        <w:t>钣</w:t>
      </w:r>
      <w:proofErr w:type="gramEnd"/>
      <w:r>
        <w:rPr>
          <w:rFonts w:ascii="宋体" w:hAnsiTheme="minorHAnsi" w:cs="宋体" w:hint="eastAsia"/>
          <w:kern w:val="0"/>
          <w:szCs w:val="21"/>
        </w:rPr>
        <w:t>金粘连在一起；另外</w:t>
      </w:r>
      <w:r>
        <w:rPr>
          <w:rFonts w:ascii="宋体" w:hAnsiTheme="minorHAnsi" w:cs="宋体"/>
          <w:kern w:val="0"/>
          <w:szCs w:val="21"/>
        </w:rPr>
        <w:t>，</w:t>
      </w:r>
      <w:r>
        <w:rPr>
          <w:rFonts w:ascii="宋体" w:hAnsiTheme="minorHAnsi" w:cs="宋体" w:hint="eastAsia"/>
          <w:kern w:val="0"/>
          <w:szCs w:val="21"/>
        </w:rPr>
        <w:t>堵塞</w:t>
      </w:r>
      <w:r>
        <w:rPr>
          <w:rFonts w:ascii="宋体" w:hAnsiTheme="minorHAnsi" w:cs="宋体"/>
          <w:kern w:val="0"/>
          <w:szCs w:val="21"/>
        </w:rPr>
        <w:t>尽量</w:t>
      </w:r>
      <w:r>
        <w:rPr>
          <w:rFonts w:ascii="宋体" w:hAnsiTheme="minorHAnsi" w:cs="宋体" w:hint="eastAsia"/>
          <w:kern w:val="0"/>
          <w:szCs w:val="21"/>
        </w:rPr>
        <w:t>水平放置，防止热熔</w:t>
      </w:r>
      <w:r>
        <w:rPr>
          <w:rFonts w:ascii="宋体" w:hAnsiTheme="minorHAnsi" w:cs="宋体"/>
          <w:kern w:val="0"/>
          <w:szCs w:val="21"/>
        </w:rPr>
        <w:t>流挂</w:t>
      </w:r>
      <w:r>
        <w:rPr>
          <w:rFonts w:ascii="宋体" w:hAnsiTheme="minorHAnsi" w:cs="宋体" w:hint="eastAsia"/>
          <w:kern w:val="0"/>
          <w:szCs w:val="21"/>
        </w:rPr>
        <w:t>。适用</w:t>
      </w:r>
      <w:r>
        <w:rPr>
          <w:rFonts w:ascii="宋体" w:hAnsiTheme="minorHAnsi" w:cs="宋体"/>
          <w:kern w:val="0"/>
          <w:szCs w:val="21"/>
        </w:rPr>
        <w:t>于</w:t>
      </w:r>
      <w:r>
        <w:rPr>
          <w:rFonts w:ascii="宋体" w:hAnsiTheme="minorHAnsi" w:cs="宋体" w:hint="eastAsia"/>
          <w:kern w:val="0"/>
          <w:szCs w:val="21"/>
        </w:rPr>
        <w:t>密封性</w:t>
      </w:r>
      <w:r>
        <w:rPr>
          <w:rFonts w:ascii="宋体" w:hAnsiTheme="minorHAnsi" w:cs="宋体"/>
          <w:kern w:val="0"/>
          <w:szCs w:val="21"/>
        </w:rPr>
        <w:t>较高要求</w:t>
      </w:r>
      <w:r>
        <w:rPr>
          <w:rFonts w:ascii="宋体" w:hAnsiTheme="minorHAnsi" w:cs="宋体" w:hint="eastAsia"/>
          <w:kern w:val="0"/>
          <w:szCs w:val="21"/>
        </w:rPr>
        <w:t>，形状主要</w:t>
      </w:r>
      <w:r>
        <w:rPr>
          <w:rFonts w:ascii="宋体" w:hAnsiTheme="minorHAnsi" w:cs="宋体"/>
          <w:kern w:val="0"/>
          <w:szCs w:val="21"/>
        </w:rPr>
        <w:t>为</w:t>
      </w:r>
      <w:r>
        <w:rPr>
          <w:rFonts w:ascii="宋体" w:hAnsiTheme="minorHAnsi" w:cs="宋体" w:hint="eastAsia"/>
          <w:kern w:val="0"/>
          <w:szCs w:val="21"/>
        </w:rPr>
        <w:t>圆、</w:t>
      </w:r>
      <w:r>
        <w:rPr>
          <w:rFonts w:ascii="宋体" w:hAnsiTheme="minorHAnsi" w:cs="宋体"/>
          <w:kern w:val="0"/>
          <w:szCs w:val="21"/>
        </w:rPr>
        <w:t>椭圆</w:t>
      </w:r>
      <w:r>
        <w:rPr>
          <w:rFonts w:ascii="宋体" w:hAnsiTheme="minorHAnsi" w:cs="宋体" w:hint="eastAsia"/>
          <w:kern w:val="0"/>
          <w:szCs w:val="21"/>
        </w:rPr>
        <w:t>的孔。</w:t>
      </w:r>
    </w:p>
    <w:p w:rsidR="003E255A" w:rsidRDefault="003E255A" w:rsidP="003E255A">
      <w:pPr>
        <w:tabs>
          <w:tab w:val="left" w:pos="1693"/>
        </w:tabs>
        <w:autoSpaceDE w:val="0"/>
        <w:autoSpaceDN w:val="0"/>
        <w:adjustRightInd w:val="0"/>
        <w:spacing w:line="360" w:lineRule="exact"/>
        <w:ind w:firstLineChars="200" w:firstLine="440"/>
        <w:jc w:val="left"/>
        <w:rPr>
          <w:rFonts w:ascii="宋体" w:hAnsiTheme="minorHAnsi" w:cs="宋体"/>
          <w:kern w:val="0"/>
          <w:szCs w:val="21"/>
        </w:rPr>
      </w:pPr>
      <w:r>
        <w:rPr>
          <w:rFonts w:ascii="simhei" w:hAnsi="simhei" w:cs="simhei"/>
          <w:color w:val="000000"/>
          <w:kern w:val="0"/>
          <w:sz w:val="22"/>
        </w:rPr>
        <w:t>c</w:t>
      </w:r>
      <w:r>
        <w:rPr>
          <w:rFonts w:ascii="simhei" w:hAnsi="simhei" w:cs="simhei" w:hint="eastAsia"/>
          <w:color w:val="000000"/>
          <w:kern w:val="0"/>
          <w:sz w:val="22"/>
        </w:rPr>
        <w:t>）</w:t>
      </w:r>
      <w:r w:rsidRPr="00C10ECA">
        <w:rPr>
          <w:rFonts w:ascii="宋体" w:hAnsiTheme="minorHAnsi" w:cs="宋体" w:hint="eastAsia"/>
          <w:kern w:val="0"/>
          <w:szCs w:val="21"/>
        </w:rPr>
        <w:t>金属塞</w:t>
      </w:r>
      <w:r>
        <w:rPr>
          <w:rFonts w:ascii="宋体" w:hAnsiTheme="minorHAnsi" w:cs="宋体" w:hint="eastAsia"/>
          <w:kern w:val="0"/>
          <w:szCs w:val="21"/>
        </w:rPr>
        <w:t>设计：</w:t>
      </w:r>
      <w:r w:rsidRPr="00C10ECA">
        <w:rPr>
          <w:rFonts w:ascii="宋体" w:hAnsiTheme="minorHAnsi" w:cs="宋体"/>
          <w:kern w:val="0"/>
          <w:szCs w:val="21"/>
        </w:rPr>
        <w:t>涂装装配</w:t>
      </w:r>
      <w:r w:rsidRPr="00C10ECA">
        <w:rPr>
          <w:rFonts w:ascii="宋体" w:hAnsiTheme="minorHAnsi" w:cs="宋体" w:hint="eastAsia"/>
          <w:kern w:val="0"/>
          <w:szCs w:val="21"/>
        </w:rPr>
        <w:t>，需要</w:t>
      </w:r>
      <w:r w:rsidRPr="00C10ECA">
        <w:rPr>
          <w:rFonts w:ascii="宋体" w:hAnsiTheme="minorHAnsi" w:cs="宋体"/>
          <w:kern w:val="0"/>
          <w:szCs w:val="21"/>
        </w:rPr>
        <w:t>在金属塞与</w:t>
      </w:r>
      <w:proofErr w:type="gramStart"/>
      <w:r w:rsidRPr="00C10ECA">
        <w:rPr>
          <w:rFonts w:ascii="宋体" w:hAnsiTheme="minorHAnsi" w:cs="宋体"/>
          <w:kern w:val="0"/>
          <w:szCs w:val="21"/>
        </w:rPr>
        <w:t>钣</w:t>
      </w:r>
      <w:proofErr w:type="gramEnd"/>
      <w:r w:rsidRPr="00C10ECA">
        <w:rPr>
          <w:rFonts w:ascii="宋体" w:hAnsiTheme="minorHAnsi" w:cs="宋体"/>
          <w:kern w:val="0"/>
          <w:szCs w:val="21"/>
        </w:rPr>
        <w:t>金接缝处</w:t>
      </w:r>
      <w:r>
        <w:rPr>
          <w:rFonts w:ascii="宋体" w:hAnsiTheme="minorHAnsi" w:cs="宋体" w:hint="eastAsia"/>
          <w:kern w:val="0"/>
          <w:szCs w:val="21"/>
        </w:rPr>
        <w:t>增加焊缝</w:t>
      </w:r>
      <w:r w:rsidRPr="00C10ECA">
        <w:rPr>
          <w:rFonts w:ascii="宋体" w:hAnsiTheme="minorHAnsi" w:cs="宋体"/>
          <w:kern w:val="0"/>
          <w:szCs w:val="21"/>
        </w:rPr>
        <w:t>密封</w:t>
      </w:r>
      <w:r>
        <w:rPr>
          <w:rFonts w:ascii="宋体" w:hAnsiTheme="minorHAnsi" w:cs="宋体" w:hint="eastAsia"/>
          <w:kern w:val="0"/>
          <w:szCs w:val="21"/>
        </w:rPr>
        <w:t>胶</w:t>
      </w:r>
      <w:r w:rsidRPr="00C10ECA">
        <w:rPr>
          <w:rFonts w:ascii="宋体" w:hAnsiTheme="minorHAnsi" w:cs="宋体"/>
          <w:kern w:val="0"/>
          <w:szCs w:val="21"/>
        </w:rPr>
        <w:t>。适用</w:t>
      </w:r>
      <w:r>
        <w:rPr>
          <w:rFonts w:ascii="宋体" w:hAnsiTheme="minorHAnsi" w:cs="宋体" w:hint="eastAsia"/>
          <w:kern w:val="0"/>
          <w:szCs w:val="21"/>
        </w:rPr>
        <w:t>于密封性</w:t>
      </w:r>
      <w:r>
        <w:rPr>
          <w:rFonts w:ascii="宋体" w:hAnsiTheme="minorHAnsi" w:cs="宋体"/>
          <w:kern w:val="0"/>
          <w:szCs w:val="21"/>
        </w:rPr>
        <w:t>较高要求</w:t>
      </w:r>
      <w:r>
        <w:rPr>
          <w:rFonts w:ascii="宋体" w:hAnsiTheme="minorHAnsi" w:cs="宋体" w:hint="eastAsia"/>
          <w:kern w:val="0"/>
          <w:szCs w:val="21"/>
        </w:rPr>
        <w:t>或</w:t>
      </w:r>
      <w:r w:rsidRPr="00C10ECA">
        <w:rPr>
          <w:rFonts w:ascii="宋体" w:hAnsiTheme="minorHAnsi" w:cs="宋体" w:hint="eastAsia"/>
          <w:kern w:val="0"/>
          <w:szCs w:val="21"/>
        </w:rPr>
        <w:t>塑料塞或橡胶塞、热熔</w:t>
      </w:r>
      <w:r w:rsidRPr="00C10ECA">
        <w:rPr>
          <w:rFonts w:ascii="宋体" w:hAnsiTheme="minorHAnsi" w:cs="宋体"/>
          <w:kern w:val="0"/>
          <w:szCs w:val="21"/>
        </w:rPr>
        <w:t>堵塞</w:t>
      </w:r>
      <w:r>
        <w:rPr>
          <w:rFonts w:ascii="宋体" w:hAnsiTheme="minorHAnsi" w:cs="宋体" w:hint="eastAsia"/>
          <w:kern w:val="0"/>
          <w:szCs w:val="21"/>
        </w:rPr>
        <w:t>无法满足</w:t>
      </w:r>
      <w:r>
        <w:rPr>
          <w:rFonts w:ascii="宋体" w:hAnsiTheme="minorHAnsi" w:cs="宋体"/>
          <w:kern w:val="0"/>
          <w:szCs w:val="21"/>
        </w:rPr>
        <w:t>封堵</w:t>
      </w:r>
      <w:r>
        <w:rPr>
          <w:rFonts w:ascii="宋体" w:hAnsiTheme="minorHAnsi" w:cs="宋体" w:hint="eastAsia"/>
          <w:kern w:val="0"/>
          <w:szCs w:val="21"/>
        </w:rPr>
        <w:t>，形状主要</w:t>
      </w:r>
      <w:r>
        <w:rPr>
          <w:rFonts w:ascii="宋体" w:hAnsiTheme="minorHAnsi" w:cs="宋体"/>
          <w:kern w:val="0"/>
          <w:szCs w:val="21"/>
        </w:rPr>
        <w:t>为</w:t>
      </w:r>
      <w:r>
        <w:rPr>
          <w:rFonts w:ascii="宋体" w:hAnsiTheme="minorHAnsi" w:cs="宋体" w:hint="eastAsia"/>
          <w:kern w:val="0"/>
          <w:szCs w:val="21"/>
        </w:rPr>
        <w:t>圆、</w:t>
      </w:r>
      <w:r>
        <w:rPr>
          <w:rFonts w:ascii="宋体" w:hAnsiTheme="minorHAnsi" w:cs="宋体"/>
          <w:kern w:val="0"/>
          <w:szCs w:val="21"/>
        </w:rPr>
        <w:t>椭圆</w:t>
      </w:r>
      <w:r>
        <w:rPr>
          <w:rFonts w:ascii="宋体" w:hAnsiTheme="minorHAnsi" w:cs="宋体" w:hint="eastAsia"/>
          <w:kern w:val="0"/>
          <w:szCs w:val="21"/>
        </w:rPr>
        <w:t>、</w:t>
      </w:r>
      <w:r>
        <w:rPr>
          <w:rFonts w:ascii="宋体" w:hAnsiTheme="minorHAnsi" w:cs="宋体"/>
          <w:kern w:val="0"/>
          <w:szCs w:val="21"/>
        </w:rPr>
        <w:t>方</w:t>
      </w:r>
      <w:r>
        <w:rPr>
          <w:rFonts w:ascii="宋体" w:hAnsiTheme="minorHAnsi" w:cs="宋体" w:hint="eastAsia"/>
          <w:kern w:val="0"/>
          <w:szCs w:val="21"/>
        </w:rPr>
        <w:t>的孔。</w:t>
      </w:r>
    </w:p>
    <w:p w:rsidR="003E255A" w:rsidRPr="00C10ECA" w:rsidRDefault="003E255A" w:rsidP="003E255A">
      <w:pPr>
        <w:tabs>
          <w:tab w:val="left" w:pos="1693"/>
        </w:tabs>
        <w:autoSpaceDE w:val="0"/>
        <w:autoSpaceDN w:val="0"/>
        <w:adjustRightInd w:val="0"/>
        <w:spacing w:line="360" w:lineRule="exact"/>
        <w:ind w:firstLineChars="200" w:firstLine="440"/>
        <w:jc w:val="left"/>
        <w:rPr>
          <w:rFonts w:ascii="宋体" w:hAnsiTheme="minorHAnsi" w:cs="宋体"/>
          <w:kern w:val="0"/>
          <w:szCs w:val="21"/>
        </w:rPr>
      </w:pPr>
      <w:r>
        <w:rPr>
          <w:rFonts w:ascii="simhei" w:hAnsi="simhei" w:cs="simhei"/>
          <w:color w:val="000000"/>
          <w:kern w:val="0"/>
          <w:sz w:val="22"/>
        </w:rPr>
        <w:t>d</w:t>
      </w:r>
      <w:r>
        <w:rPr>
          <w:rFonts w:ascii="simhei" w:hAnsi="simhei" w:cs="simhei" w:hint="eastAsia"/>
          <w:color w:val="000000"/>
          <w:kern w:val="0"/>
          <w:sz w:val="22"/>
        </w:rPr>
        <w:t>）</w:t>
      </w:r>
      <w:r>
        <w:rPr>
          <w:rFonts w:ascii="simhei" w:hAnsi="simhei" w:cs="simhei"/>
          <w:color w:val="000000"/>
          <w:kern w:val="0"/>
          <w:sz w:val="22"/>
        </w:rPr>
        <w:t xml:space="preserve"> </w:t>
      </w:r>
      <w:r>
        <w:rPr>
          <w:rFonts w:ascii="宋体" w:hAnsiTheme="minorHAnsi" w:cs="宋体" w:hint="eastAsia"/>
          <w:kern w:val="0"/>
          <w:szCs w:val="21"/>
        </w:rPr>
        <w:t>以上</w:t>
      </w:r>
      <w:proofErr w:type="gramStart"/>
      <w:r>
        <w:rPr>
          <w:rFonts w:ascii="宋体" w:hAnsiTheme="minorHAnsi" w:cs="宋体" w:hint="eastAsia"/>
          <w:kern w:val="0"/>
          <w:szCs w:val="21"/>
        </w:rPr>
        <w:t>堵</w:t>
      </w:r>
      <w:r>
        <w:rPr>
          <w:rFonts w:ascii="宋体" w:hAnsiTheme="minorHAnsi" w:cs="宋体"/>
          <w:kern w:val="0"/>
          <w:szCs w:val="21"/>
        </w:rPr>
        <w:t>盖需要</w:t>
      </w:r>
      <w:proofErr w:type="gramEnd"/>
      <w:r>
        <w:rPr>
          <w:rFonts w:ascii="宋体" w:hAnsiTheme="minorHAnsi" w:cs="宋体"/>
          <w:kern w:val="0"/>
          <w:szCs w:val="21"/>
        </w:rPr>
        <w:t>综合</w:t>
      </w:r>
      <w:r>
        <w:rPr>
          <w:rFonts w:ascii="宋体" w:hAnsiTheme="minorHAnsi" w:cs="宋体" w:hint="eastAsia"/>
          <w:kern w:val="0"/>
          <w:szCs w:val="21"/>
        </w:rPr>
        <w:t>考虑耐高温、耐老化、耐油、耐溶剂、装饰性、</w:t>
      </w:r>
      <w:r w:rsidRPr="00C10ECA">
        <w:rPr>
          <w:rFonts w:ascii="宋体" w:hAnsiTheme="minorHAnsi" w:cs="宋体" w:hint="eastAsia"/>
          <w:kern w:val="0"/>
          <w:szCs w:val="21"/>
        </w:rPr>
        <w:t>抗机械冲击力、防水性、降噪需求、重量</w:t>
      </w:r>
      <w:r>
        <w:rPr>
          <w:rFonts w:ascii="宋体" w:hAnsiTheme="minorHAnsi" w:cs="宋体" w:hint="eastAsia"/>
          <w:kern w:val="0"/>
          <w:szCs w:val="21"/>
        </w:rPr>
        <w:t>、</w:t>
      </w:r>
      <w:r w:rsidRPr="00C10ECA">
        <w:rPr>
          <w:rFonts w:ascii="宋体" w:hAnsiTheme="minorHAnsi" w:cs="宋体" w:hint="eastAsia"/>
          <w:kern w:val="0"/>
          <w:szCs w:val="21"/>
        </w:rPr>
        <w:t>成本</w:t>
      </w:r>
      <w:r>
        <w:rPr>
          <w:rFonts w:ascii="宋体" w:hAnsiTheme="minorHAnsi" w:cs="宋体" w:hint="eastAsia"/>
          <w:kern w:val="0"/>
          <w:szCs w:val="21"/>
        </w:rPr>
        <w:t>等要素</w:t>
      </w:r>
      <w:r>
        <w:rPr>
          <w:rFonts w:ascii="宋体" w:hAnsiTheme="minorHAnsi" w:cs="宋体"/>
          <w:kern w:val="0"/>
          <w:szCs w:val="21"/>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 xml:space="preserve">7.2.3 </w:t>
      </w:r>
      <w:r w:rsidRPr="005A0BB4">
        <w:rPr>
          <w:rFonts w:ascii="黑体" w:eastAsia="黑体" w:hint="eastAsia"/>
        </w:rPr>
        <w:t>胶片设计</w:t>
      </w:r>
    </w:p>
    <w:p w:rsidR="003E255A" w:rsidRPr="00C10ECA"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a</w:t>
      </w:r>
      <w:r>
        <w:rPr>
          <w:rFonts w:ascii="simhei" w:hAnsi="simhei" w:cs="simhei" w:hint="eastAsia"/>
          <w:color w:val="000000"/>
          <w:kern w:val="0"/>
          <w:sz w:val="22"/>
        </w:rPr>
        <w:t>）</w:t>
      </w:r>
      <w:r w:rsidRPr="00F21715">
        <w:rPr>
          <w:rFonts w:ascii="simhei" w:hAnsi="simhei" w:cs="simhei" w:hint="eastAsia"/>
          <w:color w:val="000000"/>
          <w:kern w:val="0"/>
          <w:sz w:val="22"/>
        </w:rPr>
        <w:t>胶片</w:t>
      </w:r>
      <w:r w:rsidRPr="00C10ECA">
        <w:rPr>
          <w:rFonts w:ascii="simhei" w:hAnsi="simhei" w:cs="simhei" w:hint="eastAsia"/>
          <w:color w:val="000000"/>
          <w:kern w:val="0"/>
          <w:sz w:val="22"/>
        </w:rPr>
        <w:t>解决方案能满足更多的应用场景</w:t>
      </w:r>
      <w:r>
        <w:rPr>
          <w:rFonts w:ascii="simhei" w:hAnsi="simhei" w:cs="simhei" w:hint="eastAsia"/>
          <w:color w:val="000000"/>
          <w:kern w:val="0"/>
          <w:sz w:val="22"/>
        </w:rPr>
        <w:t>，</w:t>
      </w:r>
      <w:r w:rsidRPr="00C10ECA">
        <w:rPr>
          <w:rFonts w:ascii="simhei" w:hAnsi="simhei" w:cs="simhei" w:hint="eastAsia"/>
          <w:color w:val="000000"/>
          <w:kern w:val="0"/>
          <w:sz w:val="22"/>
        </w:rPr>
        <w:t>只要孔洞能提供足够的粘接区域，一个标准模切片就可以用于不同尺寸和形状的孔洞</w:t>
      </w:r>
      <w:r>
        <w:rPr>
          <w:rFonts w:ascii="simhei" w:hAnsi="simhei" w:cs="simhei" w:hint="eastAsia"/>
          <w:color w:val="000000"/>
          <w:kern w:val="0"/>
          <w:sz w:val="22"/>
        </w:rPr>
        <w:t>。</w:t>
      </w:r>
    </w:p>
    <w:p w:rsidR="003E255A" w:rsidRPr="00C10ECA"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b</w:t>
      </w:r>
      <w:r>
        <w:rPr>
          <w:rFonts w:ascii="simhei" w:hAnsi="simhei" w:cs="simhei" w:hint="eastAsia"/>
          <w:color w:val="000000"/>
          <w:kern w:val="0"/>
          <w:sz w:val="22"/>
        </w:rPr>
        <w:t>）</w:t>
      </w:r>
      <w:r w:rsidRPr="00C10ECA">
        <w:rPr>
          <w:rFonts w:ascii="simhei" w:hAnsi="simhei" w:cs="simhei" w:hint="eastAsia"/>
          <w:color w:val="000000"/>
          <w:kern w:val="0"/>
          <w:sz w:val="22"/>
        </w:rPr>
        <w:t>总装装配，适用</w:t>
      </w:r>
      <w:r w:rsidRPr="00C10ECA">
        <w:rPr>
          <w:rFonts w:ascii="simhei" w:hAnsi="simhei" w:cs="simhei"/>
          <w:color w:val="000000"/>
          <w:kern w:val="0"/>
          <w:sz w:val="22"/>
        </w:rPr>
        <w:t>于</w:t>
      </w:r>
      <w:r w:rsidRPr="00C10ECA">
        <w:rPr>
          <w:rFonts w:ascii="simhei" w:hAnsi="simhei" w:cs="simhei" w:hint="eastAsia"/>
          <w:color w:val="000000"/>
          <w:kern w:val="0"/>
          <w:sz w:val="22"/>
        </w:rPr>
        <w:t>普通密封要求</w:t>
      </w:r>
      <w:r>
        <w:rPr>
          <w:rFonts w:ascii="simhei" w:hAnsi="simhei" w:cs="simhei" w:hint="eastAsia"/>
          <w:color w:val="000000"/>
          <w:kern w:val="0"/>
          <w:sz w:val="22"/>
        </w:rPr>
        <w:t>的空洞</w:t>
      </w:r>
      <w:r w:rsidRPr="00C10ECA">
        <w:rPr>
          <w:rFonts w:ascii="simhei" w:hAnsi="simhei" w:cs="simhei" w:hint="eastAsia"/>
          <w:color w:val="000000"/>
          <w:kern w:val="0"/>
          <w:sz w:val="22"/>
        </w:rPr>
        <w:t>。</w:t>
      </w:r>
    </w:p>
    <w:p w:rsidR="003E255A"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c</w:t>
      </w:r>
      <w:r>
        <w:rPr>
          <w:rFonts w:ascii="simhei" w:hAnsi="simhei" w:cs="simhei" w:hint="eastAsia"/>
          <w:color w:val="000000"/>
          <w:kern w:val="0"/>
          <w:sz w:val="22"/>
        </w:rPr>
        <w:t>）</w:t>
      </w:r>
      <w:r w:rsidRPr="00C10ECA">
        <w:rPr>
          <w:rFonts w:ascii="simhei" w:hAnsi="simhei" w:cs="simhei" w:hint="eastAsia"/>
          <w:color w:val="000000"/>
          <w:kern w:val="0"/>
          <w:sz w:val="22"/>
        </w:rPr>
        <w:t>以上</w:t>
      </w:r>
      <w:r>
        <w:rPr>
          <w:rFonts w:ascii="simhei" w:hAnsi="simhei" w:cs="simhei" w:hint="eastAsia"/>
          <w:color w:val="000000"/>
          <w:kern w:val="0"/>
          <w:sz w:val="22"/>
        </w:rPr>
        <w:t>胶片</w:t>
      </w:r>
      <w:r w:rsidRPr="00C10ECA">
        <w:rPr>
          <w:rFonts w:ascii="simhei" w:hAnsi="simhei" w:cs="simhei"/>
          <w:color w:val="000000"/>
          <w:kern w:val="0"/>
          <w:sz w:val="22"/>
        </w:rPr>
        <w:t>需要综合</w:t>
      </w:r>
      <w:r w:rsidRPr="00C10ECA">
        <w:rPr>
          <w:rFonts w:ascii="simhei" w:hAnsi="simhei" w:cs="simhei" w:hint="eastAsia"/>
          <w:color w:val="000000"/>
          <w:kern w:val="0"/>
          <w:sz w:val="22"/>
        </w:rPr>
        <w:t>考虑穿刺和防水、耐化学腐蚀性、隔音、</w:t>
      </w:r>
      <w:r w:rsidRPr="00C10ECA">
        <w:rPr>
          <w:rFonts w:ascii="simhei" w:hAnsi="simhei" w:cs="simhei" w:hint="eastAsia"/>
          <w:color w:val="000000"/>
          <w:kern w:val="0"/>
          <w:sz w:val="22"/>
        </w:rPr>
        <w:t>PVC</w:t>
      </w:r>
      <w:r w:rsidRPr="00C10ECA">
        <w:rPr>
          <w:rFonts w:ascii="simhei" w:hAnsi="simhei" w:cs="simhei" w:hint="eastAsia"/>
          <w:color w:val="000000"/>
          <w:kern w:val="0"/>
          <w:sz w:val="22"/>
        </w:rPr>
        <w:t>兼容性、耐</w:t>
      </w:r>
      <w:r w:rsidRPr="00C10ECA">
        <w:rPr>
          <w:rFonts w:ascii="simhei" w:hAnsi="simhei" w:cs="simhei" w:hint="eastAsia"/>
          <w:color w:val="000000"/>
          <w:kern w:val="0"/>
          <w:sz w:val="22"/>
        </w:rPr>
        <w:t>UV</w:t>
      </w:r>
      <w:r w:rsidRPr="00C10ECA">
        <w:rPr>
          <w:rFonts w:ascii="simhei" w:hAnsi="simhei" w:cs="simhei" w:hint="eastAsia"/>
          <w:color w:val="000000"/>
          <w:kern w:val="0"/>
          <w:sz w:val="22"/>
        </w:rPr>
        <w:t>、</w:t>
      </w:r>
      <w:proofErr w:type="gramStart"/>
      <w:r w:rsidRPr="00C10ECA">
        <w:rPr>
          <w:rFonts w:ascii="simhei" w:hAnsi="simhei" w:cs="simhei" w:hint="eastAsia"/>
          <w:color w:val="000000"/>
          <w:kern w:val="0"/>
          <w:sz w:val="22"/>
        </w:rPr>
        <w:t>防石击</w:t>
      </w:r>
      <w:proofErr w:type="gramEnd"/>
      <w:r w:rsidRPr="00C10ECA">
        <w:rPr>
          <w:rFonts w:ascii="simhei" w:hAnsi="simhei" w:cs="simhei" w:hint="eastAsia"/>
          <w:color w:val="000000"/>
          <w:kern w:val="0"/>
          <w:sz w:val="22"/>
        </w:rPr>
        <w:t>、低</w:t>
      </w:r>
      <w:r w:rsidRPr="00C10ECA">
        <w:rPr>
          <w:rFonts w:ascii="simhei" w:hAnsi="simhei" w:cs="simhei" w:hint="eastAsia"/>
          <w:color w:val="000000"/>
          <w:kern w:val="0"/>
          <w:sz w:val="22"/>
        </w:rPr>
        <w:t>VOC</w:t>
      </w:r>
      <w:r w:rsidRPr="00C10ECA">
        <w:rPr>
          <w:rFonts w:ascii="simhei" w:hAnsi="simhei" w:cs="simhei" w:hint="eastAsia"/>
          <w:color w:val="000000"/>
          <w:kern w:val="0"/>
          <w:sz w:val="22"/>
        </w:rPr>
        <w:t>、减重等要素</w:t>
      </w:r>
      <w:r w:rsidRPr="00C10ECA">
        <w:rPr>
          <w:rFonts w:ascii="simhei" w:hAnsi="simhei" w:cs="simhei"/>
          <w:color w:val="000000"/>
          <w:kern w:val="0"/>
          <w:sz w:val="22"/>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 xml:space="preserve">7.2.4 </w:t>
      </w:r>
      <w:r w:rsidRPr="005A0BB4">
        <w:rPr>
          <w:rFonts w:ascii="黑体" w:eastAsia="黑体" w:hint="eastAsia"/>
        </w:rPr>
        <w:t>指压胶+焊</w:t>
      </w:r>
      <w:r w:rsidRPr="005A0BB4">
        <w:rPr>
          <w:rFonts w:ascii="黑体" w:eastAsia="黑体"/>
        </w:rPr>
        <w:t>缝密封胶</w:t>
      </w:r>
      <w:r w:rsidRPr="005A0BB4">
        <w:rPr>
          <w:rFonts w:ascii="黑体" w:eastAsia="黑体" w:hint="eastAsia"/>
        </w:rPr>
        <w:t>设计</w:t>
      </w:r>
    </w:p>
    <w:p w:rsidR="003E255A" w:rsidRPr="00F21715"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a</w:t>
      </w:r>
      <w:r>
        <w:rPr>
          <w:rFonts w:ascii="simhei" w:hAnsi="simhei" w:cs="simhei" w:hint="eastAsia"/>
          <w:color w:val="000000"/>
          <w:kern w:val="0"/>
          <w:sz w:val="22"/>
        </w:rPr>
        <w:t>）指压</w:t>
      </w:r>
      <w:r>
        <w:rPr>
          <w:rFonts w:ascii="simhei" w:hAnsi="simhei" w:cs="simhei"/>
          <w:color w:val="000000"/>
          <w:kern w:val="0"/>
          <w:sz w:val="22"/>
        </w:rPr>
        <w:t>胶焊接</w:t>
      </w:r>
      <w:r w:rsidRPr="00C10ECA">
        <w:rPr>
          <w:rFonts w:ascii="simhei" w:hAnsi="simhei" w:cs="simhei" w:hint="eastAsia"/>
          <w:color w:val="000000"/>
          <w:kern w:val="0"/>
          <w:sz w:val="22"/>
        </w:rPr>
        <w:t>装配，</w:t>
      </w:r>
      <w:r>
        <w:rPr>
          <w:rFonts w:ascii="simhei" w:hAnsi="simhei" w:cs="simhei" w:hint="eastAsia"/>
          <w:color w:val="000000"/>
          <w:kern w:val="0"/>
          <w:sz w:val="22"/>
        </w:rPr>
        <w:t>焊</w:t>
      </w:r>
      <w:r>
        <w:rPr>
          <w:rFonts w:ascii="simhei" w:hAnsi="simhei" w:cs="simhei"/>
          <w:color w:val="000000"/>
          <w:kern w:val="0"/>
          <w:sz w:val="22"/>
        </w:rPr>
        <w:t>缝</w:t>
      </w:r>
      <w:r>
        <w:rPr>
          <w:rFonts w:ascii="simhei" w:hAnsi="simhei" w:cs="simhei" w:hint="eastAsia"/>
          <w:color w:val="000000"/>
          <w:kern w:val="0"/>
          <w:sz w:val="22"/>
        </w:rPr>
        <w:t>密封胶</w:t>
      </w:r>
      <w:r>
        <w:rPr>
          <w:rFonts w:ascii="simhei" w:hAnsi="simhei" w:cs="simhei"/>
          <w:color w:val="000000"/>
          <w:kern w:val="0"/>
          <w:sz w:val="22"/>
        </w:rPr>
        <w:t>涂装</w:t>
      </w:r>
      <w:r>
        <w:rPr>
          <w:rFonts w:ascii="simhei" w:hAnsi="simhei" w:cs="simhei" w:hint="eastAsia"/>
          <w:color w:val="000000"/>
          <w:kern w:val="0"/>
          <w:sz w:val="22"/>
        </w:rPr>
        <w:t>涂覆</w:t>
      </w:r>
      <w:r>
        <w:rPr>
          <w:rFonts w:ascii="simhei" w:hAnsi="simhei" w:cs="simhei"/>
          <w:color w:val="000000"/>
          <w:kern w:val="0"/>
          <w:sz w:val="22"/>
        </w:rPr>
        <w:t>。</w:t>
      </w:r>
      <w:r>
        <w:rPr>
          <w:rFonts w:ascii="simhei" w:hAnsi="simhei" w:cs="simhei" w:hint="eastAsia"/>
          <w:color w:val="000000"/>
          <w:kern w:val="0"/>
          <w:sz w:val="22"/>
        </w:rPr>
        <w:t>适用于</w:t>
      </w:r>
      <w:proofErr w:type="gramStart"/>
      <w:r>
        <w:rPr>
          <w:rFonts w:ascii="simhei" w:hAnsi="simhei" w:cs="simhei" w:hint="eastAsia"/>
          <w:color w:val="000000"/>
          <w:kern w:val="0"/>
          <w:sz w:val="22"/>
        </w:rPr>
        <w:t>钣</w:t>
      </w:r>
      <w:proofErr w:type="gramEnd"/>
      <w:r>
        <w:rPr>
          <w:rFonts w:ascii="simhei" w:hAnsi="simhei" w:cs="simhei" w:hint="eastAsia"/>
          <w:color w:val="000000"/>
          <w:kern w:val="0"/>
          <w:sz w:val="22"/>
        </w:rPr>
        <w:t>金</w:t>
      </w:r>
      <w:r>
        <w:rPr>
          <w:rFonts w:ascii="simhei" w:hAnsi="simhei" w:cs="simhei"/>
          <w:color w:val="000000"/>
          <w:kern w:val="0"/>
          <w:sz w:val="22"/>
        </w:rPr>
        <w:t>搭接处形成</w:t>
      </w:r>
      <w:r>
        <w:rPr>
          <w:rFonts w:ascii="simhei" w:hAnsi="simhei" w:cs="simhei" w:hint="eastAsia"/>
          <w:color w:val="000000"/>
          <w:kern w:val="0"/>
          <w:sz w:val="22"/>
        </w:rPr>
        <w:t>的不规则孔</w:t>
      </w:r>
      <w:r>
        <w:rPr>
          <w:rFonts w:ascii="simhei" w:hAnsi="simhei" w:cs="simhei"/>
          <w:color w:val="000000"/>
          <w:kern w:val="0"/>
          <w:sz w:val="22"/>
        </w:rPr>
        <w:t>洞</w:t>
      </w:r>
      <w:r w:rsidRPr="00C10ECA">
        <w:rPr>
          <w:rFonts w:ascii="simhei" w:hAnsi="simhei" w:cs="simhei"/>
          <w:color w:val="000000"/>
          <w:kern w:val="0"/>
          <w:sz w:val="22"/>
        </w:rPr>
        <w:t>。</w:t>
      </w:r>
    </w:p>
    <w:p w:rsidR="003E255A" w:rsidRPr="00F21715"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b</w:t>
      </w:r>
      <w:r>
        <w:rPr>
          <w:rFonts w:ascii="simhei" w:hAnsi="simhei" w:cs="simhei" w:hint="eastAsia"/>
          <w:color w:val="000000"/>
          <w:kern w:val="0"/>
          <w:sz w:val="22"/>
        </w:rPr>
        <w:t>）</w:t>
      </w:r>
      <w:r>
        <w:rPr>
          <w:rFonts w:ascii="simhei" w:hAnsi="simhei" w:cs="simhei"/>
          <w:color w:val="000000"/>
          <w:kern w:val="0"/>
          <w:sz w:val="22"/>
        </w:rPr>
        <w:t xml:space="preserve"> </w:t>
      </w:r>
      <w:r w:rsidRPr="00F21715">
        <w:rPr>
          <w:rFonts w:ascii="simhei" w:hAnsi="simhei" w:cs="simhei" w:hint="eastAsia"/>
          <w:color w:val="000000"/>
          <w:kern w:val="0"/>
          <w:sz w:val="22"/>
        </w:rPr>
        <w:t>涂胶要求：指压胶大小按缝隙尺寸控制，以在各种车况下</w:t>
      </w:r>
      <w:proofErr w:type="gramStart"/>
      <w:r w:rsidRPr="00F21715">
        <w:rPr>
          <w:rFonts w:ascii="simhei" w:hAnsi="simhei" w:cs="simhei" w:hint="eastAsia"/>
          <w:color w:val="000000"/>
          <w:kern w:val="0"/>
          <w:sz w:val="22"/>
        </w:rPr>
        <w:t>不</w:t>
      </w:r>
      <w:proofErr w:type="gramEnd"/>
      <w:r w:rsidRPr="00F21715">
        <w:rPr>
          <w:rFonts w:ascii="simhei" w:hAnsi="simhei" w:cs="simhei" w:hint="eastAsia"/>
          <w:color w:val="000000"/>
          <w:kern w:val="0"/>
          <w:sz w:val="22"/>
        </w:rPr>
        <w:t>掉落为准。</w:t>
      </w:r>
    </w:p>
    <w:p w:rsidR="003E255A" w:rsidRPr="00F21715"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c</w:t>
      </w:r>
      <w:r>
        <w:rPr>
          <w:rFonts w:ascii="simhei" w:hAnsi="simhei" w:cs="simhei" w:hint="eastAsia"/>
          <w:color w:val="000000"/>
          <w:kern w:val="0"/>
          <w:sz w:val="22"/>
        </w:rPr>
        <w:t>）</w:t>
      </w:r>
      <w:r w:rsidRPr="00F21715">
        <w:rPr>
          <w:rFonts w:ascii="simhei" w:hAnsi="simhei" w:cs="simhei" w:hint="eastAsia"/>
          <w:color w:val="000000"/>
          <w:kern w:val="0"/>
          <w:sz w:val="22"/>
        </w:rPr>
        <w:t>产品结构要求：对于车身上的缝隙半径在</w:t>
      </w:r>
      <w:r w:rsidRPr="00F21715">
        <w:rPr>
          <w:rFonts w:ascii="simhei" w:hAnsi="simhei" w:cs="simhei"/>
          <w:color w:val="000000"/>
          <w:kern w:val="0"/>
          <w:sz w:val="22"/>
        </w:rPr>
        <w:t xml:space="preserve">3mm </w:t>
      </w:r>
      <w:r w:rsidRPr="00F21715">
        <w:rPr>
          <w:rFonts w:ascii="simhei" w:hAnsi="simhei" w:cs="simhei" w:hint="eastAsia"/>
          <w:color w:val="000000"/>
          <w:kern w:val="0"/>
          <w:sz w:val="22"/>
        </w:rPr>
        <w:t>内的，一般可以不用填堵指压胶；缝隙半径大于</w:t>
      </w:r>
      <w:r w:rsidRPr="00F21715">
        <w:rPr>
          <w:rFonts w:ascii="simhei" w:hAnsi="simhei" w:cs="simhei"/>
          <w:color w:val="000000"/>
          <w:kern w:val="0"/>
          <w:sz w:val="22"/>
        </w:rPr>
        <w:t xml:space="preserve">3mm </w:t>
      </w:r>
      <w:r w:rsidRPr="00F21715">
        <w:rPr>
          <w:rFonts w:ascii="simhei" w:hAnsi="simhei" w:cs="simhei" w:hint="eastAsia"/>
          <w:color w:val="000000"/>
          <w:kern w:val="0"/>
          <w:sz w:val="22"/>
        </w:rPr>
        <w:t>小于</w:t>
      </w:r>
      <w:r w:rsidRPr="00F21715">
        <w:rPr>
          <w:rFonts w:ascii="simhei" w:hAnsi="simhei" w:cs="simhei"/>
          <w:color w:val="000000"/>
          <w:kern w:val="0"/>
          <w:sz w:val="22"/>
        </w:rPr>
        <w:t>5mm</w:t>
      </w:r>
      <w:r w:rsidRPr="00F21715">
        <w:rPr>
          <w:rFonts w:ascii="simhei" w:hAnsi="simhei" w:cs="simhei" w:hint="eastAsia"/>
          <w:color w:val="000000"/>
          <w:kern w:val="0"/>
          <w:sz w:val="22"/>
        </w:rPr>
        <w:t>，而且有密封要求的，需要填堵指压胶；车身设计应当优化设计，一般不允许缝隙半径大于</w:t>
      </w:r>
      <w:r w:rsidRPr="00F21715">
        <w:rPr>
          <w:rFonts w:ascii="simhei" w:hAnsi="simhei" w:cs="simhei"/>
          <w:color w:val="000000"/>
          <w:kern w:val="0"/>
          <w:sz w:val="22"/>
        </w:rPr>
        <w:t>5mm</w:t>
      </w:r>
      <w:r w:rsidRPr="00F21715">
        <w:rPr>
          <w:rFonts w:ascii="simhei" w:hAnsi="simhei" w:cs="simhei" w:hint="eastAsia"/>
          <w:color w:val="000000"/>
          <w:kern w:val="0"/>
          <w:sz w:val="22"/>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 xml:space="preserve">7.2.5  </w:t>
      </w:r>
      <w:r w:rsidRPr="005A0BB4">
        <w:rPr>
          <w:rFonts w:ascii="黑体" w:eastAsia="黑体" w:hint="eastAsia"/>
        </w:rPr>
        <w:t>膨胀片设计</w:t>
      </w:r>
    </w:p>
    <w:p w:rsidR="003E255A" w:rsidRPr="00F21715"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a</w:t>
      </w:r>
      <w:r>
        <w:rPr>
          <w:rFonts w:ascii="simhei" w:hAnsi="simhei" w:cs="simhei" w:hint="eastAsia"/>
          <w:color w:val="000000"/>
          <w:kern w:val="0"/>
          <w:sz w:val="22"/>
        </w:rPr>
        <w:t>）</w:t>
      </w:r>
      <w:r w:rsidRPr="00F21715">
        <w:rPr>
          <w:rFonts w:ascii="simhei" w:hAnsi="simhei" w:cs="simhei" w:hint="eastAsia"/>
          <w:color w:val="000000"/>
          <w:kern w:val="0"/>
          <w:sz w:val="22"/>
        </w:rPr>
        <w:t>膨胀片是一种预成形密封产品，经过电泳烘干炉后能够密封车体结构中的</w:t>
      </w:r>
      <w:r>
        <w:rPr>
          <w:rFonts w:ascii="simhei" w:hAnsi="simhei" w:cs="simhei" w:hint="eastAsia"/>
          <w:color w:val="000000"/>
          <w:kern w:val="0"/>
          <w:sz w:val="22"/>
        </w:rPr>
        <w:t>孔</w:t>
      </w:r>
      <w:r w:rsidRPr="00F21715">
        <w:rPr>
          <w:rFonts w:ascii="simhei" w:hAnsi="simhei" w:cs="simhei" w:hint="eastAsia"/>
          <w:color w:val="000000"/>
          <w:kern w:val="0"/>
          <w:sz w:val="22"/>
        </w:rPr>
        <w:t>腔，阻断声音在空腔内的传播，降低车内噪音。</w:t>
      </w:r>
      <w:r>
        <w:rPr>
          <w:rFonts w:ascii="simhei" w:hAnsi="simhei" w:cs="simhei" w:hint="eastAsia"/>
          <w:color w:val="000000"/>
          <w:kern w:val="0"/>
          <w:sz w:val="22"/>
        </w:rPr>
        <w:t>膨胀片设计原理</w:t>
      </w:r>
      <w:r w:rsidRPr="00F21715">
        <w:rPr>
          <w:rFonts w:ascii="simhei" w:hAnsi="simhei" w:cs="simhei" w:hint="eastAsia"/>
          <w:color w:val="000000"/>
          <w:kern w:val="0"/>
          <w:sz w:val="22"/>
        </w:rPr>
        <w:t>以塑料为支架，在支架的周边放置膨胀体，膨胀体在电泳烘干炉烘烤后完全膨胀，同周边的钢板粘接在一起形成隔断。</w:t>
      </w:r>
    </w:p>
    <w:p w:rsidR="003E255A"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b</w:t>
      </w:r>
      <w:r>
        <w:rPr>
          <w:rFonts w:ascii="simhei" w:hAnsi="simhei" w:cs="simhei" w:hint="eastAsia"/>
          <w:color w:val="000000"/>
          <w:kern w:val="0"/>
          <w:sz w:val="22"/>
        </w:rPr>
        <w:t>）</w:t>
      </w:r>
      <w:r w:rsidRPr="00F21715">
        <w:rPr>
          <w:rFonts w:ascii="simhei" w:hAnsi="simhei" w:cs="simhei" w:hint="eastAsia"/>
          <w:color w:val="000000"/>
          <w:kern w:val="0"/>
          <w:sz w:val="22"/>
        </w:rPr>
        <w:t>焊接</w:t>
      </w:r>
      <w:r w:rsidRPr="00F21715">
        <w:rPr>
          <w:rFonts w:ascii="simhei" w:hAnsi="simhei" w:cs="simhei"/>
          <w:color w:val="000000"/>
          <w:kern w:val="0"/>
          <w:sz w:val="22"/>
        </w:rPr>
        <w:t>装配</w:t>
      </w:r>
      <w:r>
        <w:rPr>
          <w:rFonts w:ascii="simhei" w:hAnsi="simhei" w:cs="simhei" w:hint="eastAsia"/>
          <w:color w:val="000000"/>
          <w:kern w:val="0"/>
          <w:sz w:val="22"/>
        </w:rPr>
        <w:t>，适用内腔封堵。</w:t>
      </w:r>
    </w:p>
    <w:p w:rsidR="003E255A" w:rsidRPr="00F21715" w:rsidRDefault="003E255A" w:rsidP="003E255A">
      <w:pPr>
        <w:tabs>
          <w:tab w:val="left" w:pos="1693"/>
        </w:tabs>
        <w:autoSpaceDE w:val="0"/>
        <w:autoSpaceDN w:val="0"/>
        <w:adjustRightInd w:val="0"/>
        <w:spacing w:line="360" w:lineRule="exact"/>
        <w:ind w:firstLineChars="200" w:firstLine="440"/>
        <w:jc w:val="left"/>
        <w:rPr>
          <w:rFonts w:ascii="simhei" w:hAnsi="simhei" w:cs="simhei"/>
          <w:color w:val="000000"/>
          <w:kern w:val="0"/>
          <w:sz w:val="22"/>
        </w:rPr>
      </w:pPr>
      <w:r>
        <w:rPr>
          <w:rFonts w:ascii="simhei" w:hAnsi="simhei" w:cs="simhei"/>
          <w:color w:val="000000"/>
          <w:kern w:val="0"/>
          <w:sz w:val="22"/>
        </w:rPr>
        <w:t>c</w:t>
      </w:r>
      <w:r>
        <w:rPr>
          <w:rFonts w:ascii="simhei" w:hAnsi="simhei" w:cs="simhei" w:hint="eastAsia"/>
          <w:color w:val="000000"/>
          <w:kern w:val="0"/>
          <w:sz w:val="22"/>
        </w:rPr>
        <w:t>）</w:t>
      </w:r>
      <w:r w:rsidRPr="00F21715">
        <w:rPr>
          <w:rFonts w:ascii="simhei" w:hAnsi="simhei" w:cs="simhei"/>
          <w:color w:val="000000"/>
          <w:kern w:val="0"/>
          <w:sz w:val="22"/>
        </w:rPr>
        <w:t>设计原则</w:t>
      </w:r>
      <w:r w:rsidRPr="00F21715">
        <w:rPr>
          <w:rFonts w:ascii="simhei" w:hAnsi="simhei" w:cs="simhei" w:hint="eastAsia"/>
          <w:color w:val="000000"/>
          <w:kern w:val="0"/>
          <w:sz w:val="22"/>
        </w:rPr>
        <w:t>：</w:t>
      </w:r>
      <w:proofErr w:type="gramStart"/>
      <w:r w:rsidRPr="00F21715">
        <w:rPr>
          <w:rFonts w:ascii="simhei" w:hAnsi="simhei" w:cs="simhei" w:hint="eastAsia"/>
          <w:color w:val="000000"/>
          <w:kern w:val="0"/>
          <w:sz w:val="22"/>
        </w:rPr>
        <w:t>卡脚固定</w:t>
      </w:r>
      <w:proofErr w:type="gramEnd"/>
      <w:r w:rsidRPr="00F21715">
        <w:rPr>
          <w:rFonts w:ascii="simhei" w:hAnsi="simhei" w:cs="simhei" w:hint="eastAsia"/>
          <w:color w:val="000000"/>
          <w:kern w:val="0"/>
          <w:sz w:val="22"/>
        </w:rPr>
        <w:t>牢靠，不会由于前处理和电泳槽的冲洗造成位置偏移或脱落；确保各种槽</w:t>
      </w:r>
      <w:proofErr w:type="gramStart"/>
      <w:r w:rsidRPr="00F21715">
        <w:rPr>
          <w:rFonts w:ascii="simhei" w:hAnsi="simhei" w:cs="simhei" w:hint="eastAsia"/>
          <w:color w:val="000000"/>
          <w:kern w:val="0"/>
          <w:sz w:val="22"/>
        </w:rPr>
        <w:t>液顺利</w:t>
      </w:r>
      <w:proofErr w:type="gramEnd"/>
      <w:r w:rsidRPr="00F21715">
        <w:rPr>
          <w:rFonts w:ascii="simhei" w:hAnsi="simhei" w:cs="simhei" w:hint="eastAsia"/>
          <w:color w:val="000000"/>
          <w:kern w:val="0"/>
          <w:sz w:val="22"/>
        </w:rPr>
        <w:t>通过，不在空腔内形成积流，一般要求膨胀体同钢板的间隙是</w:t>
      </w:r>
      <w:r w:rsidRPr="00F21715">
        <w:rPr>
          <w:rFonts w:ascii="simhei" w:hAnsi="simhei" w:cs="simhei"/>
          <w:color w:val="000000"/>
          <w:kern w:val="0"/>
          <w:sz w:val="22"/>
        </w:rPr>
        <w:t xml:space="preserve"> 2 mm </w:t>
      </w:r>
      <w:r w:rsidRPr="00F21715">
        <w:rPr>
          <w:rFonts w:ascii="simhei" w:hAnsi="simhei" w:cs="simhei" w:hint="eastAsia"/>
          <w:color w:val="000000"/>
          <w:kern w:val="0"/>
          <w:sz w:val="22"/>
        </w:rPr>
        <w:t>～</w:t>
      </w:r>
      <w:r w:rsidRPr="00F21715">
        <w:rPr>
          <w:rFonts w:ascii="simhei" w:hAnsi="simhei" w:cs="simhei"/>
          <w:color w:val="000000"/>
          <w:kern w:val="0"/>
          <w:sz w:val="22"/>
        </w:rPr>
        <w:t>3mm</w:t>
      </w:r>
      <w:r w:rsidRPr="00F21715">
        <w:rPr>
          <w:rFonts w:ascii="simhei" w:hAnsi="simhei" w:cs="simhei" w:hint="eastAsia"/>
          <w:color w:val="000000"/>
          <w:kern w:val="0"/>
          <w:sz w:val="22"/>
        </w:rPr>
        <w:t>。特</w:t>
      </w:r>
      <w:r w:rsidRPr="00F21715">
        <w:rPr>
          <w:rFonts w:ascii="simhei" w:hAnsi="simhei" w:cs="simhei" w:hint="eastAsia"/>
          <w:color w:val="000000"/>
          <w:kern w:val="0"/>
          <w:sz w:val="22"/>
        </w:rPr>
        <w:lastRenderedPageBreak/>
        <w:t>殊情况下还需要在支架上设计缺口，再在缺口周围设计膨胀体，以方便各种液体通过，并且烘烤后又能够封闭这些缺口。</w:t>
      </w:r>
    </w:p>
    <w:p w:rsidR="003E255A" w:rsidRPr="005A0BB4" w:rsidRDefault="003E255A" w:rsidP="00E950BE">
      <w:pPr>
        <w:pStyle w:val="ad"/>
        <w:spacing w:line="360" w:lineRule="auto"/>
        <w:ind w:firstLineChars="0" w:firstLine="0"/>
        <w:outlineLvl w:val="1"/>
        <w:rPr>
          <w:rFonts w:ascii="黑体" w:eastAsia="黑体"/>
        </w:rPr>
      </w:pPr>
      <w:bookmarkStart w:id="86" w:name="_Toc18599360"/>
      <w:bookmarkStart w:id="87" w:name="_Toc18602046"/>
      <w:r w:rsidRPr="005A0BB4">
        <w:rPr>
          <w:rFonts w:ascii="黑体" w:eastAsia="黑体"/>
        </w:rPr>
        <w:t>7</w:t>
      </w:r>
      <w:r w:rsidRPr="005A0BB4">
        <w:rPr>
          <w:rFonts w:ascii="黑体" w:eastAsia="黑体" w:hint="eastAsia"/>
        </w:rPr>
        <w:t>.</w:t>
      </w:r>
      <w:r w:rsidRPr="005A0BB4">
        <w:rPr>
          <w:rFonts w:ascii="黑体" w:eastAsia="黑体"/>
        </w:rPr>
        <w:t>3</w:t>
      </w:r>
      <w:r w:rsidRPr="005A0BB4">
        <w:rPr>
          <w:rFonts w:ascii="黑体" w:eastAsia="黑体" w:hint="eastAsia"/>
        </w:rPr>
        <w:t xml:space="preserve">  </w:t>
      </w:r>
      <w:proofErr w:type="gramStart"/>
      <w:r w:rsidRPr="005A0BB4">
        <w:rPr>
          <w:rFonts w:ascii="黑体" w:eastAsia="黑体" w:hint="eastAsia"/>
        </w:rPr>
        <w:t>钣</w:t>
      </w:r>
      <w:proofErr w:type="gramEnd"/>
      <w:r w:rsidRPr="005A0BB4">
        <w:rPr>
          <w:rFonts w:ascii="黑体" w:eastAsia="黑体" w:hint="eastAsia"/>
        </w:rPr>
        <w:t>金</w:t>
      </w:r>
      <w:r w:rsidRPr="005A0BB4">
        <w:rPr>
          <w:rFonts w:ascii="黑体" w:eastAsia="黑体"/>
        </w:rPr>
        <w:t>搭接缝隙</w:t>
      </w:r>
      <w:r w:rsidRPr="005A0BB4">
        <w:rPr>
          <w:rFonts w:ascii="黑体" w:eastAsia="黑体" w:hint="eastAsia"/>
        </w:rPr>
        <w:t>密封设计</w:t>
      </w:r>
      <w:bookmarkEnd w:id="86"/>
      <w:bookmarkEnd w:id="87"/>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7</w:t>
      </w:r>
      <w:r w:rsidRPr="005A0BB4">
        <w:rPr>
          <w:rFonts w:ascii="黑体" w:eastAsia="黑体" w:hint="eastAsia"/>
        </w:rPr>
        <w:t>.</w:t>
      </w:r>
      <w:r w:rsidRPr="005A0BB4">
        <w:rPr>
          <w:rFonts w:ascii="黑体" w:eastAsia="黑体"/>
        </w:rPr>
        <w:t>3</w:t>
      </w:r>
      <w:r w:rsidRPr="005A0BB4">
        <w:rPr>
          <w:rFonts w:ascii="黑体" w:eastAsia="黑体" w:hint="eastAsia"/>
        </w:rPr>
        <w:t xml:space="preserve">.1 </w:t>
      </w:r>
      <w:r w:rsidRPr="005A0BB4">
        <w:rPr>
          <w:rFonts w:ascii="黑体" w:eastAsia="黑体"/>
        </w:rPr>
        <w:t xml:space="preserve"> </w:t>
      </w:r>
      <w:proofErr w:type="gramStart"/>
      <w:r w:rsidRPr="005A0BB4">
        <w:rPr>
          <w:rFonts w:ascii="黑体" w:eastAsia="黑体" w:hint="eastAsia"/>
        </w:rPr>
        <w:t>钣</w:t>
      </w:r>
      <w:proofErr w:type="gramEnd"/>
      <w:r w:rsidRPr="005A0BB4">
        <w:rPr>
          <w:rFonts w:ascii="黑体" w:eastAsia="黑体" w:hint="eastAsia"/>
        </w:rPr>
        <w:t>金</w:t>
      </w:r>
      <w:r w:rsidRPr="005A0BB4">
        <w:rPr>
          <w:rFonts w:ascii="黑体" w:eastAsia="黑体"/>
        </w:rPr>
        <w:t>搭接缝隙</w:t>
      </w:r>
      <w:proofErr w:type="gramStart"/>
      <w:r w:rsidRPr="005A0BB4">
        <w:rPr>
          <w:rFonts w:ascii="黑体" w:eastAsia="黑体" w:hint="eastAsia"/>
        </w:rPr>
        <w:t>密封</w:t>
      </w:r>
      <w:r w:rsidRPr="005A0BB4">
        <w:rPr>
          <w:rFonts w:ascii="黑体" w:eastAsia="黑体"/>
        </w:rPr>
        <w:t>密封</w:t>
      </w:r>
      <w:proofErr w:type="gramEnd"/>
      <w:r w:rsidRPr="005A0BB4">
        <w:rPr>
          <w:rFonts w:ascii="黑体" w:eastAsia="黑体"/>
        </w:rPr>
        <w:t>元件</w:t>
      </w:r>
    </w:p>
    <w:p w:rsidR="003E255A" w:rsidRPr="005A0BB4" w:rsidRDefault="003E255A" w:rsidP="003E255A">
      <w:pPr>
        <w:tabs>
          <w:tab w:val="left" w:pos="430"/>
        </w:tabs>
        <w:autoSpaceDE w:val="0"/>
        <w:autoSpaceDN w:val="0"/>
        <w:adjustRightInd w:val="0"/>
        <w:spacing w:line="360" w:lineRule="exact"/>
        <w:ind w:firstLineChars="200" w:firstLine="420"/>
        <w:jc w:val="left"/>
        <w:rPr>
          <w:rFonts w:asciiTheme="minorEastAsia" w:eastAsiaTheme="minorEastAsia" w:hAnsiTheme="minorEastAsia" w:cs="simsun"/>
          <w:color w:val="000000"/>
          <w:kern w:val="0"/>
          <w:sz w:val="22"/>
        </w:rPr>
      </w:pPr>
      <w:r w:rsidRPr="005A0BB4">
        <w:rPr>
          <w:rFonts w:asciiTheme="minorEastAsia" w:eastAsiaTheme="minorEastAsia" w:hAnsiTheme="minorEastAsia" w:cs="Arial" w:hint="eastAsia"/>
          <w:color w:val="333333"/>
          <w:szCs w:val="21"/>
          <w:shd w:val="clear" w:color="auto" w:fill="FFFFFF"/>
        </w:rPr>
        <w:t>查看</w:t>
      </w:r>
      <w:r w:rsidRPr="005A0BB4">
        <w:rPr>
          <w:rFonts w:asciiTheme="minorEastAsia" w:eastAsiaTheme="minorEastAsia" w:hAnsiTheme="minorEastAsia" w:cs="Arial"/>
          <w:color w:val="333333"/>
          <w:szCs w:val="21"/>
          <w:shd w:val="clear" w:color="auto" w:fill="FFFFFF"/>
        </w:rPr>
        <w:t>附录A</w:t>
      </w:r>
      <w:r w:rsidRPr="005A0BB4">
        <w:rPr>
          <w:rFonts w:asciiTheme="minorEastAsia" w:eastAsiaTheme="minorEastAsia" w:hAnsiTheme="minorEastAsia" w:cs="Arial" w:hint="eastAsia"/>
          <w:color w:val="333333"/>
          <w:szCs w:val="21"/>
          <w:shd w:val="clear" w:color="auto" w:fill="FFFFFF"/>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7</w:t>
      </w:r>
      <w:r w:rsidRPr="005A0BB4">
        <w:rPr>
          <w:rFonts w:ascii="黑体" w:eastAsia="黑体" w:hint="eastAsia"/>
        </w:rPr>
        <w:t>.</w:t>
      </w:r>
      <w:r w:rsidRPr="005A0BB4">
        <w:rPr>
          <w:rFonts w:ascii="黑体" w:eastAsia="黑体"/>
        </w:rPr>
        <w:t>3</w:t>
      </w:r>
      <w:r w:rsidRPr="005A0BB4">
        <w:rPr>
          <w:rFonts w:ascii="黑体" w:eastAsia="黑体" w:hint="eastAsia"/>
        </w:rPr>
        <w:t>.</w:t>
      </w:r>
      <w:r w:rsidRPr="005A0BB4">
        <w:rPr>
          <w:rFonts w:ascii="黑体" w:eastAsia="黑体"/>
        </w:rPr>
        <w:t xml:space="preserve">2  </w:t>
      </w:r>
      <w:r w:rsidRPr="005A0BB4">
        <w:rPr>
          <w:rFonts w:ascii="黑体" w:eastAsia="黑体" w:hint="eastAsia"/>
        </w:rPr>
        <w:t>折边胶密封</w:t>
      </w:r>
      <w:r w:rsidRPr="005A0BB4">
        <w:rPr>
          <w:rFonts w:ascii="黑体" w:eastAsia="黑体"/>
        </w:rPr>
        <w:t>设计</w:t>
      </w:r>
    </w:p>
    <w:p w:rsidR="003E255A" w:rsidRDefault="003E255A" w:rsidP="003E255A">
      <w:pPr>
        <w:tabs>
          <w:tab w:val="left" w:pos="1693"/>
        </w:tabs>
        <w:autoSpaceDE w:val="0"/>
        <w:autoSpaceDN w:val="0"/>
        <w:adjustRightInd w:val="0"/>
        <w:spacing w:line="360" w:lineRule="exact"/>
        <w:ind w:firstLineChars="200" w:firstLine="420"/>
        <w:jc w:val="left"/>
        <w:rPr>
          <w:rFonts w:asciiTheme="majorEastAsia" w:eastAsiaTheme="majorEastAsia" w:hAnsiTheme="majorEastAsia"/>
        </w:rPr>
      </w:pPr>
      <w:r>
        <w:rPr>
          <w:rFonts w:ascii="Arial" w:hAnsi="Arial" w:cs="Arial"/>
          <w:color w:val="333333"/>
          <w:szCs w:val="21"/>
          <w:shd w:val="clear" w:color="auto" w:fill="FFFFFF"/>
        </w:rPr>
        <w:t>a</w:t>
      </w:r>
      <w:r>
        <w:rPr>
          <w:rFonts w:ascii="Arial" w:hAnsi="Arial" w:cs="Arial" w:hint="eastAsia"/>
          <w:color w:val="333333"/>
          <w:szCs w:val="21"/>
          <w:shd w:val="clear" w:color="auto" w:fill="FFFFFF"/>
        </w:rPr>
        <w:t>）</w:t>
      </w:r>
      <w:r>
        <w:rPr>
          <w:rFonts w:ascii="Arial" w:hAnsi="Arial" w:cs="Arial"/>
          <w:color w:val="333333"/>
          <w:szCs w:val="21"/>
          <w:shd w:val="clear" w:color="auto" w:fill="FFFFFF"/>
        </w:rPr>
        <w:t xml:space="preserve"> </w:t>
      </w:r>
      <w:r>
        <w:rPr>
          <w:rFonts w:ascii="simhei" w:hAnsi="simhei" w:cs="simhei"/>
          <w:color w:val="000000"/>
          <w:kern w:val="0"/>
          <w:sz w:val="22"/>
        </w:rPr>
        <w:t>焊接</w:t>
      </w:r>
      <w:r>
        <w:rPr>
          <w:rFonts w:ascii="simhei" w:hAnsi="simhei" w:cs="simhei" w:hint="eastAsia"/>
          <w:color w:val="000000"/>
          <w:kern w:val="0"/>
          <w:sz w:val="22"/>
        </w:rPr>
        <w:t>涂胶</w:t>
      </w:r>
      <w:r w:rsidRPr="00C10ECA">
        <w:rPr>
          <w:rFonts w:ascii="simhei" w:hAnsi="simhei" w:cs="simhei" w:hint="eastAsia"/>
          <w:color w:val="000000"/>
          <w:kern w:val="0"/>
          <w:sz w:val="22"/>
        </w:rPr>
        <w:t>，</w:t>
      </w:r>
      <w:r>
        <w:rPr>
          <w:rFonts w:ascii="simhei" w:hAnsi="simhei" w:cs="simhei" w:hint="eastAsia"/>
          <w:color w:val="000000"/>
          <w:kern w:val="0"/>
          <w:sz w:val="22"/>
        </w:rPr>
        <w:t>密封</w:t>
      </w:r>
      <w:r>
        <w:rPr>
          <w:rFonts w:ascii="simhei" w:hAnsi="simhei" w:cs="simhei"/>
          <w:color w:val="000000"/>
          <w:kern w:val="0"/>
          <w:sz w:val="22"/>
        </w:rPr>
        <w:t>性</w:t>
      </w:r>
      <w:r>
        <w:rPr>
          <w:rFonts w:ascii="simhei" w:hAnsi="simhei" w:cs="simhei" w:hint="eastAsia"/>
          <w:color w:val="000000"/>
          <w:kern w:val="0"/>
          <w:sz w:val="22"/>
        </w:rPr>
        <w:t>一般（易</w:t>
      </w:r>
      <w:r>
        <w:rPr>
          <w:rFonts w:ascii="simhei" w:hAnsi="simhei" w:cs="simhei"/>
          <w:color w:val="000000"/>
          <w:kern w:val="0"/>
          <w:sz w:val="22"/>
        </w:rPr>
        <w:t>存在涂胶不良）；</w:t>
      </w:r>
      <w:r>
        <w:rPr>
          <w:rFonts w:ascii="simhei" w:hAnsi="simhei" w:cs="simhei" w:hint="eastAsia"/>
          <w:color w:val="000000"/>
          <w:kern w:val="0"/>
          <w:sz w:val="22"/>
        </w:rPr>
        <w:t>适用于</w:t>
      </w:r>
      <w:r w:rsidRPr="00E9559E">
        <w:rPr>
          <w:rFonts w:asciiTheme="majorEastAsia" w:eastAsiaTheme="majorEastAsia" w:hAnsiTheme="majorEastAsia" w:hint="eastAsia"/>
        </w:rPr>
        <w:t>车门、发动机引擎盖和行李箱盖</w:t>
      </w:r>
      <w:r>
        <w:rPr>
          <w:rFonts w:asciiTheme="majorEastAsia" w:eastAsiaTheme="majorEastAsia" w:hAnsiTheme="majorEastAsia" w:hint="eastAsia"/>
        </w:rPr>
        <w:t>、</w:t>
      </w:r>
      <w:r>
        <w:rPr>
          <w:rFonts w:asciiTheme="majorEastAsia" w:eastAsiaTheme="majorEastAsia" w:hAnsiTheme="majorEastAsia"/>
        </w:rPr>
        <w:t>顶盖</w:t>
      </w:r>
      <w:proofErr w:type="gramStart"/>
      <w:r>
        <w:rPr>
          <w:rFonts w:asciiTheme="majorEastAsia" w:eastAsiaTheme="majorEastAsia" w:hAnsiTheme="majorEastAsia" w:hint="eastAsia"/>
        </w:rPr>
        <w:t>钣</w:t>
      </w:r>
      <w:proofErr w:type="gramEnd"/>
      <w:r>
        <w:rPr>
          <w:rFonts w:asciiTheme="majorEastAsia" w:eastAsiaTheme="majorEastAsia" w:hAnsiTheme="majorEastAsia" w:hint="eastAsia"/>
        </w:rPr>
        <w:t>金包边处</w:t>
      </w:r>
      <w:r w:rsidRPr="00E9559E">
        <w:rPr>
          <w:rFonts w:asciiTheme="majorEastAsia" w:eastAsiaTheme="majorEastAsia" w:hAnsiTheme="majorEastAsia" w:hint="eastAsia"/>
        </w:rPr>
        <w:t>。</w:t>
      </w:r>
    </w:p>
    <w:p w:rsidR="003E255A" w:rsidRDefault="003E255A" w:rsidP="003E255A">
      <w:pPr>
        <w:tabs>
          <w:tab w:val="left" w:pos="1693"/>
        </w:tabs>
        <w:autoSpaceDE w:val="0"/>
        <w:autoSpaceDN w:val="0"/>
        <w:adjustRightInd w:val="0"/>
        <w:spacing w:line="360" w:lineRule="exact"/>
        <w:ind w:firstLineChars="200" w:firstLine="420"/>
        <w:jc w:val="left"/>
        <w:rPr>
          <w:rFonts w:asciiTheme="majorEastAsia" w:eastAsiaTheme="majorEastAsia" w:hAnsiTheme="majorEastAsia"/>
        </w:rPr>
      </w:pPr>
      <w:r>
        <w:rPr>
          <w:noProof/>
        </w:rPr>
        <w:drawing>
          <wp:anchor distT="0" distB="0" distL="114300" distR="114300" simplePos="0" relativeHeight="251659264" behindDoc="0" locked="0" layoutInCell="1" allowOverlap="1" wp14:anchorId="2F982F4D" wp14:editId="7C5B6054">
            <wp:simplePos x="0" y="0"/>
            <wp:positionH relativeFrom="margin">
              <wp:align>center</wp:align>
            </wp:positionH>
            <wp:positionV relativeFrom="paragraph">
              <wp:posOffset>320040</wp:posOffset>
            </wp:positionV>
            <wp:extent cx="4867275" cy="1499235"/>
            <wp:effectExtent l="0" t="0" r="9525" b="571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67275" cy="1499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Cs w:val="21"/>
          <w:shd w:val="clear" w:color="auto" w:fill="FFFFFF"/>
        </w:rPr>
        <w:t>b</w:t>
      </w:r>
      <w:r>
        <w:rPr>
          <w:rFonts w:ascii="Arial" w:hAnsi="Arial" w:cs="Arial" w:hint="eastAsia"/>
          <w:color w:val="333333"/>
          <w:szCs w:val="21"/>
          <w:shd w:val="clear" w:color="auto" w:fill="FFFFFF"/>
        </w:rPr>
        <w:t>）</w:t>
      </w:r>
      <w:r>
        <w:rPr>
          <w:rFonts w:ascii="Arial" w:hAnsi="Arial" w:cs="Arial"/>
          <w:color w:val="333333"/>
          <w:szCs w:val="21"/>
          <w:shd w:val="clear" w:color="auto" w:fill="FFFFFF"/>
        </w:rPr>
        <w:t xml:space="preserve"> </w:t>
      </w:r>
      <w:r>
        <w:rPr>
          <w:rFonts w:asciiTheme="majorEastAsia" w:eastAsiaTheme="majorEastAsia" w:hAnsiTheme="majorEastAsia" w:hint="eastAsia"/>
        </w:rPr>
        <w:t>折边胶</w:t>
      </w:r>
      <w:r>
        <w:rPr>
          <w:rFonts w:asciiTheme="majorEastAsia" w:eastAsiaTheme="majorEastAsia" w:hAnsiTheme="majorEastAsia"/>
        </w:rPr>
        <w:t>工艺如下图</w:t>
      </w:r>
      <w:r>
        <w:rPr>
          <w:rFonts w:asciiTheme="majorEastAsia" w:eastAsiaTheme="majorEastAsia" w:hAnsiTheme="majorEastAsia" w:hint="eastAsia"/>
        </w:rPr>
        <w:t>2。</w:t>
      </w:r>
    </w:p>
    <w:p w:rsidR="003E255A" w:rsidRDefault="003E255A" w:rsidP="003E255A">
      <w:pPr>
        <w:tabs>
          <w:tab w:val="left" w:pos="1693"/>
        </w:tabs>
        <w:autoSpaceDE w:val="0"/>
        <w:autoSpaceDN w:val="0"/>
        <w:adjustRightInd w:val="0"/>
        <w:spacing w:line="360" w:lineRule="exact"/>
        <w:ind w:firstLineChars="200" w:firstLine="420"/>
        <w:jc w:val="center"/>
        <w:rPr>
          <w:rFonts w:asciiTheme="majorEastAsia" w:eastAsiaTheme="majorEastAsia" w:hAnsiTheme="majorEastAsia"/>
        </w:rPr>
      </w:pPr>
      <w:r>
        <w:rPr>
          <w:rFonts w:asciiTheme="majorEastAsia" w:eastAsiaTheme="majorEastAsia" w:hAnsiTheme="majorEastAsia"/>
        </w:rPr>
        <w:t>图</w:t>
      </w:r>
      <w:r>
        <w:rPr>
          <w:rFonts w:asciiTheme="majorEastAsia" w:eastAsiaTheme="majorEastAsia" w:hAnsiTheme="majorEastAsia" w:hint="eastAsia"/>
        </w:rPr>
        <w:t>2</w:t>
      </w:r>
      <w:r>
        <w:rPr>
          <w:rFonts w:asciiTheme="majorEastAsia" w:eastAsiaTheme="majorEastAsia" w:hAnsiTheme="majorEastAsia"/>
        </w:rPr>
        <w:t xml:space="preserve">  </w:t>
      </w:r>
      <w:r>
        <w:rPr>
          <w:rFonts w:asciiTheme="majorEastAsia" w:eastAsiaTheme="majorEastAsia" w:hAnsiTheme="majorEastAsia" w:hint="eastAsia"/>
        </w:rPr>
        <w:t>折边胶</w:t>
      </w:r>
      <w:r>
        <w:rPr>
          <w:rFonts w:asciiTheme="majorEastAsia" w:eastAsiaTheme="majorEastAsia" w:hAnsiTheme="majorEastAsia"/>
        </w:rPr>
        <w:t>工艺</w:t>
      </w:r>
      <w:r>
        <w:rPr>
          <w:rFonts w:asciiTheme="majorEastAsia" w:eastAsiaTheme="majorEastAsia" w:hAnsiTheme="majorEastAsia" w:hint="eastAsia"/>
        </w:rPr>
        <w:t>流程</w:t>
      </w:r>
    </w:p>
    <w:p w:rsidR="003E255A" w:rsidRDefault="003E255A" w:rsidP="003E255A">
      <w:pPr>
        <w:autoSpaceDE w:val="0"/>
        <w:autoSpaceDN w:val="0"/>
        <w:adjustRightInd w:val="0"/>
        <w:spacing w:line="360" w:lineRule="exact"/>
        <w:ind w:firstLineChars="200" w:firstLine="420"/>
        <w:jc w:val="left"/>
        <w:rPr>
          <w:rFonts w:ascii="simhei" w:hAnsi="simhei" w:cs="simhei"/>
          <w:color w:val="000000"/>
          <w:kern w:val="0"/>
          <w:sz w:val="22"/>
        </w:rPr>
      </w:pPr>
      <w:r>
        <w:rPr>
          <w:rFonts w:ascii="Arial" w:hAnsi="Arial" w:cs="Arial"/>
          <w:color w:val="333333"/>
          <w:szCs w:val="21"/>
          <w:shd w:val="clear" w:color="auto" w:fill="FFFFFF"/>
        </w:rPr>
        <w:t>c</w:t>
      </w:r>
      <w:r>
        <w:rPr>
          <w:rFonts w:ascii="Arial" w:hAnsi="Arial" w:cs="Arial" w:hint="eastAsia"/>
          <w:color w:val="333333"/>
          <w:szCs w:val="21"/>
          <w:shd w:val="clear" w:color="auto" w:fill="FFFFFF"/>
        </w:rPr>
        <w:t>）</w:t>
      </w:r>
      <w:r>
        <w:rPr>
          <w:rFonts w:ascii="simhei" w:hAnsi="simhei" w:cs="simhei" w:hint="eastAsia"/>
          <w:color w:val="000000"/>
          <w:kern w:val="0"/>
          <w:sz w:val="22"/>
        </w:rPr>
        <w:t>涂胶设计如</w:t>
      </w:r>
      <w:r>
        <w:rPr>
          <w:rFonts w:ascii="simhei" w:hAnsi="simhei" w:cs="simhei"/>
          <w:color w:val="000000"/>
          <w:kern w:val="0"/>
          <w:sz w:val="22"/>
        </w:rPr>
        <w:t>下</w:t>
      </w:r>
      <w:r>
        <w:rPr>
          <w:rFonts w:asciiTheme="majorEastAsia" w:eastAsiaTheme="majorEastAsia" w:hAnsiTheme="majorEastAsia"/>
        </w:rPr>
        <w:t>图</w:t>
      </w:r>
      <w:r>
        <w:rPr>
          <w:rFonts w:asciiTheme="majorEastAsia" w:eastAsiaTheme="majorEastAsia" w:hAnsiTheme="majorEastAsia" w:hint="eastAsia"/>
        </w:rPr>
        <w:t>3。</w:t>
      </w:r>
    </w:p>
    <w:p w:rsidR="003E255A" w:rsidRDefault="003E255A" w:rsidP="003E255A">
      <w:pPr>
        <w:autoSpaceDE w:val="0"/>
        <w:autoSpaceDN w:val="0"/>
        <w:adjustRightInd w:val="0"/>
        <w:spacing w:line="360" w:lineRule="auto"/>
        <w:ind w:firstLineChars="200" w:firstLine="420"/>
        <w:jc w:val="center"/>
        <w:rPr>
          <w:rFonts w:ascii="simhei" w:hAnsi="simhei" w:cs="simhei"/>
          <w:color w:val="000000"/>
          <w:kern w:val="0"/>
          <w:sz w:val="22"/>
        </w:rPr>
      </w:pPr>
      <w:r>
        <w:rPr>
          <w:noProof/>
        </w:rPr>
        <w:drawing>
          <wp:inline distT="0" distB="0" distL="0" distR="0" wp14:anchorId="588B8208" wp14:editId="7B084F22">
            <wp:extent cx="4737100" cy="1317009"/>
            <wp:effectExtent l="0" t="0" r="6350" b="0"/>
            <wp:docPr id="32774" name="图片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04842" cy="1363645"/>
                    </a:xfrm>
                    <a:prstGeom prst="rect">
                      <a:avLst/>
                    </a:prstGeom>
                  </pic:spPr>
                </pic:pic>
              </a:graphicData>
            </a:graphic>
          </wp:inline>
        </w:drawing>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kern w:val="0"/>
          <w:szCs w:val="21"/>
        </w:rPr>
        <w:t>d--</w:t>
      </w:r>
      <w:r w:rsidRPr="00763816">
        <w:rPr>
          <w:rFonts w:ascii="宋体" w:hAnsiTheme="minorHAnsi" w:cs="宋体" w:hint="eastAsia"/>
          <w:kern w:val="0"/>
          <w:szCs w:val="21"/>
        </w:rPr>
        <w:t>折边胶</w:t>
      </w:r>
      <w:r>
        <w:rPr>
          <w:rFonts w:ascii="宋体" w:hAnsiTheme="minorHAnsi" w:cs="宋体" w:hint="eastAsia"/>
          <w:kern w:val="0"/>
          <w:szCs w:val="21"/>
        </w:rPr>
        <w:t>宽度</w:t>
      </w:r>
      <w:r w:rsidRPr="00763816">
        <w:rPr>
          <w:rFonts w:ascii="宋体" w:hAnsiTheme="minorHAnsi" w:cs="宋体" w:hint="eastAsia"/>
          <w:kern w:val="0"/>
          <w:szCs w:val="21"/>
        </w:rPr>
        <w:t>，</w:t>
      </w:r>
      <w:r>
        <w:rPr>
          <w:rFonts w:ascii="宋体" w:hAnsiTheme="minorHAnsi" w:cs="宋体" w:hint="eastAsia"/>
          <w:kern w:val="0"/>
          <w:szCs w:val="21"/>
        </w:rPr>
        <w:t>2-</w:t>
      </w:r>
      <w:r w:rsidRPr="00763816">
        <w:rPr>
          <w:rFonts w:ascii="宋体" w:hAnsiTheme="minorHAnsi" w:cs="宋体"/>
          <w:kern w:val="0"/>
          <w:szCs w:val="21"/>
        </w:rPr>
        <w:t>3mm</w:t>
      </w:r>
      <w:r w:rsidRPr="00763816">
        <w:rPr>
          <w:rFonts w:ascii="宋体" w:hAnsiTheme="minorHAnsi" w:cs="宋体" w:hint="eastAsia"/>
          <w:kern w:val="0"/>
          <w:szCs w:val="21"/>
        </w:rPr>
        <w:t>；</w:t>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kern w:val="0"/>
          <w:szCs w:val="21"/>
        </w:rPr>
        <w:t>a--</w:t>
      </w:r>
      <w:proofErr w:type="gramStart"/>
      <w:r w:rsidRPr="00763816">
        <w:rPr>
          <w:rFonts w:ascii="宋体" w:hAnsiTheme="minorHAnsi" w:cs="宋体" w:hint="eastAsia"/>
          <w:kern w:val="0"/>
          <w:szCs w:val="21"/>
        </w:rPr>
        <w:t>胶中心</w:t>
      </w:r>
      <w:proofErr w:type="gramEnd"/>
      <w:r w:rsidRPr="00763816">
        <w:rPr>
          <w:rFonts w:ascii="宋体" w:hAnsiTheme="minorHAnsi" w:cs="宋体" w:hint="eastAsia"/>
          <w:kern w:val="0"/>
          <w:szCs w:val="21"/>
        </w:rPr>
        <w:t>与外板折边处内表面的距离，</w:t>
      </w:r>
      <w:r w:rsidRPr="00763816">
        <w:rPr>
          <w:rFonts w:ascii="宋体" w:hAnsiTheme="minorHAnsi" w:cs="宋体"/>
          <w:kern w:val="0"/>
          <w:szCs w:val="21"/>
        </w:rPr>
        <w:t>5</w:t>
      </w:r>
      <w:r w:rsidRPr="00763816">
        <w:rPr>
          <w:rFonts w:ascii="宋体" w:hAnsiTheme="minorHAnsi" w:cs="宋体" w:hint="eastAsia"/>
          <w:kern w:val="0"/>
          <w:szCs w:val="21"/>
        </w:rPr>
        <w:t>～</w:t>
      </w:r>
      <w:r w:rsidRPr="00763816">
        <w:rPr>
          <w:rFonts w:ascii="宋体" w:hAnsiTheme="minorHAnsi" w:cs="宋体"/>
          <w:kern w:val="0"/>
          <w:szCs w:val="21"/>
        </w:rPr>
        <w:t>7mm</w:t>
      </w:r>
      <w:r w:rsidRPr="00763816">
        <w:rPr>
          <w:rFonts w:ascii="宋体" w:hAnsiTheme="minorHAnsi" w:cs="宋体" w:hint="eastAsia"/>
          <w:kern w:val="0"/>
          <w:szCs w:val="21"/>
        </w:rPr>
        <w:t>；</w:t>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hint="eastAsia"/>
          <w:kern w:val="0"/>
          <w:szCs w:val="21"/>
        </w:rPr>
        <w:t>接触面</w:t>
      </w:r>
      <w:r w:rsidRPr="00763816">
        <w:rPr>
          <w:rFonts w:ascii="宋体" w:hAnsiTheme="minorHAnsi" w:cs="宋体"/>
          <w:kern w:val="0"/>
          <w:szCs w:val="21"/>
        </w:rPr>
        <w:t>A--</w:t>
      </w:r>
      <w:r w:rsidRPr="00763816">
        <w:rPr>
          <w:rFonts w:ascii="宋体" w:hAnsiTheme="minorHAnsi" w:cs="宋体" w:hint="eastAsia"/>
          <w:kern w:val="0"/>
          <w:szCs w:val="21"/>
        </w:rPr>
        <w:t>折边后填充满折边胶</w:t>
      </w:r>
      <w:r>
        <w:rPr>
          <w:rFonts w:ascii="宋体" w:hAnsiTheme="minorHAnsi" w:cs="宋体" w:hint="eastAsia"/>
          <w:kern w:val="0"/>
          <w:szCs w:val="21"/>
        </w:rPr>
        <w:t>，</w:t>
      </w:r>
      <w:r>
        <w:rPr>
          <w:rFonts w:ascii="宋体" w:hAnsiTheme="minorHAnsi" w:cs="宋体"/>
          <w:kern w:val="0"/>
          <w:szCs w:val="21"/>
        </w:rPr>
        <w:t>并</w:t>
      </w:r>
      <w:r w:rsidRPr="00557024">
        <w:rPr>
          <w:rFonts w:ascii="宋体" w:hAnsiTheme="minorHAnsi" w:cs="宋体" w:hint="eastAsia"/>
          <w:kern w:val="0"/>
          <w:szCs w:val="21"/>
        </w:rPr>
        <w:t>左端要有扇形堆胶</w:t>
      </w:r>
      <w:r w:rsidRPr="00763816">
        <w:rPr>
          <w:rFonts w:ascii="宋体" w:hAnsiTheme="minorHAnsi" w:cs="宋体" w:hint="eastAsia"/>
          <w:kern w:val="0"/>
          <w:szCs w:val="21"/>
        </w:rPr>
        <w:t>；</w:t>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hint="eastAsia"/>
          <w:kern w:val="0"/>
          <w:szCs w:val="21"/>
        </w:rPr>
        <w:t>接触面</w:t>
      </w:r>
      <w:r w:rsidRPr="00763816">
        <w:rPr>
          <w:rFonts w:ascii="宋体" w:hAnsiTheme="minorHAnsi" w:cs="宋体"/>
          <w:kern w:val="0"/>
          <w:szCs w:val="21"/>
        </w:rPr>
        <w:t>B--</w:t>
      </w:r>
      <w:proofErr w:type="gramStart"/>
      <w:r w:rsidRPr="00763816">
        <w:rPr>
          <w:rFonts w:ascii="宋体" w:hAnsiTheme="minorHAnsi" w:cs="宋体" w:hint="eastAsia"/>
          <w:kern w:val="0"/>
          <w:szCs w:val="21"/>
        </w:rPr>
        <w:t>折边后胶填充</w:t>
      </w:r>
      <w:proofErr w:type="gramEnd"/>
      <w:r w:rsidRPr="00763816">
        <w:rPr>
          <w:rFonts w:ascii="宋体" w:hAnsiTheme="minorHAnsi" w:cs="宋体" w:hint="eastAsia"/>
          <w:kern w:val="0"/>
          <w:szCs w:val="21"/>
        </w:rPr>
        <w:t>长度不小于折边与内板接触面长度的</w:t>
      </w:r>
      <w:r w:rsidRPr="00763816">
        <w:rPr>
          <w:rFonts w:ascii="宋体" w:hAnsiTheme="minorHAnsi" w:cs="宋体"/>
          <w:kern w:val="0"/>
          <w:szCs w:val="21"/>
        </w:rPr>
        <w:t>20%</w:t>
      </w:r>
      <w:r w:rsidRPr="00763816">
        <w:rPr>
          <w:rFonts w:ascii="宋体" w:hAnsiTheme="minorHAnsi" w:cs="宋体" w:hint="eastAsia"/>
          <w:kern w:val="0"/>
          <w:szCs w:val="21"/>
        </w:rPr>
        <w:t>；</w:t>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kern w:val="0"/>
          <w:szCs w:val="21"/>
        </w:rPr>
        <w:t xml:space="preserve">C </w:t>
      </w:r>
      <w:r w:rsidRPr="00763816">
        <w:rPr>
          <w:rFonts w:ascii="宋体" w:hAnsiTheme="minorHAnsi" w:cs="宋体" w:hint="eastAsia"/>
          <w:kern w:val="0"/>
          <w:szCs w:val="21"/>
        </w:rPr>
        <w:t>区域</w:t>
      </w:r>
      <w:r w:rsidRPr="00763816">
        <w:rPr>
          <w:rFonts w:ascii="宋体" w:hAnsiTheme="minorHAnsi" w:cs="宋体"/>
          <w:kern w:val="0"/>
          <w:szCs w:val="21"/>
        </w:rPr>
        <w:t>--</w:t>
      </w:r>
      <w:r w:rsidRPr="00763816">
        <w:rPr>
          <w:rFonts w:ascii="宋体" w:hAnsiTheme="minorHAnsi" w:cs="宋体" w:hint="eastAsia"/>
          <w:kern w:val="0"/>
          <w:szCs w:val="21"/>
        </w:rPr>
        <w:t>无溢胶；</w:t>
      </w:r>
    </w:p>
    <w:p w:rsidR="003E255A" w:rsidRPr="00763816" w:rsidRDefault="003E255A" w:rsidP="003E255A">
      <w:pPr>
        <w:autoSpaceDE w:val="0"/>
        <w:autoSpaceDN w:val="0"/>
        <w:adjustRightInd w:val="0"/>
        <w:spacing w:line="360" w:lineRule="exact"/>
        <w:ind w:firstLineChars="200" w:firstLine="420"/>
        <w:jc w:val="left"/>
        <w:rPr>
          <w:rFonts w:ascii="宋体" w:hAnsiTheme="minorHAnsi" w:cs="宋体"/>
          <w:kern w:val="0"/>
          <w:szCs w:val="21"/>
        </w:rPr>
      </w:pPr>
      <w:r w:rsidRPr="00763816">
        <w:rPr>
          <w:rFonts w:ascii="宋体" w:hAnsiTheme="minorHAnsi" w:cs="宋体"/>
          <w:kern w:val="0"/>
          <w:szCs w:val="21"/>
        </w:rPr>
        <w:t xml:space="preserve">D </w:t>
      </w:r>
      <w:r w:rsidRPr="00763816">
        <w:rPr>
          <w:rFonts w:ascii="宋体" w:hAnsiTheme="minorHAnsi" w:cs="宋体" w:hint="eastAsia"/>
          <w:kern w:val="0"/>
          <w:szCs w:val="21"/>
        </w:rPr>
        <w:t>区域</w:t>
      </w:r>
      <w:r w:rsidRPr="00763816">
        <w:rPr>
          <w:rFonts w:ascii="宋体" w:hAnsiTheme="minorHAnsi" w:cs="宋体"/>
          <w:kern w:val="0"/>
          <w:szCs w:val="21"/>
        </w:rPr>
        <w:t>--</w:t>
      </w:r>
      <w:r w:rsidRPr="00763816">
        <w:rPr>
          <w:rFonts w:ascii="宋体" w:hAnsiTheme="minorHAnsi" w:cs="宋体" w:hint="eastAsia"/>
          <w:kern w:val="0"/>
          <w:szCs w:val="21"/>
        </w:rPr>
        <w:t>要求全部填满</w:t>
      </w:r>
    </w:p>
    <w:p w:rsidR="003E255A" w:rsidRDefault="003E255A" w:rsidP="003E255A">
      <w:pPr>
        <w:tabs>
          <w:tab w:val="left" w:pos="1693"/>
        </w:tabs>
        <w:autoSpaceDE w:val="0"/>
        <w:autoSpaceDN w:val="0"/>
        <w:adjustRightInd w:val="0"/>
        <w:spacing w:line="360" w:lineRule="exact"/>
        <w:jc w:val="center"/>
        <w:rPr>
          <w:rFonts w:asciiTheme="majorEastAsia" w:eastAsiaTheme="majorEastAsia" w:hAnsiTheme="majorEastAsia"/>
        </w:rPr>
      </w:pPr>
      <w:r>
        <w:rPr>
          <w:rFonts w:asciiTheme="majorEastAsia" w:eastAsiaTheme="majorEastAsia" w:hAnsiTheme="majorEastAsia"/>
        </w:rPr>
        <w:t xml:space="preserve">图3  </w:t>
      </w:r>
      <w:r>
        <w:rPr>
          <w:rFonts w:asciiTheme="majorEastAsia" w:eastAsiaTheme="majorEastAsia" w:hAnsiTheme="majorEastAsia" w:hint="eastAsia"/>
        </w:rPr>
        <w:t>折边胶涂胶要求</w:t>
      </w:r>
    </w:p>
    <w:p w:rsidR="003E255A" w:rsidRPr="00F21715"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Pr>
          <w:rFonts w:ascii="Arial" w:hAnsi="Arial" w:cs="Arial"/>
          <w:color w:val="333333"/>
          <w:szCs w:val="21"/>
          <w:shd w:val="clear" w:color="auto" w:fill="FFFFFF"/>
        </w:rPr>
        <w:t>c</w:t>
      </w:r>
      <w:r>
        <w:rPr>
          <w:rFonts w:ascii="Arial" w:hAnsi="Arial" w:cs="Arial" w:hint="eastAsia"/>
          <w:color w:val="333333"/>
          <w:szCs w:val="21"/>
          <w:shd w:val="clear" w:color="auto" w:fill="FFFFFF"/>
        </w:rPr>
        <w:t>）</w:t>
      </w:r>
      <w:r w:rsidRPr="00F21715">
        <w:rPr>
          <w:rFonts w:ascii="Arial" w:hAnsi="Arial" w:cs="Arial" w:hint="eastAsia"/>
          <w:color w:val="333333"/>
          <w:szCs w:val="21"/>
          <w:shd w:val="clear" w:color="auto" w:fill="FFFFFF"/>
        </w:rPr>
        <w:t>材料</w:t>
      </w:r>
      <w:r w:rsidRPr="00F21715">
        <w:rPr>
          <w:rFonts w:ascii="Arial" w:hAnsi="Arial" w:cs="Arial"/>
          <w:color w:val="333333"/>
          <w:szCs w:val="21"/>
          <w:shd w:val="clear" w:color="auto" w:fill="FFFFFF"/>
        </w:rPr>
        <w:t>选择</w:t>
      </w:r>
      <w:r w:rsidRPr="00F21715">
        <w:rPr>
          <w:rFonts w:ascii="Arial" w:hAnsi="Arial" w:cs="Arial" w:hint="eastAsia"/>
          <w:color w:val="333333"/>
          <w:szCs w:val="21"/>
          <w:shd w:val="clear" w:color="auto" w:fill="FFFFFF"/>
        </w:rPr>
        <w:t>根据不同车型，不同部位（车门</w:t>
      </w:r>
      <w:r w:rsidRPr="00F21715">
        <w:rPr>
          <w:rFonts w:ascii="Arial" w:hAnsi="Arial" w:cs="Arial"/>
          <w:color w:val="333333"/>
          <w:szCs w:val="21"/>
          <w:shd w:val="clear" w:color="auto" w:fill="FFFFFF"/>
        </w:rPr>
        <w:t>/</w:t>
      </w:r>
      <w:r w:rsidRPr="00F21715">
        <w:rPr>
          <w:rFonts w:ascii="Arial" w:hAnsi="Arial" w:cs="Arial" w:hint="eastAsia"/>
          <w:color w:val="333333"/>
          <w:szCs w:val="21"/>
          <w:shd w:val="clear" w:color="auto" w:fill="FFFFFF"/>
        </w:rPr>
        <w:t>引擎盖</w:t>
      </w:r>
      <w:r w:rsidRPr="00F21715">
        <w:rPr>
          <w:rFonts w:ascii="Arial" w:hAnsi="Arial" w:cs="Arial"/>
          <w:color w:val="333333"/>
          <w:szCs w:val="21"/>
          <w:shd w:val="clear" w:color="auto" w:fill="FFFFFF"/>
        </w:rPr>
        <w:t>/</w:t>
      </w:r>
      <w:r w:rsidRPr="00F21715">
        <w:rPr>
          <w:rFonts w:ascii="Arial" w:hAnsi="Arial" w:cs="Arial" w:hint="eastAsia"/>
          <w:color w:val="333333"/>
          <w:szCs w:val="21"/>
          <w:shd w:val="clear" w:color="auto" w:fill="FFFFFF"/>
        </w:rPr>
        <w:t>行礼箱），不同烘烤（</w:t>
      </w:r>
      <w:r w:rsidRPr="00F21715">
        <w:rPr>
          <w:rFonts w:ascii="Arial" w:hAnsi="Arial" w:cs="Arial"/>
          <w:color w:val="333333"/>
          <w:szCs w:val="21"/>
          <w:shd w:val="clear" w:color="auto" w:fill="FFFFFF"/>
        </w:rPr>
        <w:t>1</w:t>
      </w:r>
      <w:r w:rsidRPr="00F21715">
        <w:rPr>
          <w:rFonts w:ascii="Arial" w:hAnsi="Arial" w:cs="Arial" w:hint="eastAsia"/>
          <w:color w:val="333333"/>
          <w:szCs w:val="21"/>
          <w:shd w:val="clear" w:color="auto" w:fill="FFFFFF"/>
        </w:rPr>
        <w:t>次</w:t>
      </w:r>
      <w:r w:rsidRPr="00F21715">
        <w:rPr>
          <w:rFonts w:ascii="Arial" w:hAnsi="Arial" w:cs="Arial"/>
          <w:color w:val="333333"/>
          <w:szCs w:val="21"/>
          <w:shd w:val="clear" w:color="auto" w:fill="FFFFFF"/>
        </w:rPr>
        <w:t>/2</w:t>
      </w:r>
      <w:r w:rsidRPr="00F21715">
        <w:rPr>
          <w:rFonts w:ascii="Arial" w:hAnsi="Arial" w:cs="Arial" w:hint="eastAsia"/>
          <w:color w:val="333333"/>
          <w:szCs w:val="21"/>
          <w:shd w:val="clear" w:color="auto" w:fill="FFFFFF"/>
        </w:rPr>
        <w:t>次）工艺选择合适的折边胶产品，如高强度结构型折胶、次强度折边胶、固态折边胶；如无固化过程，则选择含特殊玻璃珠折边产品</w:t>
      </w:r>
      <w:r w:rsidRPr="00F21715">
        <w:rPr>
          <w:rFonts w:ascii="Arial" w:hAnsi="Arial" w:cs="Arial"/>
          <w:color w:val="333333"/>
          <w:szCs w:val="21"/>
          <w:shd w:val="clear" w:color="auto" w:fill="FFFFFF"/>
        </w:rPr>
        <w:t>,</w:t>
      </w:r>
      <w:r w:rsidRPr="00F21715">
        <w:rPr>
          <w:rFonts w:ascii="Arial" w:hAnsi="Arial" w:cs="Arial" w:hint="eastAsia"/>
          <w:color w:val="333333"/>
          <w:szCs w:val="21"/>
          <w:shd w:val="clear" w:color="auto" w:fill="FFFFFF"/>
        </w:rPr>
        <w:t>降低生产成本，提高车身质量。</w:t>
      </w:r>
    </w:p>
    <w:p w:rsidR="003E255A" w:rsidRPr="00F21715"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Pr>
          <w:rFonts w:ascii="Arial" w:hAnsi="Arial" w:cs="Arial"/>
          <w:color w:val="333333"/>
          <w:szCs w:val="21"/>
          <w:shd w:val="clear" w:color="auto" w:fill="FFFFFF"/>
        </w:rPr>
        <w:t>d</w:t>
      </w:r>
      <w:r>
        <w:rPr>
          <w:rFonts w:ascii="Arial" w:hAnsi="Arial" w:cs="Arial" w:hint="eastAsia"/>
          <w:color w:val="333333"/>
          <w:szCs w:val="21"/>
          <w:shd w:val="clear" w:color="auto" w:fill="FFFFFF"/>
        </w:rPr>
        <w:t>）</w:t>
      </w:r>
      <w:proofErr w:type="gramStart"/>
      <w:r w:rsidRPr="00F21715">
        <w:rPr>
          <w:rFonts w:ascii="Arial" w:hAnsi="Arial" w:cs="Arial" w:hint="eastAsia"/>
          <w:color w:val="333333"/>
          <w:szCs w:val="21"/>
          <w:shd w:val="clear" w:color="auto" w:fill="FFFFFF"/>
        </w:rPr>
        <w:t>涂胶涂胶</w:t>
      </w:r>
      <w:proofErr w:type="gramEnd"/>
      <w:r w:rsidRPr="00F21715">
        <w:rPr>
          <w:rFonts w:ascii="Arial" w:hAnsi="Arial" w:cs="Arial" w:hint="eastAsia"/>
          <w:color w:val="333333"/>
          <w:szCs w:val="21"/>
          <w:shd w:val="clear" w:color="auto" w:fill="FFFFFF"/>
        </w:rPr>
        <w:t>量、部位要正确，但如果包边缝隙过大，则要根据用户实际情况用量进行调整；用量过多会在折边时溢出，后续固化后形成胶块，影响后续接缝胶施工，过少会导致粘接强度下降</w:t>
      </w:r>
      <w:r>
        <w:rPr>
          <w:rFonts w:ascii="Arial" w:hAnsi="Arial" w:cs="Arial" w:hint="eastAsia"/>
          <w:color w:val="333333"/>
          <w:szCs w:val="21"/>
          <w:shd w:val="clear" w:color="auto" w:fill="FFFFFF"/>
        </w:rPr>
        <w:t>。</w:t>
      </w:r>
    </w:p>
    <w:p w:rsidR="003E255A" w:rsidRPr="00F21715"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Pr>
          <w:rFonts w:ascii="Arial" w:hAnsi="Arial" w:cs="Arial"/>
          <w:color w:val="333333"/>
          <w:szCs w:val="21"/>
          <w:shd w:val="clear" w:color="auto" w:fill="FFFFFF"/>
        </w:rPr>
        <w:t>e</w:t>
      </w:r>
      <w:r>
        <w:rPr>
          <w:rFonts w:ascii="Arial" w:hAnsi="Arial" w:cs="Arial" w:hint="eastAsia"/>
          <w:color w:val="333333"/>
          <w:szCs w:val="21"/>
          <w:shd w:val="clear" w:color="auto" w:fill="FFFFFF"/>
        </w:rPr>
        <w:t>）</w:t>
      </w:r>
      <w:r w:rsidRPr="00F21715">
        <w:rPr>
          <w:rFonts w:ascii="Arial" w:hAnsi="Arial" w:cs="Arial" w:hint="eastAsia"/>
          <w:color w:val="333333"/>
          <w:szCs w:val="21"/>
          <w:shd w:val="clear" w:color="auto" w:fill="FFFFFF"/>
        </w:rPr>
        <w:t>产品</w:t>
      </w:r>
      <w:r w:rsidRPr="00F21715">
        <w:rPr>
          <w:rFonts w:ascii="Arial" w:hAnsi="Arial" w:cs="Arial"/>
          <w:color w:val="333333"/>
          <w:szCs w:val="21"/>
          <w:shd w:val="clear" w:color="auto" w:fill="FFFFFF"/>
        </w:rPr>
        <w:t>结构</w:t>
      </w:r>
      <w:r w:rsidRPr="00F21715">
        <w:rPr>
          <w:rFonts w:ascii="Arial" w:hAnsi="Arial" w:cs="Arial" w:hint="eastAsia"/>
          <w:color w:val="333333"/>
          <w:szCs w:val="21"/>
          <w:shd w:val="clear" w:color="auto" w:fill="FFFFFF"/>
        </w:rPr>
        <w:t>设计要求如</w:t>
      </w:r>
      <w:r w:rsidRPr="00F21715">
        <w:rPr>
          <w:rFonts w:ascii="Arial" w:hAnsi="Arial" w:cs="Arial"/>
          <w:color w:val="333333"/>
          <w:szCs w:val="21"/>
          <w:shd w:val="clear" w:color="auto" w:fill="FFFFFF"/>
        </w:rPr>
        <w:t>下图</w:t>
      </w:r>
      <w:r>
        <w:rPr>
          <w:rFonts w:ascii="Arial" w:hAnsi="Arial" w:cs="Arial" w:hint="eastAsia"/>
          <w:color w:val="333333"/>
          <w:szCs w:val="21"/>
          <w:shd w:val="clear" w:color="auto" w:fill="FFFFFF"/>
        </w:rPr>
        <w:t>4</w:t>
      </w:r>
      <w:r>
        <w:rPr>
          <w:rFonts w:ascii="Arial" w:hAnsi="Arial" w:cs="Arial"/>
          <w:color w:val="333333"/>
          <w:szCs w:val="21"/>
          <w:shd w:val="clear" w:color="auto" w:fill="FFFFFF"/>
        </w:rPr>
        <w:t>。</w:t>
      </w:r>
    </w:p>
    <w:p w:rsidR="003E255A" w:rsidRDefault="003E255A" w:rsidP="003E255A">
      <w:pPr>
        <w:autoSpaceDE w:val="0"/>
        <w:autoSpaceDN w:val="0"/>
        <w:adjustRightInd w:val="0"/>
        <w:spacing w:line="360" w:lineRule="auto"/>
        <w:ind w:firstLineChars="200" w:firstLine="420"/>
        <w:jc w:val="center"/>
        <w:rPr>
          <w:rFonts w:ascii="宋体" w:hAnsiTheme="minorHAnsi" w:cs="宋体"/>
          <w:kern w:val="0"/>
          <w:sz w:val="18"/>
          <w:szCs w:val="18"/>
        </w:rPr>
      </w:pPr>
      <w:r>
        <w:rPr>
          <w:noProof/>
        </w:rPr>
        <w:lastRenderedPageBreak/>
        <w:drawing>
          <wp:inline distT="0" distB="0" distL="0" distR="0" wp14:anchorId="08D0D094" wp14:editId="4DDE6FBE">
            <wp:extent cx="1812642" cy="824643"/>
            <wp:effectExtent l="0" t="0" r="0" b="0"/>
            <wp:docPr id="32778" name="图片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38538" cy="836424"/>
                    </a:xfrm>
                    <a:prstGeom prst="rect">
                      <a:avLst/>
                    </a:prstGeom>
                  </pic:spPr>
                </pic:pic>
              </a:graphicData>
            </a:graphic>
          </wp:inline>
        </w:drawing>
      </w:r>
      <w:r>
        <w:rPr>
          <w:noProof/>
        </w:rPr>
        <w:drawing>
          <wp:inline distT="0" distB="0" distL="0" distR="0" wp14:anchorId="6971ABC8" wp14:editId="48D7F6BD">
            <wp:extent cx="2861006" cy="1313180"/>
            <wp:effectExtent l="0" t="0" r="0" b="1270"/>
            <wp:docPr id="32775" name="图片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79264" cy="1321560"/>
                    </a:xfrm>
                    <a:prstGeom prst="rect">
                      <a:avLst/>
                    </a:prstGeom>
                  </pic:spPr>
                </pic:pic>
              </a:graphicData>
            </a:graphic>
          </wp:inline>
        </w:drawing>
      </w:r>
    </w:p>
    <w:p w:rsidR="003E255A" w:rsidRDefault="003E255A" w:rsidP="003E255A">
      <w:pPr>
        <w:tabs>
          <w:tab w:val="left" w:pos="1693"/>
        </w:tabs>
        <w:autoSpaceDE w:val="0"/>
        <w:autoSpaceDN w:val="0"/>
        <w:adjustRightInd w:val="0"/>
        <w:spacing w:line="360" w:lineRule="auto"/>
        <w:jc w:val="center"/>
        <w:rPr>
          <w:rFonts w:asciiTheme="majorEastAsia" w:eastAsiaTheme="majorEastAsia" w:hAnsiTheme="majorEastAsia"/>
        </w:rPr>
      </w:pPr>
      <w:r>
        <w:rPr>
          <w:rFonts w:asciiTheme="majorEastAsia" w:eastAsiaTheme="majorEastAsia" w:hAnsiTheme="majorEastAsia"/>
        </w:rPr>
        <w:t xml:space="preserve">图4  </w:t>
      </w:r>
      <w:r>
        <w:rPr>
          <w:rFonts w:asciiTheme="majorEastAsia" w:eastAsiaTheme="majorEastAsia" w:hAnsiTheme="majorEastAsia" w:hint="eastAsia"/>
        </w:rPr>
        <w:t>折边胶产品结构</w:t>
      </w:r>
      <w:r>
        <w:rPr>
          <w:rFonts w:asciiTheme="majorEastAsia" w:eastAsiaTheme="majorEastAsia" w:hAnsiTheme="majorEastAsia"/>
        </w:rPr>
        <w:t>一般</w:t>
      </w:r>
      <w:r>
        <w:rPr>
          <w:rFonts w:asciiTheme="majorEastAsia" w:eastAsiaTheme="majorEastAsia" w:hAnsiTheme="majorEastAsia" w:hint="eastAsia"/>
        </w:rPr>
        <w:t>要求</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hint="eastAsia"/>
        </w:rPr>
        <w:t>7.3.3  点焊密封胶和点焊胶带</w:t>
      </w:r>
      <w:r w:rsidRPr="005A0BB4">
        <w:rPr>
          <w:rFonts w:ascii="黑体" w:eastAsia="黑体"/>
        </w:rPr>
        <w:t>设计</w:t>
      </w:r>
    </w:p>
    <w:p w:rsidR="003E255A" w:rsidRDefault="003E255A" w:rsidP="003E255A">
      <w:pPr>
        <w:tabs>
          <w:tab w:val="left" w:pos="1693"/>
        </w:tabs>
        <w:autoSpaceDE w:val="0"/>
        <w:autoSpaceDN w:val="0"/>
        <w:adjustRightInd w:val="0"/>
        <w:spacing w:line="360" w:lineRule="auto"/>
        <w:jc w:val="left"/>
        <w:rPr>
          <w:rFonts w:ascii="simhei" w:hAnsi="simhei" w:cs="simhei"/>
          <w:color w:val="000000"/>
          <w:kern w:val="0"/>
          <w:sz w:val="22"/>
        </w:rPr>
      </w:pPr>
      <w:r>
        <w:rPr>
          <w:rFonts w:ascii="Arial" w:hAnsi="Arial" w:cs="Arial"/>
          <w:color w:val="333333"/>
          <w:szCs w:val="21"/>
          <w:shd w:val="clear" w:color="auto" w:fill="FFFFFF"/>
        </w:rPr>
        <w:t>A</w:t>
      </w:r>
      <w:r>
        <w:rPr>
          <w:rFonts w:ascii="Arial" w:hAnsi="Arial" w:cs="Arial" w:hint="eastAsia"/>
          <w:color w:val="333333"/>
          <w:szCs w:val="21"/>
          <w:shd w:val="clear" w:color="auto" w:fill="FFFFFF"/>
        </w:rPr>
        <w:t>）</w:t>
      </w:r>
      <w:r w:rsidRPr="00557024">
        <w:rPr>
          <w:rFonts w:ascii="simhei" w:hAnsi="simhei" w:cs="simhei" w:hint="eastAsia"/>
          <w:color w:val="000000"/>
          <w:kern w:val="0"/>
          <w:sz w:val="22"/>
        </w:rPr>
        <w:t>焊接涂胶，密封性一般（易存在涂胶不良引起密封不良问题），适用于焊缝密封胶无法实施区域或者防水等级较高的区域第二道辅助密封。</w:t>
      </w:r>
    </w:p>
    <w:p w:rsidR="003E255A" w:rsidRDefault="003E255A" w:rsidP="003E255A">
      <w:pPr>
        <w:tabs>
          <w:tab w:val="left" w:pos="1693"/>
        </w:tabs>
        <w:autoSpaceDE w:val="0"/>
        <w:autoSpaceDN w:val="0"/>
        <w:adjustRightInd w:val="0"/>
        <w:spacing w:line="360" w:lineRule="auto"/>
        <w:jc w:val="left"/>
        <w:rPr>
          <w:rFonts w:ascii="simhei" w:hAnsi="simhei" w:cs="simhei"/>
          <w:color w:val="000000"/>
          <w:sz w:val="22"/>
        </w:rPr>
      </w:pPr>
      <w:r>
        <w:rPr>
          <w:rFonts w:ascii="Arial" w:hAnsi="Arial" w:cs="Arial"/>
          <w:color w:val="333333"/>
          <w:szCs w:val="21"/>
          <w:shd w:val="clear" w:color="auto" w:fill="FFFFFF"/>
        </w:rPr>
        <w:t>B</w:t>
      </w:r>
      <w:r>
        <w:rPr>
          <w:rFonts w:ascii="Arial" w:hAnsi="Arial" w:cs="Arial" w:hint="eastAsia"/>
          <w:color w:val="333333"/>
          <w:szCs w:val="21"/>
          <w:shd w:val="clear" w:color="auto" w:fill="FFFFFF"/>
        </w:rPr>
        <w:t>）</w:t>
      </w:r>
      <w:r>
        <w:rPr>
          <w:rFonts w:ascii="simhei" w:hAnsi="simhei" w:cs="simhei" w:hint="eastAsia"/>
          <w:color w:val="000000"/>
          <w:sz w:val="22"/>
        </w:rPr>
        <w:t>主要</w:t>
      </w:r>
      <w:r>
        <w:rPr>
          <w:rFonts w:ascii="simhei" w:hAnsi="simhei" w:cs="simhei"/>
          <w:color w:val="000000"/>
          <w:sz w:val="22"/>
        </w:rPr>
        <w:t>工艺过程</w:t>
      </w:r>
      <w:r>
        <w:rPr>
          <w:rFonts w:ascii="simhei" w:hAnsi="simhei" w:cs="simhei" w:hint="eastAsia"/>
          <w:color w:val="000000"/>
          <w:sz w:val="22"/>
        </w:rPr>
        <w:t>如</w:t>
      </w:r>
      <w:r>
        <w:rPr>
          <w:rFonts w:ascii="simhei" w:hAnsi="simhei" w:cs="simhei"/>
          <w:color w:val="000000"/>
          <w:sz w:val="22"/>
        </w:rPr>
        <w:t>图</w:t>
      </w:r>
      <w:r>
        <w:rPr>
          <w:rFonts w:ascii="simhei" w:hAnsi="simhei" w:cs="simhei" w:hint="eastAsia"/>
          <w:color w:val="000000"/>
          <w:sz w:val="22"/>
        </w:rPr>
        <w:t>5</w:t>
      </w:r>
    </w:p>
    <w:p w:rsidR="003E255A" w:rsidRDefault="003E255A" w:rsidP="003E255A">
      <w:pPr>
        <w:pStyle w:val="ad"/>
        <w:spacing w:line="360" w:lineRule="auto"/>
        <w:ind w:firstLine="420"/>
        <w:jc w:val="center"/>
        <w:rPr>
          <w:rFonts w:ascii="simhei" w:hAnsi="simhei" w:cs="simhei"/>
          <w:color w:val="000000"/>
          <w:sz w:val="22"/>
          <w:szCs w:val="24"/>
        </w:rPr>
      </w:pPr>
      <w:r>
        <w:rPr>
          <w:noProof/>
        </w:rPr>
        <w:drawing>
          <wp:inline distT="0" distB="0" distL="0" distR="0" wp14:anchorId="20219DC2" wp14:editId="44ADE0EF">
            <wp:extent cx="4666614" cy="2590800"/>
            <wp:effectExtent l="0" t="0" r="1270" b="0"/>
            <wp:docPr id="32779" name="图片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03445" cy="2666765"/>
                    </a:xfrm>
                    <a:prstGeom prst="rect">
                      <a:avLst/>
                    </a:prstGeom>
                  </pic:spPr>
                </pic:pic>
              </a:graphicData>
            </a:graphic>
          </wp:inline>
        </w:drawing>
      </w:r>
    </w:p>
    <w:p w:rsidR="003E255A" w:rsidRPr="005A0BB4" w:rsidRDefault="003E255A" w:rsidP="003E255A">
      <w:pPr>
        <w:tabs>
          <w:tab w:val="left" w:pos="1693"/>
        </w:tabs>
        <w:autoSpaceDE w:val="0"/>
        <w:autoSpaceDN w:val="0"/>
        <w:adjustRightInd w:val="0"/>
        <w:spacing w:line="360" w:lineRule="auto"/>
        <w:jc w:val="center"/>
        <w:rPr>
          <w:rFonts w:asciiTheme="majorEastAsia" w:eastAsiaTheme="majorEastAsia" w:hAnsiTheme="majorEastAsia"/>
        </w:rPr>
      </w:pPr>
      <w:r>
        <w:rPr>
          <w:rFonts w:asciiTheme="majorEastAsia" w:eastAsiaTheme="majorEastAsia" w:hAnsiTheme="majorEastAsia"/>
        </w:rPr>
        <w:t xml:space="preserve">图5  </w:t>
      </w:r>
      <w:r w:rsidRPr="005A0BB4">
        <w:rPr>
          <w:rFonts w:asciiTheme="majorEastAsia" w:eastAsiaTheme="majorEastAsia" w:hAnsiTheme="majorEastAsia" w:hint="eastAsia"/>
        </w:rPr>
        <w:t>点焊密封胶</w:t>
      </w:r>
      <w:r>
        <w:rPr>
          <w:rFonts w:asciiTheme="majorEastAsia" w:eastAsiaTheme="majorEastAsia" w:hAnsiTheme="majorEastAsia" w:hint="eastAsia"/>
        </w:rPr>
        <w:t>工艺过程</w:t>
      </w:r>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Pr>
          <w:rFonts w:ascii="Arial" w:hAnsi="Arial" w:cs="Arial"/>
          <w:color w:val="333333"/>
          <w:szCs w:val="21"/>
          <w:shd w:val="clear" w:color="auto" w:fill="FFFFFF"/>
        </w:rPr>
        <w:t>c</w:t>
      </w:r>
      <w:r>
        <w:rPr>
          <w:rFonts w:ascii="Arial" w:hAnsi="Arial" w:cs="Arial" w:hint="eastAsia"/>
          <w:color w:val="333333"/>
          <w:szCs w:val="21"/>
          <w:shd w:val="clear" w:color="auto" w:fill="FFFFFF"/>
        </w:rPr>
        <w:t>）</w:t>
      </w:r>
      <w:r w:rsidRPr="00F4504A">
        <w:rPr>
          <w:rFonts w:ascii="Arial" w:hAnsi="Arial" w:cs="Arial" w:hint="eastAsia"/>
          <w:color w:val="333333"/>
          <w:szCs w:val="21"/>
          <w:shd w:val="clear" w:color="auto" w:fill="FFFFFF"/>
        </w:rPr>
        <w:t>涂胶和</w:t>
      </w:r>
      <w:r w:rsidRPr="00F4504A">
        <w:rPr>
          <w:rFonts w:ascii="Arial" w:hAnsi="Arial" w:cs="Arial"/>
          <w:color w:val="333333"/>
          <w:szCs w:val="21"/>
          <w:shd w:val="clear" w:color="auto" w:fill="FFFFFF"/>
        </w:rPr>
        <w:t>产品</w:t>
      </w:r>
      <w:r w:rsidRPr="00F4504A">
        <w:rPr>
          <w:rFonts w:ascii="Arial" w:hAnsi="Arial" w:cs="Arial" w:hint="eastAsia"/>
          <w:color w:val="333333"/>
          <w:szCs w:val="21"/>
          <w:shd w:val="clear" w:color="auto" w:fill="FFFFFF"/>
        </w:rPr>
        <w:t>设计</w:t>
      </w:r>
    </w:p>
    <w:p w:rsidR="003E255A" w:rsidRPr="00F4504A" w:rsidRDefault="003E255A" w:rsidP="003E255A">
      <w:pPr>
        <w:autoSpaceDE w:val="0"/>
        <w:autoSpaceDN w:val="0"/>
        <w:adjustRightInd w:val="0"/>
        <w:spacing w:line="360" w:lineRule="exact"/>
        <w:ind w:firstLineChars="400" w:firstLine="84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1</w:t>
      </w:r>
      <w:r w:rsidRPr="00F4504A">
        <w:rPr>
          <w:rFonts w:ascii="Arial" w:hAnsi="Arial" w:cs="Arial" w:hint="eastAsia"/>
          <w:color w:val="333333"/>
          <w:szCs w:val="21"/>
          <w:shd w:val="clear" w:color="auto" w:fill="FFFFFF"/>
        </w:rPr>
        <w:t>）需要有足够的翻边宽度供点焊胶涂布，一般涂胶位置涂胶宽度</w:t>
      </w:r>
      <w:r w:rsidRPr="00F4504A">
        <w:rPr>
          <w:rFonts w:ascii="Arial" w:hAnsi="Arial" w:cs="Arial"/>
          <w:color w:val="333333"/>
          <w:szCs w:val="21"/>
          <w:shd w:val="clear" w:color="auto" w:fill="FFFFFF"/>
        </w:rPr>
        <w:t>4</w:t>
      </w:r>
      <w:r w:rsidRPr="00F4504A">
        <w:rPr>
          <w:rFonts w:ascii="Arial" w:hAnsi="Arial" w:cs="Arial" w:hint="eastAsia"/>
          <w:color w:val="333333"/>
          <w:szCs w:val="21"/>
          <w:shd w:val="clear" w:color="auto" w:fill="FFFFFF"/>
        </w:rPr>
        <w:t>～</w:t>
      </w:r>
      <w:r w:rsidRPr="00F4504A">
        <w:rPr>
          <w:rFonts w:ascii="Arial" w:hAnsi="Arial" w:cs="Arial"/>
          <w:color w:val="333333"/>
          <w:szCs w:val="21"/>
          <w:shd w:val="clear" w:color="auto" w:fill="FFFFFF"/>
        </w:rPr>
        <w:t>5mm</w:t>
      </w:r>
      <w:r w:rsidRPr="00F4504A">
        <w:rPr>
          <w:rFonts w:ascii="Arial" w:hAnsi="Arial" w:cs="Arial" w:hint="eastAsia"/>
          <w:color w:val="333333"/>
          <w:szCs w:val="21"/>
          <w:shd w:val="clear" w:color="auto" w:fill="FFFFFF"/>
        </w:rPr>
        <w:t>，重要涂胶位置涂胶宽度</w:t>
      </w:r>
      <w:r w:rsidRPr="00F4504A">
        <w:rPr>
          <w:rFonts w:ascii="Arial" w:hAnsi="Arial" w:cs="Arial"/>
          <w:color w:val="333333"/>
          <w:szCs w:val="21"/>
          <w:shd w:val="clear" w:color="auto" w:fill="FFFFFF"/>
        </w:rPr>
        <w:t>6</w:t>
      </w:r>
      <w:r w:rsidRPr="00F4504A">
        <w:rPr>
          <w:rFonts w:ascii="Arial" w:hAnsi="Arial" w:cs="Arial" w:hint="eastAsia"/>
          <w:color w:val="333333"/>
          <w:szCs w:val="21"/>
          <w:shd w:val="clear" w:color="auto" w:fill="FFFFFF"/>
        </w:rPr>
        <w:t>～</w:t>
      </w:r>
      <w:r w:rsidRPr="00F4504A">
        <w:rPr>
          <w:rFonts w:ascii="Arial" w:hAnsi="Arial" w:cs="Arial"/>
          <w:color w:val="333333"/>
          <w:szCs w:val="21"/>
          <w:shd w:val="clear" w:color="auto" w:fill="FFFFFF"/>
        </w:rPr>
        <w:t>8mm</w:t>
      </w:r>
      <w:r w:rsidRPr="00F4504A">
        <w:rPr>
          <w:rFonts w:ascii="Arial" w:hAnsi="Arial" w:cs="Arial" w:hint="eastAsia"/>
          <w:color w:val="333333"/>
          <w:szCs w:val="21"/>
          <w:shd w:val="clear" w:color="auto" w:fill="FFFFFF"/>
        </w:rPr>
        <w:t>，同时</w:t>
      </w:r>
      <w:proofErr w:type="gramStart"/>
      <w:r w:rsidRPr="00F4504A">
        <w:rPr>
          <w:rFonts w:ascii="Arial" w:hAnsi="Arial" w:cs="Arial" w:hint="eastAsia"/>
          <w:color w:val="333333"/>
          <w:szCs w:val="21"/>
          <w:shd w:val="clear" w:color="auto" w:fill="FFFFFF"/>
        </w:rPr>
        <w:t>胶离零件止边</w:t>
      </w:r>
      <w:proofErr w:type="gramEnd"/>
      <w:r w:rsidRPr="00F4504A">
        <w:rPr>
          <w:rFonts w:ascii="Arial" w:hAnsi="Arial" w:cs="Arial" w:hint="eastAsia"/>
          <w:color w:val="333333"/>
          <w:szCs w:val="21"/>
          <w:shd w:val="clear" w:color="auto" w:fill="FFFFFF"/>
        </w:rPr>
        <w:t>要大于</w:t>
      </w:r>
      <w:r w:rsidRPr="00F4504A">
        <w:rPr>
          <w:rFonts w:ascii="Arial" w:hAnsi="Arial" w:cs="Arial"/>
          <w:color w:val="333333"/>
          <w:szCs w:val="21"/>
          <w:shd w:val="clear" w:color="auto" w:fill="FFFFFF"/>
        </w:rPr>
        <w:t>2mm</w:t>
      </w:r>
      <w:r w:rsidRPr="00F4504A">
        <w:rPr>
          <w:rFonts w:ascii="Arial" w:hAnsi="Arial" w:cs="Arial" w:hint="eastAsia"/>
          <w:color w:val="333333"/>
          <w:szCs w:val="21"/>
          <w:shd w:val="clear" w:color="auto" w:fill="FFFFFF"/>
        </w:rPr>
        <w:t>，这样要求涂胶处的焊接边宽度至少</w:t>
      </w:r>
      <w:r w:rsidRPr="00F4504A">
        <w:rPr>
          <w:rFonts w:ascii="Arial" w:hAnsi="Arial" w:cs="Arial"/>
          <w:color w:val="333333"/>
          <w:szCs w:val="21"/>
          <w:shd w:val="clear" w:color="auto" w:fill="FFFFFF"/>
        </w:rPr>
        <w:t>16mm</w:t>
      </w:r>
      <w:r w:rsidRPr="00F4504A">
        <w:rPr>
          <w:rFonts w:ascii="Arial" w:hAnsi="Arial" w:cs="Arial" w:hint="eastAsia"/>
          <w:color w:val="333333"/>
          <w:szCs w:val="21"/>
          <w:shd w:val="clear" w:color="auto" w:fill="FFFFFF"/>
        </w:rPr>
        <w:t>；</w:t>
      </w:r>
    </w:p>
    <w:p w:rsidR="003E255A" w:rsidRPr="00F4504A" w:rsidRDefault="003E255A" w:rsidP="003E255A">
      <w:pPr>
        <w:autoSpaceDE w:val="0"/>
        <w:autoSpaceDN w:val="0"/>
        <w:adjustRightInd w:val="0"/>
        <w:spacing w:line="360" w:lineRule="exact"/>
        <w:ind w:firstLineChars="400" w:firstLine="84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2</w:t>
      </w:r>
      <w:r w:rsidRPr="00F4504A">
        <w:rPr>
          <w:rFonts w:ascii="Arial" w:hAnsi="Arial" w:cs="Arial" w:hint="eastAsia"/>
          <w:color w:val="333333"/>
          <w:szCs w:val="21"/>
          <w:shd w:val="clear" w:color="auto" w:fill="FFFFFF"/>
        </w:rPr>
        <w:t>）涂胶处翻边原则上不能开缺口，不利于涂胶的操作；</w:t>
      </w:r>
    </w:p>
    <w:p w:rsidR="003E255A" w:rsidRPr="00F4504A" w:rsidRDefault="003E255A" w:rsidP="003E255A">
      <w:pPr>
        <w:autoSpaceDE w:val="0"/>
        <w:autoSpaceDN w:val="0"/>
        <w:adjustRightInd w:val="0"/>
        <w:spacing w:line="360" w:lineRule="exact"/>
        <w:ind w:firstLineChars="400" w:firstLine="84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3</w:t>
      </w:r>
      <w:r w:rsidRPr="00F4504A">
        <w:rPr>
          <w:rFonts w:ascii="Arial" w:hAnsi="Arial" w:cs="Arial" w:hint="eastAsia"/>
          <w:color w:val="333333"/>
          <w:szCs w:val="21"/>
          <w:shd w:val="clear" w:color="auto" w:fill="FFFFFF"/>
        </w:rPr>
        <w:t>）涂胶处零件的装配结合应沿翻边垂直方向，否则侧面的滑动会把胶蹭掉，确定零件装配方向时需考虑；</w:t>
      </w:r>
    </w:p>
    <w:p w:rsidR="003E255A" w:rsidRPr="00F4504A" w:rsidRDefault="003E255A" w:rsidP="003E255A">
      <w:pPr>
        <w:autoSpaceDE w:val="0"/>
        <w:autoSpaceDN w:val="0"/>
        <w:adjustRightInd w:val="0"/>
        <w:spacing w:line="360" w:lineRule="exact"/>
        <w:ind w:firstLineChars="400" w:firstLine="84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4</w:t>
      </w:r>
      <w:r w:rsidRPr="00F4504A">
        <w:rPr>
          <w:rFonts w:ascii="Arial" w:hAnsi="Arial" w:cs="Arial" w:hint="eastAsia"/>
          <w:color w:val="333333"/>
          <w:szCs w:val="21"/>
          <w:shd w:val="clear" w:color="auto" w:fill="FFFFFF"/>
        </w:rPr>
        <w:t>）涂胶处</w:t>
      </w:r>
      <w:r w:rsidRPr="00F4504A">
        <w:rPr>
          <w:rFonts w:ascii="Arial" w:hAnsi="Arial" w:cs="Arial"/>
          <w:color w:val="333333"/>
          <w:szCs w:val="21"/>
          <w:shd w:val="clear" w:color="auto" w:fill="FFFFFF"/>
        </w:rPr>
        <w:t xml:space="preserve">30mm </w:t>
      </w:r>
      <w:r w:rsidRPr="00F4504A">
        <w:rPr>
          <w:rFonts w:ascii="Arial" w:hAnsi="Arial" w:cs="Arial" w:hint="eastAsia"/>
          <w:color w:val="333333"/>
          <w:szCs w:val="21"/>
          <w:shd w:val="clear" w:color="auto" w:fill="FFFFFF"/>
        </w:rPr>
        <w:t>距离内不能设置弧焊、钎焊，防止胶粘剂氧化、燃烧，同时降低焊接性能；</w:t>
      </w:r>
    </w:p>
    <w:p w:rsidR="003E255A" w:rsidRPr="00F4504A" w:rsidRDefault="003E255A" w:rsidP="003E255A">
      <w:pPr>
        <w:autoSpaceDE w:val="0"/>
        <w:autoSpaceDN w:val="0"/>
        <w:adjustRightInd w:val="0"/>
        <w:spacing w:line="360" w:lineRule="exact"/>
        <w:ind w:firstLineChars="400" w:firstLine="84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5</w:t>
      </w:r>
      <w:r w:rsidRPr="00F4504A">
        <w:rPr>
          <w:rFonts w:ascii="Arial" w:hAnsi="Arial" w:cs="Arial" w:hint="eastAsia"/>
          <w:color w:val="333333"/>
          <w:szCs w:val="21"/>
          <w:shd w:val="clear" w:color="auto" w:fill="FFFFFF"/>
        </w:rPr>
        <w:t>）</w:t>
      </w:r>
      <w:r w:rsidRPr="00F4504A">
        <w:rPr>
          <w:rFonts w:ascii="Arial" w:hAnsi="Arial" w:cs="Arial"/>
          <w:color w:val="333333"/>
          <w:szCs w:val="21"/>
          <w:shd w:val="clear" w:color="auto" w:fill="FFFFFF"/>
        </w:rPr>
        <w:t xml:space="preserve"> </w:t>
      </w:r>
      <w:r w:rsidRPr="00F4504A">
        <w:rPr>
          <w:rFonts w:ascii="Arial" w:hAnsi="Arial" w:cs="Arial" w:hint="eastAsia"/>
          <w:color w:val="333333"/>
          <w:szCs w:val="21"/>
          <w:shd w:val="clear" w:color="auto" w:fill="FFFFFF"/>
        </w:rPr>
        <w:t>点焊胶的设计，尽量</w:t>
      </w:r>
      <w:proofErr w:type="gramStart"/>
      <w:r w:rsidRPr="00F4504A">
        <w:rPr>
          <w:rFonts w:ascii="Arial" w:hAnsi="Arial" w:cs="Arial" w:hint="eastAsia"/>
          <w:color w:val="333333"/>
          <w:szCs w:val="21"/>
          <w:shd w:val="clear" w:color="auto" w:fill="FFFFFF"/>
        </w:rPr>
        <w:t>使胶路连贯</w:t>
      </w:r>
      <w:proofErr w:type="gramEnd"/>
      <w:r w:rsidRPr="00F4504A">
        <w:rPr>
          <w:rFonts w:ascii="Arial" w:hAnsi="Arial" w:cs="Arial" w:hint="eastAsia"/>
          <w:color w:val="333333"/>
          <w:szCs w:val="21"/>
          <w:shd w:val="clear" w:color="auto" w:fill="FFFFFF"/>
        </w:rPr>
        <w:t>平顺，</w:t>
      </w:r>
      <w:proofErr w:type="gramStart"/>
      <w:r w:rsidRPr="00F4504A">
        <w:rPr>
          <w:rFonts w:ascii="Arial" w:hAnsi="Arial" w:cs="Arial" w:hint="eastAsia"/>
          <w:color w:val="333333"/>
          <w:szCs w:val="21"/>
          <w:shd w:val="clear" w:color="auto" w:fill="FFFFFF"/>
        </w:rPr>
        <w:t>胶路的</w:t>
      </w:r>
      <w:proofErr w:type="gramEnd"/>
      <w:r w:rsidRPr="00F4504A">
        <w:rPr>
          <w:rFonts w:ascii="Arial" w:hAnsi="Arial" w:cs="Arial" w:hint="eastAsia"/>
          <w:color w:val="333333"/>
          <w:szCs w:val="21"/>
          <w:shd w:val="clear" w:color="auto" w:fill="FFFFFF"/>
        </w:rPr>
        <w:t>转弯半径至少为</w:t>
      </w:r>
      <w:r w:rsidRPr="00F4504A">
        <w:rPr>
          <w:rFonts w:ascii="Arial" w:hAnsi="Arial" w:cs="Arial"/>
          <w:color w:val="333333"/>
          <w:szCs w:val="21"/>
          <w:shd w:val="clear" w:color="auto" w:fill="FFFFFF"/>
        </w:rPr>
        <w:t>16mm,</w:t>
      </w:r>
      <w:r w:rsidRPr="00F4504A">
        <w:rPr>
          <w:rFonts w:ascii="Arial" w:hAnsi="Arial" w:cs="Arial" w:hint="eastAsia"/>
          <w:color w:val="333333"/>
          <w:szCs w:val="21"/>
          <w:shd w:val="clear" w:color="auto" w:fill="FFFFFF"/>
        </w:rPr>
        <w:t>使得</w:t>
      </w:r>
      <w:proofErr w:type="gramStart"/>
      <w:r w:rsidRPr="00F4504A">
        <w:rPr>
          <w:rFonts w:ascii="Arial" w:hAnsi="Arial" w:cs="Arial" w:hint="eastAsia"/>
          <w:color w:val="333333"/>
          <w:szCs w:val="21"/>
          <w:shd w:val="clear" w:color="auto" w:fill="FFFFFF"/>
        </w:rPr>
        <w:t>胶实施</w:t>
      </w:r>
      <w:proofErr w:type="gramEnd"/>
      <w:r w:rsidRPr="00F4504A">
        <w:rPr>
          <w:rFonts w:ascii="Arial" w:hAnsi="Arial" w:cs="Arial" w:hint="eastAsia"/>
          <w:color w:val="333333"/>
          <w:szCs w:val="21"/>
          <w:shd w:val="clear" w:color="auto" w:fill="FFFFFF"/>
        </w:rPr>
        <w:t>时，</w:t>
      </w:r>
      <w:proofErr w:type="gramStart"/>
      <w:r w:rsidRPr="00F4504A">
        <w:rPr>
          <w:rFonts w:ascii="Arial" w:hAnsi="Arial" w:cs="Arial" w:hint="eastAsia"/>
          <w:color w:val="333333"/>
          <w:szCs w:val="21"/>
          <w:shd w:val="clear" w:color="auto" w:fill="FFFFFF"/>
        </w:rPr>
        <w:t>胶不会</w:t>
      </w:r>
      <w:proofErr w:type="gramEnd"/>
      <w:r w:rsidRPr="00F4504A">
        <w:rPr>
          <w:rFonts w:ascii="Arial" w:hAnsi="Arial" w:cs="Arial" w:hint="eastAsia"/>
          <w:color w:val="333333"/>
          <w:szCs w:val="21"/>
          <w:shd w:val="clear" w:color="auto" w:fill="FFFFFF"/>
        </w:rPr>
        <w:t>打断，而且设计不能尖角度。</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hint="eastAsia"/>
        </w:rPr>
        <w:t>7.3.4  焊缝密封</w:t>
      </w:r>
      <w:r w:rsidRPr="005A0BB4">
        <w:rPr>
          <w:rFonts w:ascii="黑体" w:eastAsia="黑体"/>
        </w:rPr>
        <w:t>胶</w:t>
      </w:r>
      <w:r w:rsidRPr="005A0BB4">
        <w:rPr>
          <w:rFonts w:ascii="黑体" w:eastAsia="黑体" w:hint="eastAsia"/>
        </w:rPr>
        <w:t>密封</w:t>
      </w:r>
      <w:r>
        <w:rPr>
          <w:rFonts w:ascii="黑体" w:eastAsia="黑体" w:hint="eastAsia"/>
        </w:rPr>
        <w:t>设计</w:t>
      </w:r>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lastRenderedPageBreak/>
        <w:t>a</w:t>
      </w:r>
      <w:r w:rsidRPr="00F4504A">
        <w:rPr>
          <w:rFonts w:ascii="Arial" w:hAnsi="Arial" w:cs="Arial" w:hint="eastAsia"/>
          <w:color w:val="333333"/>
          <w:szCs w:val="21"/>
          <w:shd w:val="clear" w:color="auto" w:fill="FFFFFF"/>
        </w:rPr>
        <w:t>）涂装涂胶，密封</w:t>
      </w:r>
      <w:r w:rsidRPr="00F4504A">
        <w:rPr>
          <w:rFonts w:ascii="Arial" w:hAnsi="Arial" w:cs="Arial"/>
          <w:color w:val="333333"/>
          <w:szCs w:val="21"/>
          <w:shd w:val="clear" w:color="auto" w:fill="FFFFFF"/>
        </w:rPr>
        <w:t>性</w:t>
      </w:r>
      <w:r w:rsidRPr="00F4504A">
        <w:rPr>
          <w:rFonts w:ascii="Arial" w:hAnsi="Arial" w:cs="Arial" w:hint="eastAsia"/>
          <w:color w:val="333333"/>
          <w:szCs w:val="21"/>
          <w:shd w:val="clear" w:color="auto" w:fill="FFFFFF"/>
        </w:rPr>
        <w:t>较好</w:t>
      </w:r>
      <w:r>
        <w:rPr>
          <w:rFonts w:ascii="Arial" w:hAnsi="Arial" w:cs="Arial" w:hint="eastAsia"/>
          <w:color w:val="333333"/>
          <w:szCs w:val="21"/>
          <w:shd w:val="clear" w:color="auto" w:fill="FFFFFF"/>
        </w:rPr>
        <w:t>，</w:t>
      </w:r>
      <w:r w:rsidRPr="00F4504A">
        <w:rPr>
          <w:rFonts w:ascii="Arial" w:hAnsi="Arial" w:cs="Arial" w:hint="eastAsia"/>
          <w:color w:val="333333"/>
          <w:szCs w:val="21"/>
          <w:shd w:val="clear" w:color="auto" w:fill="FFFFFF"/>
        </w:rPr>
        <w:t>适用</w:t>
      </w:r>
      <w:r w:rsidRPr="00F4504A">
        <w:rPr>
          <w:rFonts w:ascii="Arial" w:hAnsi="Arial" w:cs="Arial"/>
          <w:color w:val="333333"/>
          <w:szCs w:val="21"/>
          <w:shd w:val="clear" w:color="auto" w:fill="FFFFFF"/>
        </w:rPr>
        <w:t>于</w:t>
      </w:r>
      <w:r w:rsidRPr="00F4504A">
        <w:rPr>
          <w:rFonts w:ascii="Arial" w:hAnsi="Arial" w:cs="Arial" w:hint="eastAsia"/>
          <w:color w:val="333333"/>
          <w:szCs w:val="21"/>
          <w:shd w:val="clear" w:color="auto" w:fill="FFFFFF"/>
        </w:rPr>
        <w:t>车身钢板</w:t>
      </w:r>
      <w:proofErr w:type="gramStart"/>
      <w:r w:rsidRPr="00F4504A">
        <w:rPr>
          <w:rFonts w:ascii="Arial" w:hAnsi="Arial" w:cs="Arial" w:hint="eastAsia"/>
          <w:color w:val="333333"/>
          <w:szCs w:val="21"/>
          <w:shd w:val="clear" w:color="auto" w:fill="FFFFFF"/>
        </w:rPr>
        <w:t>钣</w:t>
      </w:r>
      <w:proofErr w:type="gramEnd"/>
      <w:r w:rsidRPr="00F4504A">
        <w:rPr>
          <w:rFonts w:ascii="Arial" w:hAnsi="Arial" w:cs="Arial" w:hint="eastAsia"/>
          <w:color w:val="333333"/>
          <w:szCs w:val="21"/>
          <w:shd w:val="clear" w:color="auto" w:fill="FFFFFF"/>
        </w:rPr>
        <w:t>金搭接</w:t>
      </w:r>
      <w:r w:rsidRPr="00F4504A">
        <w:rPr>
          <w:rFonts w:ascii="Arial" w:hAnsi="Arial" w:cs="Arial"/>
          <w:color w:val="333333"/>
          <w:szCs w:val="21"/>
          <w:shd w:val="clear" w:color="auto" w:fill="FFFFFF"/>
        </w:rPr>
        <w:t>处外侧</w:t>
      </w:r>
      <w:r>
        <w:rPr>
          <w:rFonts w:ascii="Arial" w:hAnsi="Arial" w:cs="Arial" w:hint="eastAsia"/>
          <w:color w:val="333333"/>
          <w:szCs w:val="21"/>
          <w:shd w:val="clear" w:color="auto" w:fill="FFFFFF"/>
        </w:rPr>
        <w:t>密封</w:t>
      </w:r>
      <w:r w:rsidRPr="00F4504A">
        <w:rPr>
          <w:rFonts w:ascii="Arial" w:hAnsi="Arial" w:cs="Arial" w:hint="eastAsia"/>
          <w:color w:val="333333"/>
          <w:szCs w:val="21"/>
          <w:shd w:val="clear" w:color="auto" w:fill="FFFFFF"/>
        </w:rPr>
        <w:t>。</w:t>
      </w:r>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b</w:t>
      </w:r>
      <w:r w:rsidRPr="00F4504A">
        <w:rPr>
          <w:rFonts w:ascii="Arial" w:hAnsi="Arial" w:cs="Arial" w:hint="eastAsia"/>
          <w:color w:val="333333"/>
          <w:szCs w:val="21"/>
          <w:shd w:val="clear" w:color="auto" w:fill="FFFFFF"/>
        </w:rPr>
        <w:t>）产品涂胶</w:t>
      </w:r>
      <w:r w:rsidRPr="00F4504A">
        <w:rPr>
          <w:rFonts w:ascii="Arial" w:hAnsi="Arial" w:cs="Arial"/>
          <w:color w:val="333333"/>
          <w:szCs w:val="21"/>
          <w:shd w:val="clear" w:color="auto" w:fill="FFFFFF"/>
        </w:rPr>
        <w:t>要求和</w:t>
      </w:r>
      <w:r w:rsidRPr="00F4504A">
        <w:rPr>
          <w:rFonts w:ascii="Arial" w:hAnsi="Arial" w:cs="Arial" w:hint="eastAsia"/>
          <w:color w:val="333333"/>
          <w:szCs w:val="21"/>
          <w:shd w:val="clear" w:color="auto" w:fill="FFFFFF"/>
        </w:rPr>
        <w:t>产品</w:t>
      </w:r>
      <w:r w:rsidRPr="00F4504A">
        <w:rPr>
          <w:rFonts w:ascii="Arial" w:hAnsi="Arial" w:cs="Arial"/>
          <w:color w:val="333333"/>
          <w:szCs w:val="21"/>
          <w:shd w:val="clear" w:color="auto" w:fill="FFFFFF"/>
        </w:rPr>
        <w:t>结构要求</w:t>
      </w:r>
      <w:r w:rsidRPr="00F4504A">
        <w:rPr>
          <w:rFonts w:ascii="Arial" w:hAnsi="Arial" w:cs="Arial" w:hint="eastAsia"/>
          <w:color w:val="333333"/>
          <w:szCs w:val="21"/>
          <w:shd w:val="clear" w:color="auto" w:fill="FFFFFF"/>
        </w:rPr>
        <w:t>，参考</w:t>
      </w:r>
      <w:r w:rsidRPr="00F4504A">
        <w:rPr>
          <w:rFonts w:ascii="Arial" w:hAnsi="Arial" w:cs="Arial" w:hint="eastAsia"/>
          <w:color w:val="333333"/>
          <w:szCs w:val="21"/>
          <w:shd w:val="clear" w:color="auto" w:fill="FFFFFF"/>
        </w:rPr>
        <w:t>TCSAE92</w:t>
      </w:r>
      <w:r w:rsidRPr="00F4504A">
        <w:rPr>
          <w:rFonts w:ascii="Arial" w:hAnsi="Arial" w:cs="Arial" w:hint="eastAsia"/>
          <w:color w:val="333333"/>
          <w:szCs w:val="21"/>
          <w:shd w:val="clear" w:color="auto" w:fill="FFFFFF"/>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hint="eastAsia"/>
        </w:rPr>
        <w:t>7.3.5</w:t>
      </w:r>
      <w:r w:rsidRPr="005A0BB4">
        <w:rPr>
          <w:rFonts w:ascii="黑体" w:eastAsia="黑体"/>
        </w:rPr>
        <w:t xml:space="preserve">  </w:t>
      </w:r>
      <w:r w:rsidRPr="005A0BB4">
        <w:rPr>
          <w:rFonts w:ascii="黑体" w:eastAsia="黑体" w:hint="eastAsia"/>
        </w:rPr>
        <w:t>以上</w:t>
      </w:r>
      <w:r w:rsidRPr="005A0BB4">
        <w:rPr>
          <w:rFonts w:ascii="黑体" w:eastAsia="黑体"/>
        </w:rPr>
        <w:t>涂胶组合</w:t>
      </w:r>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a</w:t>
      </w:r>
      <w:r w:rsidRPr="00F4504A">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主要</w:t>
      </w:r>
      <w:r>
        <w:rPr>
          <w:rFonts w:ascii="Arial" w:hAnsi="Arial" w:cs="Arial"/>
          <w:color w:val="333333"/>
          <w:szCs w:val="21"/>
          <w:shd w:val="clear" w:color="auto" w:fill="FFFFFF"/>
        </w:rPr>
        <w:t>类型如下图</w:t>
      </w:r>
      <w:r>
        <w:rPr>
          <w:rFonts w:ascii="Arial" w:hAnsi="Arial" w:cs="Arial"/>
          <w:color w:val="333333"/>
          <w:szCs w:val="21"/>
          <w:shd w:val="clear" w:color="auto" w:fill="FFFFFF"/>
        </w:rPr>
        <w:t>6</w:t>
      </w:r>
      <w:r>
        <w:rPr>
          <w:rFonts w:ascii="Arial" w:hAnsi="Arial" w:cs="Arial" w:hint="eastAsia"/>
          <w:color w:val="333333"/>
          <w:szCs w:val="21"/>
          <w:shd w:val="clear" w:color="auto" w:fill="FFFFFF"/>
        </w:rPr>
        <w:t>和</w:t>
      </w:r>
      <w:r>
        <w:rPr>
          <w:rFonts w:ascii="Arial" w:hAnsi="Arial" w:cs="Arial"/>
          <w:color w:val="333333"/>
          <w:szCs w:val="21"/>
          <w:shd w:val="clear" w:color="auto" w:fill="FFFFFF"/>
        </w:rPr>
        <w:t>图</w:t>
      </w:r>
      <w:r>
        <w:rPr>
          <w:rFonts w:ascii="Arial" w:hAnsi="Arial" w:cs="Arial"/>
          <w:color w:val="333333"/>
          <w:szCs w:val="21"/>
          <w:shd w:val="clear" w:color="auto" w:fill="FFFFFF"/>
        </w:rPr>
        <w:t>7</w:t>
      </w:r>
    </w:p>
    <w:p w:rsidR="003E255A" w:rsidRDefault="003E255A" w:rsidP="003E255A">
      <w:pPr>
        <w:tabs>
          <w:tab w:val="left" w:pos="1693"/>
        </w:tabs>
        <w:autoSpaceDE w:val="0"/>
        <w:autoSpaceDN w:val="0"/>
        <w:adjustRightInd w:val="0"/>
        <w:spacing w:line="360" w:lineRule="auto"/>
        <w:jc w:val="left"/>
        <w:rPr>
          <w:rFonts w:ascii="simsun" w:hAnsi="simsun" w:cs="simsun"/>
          <w:color w:val="000000"/>
          <w:kern w:val="0"/>
          <w:sz w:val="22"/>
        </w:rPr>
      </w:pPr>
    </w:p>
    <w:p w:rsidR="003E255A" w:rsidRDefault="003E255A" w:rsidP="003E255A">
      <w:pPr>
        <w:tabs>
          <w:tab w:val="left" w:pos="1693"/>
        </w:tabs>
        <w:autoSpaceDE w:val="0"/>
        <w:autoSpaceDN w:val="0"/>
        <w:adjustRightInd w:val="0"/>
        <w:spacing w:line="360" w:lineRule="auto"/>
        <w:ind w:firstLineChars="200" w:firstLine="420"/>
        <w:jc w:val="left"/>
        <w:rPr>
          <w:rFonts w:asciiTheme="majorEastAsia" w:eastAsiaTheme="majorEastAsia" w:hAnsiTheme="majorEastAsia"/>
        </w:rPr>
      </w:pPr>
      <w:r>
        <w:rPr>
          <w:rFonts w:ascii="Arial" w:hAnsi="Arial" w:cs="Arial"/>
          <w:color w:val="333333"/>
          <w:szCs w:val="21"/>
          <w:shd w:val="clear" w:color="auto" w:fill="FFFFFF"/>
        </w:rPr>
        <w:t>图</w:t>
      </w:r>
      <w:r>
        <w:rPr>
          <w:noProof/>
        </w:rPr>
        <w:drawing>
          <wp:anchor distT="0" distB="0" distL="114300" distR="114300" simplePos="0" relativeHeight="251654144" behindDoc="0" locked="0" layoutInCell="1" allowOverlap="1" wp14:anchorId="5D9B1946" wp14:editId="22257437">
            <wp:simplePos x="0" y="0"/>
            <wp:positionH relativeFrom="column">
              <wp:posOffset>3122803</wp:posOffset>
            </wp:positionH>
            <wp:positionV relativeFrom="paragraph">
              <wp:posOffset>187783</wp:posOffset>
            </wp:positionV>
            <wp:extent cx="1600200" cy="1314450"/>
            <wp:effectExtent l="0" t="0" r="0" b="0"/>
            <wp:wrapTopAndBottom/>
            <wp:docPr id="32789" name="图片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600200" cy="1314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1E81708" wp14:editId="0FC85877">
            <wp:simplePos x="0" y="0"/>
            <wp:positionH relativeFrom="margin">
              <wp:align>left</wp:align>
            </wp:positionH>
            <wp:positionV relativeFrom="paragraph">
              <wp:posOffset>186969</wp:posOffset>
            </wp:positionV>
            <wp:extent cx="1514475" cy="1250315"/>
            <wp:effectExtent l="0" t="0" r="9525" b="6985"/>
            <wp:wrapTopAndBottom/>
            <wp:docPr id="32790" name="图片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1514475" cy="12503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szCs w:val="21"/>
          <w:shd w:val="clear" w:color="auto" w:fill="FFFFFF"/>
        </w:rPr>
        <w:t xml:space="preserve">6 </w:t>
      </w:r>
      <w:r>
        <w:rPr>
          <w:rFonts w:ascii="simsun" w:hAnsi="simsun" w:cs="simsun" w:hint="eastAsia"/>
          <w:color w:val="000000"/>
          <w:kern w:val="0"/>
          <w:sz w:val="22"/>
        </w:rPr>
        <w:t>折边</w:t>
      </w:r>
      <w:r>
        <w:rPr>
          <w:rFonts w:ascii="simsun" w:hAnsi="simsun" w:cs="simsun"/>
          <w:color w:val="000000"/>
          <w:kern w:val="0"/>
          <w:sz w:val="22"/>
        </w:rPr>
        <w:t>胶或点焊胶</w:t>
      </w:r>
      <w:r>
        <w:rPr>
          <w:rFonts w:ascii="simsun" w:hAnsi="simsun" w:cs="simsun" w:hint="eastAsia"/>
          <w:color w:val="000000"/>
          <w:kern w:val="0"/>
          <w:sz w:val="22"/>
        </w:rPr>
        <w:t>+</w:t>
      </w:r>
      <w:r>
        <w:rPr>
          <w:rFonts w:asciiTheme="majorEastAsia" w:eastAsiaTheme="majorEastAsia" w:hAnsiTheme="majorEastAsia" w:hint="eastAsia"/>
        </w:rPr>
        <w:t>焊缝密封</w:t>
      </w:r>
      <w:r>
        <w:rPr>
          <w:rFonts w:asciiTheme="majorEastAsia" w:eastAsiaTheme="majorEastAsia" w:hAnsiTheme="majorEastAsia"/>
        </w:rPr>
        <w:t>胶</w:t>
      </w:r>
      <w:r>
        <w:rPr>
          <w:rFonts w:asciiTheme="majorEastAsia" w:eastAsiaTheme="majorEastAsia" w:hAnsiTheme="majorEastAsia" w:hint="eastAsia"/>
        </w:rPr>
        <w:t xml:space="preserve">                </w:t>
      </w:r>
      <w:r>
        <w:rPr>
          <w:rFonts w:ascii="Arial" w:hAnsi="Arial" w:cs="Arial"/>
          <w:color w:val="333333"/>
          <w:szCs w:val="21"/>
          <w:shd w:val="clear" w:color="auto" w:fill="FFFFFF"/>
        </w:rPr>
        <w:t>图</w:t>
      </w:r>
      <w:r>
        <w:rPr>
          <w:rFonts w:ascii="Arial" w:hAnsi="Arial" w:cs="Arial"/>
          <w:color w:val="333333"/>
          <w:szCs w:val="21"/>
          <w:shd w:val="clear" w:color="auto" w:fill="FFFFFF"/>
        </w:rPr>
        <w:t xml:space="preserve">7  </w:t>
      </w:r>
      <w:r>
        <w:rPr>
          <w:rFonts w:asciiTheme="majorEastAsia" w:eastAsiaTheme="majorEastAsia" w:hAnsiTheme="majorEastAsia" w:hint="eastAsia"/>
        </w:rPr>
        <w:t>焊缝密封</w:t>
      </w:r>
      <w:r>
        <w:rPr>
          <w:rFonts w:asciiTheme="majorEastAsia" w:eastAsiaTheme="majorEastAsia" w:hAnsiTheme="majorEastAsia"/>
        </w:rPr>
        <w:t>胶</w:t>
      </w:r>
      <w:r>
        <w:rPr>
          <w:rFonts w:asciiTheme="majorEastAsia" w:eastAsiaTheme="majorEastAsia" w:hAnsiTheme="majorEastAsia" w:hint="eastAsia"/>
        </w:rPr>
        <w:t>双侧</w:t>
      </w:r>
      <w:r>
        <w:rPr>
          <w:rFonts w:asciiTheme="majorEastAsia" w:eastAsiaTheme="majorEastAsia" w:hAnsiTheme="majorEastAsia"/>
        </w:rPr>
        <w:t>密封设计</w:t>
      </w:r>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F4504A">
        <w:rPr>
          <w:rFonts w:ascii="Arial" w:hAnsi="Arial" w:cs="Arial"/>
          <w:color w:val="333333"/>
          <w:szCs w:val="21"/>
          <w:shd w:val="clear" w:color="auto" w:fill="FFFFFF"/>
        </w:rPr>
        <w:t>b</w:t>
      </w:r>
      <w:r w:rsidRPr="00F4504A">
        <w:rPr>
          <w:rFonts w:ascii="Arial" w:hAnsi="Arial" w:cs="Arial" w:hint="eastAsia"/>
          <w:color w:val="333333"/>
          <w:szCs w:val="21"/>
          <w:shd w:val="clear" w:color="auto" w:fill="FFFFFF"/>
        </w:rPr>
        <w:t>）密封</w:t>
      </w:r>
      <w:r w:rsidRPr="00F4504A">
        <w:rPr>
          <w:rFonts w:ascii="Arial" w:hAnsi="Arial" w:cs="Arial"/>
          <w:color w:val="333333"/>
          <w:szCs w:val="21"/>
          <w:shd w:val="clear" w:color="auto" w:fill="FFFFFF"/>
        </w:rPr>
        <w:t>性</w:t>
      </w:r>
      <w:r w:rsidRPr="00F4504A">
        <w:rPr>
          <w:rFonts w:ascii="Arial" w:hAnsi="Arial" w:cs="Arial" w:hint="eastAsia"/>
          <w:color w:val="333333"/>
          <w:szCs w:val="21"/>
          <w:shd w:val="clear" w:color="auto" w:fill="FFFFFF"/>
        </w:rPr>
        <w:t>较好，适用</w:t>
      </w:r>
      <w:r w:rsidRPr="00F4504A">
        <w:rPr>
          <w:rFonts w:ascii="Arial" w:hAnsi="Arial" w:cs="Arial"/>
          <w:color w:val="333333"/>
          <w:szCs w:val="21"/>
          <w:shd w:val="clear" w:color="auto" w:fill="FFFFFF"/>
        </w:rPr>
        <w:t>于</w:t>
      </w:r>
      <w:r w:rsidRPr="00F4504A">
        <w:rPr>
          <w:rFonts w:ascii="Arial" w:hAnsi="Arial" w:cs="Arial" w:hint="eastAsia"/>
          <w:color w:val="333333"/>
          <w:szCs w:val="21"/>
          <w:shd w:val="clear" w:color="auto" w:fill="FFFFFF"/>
        </w:rPr>
        <w:t>在漏雨、漏气、漏</w:t>
      </w:r>
      <w:proofErr w:type="gramStart"/>
      <w:r w:rsidRPr="00F4504A">
        <w:rPr>
          <w:rFonts w:ascii="Arial" w:hAnsi="Arial" w:cs="Arial" w:hint="eastAsia"/>
          <w:color w:val="333333"/>
          <w:szCs w:val="21"/>
          <w:shd w:val="clear" w:color="auto" w:fill="FFFFFF"/>
        </w:rPr>
        <w:t>灰严重</w:t>
      </w:r>
      <w:proofErr w:type="gramEnd"/>
      <w:r w:rsidRPr="00F4504A">
        <w:rPr>
          <w:rFonts w:ascii="Arial" w:hAnsi="Arial" w:cs="Arial" w:hint="eastAsia"/>
          <w:color w:val="333333"/>
          <w:szCs w:val="21"/>
          <w:shd w:val="clear" w:color="auto" w:fill="FFFFFF"/>
        </w:rPr>
        <w:t>的部位（如</w:t>
      </w:r>
      <w:r w:rsidRPr="00F4504A">
        <w:rPr>
          <w:rFonts w:ascii="Arial" w:hAnsi="Arial" w:cs="Arial"/>
          <w:color w:val="333333"/>
          <w:szCs w:val="21"/>
          <w:shd w:val="clear" w:color="auto" w:fill="FFFFFF"/>
        </w:rPr>
        <w:t>车底</w:t>
      </w:r>
      <w:proofErr w:type="gramStart"/>
      <w:r w:rsidRPr="00F4504A">
        <w:rPr>
          <w:rFonts w:ascii="Arial" w:hAnsi="Arial" w:cs="Arial" w:hint="eastAsia"/>
          <w:color w:val="333333"/>
          <w:szCs w:val="21"/>
          <w:shd w:val="clear" w:color="auto" w:fill="FFFFFF"/>
        </w:rPr>
        <w:t>钣</w:t>
      </w:r>
      <w:proofErr w:type="gramEnd"/>
      <w:r w:rsidRPr="00F4504A">
        <w:rPr>
          <w:rFonts w:ascii="Arial" w:hAnsi="Arial" w:cs="Arial" w:hint="eastAsia"/>
          <w:color w:val="333333"/>
          <w:szCs w:val="21"/>
          <w:shd w:val="clear" w:color="auto" w:fill="FFFFFF"/>
        </w:rPr>
        <w:t>金</w:t>
      </w:r>
      <w:r w:rsidRPr="00F4504A">
        <w:rPr>
          <w:rFonts w:ascii="Arial" w:hAnsi="Arial" w:cs="Arial"/>
          <w:color w:val="333333"/>
          <w:szCs w:val="21"/>
          <w:shd w:val="clear" w:color="auto" w:fill="FFFFFF"/>
        </w:rPr>
        <w:t>缝隙</w:t>
      </w:r>
      <w:r w:rsidRPr="00F4504A">
        <w:rPr>
          <w:rFonts w:ascii="Arial" w:hAnsi="Arial" w:cs="Arial" w:hint="eastAsia"/>
          <w:color w:val="333333"/>
          <w:szCs w:val="21"/>
          <w:shd w:val="clear" w:color="auto" w:fill="FFFFFF"/>
        </w:rPr>
        <w:t>）。</w:t>
      </w:r>
    </w:p>
    <w:p w:rsidR="003E255A" w:rsidRPr="005A0BB4" w:rsidRDefault="003E255A" w:rsidP="00E950BE">
      <w:pPr>
        <w:pStyle w:val="ad"/>
        <w:spacing w:line="360" w:lineRule="auto"/>
        <w:ind w:firstLineChars="0" w:firstLine="0"/>
        <w:outlineLvl w:val="1"/>
        <w:rPr>
          <w:rFonts w:ascii="黑体" w:eastAsia="黑体"/>
        </w:rPr>
      </w:pPr>
      <w:bookmarkStart w:id="88" w:name="_Toc18599361"/>
      <w:bookmarkStart w:id="89" w:name="_Toc18602047"/>
      <w:r w:rsidRPr="005A0BB4">
        <w:rPr>
          <w:rFonts w:ascii="黑体" w:eastAsia="黑体"/>
        </w:rPr>
        <w:t>7</w:t>
      </w:r>
      <w:r w:rsidRPr="005A0BB4">
        <w:rPr>
          <w:rFonts w:ascii="黑体" w:eastAsia="黑体" w:hint="eastAsia"/>
        </w:rPr>
        <w:t>.</w:t>
      </w:r>
      <w:r w:rsidRPr="005A0BB4">
        <w:rPr>
          <w:rFonts w:ascii="黑体" w:eastAsia="黑体"/>
        </w:rPr>
        <w:t>4</w:t>
      </w:r>
      <w:r w:rsidRPr="005A0BB4">
        <w:rPr>
          <w:rFonts w:ascii="黑体" w:eastAsia="黑体" w:hint="eastAsia"/>
        </w:rPr>
        <w:t xml:space="preserve">  </w:t>
      </w:r>
      <w:proofErr w:type="gramStart"/>
      <w:r w:rsidRPr="005A0BB4">
        <w:rPr>
          <w:rFonts w:ascii="黑体" w:eastAsia="黑体" w:hint="eastAsia"/>
        </w:rPr>
        <w:t>钣</w:t>
      </w:r>
      <w:proofErr w:type="gramEnd"/>
      <w:r w:rsidRPr="005A0BB4">
        <w:rPr>
          <w:rFonts w:ascii="黑体" w:eastAsia="黑体" w:hint="eastAsia"/>
        </w:rPr>
        <w:t>金与装配</w:t>
      </w:r>
      <w:r w:rsidRPr="005A0BB4">
        <w:rPr>
          <w:rFonts w:ascii="黑体" w:eastAsia="黑体"/>
        </w:rPr>
        <w:t>件</w:t>
      </w:r>
      <w:r>
        <w:rPr>
          <w:rFonts w:ascii="黑体" w:eastAsia="黑体" w:hint="eastAsia"/>
        </w:rPr>
        <w:t>搭接处面</w:t>
      </w:r>
      <w:r w:rsidRPr="005A0BB4">
        <w:rPr>
          <w:rFonts w:ascii="黑体" w:eastAsia="黑体" w:hint="eastAsia"/>
        </w:rPr>
        <w:t>密封设计</w:t>
      </w:r>
      <w:bookmarkEnd w:id="88"/>
      <w:bookmarkEnd w:id="89"/>
    </w:p>
    <w:p w:rsidR="003E255A" w:rsidRPr="00F4504A"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Pr>
          <w:rFonts w:ascii="Arial" w:hAnsi="Arial" w:cs="Arial" w:hint="eastAsia"/>
          <w:color w:val="333333"/>
          <w:szCs w:val="21"/>
          <w:shd w:val="clear" w:color="auto" w:fill="FFFFFF"/>
        </w:rPr>
        <w:t>密封</w:t>
      </w:r>
      <w:r>
        <w:rPr>
          <w:rFonts w:ascii="Arial" w:hAnsi="Arial" w:cs="Arial"/>
          <w:color w:val="333333"/>
          <w:szCs w:val="21"/>
          <w:shd w:val="clear" w:color="auto" w:fill="FFFFFF"/>
        </w:rPr>
        <w:t>设计主要根据产品防水等级选用，主要包括以下几种类型</w:t>
      </w:r>
      <w:r>
        <w:rPr>
          <w:rFonts w:ascii="Arial" w:hAnsi="Arial" w:cs="Arial" w:hint="eastAsia"/>
          <w:color w:val="333333"/>
          <w:szCs w:val="21"/>
          <w:shd w:val="clear" w:color="auto" w:fill="FFFFFF"/>
        </w:rPr>
        <w:t>（详细</w:t>
      </w:r>
      <w:r>
        <w:rPr>
          <w:rFonts w:ascii="Arial" w:hAnsi="Arial" w:cs="Arial"/>
          <w:color w:val="333333"/>
          <w:szCs w:val="21"/>
          <w:shd w:val="clear" w:color="auto" w:fill="FFFFFF"/>
        </w:rPr>
        <w:t>密封条规格本指南不做</w:t>
      </w:r>
      <w:r>
        <w:rPr>
          <w:rFonts w:ascii="Arial" w:hAnsi="Arial" w:cs="Arial" w:hint="eastAsia"/>
          <w:color w:val="333333"/>
          <w:szCs w:val="21"/>
          <w:shd w:val="clear" w:color="auto" w:fill="FFFFFF"/>
        </w:rPr>
        <w:t>阐述，</w:t>
      </w:r>
      <w:r>
        <w:rPr>
          <w:rFonts w:ascii="Arial" w:hAnsi="Arial" w:cs="Arial"/>
          <w:color w:val="333333"/>
          <w:szCs w:val="21"/>
          <w:shd w:val="clear" w:color="auto" w:fill="FFFFFF"/>
        </w:rPr>
        <w:t>设计工程师根据</w:t>
      </w:r>
      <w:r>
        <w:rPr>
          <w:rFonts w:ascii="Arial" w:hAnsi="Arial" w:cs="Arial" w:hint="eastAsia"/>
          <w:color w:val="333333"/>
          <w:szCs w:val="21"/>
          <w:shd w:val="clear" w:color="auto" w:fill="FFFFFF"/>
        </w:rPr>
        <w:t>各企业密封元</w:t>
      </w:r>
      <w:r>
        <w:rPr>
          <w:rFonts w:ascii="Arial" w:hAnsi="Arial" w:cs="Arial"/>
          <w:color w:val="333333"/>
          <w:szCs w:val="21"/>
          <w:shd w:val="clear" w:color="auto" w:fill="FFFFFF"/>
        </w:rPr>
        <w:t>件</w:t>
      </w:r>
      <w:r>
        <w:rPr>
          <w:rFonts w:ascii="Arial" w:hAnsi="Arial" w:cs="Arial" w:hint="eastAsia"/>
          <w:color w:val="333333"/>
          <w:szCs w:val="21"/>
          <w:shd w:val="clear" w:color="auto" w:fill="FFFFFF"/>
        </w:rPr>
        <w:t>规格</w:t>
      </w:r>
      <w:r>
        <w:rPr>
          <w:rFonts w:ascii="Arial" w:hAnsi="Arial" w:cs="Arial"/>
          <w:color w:val="333333"/>
          <w:szCs w:val="21"/>
          <w:shd w:val="clear" w:color="auto" w:fill="FFFFFF"/>
        </w:rPr>
        <w:t>完成产品</w:t>
      </w:r>
      <w:r>
        <w:rPr>
          <w:rFonts w:ascii="Arial" w:hAnsi="Arial" w:cs="Arial" w:hint="eastAsia"/>
          <w:color w:val="333333"/>
          <w:szCs w:val="21"/>
          <w:shd w:val="clear" w:color="auto" w:fill="FFFFFF"/>
        </w:rPr>
        <w:t>设计）</w:t>
      </w:r>
      <w:r>
        <w:rPr>
          <w:rFonts w:ascii="Arial" w:hAnsi="Arial" w:cs="Arial"/>
          <w:color w:val="333333"/>
          <w:szCs w:val="21"/>
          <w:shd w:val="clear" w:color="auto" w:fill="FFFFFF"/>
        </w:rPr>
        <w:t>。</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7</w:t>
      </w:r>
      <w:r w:rsidRPr="005A0BB4">
        <w:rPr>
          <w:rFonts w:ascii="黑体" w:eastAsia="黑体" w:hint="eastAsia"/>
        </w:rPr>
        <w:t>.</w:t>
      </w:r>
      <w:r w:rsidRPr="005A0BB4">
        <w:rPr>
          <w:rFonts w:ascii="黑体" w:eastAsia="黑体"/>
        </w:rPr>
        <w:t>4</w:t>
      </w:r>
      <w:r w:rsidRPr="005A0BB4">
        <w:rPr>
          <w:rFonts w:ascii="黑体" w:eastAsia="黑体" w:hint="eastAsia"/>
        </w:rPr>
        <w:t>.1</w:t>
      </w:r>
      <w:r w:rsidRPr="005A0BB4">
        <w:rPr>
          <w:rFonts w:ascii="黑体" w:eastAsia="黑体"/>
        </w:rPr>
        <w:t xml:space="preserve"> </w:t>
      </w:r>
      <w:r w:rsidRPr="005A0BB4">
        <w:rPr>
          <w:rFonts w:ascii="黑体" w:eastAsia="黑体" w:hint="eastAsia"/>
        </w:rPr>
        <w:t>密封条密封设计</w:t>
      </w:r>
    </w:p>
    <w:p w:rsidR="003E255A" w:rsidRPr="005B77BC"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5B77BC">
        <w:rPr>
          <w:rFonts w:ascii="Arial" w:hAnsi="Arial" w:cs="Arial" w:hint="eastAsia"/>
          <w:color w:val="333333"/>
          <w:szCs w:val="21"/>
          <w:shd w:val="clear" w:color="auto" w:fill="FFFFFF"/>
        </w:rPr>
        <w:t>总装装配，适用于侧车门和</w:t>
      </w:r>
      <w:proofErr w:type="gramStart"/>
      <w:r w:rsidRPr="005B77BC">
        <w:rPr>
          <w:rFonts w:ascii="Arial" w:hAnsi="Arial" w:cs="Arial" w:hint="eastAsia"/>
          <w:color w:val="333333"/>
          <w:szCs w:val="21"/>
          <w:shd w:val="clear" w:color="auto" w:fill="FFFFFF"/>
        </w:rPr>
        <w:t>侧围</w:t>
      </w:r>
      <w:proofErr w:type="gramEnd"/>
      <w:r w:rsidRPr="005B77BC">
        <w:rPr>
          <w:rFonts w:ascii="Arial" w:hAnsi="Arial" w:cs="Arial" w:hint="eastAsia"/>
          <w:color w:val="333333"/>
          <w:szCs w:val="21"/>
          <w:shd w:val="clear" w:color="auto" w:fill="FFFFFF"/>
        </w:rPr>
        <w:t>门框之间、行李箱盖（或后背门）和行李箱盖框（或后背门框）之间等</w:t>
      </w:r>
      <w:r w:rsidRPr="005B77BC">
        <w:rPr>
          <w:rFonts w:ascii="Arial" w:hAnsi="Arial" w:cs="Arial"/>
          <w:color w:val="333333"/>
          <w:szCs w:val="21"/>
          <w:shd w:val="clear" w:color="auto" w:fill="FFFFFF"/>
        </w:rPr>
        <w:t>活动部件。</w:t>
      </w:r>
    </w:p>
    <w:p w:rsidR="003E255A" w:rsidRPr="005A0BB4" w:rsidRDefault="003E255A" w:rsidP="00E950BE">
      <w:pPr>
        <w:pStyle w:val="ad"/>
        <w:spacing w:line="360" w:lineRule="auto"/>
        <w:ind w:firstLineChars="0" w:firstLine="0"/>
        <w:rPr>
          <w:rFonts w:ascii="黑体" w:eastAsia="黑体"/>
        </w:rPr>
      </w:pPr>
      <w:r w:rsidRPr="005A0BB4">
        <w:rPr>
          <w:rFonts w:ascii="黑体" w:eastAsia="黑体"/>
        </w:rPr>
        <w:t>7</w:t>
      </w:r>
      <w:r w:rsidRPr="005A0BB4">
        <w:rPr>
          <w:rFonts w:ascii="黑体" w:eastAsia="黑体" w:hint="eastAsia"/>
        </w:rPr>
        <w:t>.</w:t>
      </w:r>
      <w:r w:rsidRPr="005A0BB4">
        <w:rPr>
          <w:rFonts w:ascii="黑体" w:eastAsia="黑体"/>
        </w:rPr>
        <w:t>4</w:t>
      </w:r>
      <w:r w:rsidRPr="005A0BB4">
        <w:rPr>
          <w:rFonts w:ascii="黑体" w:eastAsia="黑体" w:hint="eastAsia"/>
        </w:rPr>
        <w:t>.</w:t>
      </w:r>
      <w:r w:rsidRPr="005A0BB4">
        <w:rPr>
          <w:rFonts w:ascii="黑体" w:eastAsia="黑体"/>
        </w:rPr>
        <w:t xml:space="preserve">2  </w:t>
      </w:r>
      <w:r w:rsidRPr="005A0BB4">
        <w:rPr>
          <w:rFonts w:ascii="黑体" w:eastAsia="黑体" w:hint="eastAsia"/>
        </w:rPr>
        <w:t>橡胶垫/海绵</w:t>
      </w:r>
      <w:r w:rsidRPr="005A0BB4">
        <w:rPr>
          <w:rFonts w:ascii="黑体" w:eastAsia="黑体"/>
        </w:rPr>
        <w:t>垫</w:t>
      </w:r>
      <w:r w:rsidRPr="005A0BB4">
        <w:rPr>
          <w:rFonts w:ascii="黑体" w:eastAsia="黑体" w:hint="eastAsia"/>
        </w:rPr>
        <w:t>/密封胶等密封设计</w:t>
      </w:r>
    </w:p>
    <w:p w:rsidR="003E255A" w:rsidRPr="005B77BC" w:rsidRDefault="003E255A" w:rsidP="003E255A">
      <w:pPr>
        <w:autoSpaceDE w:val="0"/>
        <w:autoSpaceDN w:val="0"/>
        <w:adjustRightInd w:val="0"/>
        <w:spacing w:line="360" w:lineRule="exact"/>
        <w:ind w:firstLineChars="200" w:firstLine="420"/>
        <w:jc w:val="left"/>
        <w:rPr>
          <w:rFonts w:ascii="Arial" w:hAnsi="Arial" w:cs="Arial"/>
          <w:color w:val="333333"/>
          <w:szCs w:val="21"/>
          <w:shd w:val="clear" w:color="auto" w:fill="FFFFFF"/>
        </w:rPr>
      </w:pPr>
      <w:r w:rsidRPr="005B77BC">
        <w:rPr>
          <w:rFonts w:ascii="Arial" w:hAnsi="Arial" w:cs="Arial" w:hint="eastAsia"/>
          <w:color w:val="333333"/>
          <w:szCs w:val="21"/>
          <w:shd w:val="clear" w:color="auto" w:fill="FFFFFF"/>
        </w:rPr>
        <w:t>总装装配，适用于前风档、后风挡、三角窗玻璃等非活动部件，尤其前后风挡，为加强密封效果，安装方式多采用内部涂胶粘结。</w:t>
      </w:r>
    </w:p>
    <w:p w:rsidR="003E255A" w:rsidRPr="005A0BB4" w:rsidRDefault="003E255A" w:rsidP="00E950BE">
      <w:pPr>
        <w:pStyle w:val="ad"/>
        <w:spacing w:beforeLines="100" w:before="312" w:afterLines="100" w:after="312"/>
        <w:ind w:firstLineChars="0" w:firstLine="0"/>
        <w:outlineLvl w:val="0"/>
        <w:rPr>
          <w:rFonts w:ascii="黑体" w:eastAsia="黑体"/>
        </w:rPr>
      </w:pPr>
      <w:bookmarkStart w:id="90" w:name="_Toc18599362"/>
      <w:bookmarkStart w:id="91" w:name="_Toc18602048"/>
      <w:r w:rsidRPr="005A0BB4">
        <w:rPr>
          <w:rFonts w:ascii="黑体" w:eastAsia="黑体"/>
        </w:rPr>
        <w:t>8</w:t>
      </w:r>
      <w:r w:rsidRPr="005A0BB4">
        <w:rPr>
          <w:rFonts w:ascii="黑体" w:eastAsia="黑体" w:hint="eastAsia"/>
        </w:rPr>
        <w:t xml:space="preserve"> </w:t>
      </w:r>
      <w:r w:rsidRPr="005A0BB4">
        <w:rPr>
          <w:rFonts w:ascii="黑体" w:eastAsia="黑体"/>
        </w:rPr>
        <w:t xml:space="preserve"> </w:t>
      </w:r>
      <w:r w:rsidRPr="005A0BB4">
        <w:rPr>
          <w:rFonts w:ascii="黑体" w:eastAsia="黑体" w:hint="eastAsia"/>
        </w:rPr>
        <w:t>白车身防腐工艺</w:t>
      </w:r>
      <w:r w:rsidRPr="005A0BB4">
        <w:rPr>
          <w:rFonts w:ascii="黑体" w:eastAsia="黑体"/>
        </w:rPr>
        <w:t>方案选择</w:t>
      </w:r>
      <w:bookmarkEnd w:id="90"/>
      <w:bookmarkEnd w:id="91"/>
    </w:p>
    <w:p w:rsidR="003E255A" w:rsidRPr="005A0BB4" w:rsidRDefault="003E255A" w:rsidP="003E255A">
      <w:pPr>
        <w:pStyle w:val="ad"/>
        <w:spacing w:line="360" w:lineRule="exact"/>
        <w:ind w:firstLine="420"/>
        <w:rPr>
          <w:rFonts w:ascii="Arial" w:hAnsi="Arial" w:cs="Arial"/>
          <w:color w:val="000000" w:themeColor="text1"/>
          <w:szCs w:val="21"/>
          <w:shd w:val="clear" w:color="auto" w:fill="FFFFFF"/>
        </w:rPr>
      </w:pPr>
      <w:r w:rsidRPr="005A0BB4">
        <w:rPr>
          <w:rFonts w:ascii="Arial" w:hAnsi="Arial" w:cs="Arial" w:hint="eastAsia"/>
          <w:color w:val="000000" w:themeColor="text1"/>
          <w:szCs w:val="21"/>
          <w:shd w:val="clear" w:color="auto" w:fill="FFFFFF"/>
        </w:rPr>
        <w:t>通过</w:t>
      </w:r>
      <w:r w:rsidRPr="005A0BB4">
        <w:rPr>
          <w:rFonts w:ascii="Arial" w:hAnsi="Arial" w:cs="Arial"/>
          <w:color w:val="000000" w:themeColor="text1"/>
          <w:szCs w:val="21"/>
          <w:shd w:val="clear" w:color="auto" w:fill="FFFFFF"/>
        </w:rPr>
        <w:t>以上合理的排水和防水设计，有效</w:t>
      </w:r>
      <w:r w:rsidRPr="005A0BB4">
        <w:rPr>
          <w:rFonts w:ascii="Arial" w:hAnsi="Arial" w:cs="Arial" w:hint="eastAsia"/>
          <w:color w:val="000000" w:themeColor="text1"/>
          <w:szCs w:val="21"/>
          <w:shd w:val="clear" w:color="auto" w:fill="FFFFFF"/>
        </w:rPr>
        <w:t>控制了车身腐蚀</w:t>
      </w:r>
      <w:r w:rsidRPr="005A0BB4">
        <w:rPr>
          <w:rFonts w:ascii="Arial" w:hAnsi="Arial" w:cs="Arial"/>
          <w:color w:val="000000" w:themeColor="text1"/>
          <w:szCs w:val="21"/>
          <w:shd w:val="clear" w:color="auto" w:fill="FFFFFF"/>
        </w:rPr>
        <w:t>环境，</w:t>
      </w:r>
      <w:r w:rsidRPr="005A0BB4">
        <w:rPr>
          <w:rFonts w:ascii="Arial" w:hAnsi="Arial" w:cs="Arial" w:hint="eastAsia"/>
          <w:color w:val="000000" w:themeColor="text1"/>
          <w:szCs w:val="21"/>
          <w:shd w:val="clear" w:color="auto" w:fill="FFFFFF"/>
        </w:rPr>
        <w:t>为</w:t>
      </w:r>
      <w:r w:rsidRPr="005A0BB4">
        <w:rPr>
          <w:rFonts w:ascii="Arial" w:hAnsi="Arial" w:cs="Arial"/>
          <w:color w:val="000000" w:themeColor="text1"/>
          <w:szCs w:val="21"/>
          <w:shd w:val="clear" w:color="auto" w:fill="FFFFFF"/>
        </w:rPr>
        <w:t>保证更好的防腐性能，需要</w:t>
      </w:r>
      <w:r w:rsidRPr="005A0BB4">
        <w:rPr>
          <w:rFonts w:ascii="Arial" w:hAnsi="Arial" w:cs="Arial" w:hint="eastAsia"/>
          <w:color w:val="000000" w:themeColor="text1"/>
          <w:szCs w:val="21"/>
          <w:shd w:val="clear" w:color="auto" w:fill="FFFFFF"/>
        </w:rPr>
        <w:t>为</w:t>
      </w:r>
      <w:r w:rsidRPr="005A0BB4">
        <w:rPr>
          <w:rFonts w:ascii="Arial" w:hAnsi="Arial" w:cs="Arial"/>
          <w:color w:val="000000" w:themeColor="text1"/>
          <w:szCs w:val="21"/>
          <w:shd w:val="clear" w:color="auto" w:fill="FFFFFF"/>
        </w:rPr>
        <w:t>各</w:t>
      </w:r>
      <w:r w:rsidRPr="005A0BB4">
        <w:rPr>
          <w:rFonts w:ascii="Arial" w:hAnsi="Arial" w:cs="Arial" w:hint="eastAsia"/>
          <w:color w:val="000000" w:themeColor="text1"/>
          <w:szCs w:val="21"/>
          <w:shd w:val="clear" w:color="auto" w:fill="FFFFFF"/>
        </w:rPr>
        <w:t>分级</w:t>
      </w:r>
      <w:proofErr w:type="gramStart"/>
      <w:r w:rsidRPr="005A0BB4">
        <w:rPr>
          <w:rFonts w:ascii="Arial" w:hAnsi="Arial" w:cs="Arial"/>
          <w:color w:val="000000" w:themeColor="text1"/>
          <w:szCs w:val="21"/>
          <w:shd w:val="clear" w:color="auto" w:fill="FFFFFF"/>
        </w:rPr>
        <w:t>面</w:t>
      </w:r>
      <w:r w:rsidRPr="005A0BB4">
        <w:rPr>
          <w:rFonts w:ascii="Arial" w:hAnsi="Arial" w:cs="Arial" w:hint="eastAsia"/>
          <w:color w:val="000000" w:themeColor="text1"/>
          <w:szCs w:val="21"/>
          <w:shd w:val="clear" w:color="auto" w:fill="FFFFFF"/>
        </w:rPr>
        <w:t>选择</w:t>
      </w:r>
      <w:proofErr w:type="gramEnd"/>
      <w:r w:rsidRPr="005A0BB4">
        <w:rPr>
          <w:rFonts w:ascii="Arial" w:hAnsi="Arial" w:cs="Arial"/>
          <w:color w:val="000000" w:themeColor="text1"/>
          <w:szCs w:val="21"/>
          <w:shd w:val="clear" w:color="auto" w:fill="FFFFFF"/>
        </w:rPr>
        <w:t>合理的表面处理</w:t>
      </w:r>
      <w:r w:rsidRPr="005A0BB4">
        <w:rPr>
          <w:rFonts w:ascii="Arial" w:hAnsi="Arial" w:cs="Arial" w:hint="eastAsia"/>
          <w:color w:val="000000" w:themeColor="text1"/>
          <w:szCs w:val="21"/>
          <w:shd w:val="clear" w:color="auto" w:fill="FFFFFF"/>
        </w:rPr>
        <w:t>，</w:t>
      </w:r>
      <w:r w:rsidRPr="005A0BB4">
        <w:rPr>
          <w:rFonts w:ascii="Arial" w:hAnsi="Arial" w:cs="Arial"/>
          <w:color w:val="000000" w:themeColor="text1"/>
          <w:szCs w:val="21"/>
          <w:shd w:val="clear" w:color="auto" w:fill="FFFFFF"/>
        </w:rPr>
        <w:t>详见</w:t>
      </w:r>
      <w:r>
        <w:rPr>
          <w:rFonts w:ascii="Arial" w:hAnsi="Arial" w:cs="Arial" w:hint="eastAsia"/>
          <w:color w:val="000000" w:themeColor="text1"/>
          <w:szCs w:val="21"/>
          <w:shd w:val="clear" w:color="auto" w:fill="FFFFFF"/>
        </w:rPr>
        <w:t>下文</w:t>
      </w:r>
      <w:r w:rsidRPr="005A0BB4">
        <w:rPr>
          <w:rFonts w:ascii="Arial" w:hAnsi="Arial" w:cs="Arial"/>
          <w:color w:val="000000" w:themeColor="text1"/>
          <w:szCs w:val="21"/>
          <w:shd w:val="clear" w:color="auto" w:fill="FFFFFF"/>
        </w:rPr>
        <w:t>。</w:t>
      </w:r>
    </w:p>
    <w:p w:rsidR="003E255A" w:rsidRPr="005A0BB4" w:rsidRDefault="003E255A" w:rsidP="003E255A">
      <w:pPr>
        <w:pStyle w:val="ad"/>
        <w:spacing w:beforeLines="100" w:before="312" w:afterLines="100" w:after="312"/>
        <w:ind w:firstLineChars="0" w:firstLine="0"/>
        <w:outlineLvl w:val="1"/>
        <w:rPr>
          <w:rFonts w:ascii="黑体" w:eastAsia="黑体"/>
        </w:rPr>
      </w:pPr>
      <w:bookmarkStart w:id="92" w:name="_Toc18599363"/>
      <w:bookmarkStart w:id="93" w:name="_Toc18602049"/>
      <w:r w:rsidRPr="005A0BB4">
        <w:rPr>
          <w:rFonts w:ascii="黑体" w:eastAsia="黑体"/>
        </w:rPr>
        <w:t>8</w:t>
      </w:r>
      <w:r w:rsidRPr="005A0BB4">
        <w:rPr>
          <w:rFonts w:ascii="黑体" w:eastAsia="黑体" w:hint="eastAsia"/>
        </w:rPr>
        <w:t xml:space="preserve">.1  </w:t>
      </w:r>
      <w:r>
        <w:rPr>
          <w:rFonts w:ascii="黑体" w:eastAsia="黑体" w:hint="eastAsia"/>
        </w:rPr>
        <w:t>白</w:t>
      </w:r>
      <w:r w:rsidRPr="005A0BB4">
        <w:rPr>
          <w:rFonts w:ascii="黑体" w:eastAsia="黑体" w:hint="eastAsia"/>
        </w:rPr>
        <w:t>车身主要防腐</w:t>
      </w:r>
      <w:r w:rsidRPr="005A0BB4">
        <w:rPr>
          <w:rFonts w:ascii="黑体" w:eastAsia="黑体"/>
        </w:rPr>
        <w:t>表面处理措施</w:t>
      </w:r>
      <w:bookmarkEnd w:id="92"/>
      <w:bookmarkEnd w:id="93"/>
    </w:p>
    <w:p w:rsidR="003E255A" w:rsidRPr="00F4504A" w:rsidRDefault="003E255A" w:rsidP="003E255A">
      <w:pPr>
        <w:pStyle w:val="ad"/>
        <w:spacing w:line="360" w:lineRule="exact"/>
        <w:ind w:firstLine="420"/>
        <w:rPr>
          <w:rFonts w:ascii="Arial" w:hAnsi="Arial" w:cs="Arial"/>
          <w:color w:val="000000" w:themeColor="text1"/>
          <w:szCs w:val="21"/>
          <w:shd w:val="clear" w:color="auto" w:fill="FFFFFF"/>
        </w:rPr>
      </w:pPr>
      <w:r w:rsidRPr="00F4504A">
        <w:rPr>
          <w:rFonts w:ascii="Arial" w:hAnsi="Arial" w:cs="Arial" w:hint="eastAsia"/>
          <w:color w:val="000000" w:themeColor="text1"/>
          <w:szCs w:val="21"/>
          <w:shd w:val="clear" w:color="auto" w:fill="FFFFFF"/>
        </w:rPr>
        <w:t>参见</w:t>
      </w:r>
      <w:r w:rsidRPr="00F4504A">
        <w:rPr>
          <w:rFonts w:ascii="Arial" w:hAnsi="Arial" w:cs="Arial"/>
          <w:color w:val="000000" w:themeColor="text1"/>
          <w:szCs w:val="21"/>
          <w:shd w:val="clear" w:color="auto" w:fill="FFFFFF"/>
        </w:rPr>
        <w:t>附录</w:t>
      </w:r>
      <w:r w:rsidRPr="00F4504A">
        <w:rPr>
          <w:rFonts w:ascii="Arial" w:hAnsi="Arial" w:cs="Arial" w:hint="eastAsia"/>
          <w:color w:val="000000" w:themeColor="text1"/>
          <w:szCs w:val="21"/>
          <w:shd w:val="clear" w:color="auto" w:fill="FFFFFF"/>
        </w:rPr>
        <w:t>A</w:t>
      </w:r>
      <w:r w:rsidRPr="00F4504A">
        <w:rPr>
          <w:rFonts w:ascii="Arial" w:hAnsi="Arial" w:cs="Arial" w:hint="eastAsia"/>
          <w:color w:val="000000" w:themeColor="text1"/>
          <w:szCs w:val="21"/>
          <w:shd w:val="clear" w:color="auto" w:fill="FFFFFF"/>
        </w:rPr>
        <w:t>。</w:t>
      </w:r>
    </w:p>
    <w:p w:rsidR="003E255A" w:rsidRPr="005A0BB4" w:rsidRDefault="003E255A" w:rsidP="003E255A">
      <w:pPr>
        <w:pStyle w:val="ad"/>
        <w:spacing w:beforeLines="100" w:before="312" w:afterLines="100" w:after="312"/>
        <w:ind w:firstLineChars="0" w:firstLine="0"/>
        <w:outlineLvl w:val="1"/>
        <w:rPr>
          <w:rFonts w:ascii="黑体" w:eastAsia="黑体"/>
        </w:rPr>
      </w:pPr>
      <w:bookmarkStart w:id="94" w:name="_Toc18599364"/>
      <w:bookmarkStart w:id="95" w:name="_Toc18602050"/>
      <w:r w:rsidRPr="005A0BB4">
        <w:rPr>
          <w:rFonts w:ascii="黑体" w:eastAsia="黑体"/>
        </w:rPr>
        <w:t>8</w:t>
      </w:r>
      <w:r w:rsidRPr="005A0BB4">
        <w:rPr>
          <w:rFonts w:ascii="黑体" w:eastAsia="黑体" w:hint="eastAsia"/>
        </w:rPr>
        <w:t>.2</w:t>
      </w:r>
      <w:r w:rsidRPr="005A0BB4">
        <w:rPr>
          <w:rFonts w:ascii="黑体" w:eastAsia="黑体"/>
        </w:rPr>
        <w:t xml:space="preserve">  </w:t>
      </w:r>
      <w:r>
        <w:rPr>
          <w:rFonts w:ascii="黑体" w:eastAsia="黑体" w:hint="eastAsia"/>
        </w:rPr>
        <w:t>白车身</w:t>
      </w:r>
      <w:r w:rsidRPr="005A0BB4">
        <w:rPr>
          <w:rFonts w:ascii="黑体" w:eastAsia="黑体"/>
        </w:rPr>
        <w:t>表面处理类型选用原则</w:t>
      </w:r>
      <w:bookmarkEnd w:id="94"/>
      <w:bookmarkEnd w:id="95"/>
    </w:p>
    <w:p w:rsidR="003E255A" w:rsidRPr="00F4504A" w:rsidRDefault="003E255A" w:rsidP="003E255A">
      <w:pPr>
        <w:pStyle w:val="ad"/>
        <w:spacing w:line="360" w:lineRule="exact"/>
        <w:ind w:firstLine="420"/>
        <w:rPr>
          <w:rFonts w:ascii="Arial" w:hAnsi="Arial" w:cs="Arial"/>
          <w:color w:val="000000" w:themeColor="text1"/>
          <w:szCs w:val="21"/>
          <w:shd w:val="clear" w:color="auto" w:fill="FFFFFF"/>
        </w:rPr>
      </w:pPr>
      <w:r>
        <w:rPr>
          <w:rFonts w:ascii="Arial" w:hAnsi="Arial" w:cs="Arial"/>
          <w:color w:val="000000" w:themeColor="text1"/>
          <w:szCs w:val="21"/>
          <w:shd w:val="clear" w:color="auto" w:fill="FFFFFF"/>
        </w:rPr>
        <w:t>a</w:t>
      </w:r>
      <w:r>
        <w:rPr>
          <w:rFonts w:ascii="Arial" w:hAnsi="Arial" w:cs="Arial" w:hint="eastAsia"/>
          <w:color w:val="000000" w:themeColor="text1"/>
          <w:szCs w:val="21"/>
          <w:shd w:val="clear" w:color="auto" w:fill="FFFFFF"/>
        </w:rPr>
        <w:t>）</w:t>
      </w:r>
      <w:r w:rsidRPr="00F4504A">
        <w:rPr>
          <w:rFonts w:ascii="Arial" w:hAnsi="Arial" w:cs="Arial"/>
          <w:color w:val="000000" w:themeColor="text1"/>
          <w:szCs w:val="21"/>
          <w:shd w:val="clear" w:color="auto" w:fill="FFFFFF"/>
        </w:rPr>
        <w:t>首先选择</w:t>
      </w:r>
      <w:r w:rsidRPr="00F4504A">
        <w:rPr>
          <w:rFonts w:ascii="Arial" w:hAnsi="Arial" w:cs="Arial" w:hint="eastAsia"/>
          <w:color w:val="000000" w:themeColor="text1"/>
          <w:szCs w:val="21"/>
          <w:shd w:val="clear" w:color="auto" w:fill="FFFFFF"/>
        </w:rPr>
        <w:t>电泳</w:t>
      </w:r>
      <w:r w:rsidRPr="00F4504A">
        <w:rPr>
          <w:rFonts w:ascii="Arial" w:hAnsi="Arial" w:cs="Arial"/>
          <w:color w:val="000000" w:themeColor="text1"/>
          <w:szCs w:val="21"/>
          <w:shd w:val="clear" w:color="auto" w:fill="FFFFFF"/>
        </w:rPr>
        <w:t>工艺为核心处理工艺</w:t>
      </w:r>
      <w:r w:rsidRPr="00F4504A">
        <w:rPr>
          <w:rFonts w:ascii="Arial" w:hAnsi="Arial" w:cs="Arial" w:hint="eastAsia"/>
          <w:color w:val="000000" w:themeColor="text1"/>
          <w:szCs w:val="21"/>
          <w:shd w:val="clear" w:color="auto" w:fill="FFFFFF"/>
        </w:rPr>
        <w:t>。</w:t>
      </w:r>
    </w:p>
    <w:p w:rsidR="003E255A" w:rsidRPr="008C61B0" w:rsidRDefault="003E255A" w:rsidP="003E255A">
      <w:pPr>
        <w:pStyle w:val="ad"/>
        <w:spacing w:line="360" w:lineRule="exact"/>
        <w:ind w:firstLine="420"/>
        <w:rPr>
          <w:rFonts w:ascii="Arial" w:hAnsi="Arial" w:cs="Arial"/>
          <w:color w:val="000000" w:themeColor="text1"/>
          <w:szCs w:val="21"/>
          <w:shd w:val="clear" w:color="auto" w:fill="FFFFFF"/>
        </w:rPr>
      </w:pPr>
      <w:r>
        <w:rPr>
          <w:rFonts w:ascii="Arial" w:hAnsi="Arial" w:cs="Arial"/>
          <w:color w:val="000000" w:themeColor="text1"/>
          <w:szCs w:val="21"/>
          <w:shd w:val="clear" w:color="auto" w:fill="FFFFFF"/>
        </w:rPr>
        <w:t>b</w:t>
      </w:r>
      <w:r>
        <w:rPr>
          <w:rFonts w:ascii="Arial" w:hAnsi="Arial" w:cs="Arial" w:hint="eastAsia"/>
          <w:color w:val="000000" w:themeColor="text1"/>
          <w:szCs w:val="21"/>
          <w:shd w:val="clear" w:color="auto" w:fill="FFFFFF"/>
        </w:rPr>
        <w:t>）</w:t>
      </w:r>
      <w:r w:rsidRPr="00F4504A">
        <w:rPr>
          <w:rFonts w:ascii="Arial" w:hAnsi="Arial" w:cs="Arial"/>
          <w:color w:val="000000" w:themeColor="text1"/>
          <w:szCs w:val="21"/>
          <w:shd w:val="clear" w:color="auto" w:fill="FFFFFF"/>
        </w:rPr>
        <w:t>根据</w:t>
      </w:r>
      <w:r w:rsidRPr="00F4504A">
        <w:rPr>
          <w:rFonts w:ascii="Arial" w:hAnsi="Arial" w:cs="Arial" w:hint="eastAsia"/>
          <w:color w:val="000000" w:themeColor="text1"/>
          <w:szCs w:val="21"/>
          <w:shd w:val="clear" w:color="auto" w:fill="FFFFFF"/>
        </w:rPr>
        <w:t>零件</w:t>
      </w:r>
      <w:r w:rsidRPr="00F4504A">
        <w:rPr>
          <w:rFonts w:ascii="Arial" w:hAnsi="Arial" w:cs="Arial"/>
          <w:color w:val="000000" w:themeColor="text1"/>
          <w:szCs w:val="21"/>
          <w:shd w:val="clear" w:color="auto" w:fill="FFFFFF"/>
        </w:rPr>
        <w:t>所处的环境</w:t>
      </w:r>
      <w:r w:rsidRPr="00F4504A">
        <w:rPr>
          <w:rFonts w:ascii="Arial" w:hAnsi="Arial" w:cs="Arial" w:hint="eastAsia"/>
          <w:color w:val="000000" w:themeColor="text1"/>
          <w:szCs w:val="21"/>
          <w:shd w:val="clear" w:color="auto" w:fill="FFFFFF"/>
        </w:rPr>
        <w:t>选择弥补</w:t>
      </w:r>
      <w:r w:rsidRPr="00F4504A">
        <w:rPr>
          <w:rFonts w:ascii="Arial" w:hAnsi="Arial" w:cs="Arial"/>
          <w:color w:val="000000" w:themeColor="text1"/>
          <w:szCs w:val="21"/>
          <w:shd w:val="clear" w:color="auto" w:fill="FFFFFF"/>
        </w:rPr>
        <w:t>电泳</w:t>
      </w:r>
      <w:r w:rsidRPr="00F4504A">
        <w:rPr>
          <w:rFonts w:ascii="Arial" w:hAnsi="Arial" w:cs="Arial" w:hint="eastAsia"/>
          <w:color w:val="000000" w:themeColor="text1"/>
          <w:szCs w:val="21"/>
          <w:shd w:val="clear" w:color="auto" w:fill="FFFFFF"/>
        </w:rPr>
        <w:t>缺陷</w:t>
      </w:r>
      <w:r w:rsidRPr="00F4504A">
        <w:rPr>
          <w:rFonts w:ascii="Arial" w:hAnsi="Arial" w:cs="Arial"/>
          <w:color w:val="000000" w:themeColor="text1"/>
          <w:szCs w:val="21"/>
          <w:shd w:val="clear" w:color="auto" w:fill="FFFFFF"/>
        </w:rPr>
        <w:t>的</w:t>
      </w:r>
      <w:r w:rsidRPr="00F4504A">
        <w:rPr>
          <w:rFonts w:ascii="Arial" w:hAnsi="Arial" w:cs="Arial" w:hint="eastAsia"/>
          <w:color w:val="000000" w:themeColor="text1"/>
          <w:szCs w:val="21"/>
          <w:shd w:val="clear" w:color="auto" w:fill="FFFFFF"/>
        </w:rPr>
        <w:t>工艺，</w:t>
      </w:r>
      <w:r w:rsidRPr="00F4504A">
        <w:rPr>
          <w:rFonts w:ascii="Arial" w:hAnsi="Arial" w:cs="Arial"/>
          <w:color w:val="000000" w:themeColor="text1"/>
          <w:szCs w:val="21"/>
          <w:shd w:val="clear" w:color="auto" w:fill="FFFFFF"/>
        </w:rPr>
        <w:t>电泳存在的缺陷如</w:t>
      </w:r>
      <w:r w:rsidRPr="00F4504A">
        <w:rPr>
          <w:rFonts w:ascii="Arial" w:hAnsi="Arial" w:cs="Arial" w:hint="eastAsia"/>
          <w:color w:val="000000" w:themeColor="text1"/>
          <w:szCs w:val="21"/>
          <w:shd w:val="clear" w:color="auto" w:fill="FFFFFF"/>
        </w:rPr>
        <w:t>表</w:t>
      </w:r>
      <w:r>
        <w:rPr>
          <w:rFonts w:ascii="Arial" w:hAnsi="Arial" w:cs="Arial"/>
          <w:color w:val="000000" w:themeColor="text1"/>
          <w:szCs w:val="21"/>
          <w:shd w:val="clear" w:color="auto" w:fill="FFFFFF"/>
        </w:rPr>
        <w:t>6</w:t>
      </w:r>
      <w:r>
        <w:rPr>
          <w:rFonts w:ascii="Arial" w:hAnsi="Arial" w:cs="Arial" w:hint="eastAsia"/>
          <w:color w:val="000000" w:themeColor="text1"/>
          <w:szCs w:val="21"/>
          <w:shd w:val="clear" w:color="auto" w:fill="FFFFFF"/>
        </w:rPr>
        <w:t>。</w:t>
      </w:r>
    </w:p>
    <w:p w:rsidR="003E255A" w:rsidRPr="008C61B0" w:rsidRDefault="003E255A" w:rsidP="003E255A">
      <w:pPr>
        <w:pStyle w:val="ad"/>
        <w:spacing w:line="360" w:lineRule="exact"/>
        <w:ind w:firstLine="420"/>
        <w:jc w:val="center"/>
        <w:rPr>
          <w:rFonts w:ascii="Arial" w:hAnsi="Arial" w:cs="Arial"/>
          <w:color w:val="000000" w:themeColor="text1"/>
          <w:szCs w:val="21"/>
          <w:shd w:val="clear" w:color="auto" w:fill="FFFFFF"/>
        </w:rPr>
      </w:pPr>
      <w:r w:rsidRPr="008C61B0">
        <w:rPr>
          <w:rFonts w:ascii="Arial" w:hAnsi="Arial" w:cs="Arial" w:hint="eastAsia"/>
          <w:color w:val="000000" w:themeColor="text1"/>
          <w:szCs w:val="21"/>
          <w:shd w:val="clear" w:color="auto" w:fill="FFFFFF"/>
        </w:rPr>
        <w:lastRenderedPageBreak/>
        <w:t>表</w:t>
      </w:r>
      <w:r w:rsidRPr="008C61B0">
        <w:rPr>
          <w:rFonts w:ascii="Arial" w:hAnsi="Arial" w:cs="Arial"/>
          <w:color w:val="000000" w:themeColor="text1"/>
          <w:szCs w:val="21"/>
          <w:shd w:val="clear" w:color="auto" w:fill="FFFFFF"/>
        </w:rPr>
        <w:t xml:space="preserve">6 </w:t>
      </w:r>
      <w:r w:rsidRPr="008C61B0">
        <w:rPr>
          <w:rFonts w:ascii="Arial" w:hAnsi="Arial" w:cs="Arial"/>
          <w:color w:val="000000" w:themeColor="text1"/>
          <w:szCs w:val="21"/>
          <w:shd w:val="clear" w:color="auto" w:fill="FFFFFF"/>
        </w:rPr>
        <w:t>电泳存在的缺陷</w:t>
      </w:r>
      <w:r w:rsidRPr="008C61B0">
        <w:rPr>
          <w:rFonts w:ascii="Arial" w:hAnsi="Arial" w:cs="Arial" w:hint="eastAsia"/>
          <w:color w:val="000000" w:themeColor="text1"/>
          <w:szCs w:val="21"/>
          <w:shd w:val="clear" w:color="auto" w:fill="FFFFFF"/>
        </w:rPr>
        <w:t>及弥补</w:t>
      </w:r>
      <w:r w:rsidRPr="008C61B0">
        <w:rPr>
          <w:rFonts w:ascii="Arial" w:hAnsi="Arial" w:cs="Arial"/>
          <w:color w:val="000000" w:themeColor="text1"/>
          <w:szCs w:val="21"/>
          <w:shd w:val="clear" w:color="auto" w:fill="FFFFFF"/>
        </w:rPr>
        <w:t>措施</w:t>
      </w:r>
    </w:p>
    <w:tbl>
      <w:tblPr>
        <w:tblW w:w="8212" w:type="dxa"/>
        <w:jc w:val="center"/>
        <w:tblCellMar>
          <w:left w:w="0" w:type="dxa"/>
          <w:right w:w="0" w:type="dxa"/>
        </w:tblCellMar>
        <w:tblLook w:val="0420" w:firstRow="1" w:lastRow="0" w:firstColumn="0" w:lastColumn="0" w:noHBand="0" w:noVBand="1"/>
      </w:tblPr>
      <w:tblGrid>
        <w:gridCol w:w="4243"/>
        <w:gridCol w:w="3969"/>
      </w:tblGrid>
      <w:tr w:rsidR="003E255A" w:rsidRPr="00E950BE" w:rsidTr="00E950BE">
        <w:trPr>
          <w:trHeight w:val="293"/>
          <w:jc w:val="center"/>
        </w:trPr>
        <w:tc>
          <w:tcPr>
            <w:tcW w:w="4243" w:type="dxa"/>
            <w:tcBorders>
              <w:top w:val="single" w:sz="8" w:space="0" w:color="000000"/>
              <w:left w:val="single" w:sz="8" w:space="0" w:color="000000"/>
              <w:bottom w:val="single" w:sz="8" w:space="0" w:color="000000"/>
              <w:right w:val="single" w:sz="4" w:space="0" w:color="auto"/>
            </w:tcBorders>
            <w:shd w:val="clear" w:color="auto" w:fill="auto"/>
            <w:tcMar>
              <w:top w:w="15" w:type="dxa"/>
              <w:left w:w="57" w:type="dxa"/>
              <w:bottom w:w="0" w:type="dxa"/>
              <w:right w:w="57" w:type="dxa"/>
            </w:tcMar>
            <w:vAlign w:val="center"/>
            <w:hideMark/>
          </w:tcPr>
          <w:p w:rsidR="003E255A" w:rsidRPr="00E950BE" w:rsidRDefault="003E255A" w:rsidP="00FC6D56">
            <w:pPr>
              <w:pStyle w:val="ad"/>
              <w:spacing w:line="360" w:lineRule="auto"/>
              <w:ind w:firstLine="361"/>
              <w:jc w:val="center"/>
              <w:rPr>
                <w:rFonts w:asciiTheme="majorEastAsia" w:eastAsiaTheme="majorEastAsia" w:hAnsiTheme="majorEastAsia"/>
                <w:b/>
                <w:sz w:val="18"/>
                <w:szCs w:val="18"/>
              </w:rPr>
            </w:pPr>
            <w:r w:rsidRPr="00E950BE">
              <w:rPr>
                <w:rFonts w:asciiTheme="majorEastAsia" w:eastAsiaTheme="majorEastAsia" w:hAnsiTheme="majorEastAsia"/>
                <w:b/>
                <w:sz w:val="18"/>
                <w:szCs w:val="18"/>
              </w:rPr>
              <w:t>电泳存在的缺陷</w:t>
            </w:r>
          </w:p>
        </w:tc>
        <w:tc>
          <w:tcPr>
            <w:tcW w:w="3969" w:type="dxa"/>
            <w:tcBorders>
              <w:top w:val="single" w:sz="8" w:space="0" w:color="000000"/>
              <w:left w:val="single" w:sz="4" w:space="0" w:color="auto"/>
              <w:bottom w:val="single" w:sz="8" w:space="0" w:color="000000"/>
              <w:right w:val="single" w:sz="4" w:space="0" w:color="auto"/>
            </w:tcBorders>
            <w:shd w:val="clear" w:color="auto" w:fill="auto"/>
            <w:vAlign w:val="center"/>
          </w:tcPr>
          <w:p w:rsidR="003E255A" w:rsidRPr="00E950BE" w:rsidRDefault="003E255A" w:rsidP="00FC6D56">
            <w:pPr>
              <w:pStyle w:val="ad"/>
              <w:spacing w:line="360" w:lineRule="auto"/>
              <w:ind w:firstLine="361"/>
              <w:jc w:val="center"/>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弥补</w:t>
            </w:r>
            <w:r w:rsidRPr="00E950BE">
              <w:rPr>
                <w:rFonts w:asciiTheme="majorEastAsia" w:eastAsiaTheme="majorEastAsia" w:hAnsiTheme="majorEastAsia"/>
                <w:b/>
                <w:sz w:val="18"/>
                <w:szCs w:val="18"/>
              </w:rPr>
              <w:t>措施</w:t>
            </w:r>
          </w:p>
        </w:tc>
      </w:tr>
      <w:tr w:rsidR="003E255A" w:rsidRPr="00E950BE" w:rsidTr="00E950BE">
        <w:trPr>
          <w:trHeight w:val="20"/>
          <w:jc w:val="center"/>
        </w:trPr>
        <w:tc>
          <w:tcPr>
            <w:tcW w:w="4243" w:type="dxa"/>
            <w:tcBorders>
              <w:top w:val="single" w:sz="8" w:space="0" w:color="000000"/>
              <w:left w:val="single" w:sz="8" w:space="0" w:color="000000"/>
              <w:right w:val="single" w:sz="8" w:space="0" w:color="000000"/>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内腔膜厚</w:t>
            </w:r>
            <w:r w:rsidRPr="00E950BE">
              <w:rPr>
                <w:rFonts w:asciiTheme="majorEastAsia" w:eastAsiaTheme="majorEastAsia" w:hAnsiTheme="majorEastAsia"/>
                <w:sz w:val="18"/>
                <w:szCs w:val="18"/>
              </w:rPr>
              <w:t>存在</w:t>
            </w:r>
            <w:r w:rsidRPr="00E950BE">
              <w:rPr>
                <w:rFonts w:asciiTheme="majorEastAsia" w:eastAsiaTheme="majorEastAsia" w:hAnsiTheme="majorEastAsia" w:hint="eastAsia"/>
                <w:sz w:val="18"/>
                <w:szCs w:val="18"/>
              </w:rPr>
              <w:t>偏低问题</w:t>
            </w:r>
          </w:p>
        </w:tc>
        <w:tc>
          <w:tcPr>
            <w:tcW w:w="3969" w:type="dxa"/>
            <w:tcBorders>
              <w:top w:val="single" w:sz="8" w:space="0" w:color="000000"/>
              <w:left w:val="single" w:sz="8" w:space="0" w:color="000000"/>
              <w:right w:val="single" w:sz="4" w:space="0" w:color="auto"/>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镀锌/喷蜡</w:t>
            </w:r>
          </w:p>
        </w:tc>
      </w:tr>
      <w:tr w:rsidR="003E255A" w:rsidRPr="00E950BE" w:rsidTr="00E950BE">
        <w:trPr>
          <w:trHeight w:val="20"/>
          <w:jc w:val="center"/>
        </w:trPr>
        <w:tc>
          <w:tcPr>
            <w:tcW w:w="4243" w:type="dxa"/>
            <w:tcBorders>
              <w:top w:val="single" w:sz="8" w:space="0" w:color="000000"/>
              <w:left w:val="single" w:sz="8" w:space="0" w:color="000000"/>
              <w:right w:val="single" w:sz="8" w:space="0" w:color="000000"/>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搭接面电泳</w:t>
            </w:r>
            <w:r w:rsidRPr="00E950BE">
              <w:rPr>
                <w:rFonts w:asciiTheme="majorEastAsia" w:eastAsiaTheme="majorEastAsia" w:hAnsiTheme="majorEastAsia"/>
                <w:sz w:val="18"/>
                <w:szCs w:val="18"/>
              </w:rPr>
              <w:t>受限</w:t>
            </w:r>
          </w:p>
        </w:tc>
        <w:tc>
          <w:tcPr>
            <w:tcW w:w="3969" w:type="dxa"/>
            <w:tcBorders>
              <w:top w:val="single" w:sz="8" w:space="0" w:color="000000"/>
              <w:left w:val="single" w:sz="8" w:space="0" w:color="000000"/>
              <w:right w:val="single" w:sz="4" w:space="0" w:color="auto"/>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镀锌/点</w:t>
            </w:r>
            <w:r w:rsidRPr="00E950BE">
              <w:rPr>
                <w:rFonts w:asciiTheme="majorEastAsia" w:eastAsiaTheme="majorEastAsia" w:hAnsiTheme="majorEastAsia"/>
                <w:sz w:val="18"/>
                <w:szCs w:val="18"/>
              </w:rPr>
              <w:t>焊</w:t>
            </w:r>
            <w:r w:rsidRPr="00E950BE">
              <w:rPr>
                <w:rFonts w:asciiTheme="majorEastAsia" w:eastAsiaTheme="majorEastAsia" w:hAnsiTheme="majorEastAsia" w:hint="eastAsia"/>
                <w:sz w:val="18"/>
                <w:szCs w:val="18"/>
              </w:rPr>
              <w:t>胶/折边</w:t>
            </w:r>
            <w:r w:rsidRPr="00E950BE">
              <w:rPr>
                <w:rFonts w:asciiTheme="majorEastAsia" w:eastAsiaTheme="majorEastAsia" w:hAnsiTheme="majorEastAsia"/>
                <w:sz w:val="18"/>
                <w:szCs w:val="18"/>
              </w:rPr>
              <w:t>胶</w:t>
            </w:r>
          </w:p>
        </w:tc>
      </w:tr>
      <w:tr w:rsidR="003E255A" w:rsidRPr="00E950BE" w:rsidTr="00E950BE">
        <w:trPr>
          <w:trHeight w:val="20"/>
          <w:jc w:val="center"/>
        </w:trPr>
        <w:tc>
          <w:tcPr>
            <w:tcW w:w="4243" w:type="dxa"/>
            <w:tcBorders>
              <w:top w:val="single" w:sz="8" w:space="0" w:color="000000"/>
              <w:left w:val="single" w:sz="8" w:space="0" w:color="000000"/>
              <w:right w:val="single" w:sz="8" w:space="0" w:color="000000"/>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边缘</w:t>
            </w:r>
            <w:r w:rsidRPr="00E950BE">
              <w:rPr>
                <w:rFonts w:asciiTheme="majorEastAsia" w:eastAsiaTheme="majorEastAsia" w:hAnsiTheme="majorEastAsia"/>
                <w:sz w:val="18"/>
                <w:szCs w:val="18"/>
              </w:rPr>
              <w:t>覆盖不佳</w:t>
            </w:r>
          </w:p>
        </w:tc>
        <w:tc>
          <w:tcPr>
            <w:tcW w:w="3969" w:type="dxa"/>
            <w:tcBorders>
              <w:top w:val="single" w:sz="8" w:space="0" w:color="000000"/>
              <w:left w:val="single" w:sz="8" w:space="0" w:color="000000"/>
              <w:right w:val="single" w:sz="4" w:space="0" w:color="auto"/>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焊缝</w:t>
            </w:r>
            <w:r w:rsidRPr="00E950BE">
              <w:rPr>
                <w:rFonts w:asciiTheme="majorEastAsia" w:eastAsiaTheme="majorEastAsia" w:hAnsiTheme="majorEastAsia"/>
                <w:sz w:val="18"/>
                <w:szCs w:val="18"/>
              </w:rPr>
              <w:t>密封胶覆盖</w:t>
            </w:r>
            <w:r w:rsidRPr="00E950BE">
              <w:rPr>
                <w:rFonts w:asciiTheme="majorEastAsia" w:eastAsiaTheme="majorEastAsia" w:hAnsiTheme="majorEastAsia" w:hint="eastAsia"/>
                <w:sz w:val="18"/>
                <w:szCs w:val="18"/>
              </w:rPr>
              <w:t>/镀锌</w:t>
            </w:r>
          </w:p>
        </w:tc>
      </w:tr>
      <w:tr w:rsidR="003E255A" w:rsidRPr="00E950BE" w:rsidTr="00E950BE">
        <w:trPr>
          <w:trHeight w:val="126"/>
          <w:jc w:val="center"/>
        </w:trPr>
        <w:tc>
          <w:tcPr>
            <w:tcW w:w="4243" w:type="dxa"/>
            <w:tcBorders>
              <w:top w:val="single" w:sz="8" w:space="0" w:color="000000"/>
              <w:left w:val="single" w:sz="8" w:space="0" w:color="000000"/>
              <w:right w:val="single" w:sz="8" w:space="0" w:color="000000"/>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抗</w:t>
            </w:r>
            <w:r w:rsidRPr="00E950BE">
              <w:rPr>
                <w:rFonts w:asciiTheme="majorEastAsia" w:eastAsiaTheme="majorEastAsia" w:hAnsiTheme="majorEastAsia"/>
                <w:sz w:val="18"/>
                <w:szCs w:val="18"/>
              </w:rPr>
              <w:t>划伤/</w:t>
            </w:r>
            <w:r w:rsidRPr="00E950BE">
              <w:rPr>
                <w:rFonts w:asciiTheme="majorEastAsia" w:eastAsiaTheme="majorEastAsia" w:hAnsiTheme="majorEastAsia" w:hint="eastAsia"/>
                <w:sz w:val="18"/>
                <w:szCs w:val="18"/>
              </w:rPr>
              <w:t>石</w:t>
            </w:r>
            <w:proofErr w:type="gramStart"/>
            <w:r w:rsidRPr="00E950BE">
              <w:rPr>
                <w:rFonts w:asciiTheme="majorEastAsia" w:eastAsiaTheme="majorEastAsia" w:hAnsiTheme="majorEastAsia" w:hint="eastAsia"/>
                <w:sz w:val="18"/>
                <w:szCs w:val="18"/>
              </w:rPr>
              <w:t>击</w:t>
            </w:r>
            <w:r w:rsidRPr="00E950BE">
              <w:rPr>
                <w:rFonts w:asciiTheme="majorEastAsia" w:eastAsiaTheme="majorEastAsia" w:hAnsiTheme="majorEastAsia"/>
                <w:sz w:val="18"/>
                <w:szCs w:val="18"/>
              </w:rPr>
              <w:t>影响</w:t>
            </w:r>
            <w:proofErr w:type="gramEnd"/>
            <w:r w:rsidRPr="00E950BE">
              <w:rPr>
                <w:rFonts w:asciiTheme="majorEastAsia" w:eastAsiaTheme="majorEastAsia" w:hAnsiTheme="majorEastAsia"/>
                <w:sz w:val="18"/>
                <w:szCs w:val="18"/>
              </w:rPr>
              <w:t>不足</w:t>
            </w:r>
          </w:p>
        </w:tc>
        <w:tc>
          <w:tcPr>
            <w:tcW w:w="3969" w:type="dxa"/>
            <w:tcBorders>
              <w:top w:val="single" w:sz="4" w:space="0" w:color="auto"/>
              <w:left w:val="single" w:sz="8" w:space="0" w:color="000000"/>
              <w:bottom w:val="single" w:sz="4" w:space="0" w:color="auto"/>
              <w:right w:val="single" w:sz="4" w:space="0" w:color="auto"/>
            </w:tcBorders>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镀锌/</w:t>
            </w:r>
            <w:proofErr w:type="gramStart"/>
            <w:r w:rsidRPr="00E950BE">
              <w:rPr>
                <w:rFonts w:asciiTheme="majorEastAsia" w:eastAsiaTheme="majorEastAsia" w:hAnsiTheme="majorEastAsia" w:hint="eastAsia"/>
                <w:sz w:val="18"/>
                <w:szCs w:val="18"/>
              </w:rPr>
              <w:t>抗</w:t>
            </w:r>
            <w:r w:rsidRPr="00E950BE">
              <w:rPr>
                <w:rFonts w:asciiTheme="majorEastAsia" w:eastAsiaTheme="majorEastAsia" w:hAnsiTheme="majorEastAsia"/>
                <w:sz w:val="18"/>
                <w:szCs w:val="18"/>
              </w:rPr>
              <w:t>石</w:t>
            </w:r>
            <w:r w:rsidRPr="00E950BE">
              <w:rPr>
                <w:rFonts w:asciiTheme="majorEastAsia" w:eastAsiaTheme="majorEastAsia" w:hAnsiTheme="majorEastAsia" w:hint="eastAsia"/>
                <w:sz w:val="18"/>
                <w:szCs w:val="18"/>
              </w:rPr>
              <w:t>击胶</w:t>
            </w:r>
            <w:proofErr w:type="gramEnd"/>
          </w:p>
        </w:tc>
      </w:tr>
      <w:tr w:rsidR="003E255A" w:rsidRPr="00E950BE" w:rsidTr="00E950BE">
        <w:trPr>
          <w:trHeight w:val="149"/>
          <w:jc w:val="center"/>
        </w:trPr>
        <w:tc>
          <w:tcPr>
            <w:tcW w:w="4243" w:type="dxa"/>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57" w:type="dxa"/>
            </w:tcMar>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proofErr w:type="gramStart"/>
            <w:r w:rsidRPr="00E950BE">
              <w:rPr>
                <w:rFonts w:asciiTheme="majorEastAsia" w:eastAsiaTheme="majorEastAsia" w:hAnsiTheme="majorEastAsia" w:hint="eastAsia"/>
                <w:sz w:val="18"/>
                <w:szCs w:val="18"/>
              </w:rPr>
              <w:t>易光</w:t>
            </w:r>
            <w:r w:rsidRPr="00E950BE">
              <w:rPr>
                <w:rFonts w:asciiTheme="majorEastAsia" w:eastAsiaTheme="majorEastAsia" w:hAnsiTheme="majorEastAsia"/>
                <w:sz w:val="18"/>
                <w:szCs w:val="18"/>
              </w:rPr>
              <w:t>老化</w:t>
            </w:r>
            <w:proofErr w:type="gramEnd"/>
          </w:p>
        </w:tc>
        <w:tc>
          <w:tcPr>
            <w:tcW w:w="3969" w:type="dxa"/>
            <w:tcBorders>
              <w:top w:val="single" w:sz="8" w:space="0" w:color="000000"/>
              <w:left w:val="single" w:sz="8" w:space="0" w:color="000000"/>
              <w:bottom w:val="single" w:sz="4" w:space="0" w:color="auto"/>
              <w:right w:val="single" w:sz="4" w:space="0" w:color="auto"/>
            </w:tcBorders>
            <w:vAlign w:val="center"/>
          </w:tcPr>
          <w:p w:rsidR="003E255A" w:rsidRPr="00E950BE" w:rsidRDefault="003E255A" w:rsidP="00FC6D56">
            <w:pPr>
              <w:pStyle w:val="ad"/>
              <w:spacing w:line="360" w:lineRule="auto"/>
              <w:ind w:firstLine="36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喷漆/粉末</w:t>
            </w:r>
          </w:p>
        </w:tc>
      </w:tr>
    </w:tbl>
    <w:p w:rsidR="003E255A" w:rsidRPr="008C61B0" w:rsidRDefault="003E255A" w:rsidP="003E255A">
      <w:pPr>
        <w:pStyle w:val="ad"/>
        <w:spacing w:line="360" w:lineRule="exact"/>
        <w:ind w:firstLine="420"/>
        <w:rPr>
          <w:rFonts w:ascii="Arial" w:hAnsi="Arial" w:cs="Arial"/>
          <w:color w:val="000000" w:themeColor="text1"/>
          <w:szCs w:val="21"/>
          <w:shd w:val="clear" w:color="auto" w:fill="FFFFFF"/>
        </w:rPr>
      </w:pPr>
      <w:r w:rsidRPr="008C61B0">
        <w:rPr>
          <w:rFonts w:ascii="Arial" w:hAnsi="Arial" w:cs="Arial"/>
          <w:color w:val="000000" w:themeColor="text1"/>
          <w:szCs w:val="21"/>
          <w:shd w:val="clear" w:color="auto" w:fill="FFFFFF"/>
        </w:rPr>
        <w:t>c</w:t>
      </w:r>
      <w:r w:rsidRPr="008C61B0">
        <w:rPr>
          <w:rFonts w:ascii="Arial" w:hAnsi="Arial" w:cs="Arial" w:hint="eastAsia"/>
          <w:color w:val="000000" w:themeColor="text1"/>
          <w:szCs w:val="21"/>
          <w:shd w:val="clear" w:color="auto" w:fill="FFFFFF"/>
        </w:rPr>
        <w:t>）依据车身各</w:t>
      </w:r>
      <w:r w:rsidRPr="008C61B0">
        <w:rPr>
          <w:rFonts w:ascii="Arial" w:hAnsi="Arial" w:cs="Arial"/>
          <w:color w:val="000000" w:themeColor="text1"/>
          <w:szCs w:val="21"/>
          <w:shd w:val="clear" w:color="auto" w:fill="FFFFFF"/>
        </w:rPr>
        <w:t>级面表面处理方案</w:t>
      </w:r>
      <w:r>
        <w:rPr>
          <w:rFonts w:ascii="Arial" w:hAnsi="Arial" w:cs="Arial" w:hint="eastAsia"/>
          <w:color w:val="000000" w:themeColor="text1"/>
          <w:szCs w:val="21"/>
          <w:shd w:val="clear" w:color="auto" w:fill="FFFFFF"/>
        </w:rPr>
        <w:t>在</w:t>
      </w:r>
      <w:r>
        <w:rPr>
          <w:rFonts w:ascii="Arial" w:hAnsi="Arial" w:cs="Arial"/>
          <w:color w:val="000000" w:themeColor="text1"/>
          <w:szCs w:val="21"/>
          <w:shd w:val="clear" w:color="auto" w:fill="FFFFFF"/>
        </w:rPr>
        <w:t>腐蚀验证中的</w:t>
      </w:r>
      <w:r w:rsidRPr="008C61B0">
        <w:rPr>
          <w:rFonts w:ascii="Arial" w:hAnsi="Arial" w:cs="Arial" w:hint="eastAsia"/>
          <w:color w:val="000000" w:themeColor="text1"/>
          <w:szCs w:val="21"/>
          <w:shd w:val="clear" w:color="auto" w:fill="FFFFFF"/>
        </w:rPr>
        <w:t>防腐能力</w:t>
      </w:r>
      <w:r w:rsidRPr="008C61B0">
        <w:rPr>
          <w:rFonts w:ascii="Arial" w:hAnsi="Arial" w:cs="Arial"/>
          <w:color w:val="000000" w:themeColor="text1"/>
          <w:szCs w:val="21"/>
          <w:shd w:val="clear" w:color="auto" w:fill="FFFFFF"/>
        </w:rPr>
        <w:t>，选择</w:t>
      </w:r>
      <w:r w:rsidRPr="008C61B0">
        <w:rPr>
          <w:rFonts w:ascii="Arial" w:hAnsi="Arial" w:cs="Arial" w:hint="eastAsia"/>
          <w:color w:val="000000" w:themeColor="text1"/>
          <w:szCs w:val="21"/>
          <w:shd w:val="clear" w:color="auto" w:fill="FFFFFF"/>
        </w:rPr>
        <w:t>与</w:t>
      </w:r>
      <w:r w:rsidRPr="008C61B0">
        <w:rPr>
          <w:rFonts w:ascii="Arial" w:hAnsi="Arial" w:cs="Arial"/>
          <w:color w:val="000000" w:themeColor="text1"/>
          <w:szCs w:val="21"/>
          <w:shd w:val="clear" w:color="auto" w:fill="FFFFFF"/>
        </w:rPr>
        <w:t>腐蚀设计目标一致的</w:t>
      </w:r>
      <w:r w:rsidRPr="008C61B0">
        <w:rPr>
          <w:rFonts w:ascii="Arial" w:hAnsi="Arial" w:cs="Arial" w:hint="eastAsia"/>
          <w:color w:val="000000" w:themeColor="text1"/>
          <w:szCs w:val="21"/>
          <w:shd w:val="clear" w:color="auto" w:fill="FFFFFF"/>
        </w:rPr>
        <w:t>方案。</w:t>
      </w:r>
    </w:p>
    <w:p w:rsidR="003E255A" w:rsidRPr="005B77BC" w:rsidRDefault="003E255A" w:rsidP="003E255A">
      <w:pPr>
        <w:pStyle w:val="ad"/>
        <w:spacing w:line="360" w:lineRule="exact"/>
        <w:ind w:firstLineChars="400" w:firstLine="840"/>
        <w:rPr>
          <w:rFonts w:asciiTheme="majorEastAsia" w:eastAsiaTheme="majorEastAsia" w:hAnsiTheme="majorEastAsia"/>
        </w:rPr>
      </w:pPr>
      <w:r>
        <w:rPr>
          <w:rFonts w:asciiTheme="majorEastAsia" w:eastAsiaTheme="majorEastAsia" w:hAnsiTheme="majorEastAsia"/>
        </w:rPr>
        <w:t>1</w:t>
      </w:r>
      <w:r>
        <w:rPr>
          <w:rFonts w:asciiTheme="majorEastAsia" w:eastAsiaTheme="majorEastAsia" w:hAnsiTheme="majorEastAsia" w:hint="eastAsia"/>
        </w:rPr>
        <w:t>）</w:t>
      </w:r>
      <w:r w:rsidRPr="005B77BC">
        <w:rPr>
          <w:rFonts w:asciiTheme="majorEastAsia" w:eastAsiaTheme="majorEastAsia" w:hAnsiTheme="majorEastAsia" w:hint="eastAsia"/>
        </w:rPr>
        <w:t>各类表面</w:t>
      </w:r>
      <w:r w:rsidRPr="005B77BC">
        <w:rPr>
          <w:rFonts w:asciiTheme="majorEastAsia" w:eastAsiaTheme="majorEastAsia" w:hAnsiTheme="majorEastAsia"/>
        </w:rPr>
        <w:t>处理防锈能力</w:t>
      </w:r>
      <w:r>
        <w:rPr>
          <w:rFonts w:asciiTheme="majorEastAsia" w:eastAsiaTheme="majorEastAsia" w:hAnsiTheme="majorEastAsia" w:hint="eastAsia"/>
        </w:rPr>
        <w:t>对比</w:t>
      </w:r>
      <w:r w:rsidRPr="005B77BC">
        <w:rPr>
          <w:rFonts w:asciiTheme="majorEastAsia" w:eastAsiaTheme="majorEastAsia" w:hAnsiTheme="majorEastAsia"/>
        </w:rPr>
        <w:t>见</w:t>
      </w:r>
      <w:r w:rsidRPr="005B77BC">
        <w:rPr>
          <w:rFonts w:asciiTheme="majorEastAsia" w:eastAsiaTheme="majorEastAsia" w:hAnsiTheme="majorEastAsia" w:hint="eastAsia"/>
        </w:rPr>
        <w:t>附录B</w:t>
      </w:r>
      <w:r>
        <w:rPr>
          <w:rFonts w:asciiTheme="majorEastAsia" w:eastAsiaTheme="majorEastAsia" w:hAnsiTheme="majorEastAsia" w:hint="eastAsia"/>
        </w:rPr>
        <w:t>。</w:t>
      </w:r>
    </w:p>
    <w:p w:rsidR="003E255A" w:rsidRPr="005B77BC" w:rsidRDefault="003E255A" w:rsidP="003E255A">
      <w:pPr>
        <w:pStyle w:val="ad"/>
        <w:spacing w:line="360" w:lineRule="exact"/>
        <w:ind w:firstLineChars="400" w:firstLine="840"/>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w:t>
      </w:r>
      <w:r>
        <w:rPr>
          <w:rFonts w:asciiTheme="majorEastAsia" w:eastAsiaTheme="majorEastAsia" w:hAnsiTheme="majorEastAsia"/>
        </w:rPr>
        <w:t xml:space="preserve"> </w:t>
      </w:r>
      <w:r w:rsidRPr="005B77BC">
        <w:rPr>
          <w:rFonts w:asciiTheme="majorEastAsia" w:eastAsiaTheme="majorEastAsia" w:hAnsiTheme="majorEastAsia" w:hint="eastAsia"/>
        </w:rPr>
        <w:t>腐蚀能力</w:t>
      </w:r>
      <w:r w:rsidRPr="005B77BC">
        <w:rPr>
          <w:rFonts w:asciiTheme="majorEastAsia" w:eastAsiaTheme="majorEastAsia" w:hAnsiTheme="majorEastAsia"/>
        </w:rPr>
        <w:t>评</w:t>
      </w:r>
      <w:r w:rsidRPr="005B77BC">
        <w:rPr>
          <w:rFonts w:asciiTheme="majorEastAsia" w:eastAsiaTheme="majorEastAsia" w:hAnsiTheme="majorEastAsia" w:hint="eastAsia"/>
        </w:rPr>
        <w:t>判</w:t>
      </w:r>
      <w:r w:rsidRPr="005B77BC">
        <w:rPr>
          <w:rFonts w:asciiTheme="majorEastAsia" w:eastAsiaTheme="majorEastAsia" w:hAnsiTheme="majorEastAsia"/>
        </w:rPr>
        <w:t>依据</w:t>
      </w:r>
    </w:p>
    <w:p w:rsidR="003E255A" w:rsidRPr="005B77BC" w:rsidRDefault="003E255A" w:rsidP="003E255A">
      <w:pPr>
        <w:pStyle w:val="ad"/>
        <w:spacing w:line="360" w:lineRule="exact"/>
        <w:ind w:firstLineChars="400" w:firstLine="840"/>
        <w:rPr>
          <w:rFonts w:asciiTheme="majorEastAsia" w:eastAsiaTheme="majorEastAsia" w:hAnsiTheme="majorEastAsia"/>
        </w:rPr>
      </w:pPr>
      <w:r w:rsidRPr="005B77BC">
        <w:rPr>
          <w:rFonts w:asciiTheme="majorEastAsia" w:eastAsiaTheme="majorEastAsia" w:hAnsiTheme="majorEastAsia" w:hint="eastAsia"/>
        </w:rPr>
        <w:t>防腐</w:t>
      </w:r>
      <w:r w:rsidRPr="005B77BC">
        <w:rPr>
          <w:rFonts w:asciiTheme="majorEastAsia" w:eastAsiaTheme="majorEastAsia" w:hAnsiTheme="majorEastAsia"/>
        </w:rPr>
        <w:t>能力</w:t>
      </w:r>
      <w:r w:rsidRPr="005B77BC">
        <w:rPr>
          <w:rFonts w:asciiTheme="majorEastAsia" w:eastAsiaTheme="majorEastAsia" w:hAnsiTheme="majorEastAsia" w:hint="eastAsia"/>
        </w:rPr>
        <w:t>指通过</w:t>
      </w:r>
      <w:r w:rsidRPr="005B77BC">
        <w:rPr>
          <w:rFonts w:asciiTheme="majorEastAsia" w:eastAsiaTheme="majorEastAsia" w:hAnsiTheme="majorEastAsia"/>
        </w:rPr>
        <w:t>强化腐蚀试验</w:t>
      </w:r>
      <w:r w:rsidRPr="005B77BC">
        <w:rPr>
          <w:rFonts w:asciiTheme="majorEastAsia" w:eastAsiaTheme="majorEastAsia" w:hAnsiTheme="majorEastAsia" w:hint="eastAsia"/>
        </w:rPr>
        <w:t>后</w:t>
      </w:r>
      <w:r w:rsidRPr="005B77BC">
        <w:rPr>
          <w:rFonts w:asciiTheme="majorEastAsia" w:eastAsiaTheme="majorEastAsia" w:hAnsiTheme="majorEastAsia"/>
        </w:rPr>
        <w:t>的防锈能力</w:t>
      </w:r>
      <w:r w:rsidRPr="005B77BC">
        <w:rPr>
          <w:rFonts w:asciiTheme="majorEastAsia" w:eastAsiaTheme="majorEastAsia" w:hAnsiTheme="majorEastAsia" w:hint="eastAsia"/>
        </w:rPr>
        <w:t>，</w:t>
      </w:r>
      <w:r w:rsidRPr="005B77BC">
        <w:rPr>
          <w:rFonts w:asciiTheme="majorEastAsia" w:eastAsiaTheme="majorEastAsia" w:hAnsiTheme="majorEastAsia"/>
        </w:rPr>
        <w:t>试验要求</w:t>
      </w:r>
      <w:r>
        <w:rPr>
          <w:rFonts w:asciiTheme="majorEastAsia" w:eastAsiaTheme="majorEastAsia" w:hAnsiTheme="majorEastAsia" w:hint="eastAsia"/>
        </w:rPr>
        <w:t>:</w:t>
      </w:r>
      <w:r w:rsidRPr="005B77BC">
        <w:rPr>
          <w:rFonts w:asciiTheme="majorEastAsia" w:eastAsiaTheme="majorEastAsia" w:hAnsiTheme="majorEastAsia"/>
        </w:rPr>
        <w:t xml:space="preserve"> </w:t>
      </w:r>
      <w:r w:rsidRPr="005B77BC">
        <w:rPr>
          <w:rFonts w:asciiTheme="majorEastAsia" w:eastAsiaTheme="majorEastAsia" w:hAnsiTheme="majorEastAsia" w:hint="eastAsia"/>
        </w:rPr>
        <w:t>试验方法</w:t>
      </w:r>
      <w:r>
        <w:rPr>
          <w:rFonts w:asciiTheme="majorEastAsia" w:eastAsiaTheme="majorEastAsia" w:hAnsiTheme="majorEastAsia" w:hint="eastAsia"/>
        </w:rPr>
        <w:t>按</w:t>
      </w:r>
      <w:r w:rsidRPr="005B77BC">
        <w:rPr>
          <w:rFonts w:asciiTheme="majorEastAsia" w:eastAsiaTheme="majorEastAsia" w:hAnsiTheme="majorEastAsia" w:hint="eastAsia"/>
        </w:rPr>
        <w:t>QC/T 732</w:t>
      </w:r>
      <w:r>
        <w:rPr>
          <w:rFonts w:asciiTheme="majorEastAsia" w:eastAsiaTheme="majorEastAsia" w:hAnsiTheme="majorEastAsia" w:hint="eastAsia"/>
        </w:rPr>
        <w:t>，</w:t>
      </w:r>
      <w:r w:rsidRPr="005B77BC">
        <w:rPr>
          <w:rFonts w:asciiTheme="majorEastAsia" w:eastAsiaTheme="majorEastAsia" w:hAnsiTheme="majorEastAsia" w:hint="eastAsia"/>
        </w:rPr>
        <w:t xml:space="preserve"> 试验强度</w:t>
      </w:r>
      <w:r>
        <w:rPr>
          <w:rFonts w:asciiTheme="majorEastAsia" w:eastAsiaTheme="majorEastAsia" w:hAnsiTheme="majorEastAsia" w:hint="eastAsia"/>
        </w:rPr>
        <w:t>为</w:t>
      </w:r>
      <w:r w:rsidRPr="005B77BC">
        <w:rPr>
          <w:rFonts w:asciiTheme="majorEastAsia" w:eastAsiaTheme="majorEastAsia" w:hAnsiTheme="majorEastAsia"/>
        </w:rPr>
        <w:t>按照70μm/y</w:t>
      </w:r>
      <w:r>
        <w:rPr>
          <w:rFonts w:asciiTheme="majorEastAsia" w:eastAsiaTheme="majorEastAsia" w:hAnsiTheme="majorEastAsia" w:hint="eastAsia"/>
        </w:rPr>
        <w:t>，</w:t>
      </w:r>
      <w:r w:rsidRPr="005B77BC">
        <w:rPr>
          <w:rFonts w:asciiTheme="majorEastAsia" w:eastAsiaTheme="majorEastAsia" w:hAnsiTheme="majorEastAsia"/>
        </w:rPr>
        <w:t>腐蚀评价按</w:t>
      </w:r>
      <w:r w:rsidRPr="005B77BC">
        <w:rPr>
          <w:rFonts w:asciiTheme="majorEastAsia" w:eastAsiaTheme="majorEastAsia" w:hAnsiTheme="majorEastAsia" w:hint="eastAsia"/>
        </w:rPr>
        <w:t>T／CSAE 69</w:t>
      </w:r>
      <w:r>
        <w:rPr>
          <w:rFonts w:asciiTheme="majorEastAsia" w:eastAsiaTheme="majorEastAsia" w:hAnsiTheme="majorEastAsia" w:hint="eastAsia"/>
        </w:rPr>
        <w:t>。</w:t>
      </w:r>
    </w:p>
    <w:p w:rsidR="003E255A" w:rsidRDefault="003E255A" w:rsidP="003E255A">
      <w:pPr>
        <w:widowControl/>
        <w:spacing w:line="360" w:lineRule="exact"/>
        <w:jc w:val="left"/>
        <w:rPr>
          <w:rFonts w:ascii="simsun" w:hAnsi="simsun" w:cs="simsun"/>
          <w:color w:val="000000"/>
          <w:kern w:val="0"/>
          <w:sz w:val="22"/>
        </w:rPr>
      </w:pPr>
      <w:r>
        <w:rPr>
          <w:rFonts w:ascii="simsun" w:hAnsi="simsun" w:cs="simsun"/>
          <w:color w:val="000000"/>
          <w:kern w:val="0"/>
          <w:sz w:val="22"/>
        </w:rPr>
        <w:br w:type="page"/>
      </w:r>
    </w:p>
    <w:p w:rsidR="003E255A" w:rsidRPr="00E950BE" w:rsidRDefault="003E255A" w:rsidP="000A21F9">
      <w:pPr>
        <w:ind w:firstLine="420"/>
        <w:jc w:val="center"/>
        <w:outlineLvl w:val="0"/>
        <w:rPr>
          <w:rFonts w:ascii="黑体" w:eastAsia="黑体" w:hAnsi="黑体"/>
        </w:rPr>
      </w:pPr>
      <w:bookmarkStart w:id="96" w:name="_Toc18599365"/>
      <w:bookmarkStart w:id="97" w:name="_Toc18602051"/>
      <w:r w:rsidRPr="00E950BE">
        <w:rPr>
          <w:rFonts w:ascii="黑体" w:eastAsia="黑体" w:hAnsi="黑体" w:hint="eastAsia"/>
        </w:rPr>
        <w:lastRenderedPageBreak/>
        <w:t>附录 A</w:t>
      </w:r>
      <w:bookmarkEnd w:id="96"/>
      <w:bookmarkEnd w:id="97"/>
    </w:p>
    <w:p w:rsidR="003E255A" w:rsidRPr="00E950BE" w:rsidRDefault="003E255A" w:rsidP="000A21F9">
      <w:pPr>
        <w:ind w:firstLine="420"/>
        <w:jc w:val="center"/>
        <w:outlineLvl w:val="0"/>
        <w:rPr>
          <w:rFonts w:ascii="黑体" w:eastAsia="黑体" w:hAnsi="黑体"/>
        </w:rPr>
      </w:pPr>
      <w:bookmarkStart w:id="98" w:name="_Toc18599366"/>
      <w:bookmarkStart w:id="99" w:name="_Toc18602052"/>
      <w:r w:rsidRPr="00E950BE">
        <w:rPr>
          <w:rFonts w:ascii="黑体" w:eastAsia="黑体" w:hAnsi="黑体" w:hint="eastAsia"/>
        </w:rPr>
        <w:t>（资料</w:t>
      </w:r>
      <w:r w:rsidRPr="00E950BE">
        <w:rPr>
          <w:rFonts w:ascii="黑体" w:eastAsia="黑体" w:hAnsi="黑体"/>
        </w:rPr>
        <w:t>性</w:t>
      </w:r>
      <w:r w:rsidRPr="00E950BE">
        <w:rPr>
          <w:rFonts w:ascii="黑体" w:eastAsia="黑体" w:hAnsi="黑体" w:hint="eastAsia"/>
        </w:rPr>
        <w:t>附录）</w:t>
      </w:r>
      <w:bookmarkEnd w:id="98"/>
      <w:bookmarkEnd w:id="99"/>
    </w:p>
    <w:p w:rsidR="003E255A" w:rsidRPr="00E950BE" w:rsidRDefault="003E255A" w:rsidP="000A21F9">
      <w:pPr>
        <w:ind w:firstLine="420"/>
        <w:jc w:val="center"/>
        <w:outlineLvl w:val="0"/>
        <w:rPr>
          <w:rFonts w:ascii="黑体" w:eastAsia="黑体" w:hAnsi="黑体"/>
        </w:rPr>
      </w:pPr>
      <w:bookmarkStart w:id="100" w:name="_Toc18599367"/>
      <w:bookmarkStart w:id="101" w:name="_Toc18602053"/>
      <w:r w:rsidRPr="00E950BE">
        <w:rPr>
          <w:rFonts w:ascii="黑体" w:eastAsia="黑体" w:hAnsi="黑体" w:hint="eastAsia"/>
        </w:rPr>
        <w:t>主要密封</w:t>
      </w:r>
      <w:r w:rsidRPr="00E950BE">
        <w:rPr>
          <w:rFonts w:ascii="黑体" w:eastAsia="黑体" w:hAnsi="黑体"/>
        </w:rPr>
        <w:t>元件</w:t>
      </w:r>
      <w:r w:rsidRPr="00E950BE">
        <w:rPr>
          <w:rFonts w:ascii="黑体" w:eastAsia="黑体" w:hAnsi="黑体" w:hint="eastAsia"/>
        </w:rPr>
        <w:t>和防腐工艺</w:t>
      </w:r>
      <w:bookmarkEnd w:id="100"/>
      <w:bookmarkEnd w:id="101"/>
    </w:p>
    <w:p w:rsidR="003E255A" w:rsidRDefault="003E255A" w:rsidP="003E255A">
      <w:pPr>
        <w:tabs>
          <w:tab w:val="left" w:pos="1693"/>
        </w:tabs>
        <w:autoSpaceDE w:val="0"/>
        <w:autoSpaceDN w:val="0"/>
        <w:adjustRightInd w:val="0"/>
        <w:spacing w:line="360" w:lineRule="exact"/>
        <w:ind w:firstLineChars="200" w:firstLine="440"/>
        <w:jc w:val="left"/>
        <w:rPr>
          <w:rFonts w:ascii="simsun" w:hAnsi="simsun" w:cs="simsun"/>
          <w:color w:val="000000"/>
          <w:kern w:val="0"/>
          <w:sz w:val="22"/>
        </w:rPr>
      </w:pPr>
      <w:r>
        <w:rPr>
          <w:rFonts w:ascii="simsun" w:hAnsi="simsun" w:cs="simsun" w:hint="eastAsia"/>
          <w:color w:val="000000"/>
          <w:kern w:val="0"/>
          <w:sz w:val="22"/>
        </w:rPr>
        <w:t>见表</w:t>
      </w:r>
      <w:r>
        <w:rPr>
          <w:rFonts w:ascii="simsun" w:hAnsi="simsun" w:cs="simsun" w:hint="eastAsia"/>
          <w:color w:val="000000"/>
          <w:kern w:val="0"/>
          <w:sz w:val="22"/>
        </w:rPr>
        <w:t>A</w:t>
      </w:r>
      <w:r>
        <w:rPr>
          <w:rFonts w:ascii="simsun" w:hAnsi="simsun" w:cs="simsun" w:hint="eastAsia"/>
          <w:color w:val="000000"/>
          <w:kern w:val="0"/>
          <w:sz w:val="22"/>
        </w:rPr>
        <w:t>。</w:t>
      </w:r>
    </w:p>
    <w:p w:rsidR="003E255A" w:rsidRPr="00990B06"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r>
        <w:rPr>
          <w:rFonts w:ascii="simsun" w:hAnsi="simsun" w:cs="simsun" w:hint="eastAsia"/>
          <w:color w:val="000000"/>
          <w:kern w:val="0"/>
          <w:sz w:val="22"/>
        </w:rPr>
        <w:t>表</w:t>
      </w:r>
      <w:r>
        <w:rPr>
          <w:rFonts w:ascii="simsun" w:hAnsi="simsun" w:cs="simsun" w:hint="eastAsia"/>
          <w:color w:val="000000"/>
          <w:kern w:val="0"/>
          <w:sz w:val="22"/>
        </w:rPr>
        <w:t xml:space="preserve"> A  </w:t>
      </w:r>
      <w:r>
        <w:rPr>
          <w:rFonts w:ascii="simsun" w:hAnsi="simsun" w:cs="simsun" w:hint="eastAsia"/>
          <w:color w:val="000000"/>
          <w:kern w:val="0"/>
          <w:sz w:val="22"/>
        </w:rPr>
        <w:t>主要</w:t>
      </w:r>
      <w:r w:rsidRPr="00417AB9">
        <w:rPr>
          <w:rFonts w:ascii="simsun" w:hAnsi="simsun" w:cs="simsun" w:hint="eastAsia"/>
          <w:color w:val="000000"/>
          <w:kern w:val="0"/>
          <w:sz w:val="22"/>
        </w:rPr>
        <w:t>密封</w:t>
      </w:r>
      <w:r w:rsidRPr="00417AB9">
        <w:rPr>
          <w:rFonts w:ascii="simsun" w:hAnsi="simsun" w:cs="simsun"/>
          <w:color w:val="000000"/>
          <w:kern w:val="0"/>
          <w:sz w:val="22"/>
        </w:rPr>
        <w:t>元件</w:t>
      </w:r>
      <w:r w:rsidRPr="00417AB9">
        <w:rPr>
          <w:rFonts w:ascii="simsun" w:hAnsi="simsun" w:cs="simsun" w:hint="eastAsia"/>
          <w:color w:val="000000"/>
          <w:kern w:val="0"/>
          <w:sz w:val="22"/>
        </w:rPr>
        <w:t>和防腐工艺</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2343"/>
        <w:gridCol w:w="3685"/>
        <w:gridCol w:w="1062"/>
        <w:gridCol w:w="851"/>
      </w:tblGrid>
      <w:tr w:rsidR="003E255A" w:rsidRPr="00B336EC" w:rsidTr="00E950BE">
        <w:trPr>
          <w:trHeight w:val="541"/>
          <w:jc w:val="center"/>
        </w:trPr>
        <w:tc>
          <w:tcPr>
            <w:tcW w:w="843" w:type="dxa"/>
            <w:vMerge w:val="restart"/>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Theme="majorEastAsia" w:eastAsiaTheme="majorEastAsia" w:hAnsiTheme="majorEastAsia" w:hint="eastAsia"/>
                <w:b/>
                <w:szCs w:val="21"/>
              </w:rPr>
              <w:t>分类</w:t>
            </w:r>
          </w:p>
        </w:tc>
        <w:tc>
          <w:tcPr>
            <w:tcW w:w="2343" w:type="dxa"/>
            <w:vMerge w:val="restart"/>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simsun" w:hAnsi="simsun" w:cs="simsun" w:hint="eastAsia"/>
                <w:b/>
                <w:color w:val="000000"/>
                <w:kern w:val="0"/>
                <w:szCs w:val="21"/>
              </w:rPr>
              <w:t>密封</w:t>
            </w:r>
            <w:r w:rsidRPr="00B336EC">
              <w:rPr>
                <w:rFonts w:ascii="simsun" w:hAnsi="simsun" w:cs="simsun"/>
                <w:b/>
                <w:color w:val="000000"/>
                <w:kern w:val="0"/>
                <w:szCs w:val="21"/>
              </w:rPr>
              <w:t>元件</w:t>
            </w:r>
            <w:r w:rsidRPr="00B336EC">
              <w:rPr>
                <w:rFonts w:ascii="simsun" w:hAnsi="simsun" w:cs="simsun" w:hint="eastAsia"/>
                <w:b/>
                <w:color w:val="000000"/>
                <w:kern w:val="0"/>
                <w:szCs w:val="21"/>
              </w:rPr>
              <w:t>和防腐工艺</w:t>
            </w:r>
          </w:p>
        </w:tc>
        <w:tc>
          <w:tcPr>
            <w:tcW w:w="3685" w:type="dxa"/>
            <w:vMerge w:val="restart"/>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Theme="majorEastAsia" w:eastAsiaTheme="majorEastAsia" w:hAnsiTheme="majorEastAsia" w:hint="eastAsia"/>
                <w:b/>
                <w:szCs w:val="21"/>
              </w:rPr>
              <w:t>常规</w:t>
            </w:r>
            <w:r w:rsidRPr="00B336EC">
              <w:rPr>
                <w:rFonts w:asciiTheme="majorEastAsia" w:eastAsiaTheme="majorEastAsia" w:hAnsiTheme="majorEastAsia"/>
                <w:b/>
                <w:szCs w:val="21"/>
              </w:rPr>
              <w:t>要求</w:t>
            </w:r>
          </w:p>
        </w:tc>
        <w:tc>
          <w:tcPr>
            <w:tcW w:w="1913" w:type="dxa"/>
            <w:gridSpan w:val="2"/>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Theme="majorEastAsia" w:eastAsiaTheme="majorEastAsia" w:hAnsiTheme="majorEastAsia" w:hint="eastAsia"/>
                <w:b/>
                <w:szCs w:val="21"/>
              </w:rPr>
              <w:t>主要应用</w:t>
            </w:r>
          </w:p>
        </w:tc>
      </w:tr>
      <w:tr w:rsidR="003E255A" w:rsidRPr="00B336EC" w:rsidTr="00E950BE">
        <w:trPr>
          <w:trHeight w:val="392"/>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b/>
                <w:szCs w:val="21"/>
              </w:rPr>
            </w:pPr>
          </w:p>
        </w:tc>
        <w:tc>
          <w:tcPr>
            <w:tcW w:w="2343" w:type="dxa"/>
            <w:vMerge/>
            <w:vAlign w:val="center"/>
          </w:tcPr>
          <w:p w:rsidR="003E255A" w:rsidRPr="00B336EC" w:rsidRDefault="003E255A" w:rsidP="00FC6D56">
            <w:pPr>
              <w:spacing w:line="360" w:lineRule="exact"/>
              <w:jc w:val="center"/>
              <w:rPr>
                <w:rFonts w:asciiTheme="majorEastAsia" w:eastAsiaTheme="majorEastAsia" w:hAnsiTheme="majorEastAsia"/>
                <w:b/>
                <w:szCs w:val="21"/>
              </w:rPr>
            </w:pPr>
          </w:p>
        </w:tc>
        <w:tc>
          <w:tcPr>
            <w:tcW w:w="3685" w:type="dxa"/>
            <w:vMerge/>
            <w:vAlign w:val="center"/>
          </w:tcPr>
          <w:p w:rsidR="003E255A" w:rsidRPr="00B336EC" w:rsidRDefault="003E255A" w:rsidP="00FC6D56">
            <w:pPr>
              <w:spacing w:line="360" w:lineRule="exact"/>
              <w:jc w:val="center"/>
              <w:rPr>
                <w:rFonts w:asciiTheme="majorEastAsia" w:eastAsiaTheme="majorEastAsia" w:hAnsiTheme="majorEastAsia"/>
                <w:b/>
                <w:szCs w:val="21"/>
              </w:rPr>
            </w:pPr>
          </w:p>
        </w:tc>
        <w:tc>
          <w:tcPr>
            <w:tcW w:w="1062" w:type="dxa"/>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Theme="majorEastAsia" w:eastAsiaTheme="majorEastAsia" w:hAnsiTheme="majorEastAsia" w:hint="eastAsia"/>
                <w:b/>
                <w:szCs w:val="21"/>
              </w:rPr>
              <w:t>密封</w:t>
            </w:r>
          </w:p>
        </w:tc>
        <w:tc>
          <w:tcPr>
            <w:tcW w:w="851" w:type="dxa"/>
            <w:vAlign w:val="center"/>
          </w:tcPr>
          <w:p w:rsidR="003E255A" w:rsidRPr="00B336EC" w:rsidRDefault="003E255A" w:rsidP="00FC6D56">
            <w:pPr>
              <w:spacing w:line="360" w:lineRule="exact"/>
              <w:jc w:val="center"/>
              <w:rPr>
                <w:rFonts w:asciiTheme="majorEastAsia" w:eastAsiaTheme="majorEastAsia" w:hAnsiTheme="majorEastAsia"/>
                <w:b/>
                <w:szCs w:val="21"/>
              </w:rPr>
            </w:pPr>
            <w:r w:rsidRPr="00B336EC">
              <w:rPr>
                <w:rFonts w:asciiTheme="majorEastAsia" w:eastAsiaTheme="majorEastAsia" w:hAnsiTheme="majorEastAsia" w:hint="eastAsia"/>
                <w:b/>
                <w:szCs w:val="21"/>
              </w:rPr>
              <w:t>防腐</w:t>
            </w:r>
          </w:p>
        </w:tc>
      </w:tr>
      <w:tr w:rsidR="003E255A" w:rsidRPr="00B336EC" w:rsidTr="00E950BE">
        <w:trPr>
          <w:trHeight w:val="567"/>
          <w:jc w:val="center"/>
        </w:trPr>
        <w:tc>
          <w:tcPr>
            <w:tcW w:w="843" w:type="dxa"/>
            <w:vMerge w:val="restart"/>
            <w:vAlign w:val="center"/>
          </w:tcPr>
          <w:p w:rsidR="003E255A" w:rsidRPr="00B336EC" w:rsidRDefault="003E255A" w:rsidP="00FC6D56">
            <w:pPr>
              <w:spacing w:line="360" w:lineRule="exact"/>
              <w:jc w:val="center"/>
              <w:rPr>
                <w:rFonts w:asciiTheme="majorEastAsia" w:eastAsiaTheme="majorEastAsia" w:hAnsiTheme="majorEastAsia"/>
                <w:szCs w:val="21"/>
              </w:rPr>
            </w:pPr>
            <w:r w:rsidRPr="00B336EC">
              <w:rPr>
                <w:rFonts w:asciiTheme="majorEastAsia" w:eastAsiaTheme="majorEastAsia" w:hAnsiTheme="majorEastAsia" w:hint="eastAsia"/>
                <w:szCs w:val="21"/>
              </w:rPr>
              <w:t>胶</w:t>
            </w:r>
          </w:p>
        </w:tc>
        <w:tc>
          <w:tcPr>
            <w:tcW w:w="2343" w:type="dxa"/>
            <w:vAlign w:val="center"/>
          </w:tcPr>
          <w:p w:rsidR="003E255A" w:rsidRPr="00B336EC" w:rsidRDefault="003E255A" w:rsidP="00FC6D56">
            <w:pPr>
              <w:autoSpaceDE w:val="0"/>
              <w:autoSpaceDN w:val="0"/>
              <w:adjustRightInd w:val="0"/>
              <w:spacing w:line="360" w:lineRule="exact"/>
              <w:jc w:val="left"/>
              <w:rPr>
                <w:rFonts w:asciiTheme="majorEastAsia" w:eastAsiaTheme="majorEastAsia" w:hAnsiTheme="majorEastAsia"/>
                <w:szCs w:val="21"/>
              </w:rPr>
            </w:pPr>
            <w:r w:rsidRPr="00B336EC">
              <w:rPr>
                <w:rFonts w:asciiTheme="majorEastAsia" w:eastAsiaTheme="majorEastAsia" w:hAnsiTheme="majorEastAsia" w:hint="eastAsia"/>
                <w:szCs w:val="21"/>
              </w:rPr>
              <w:t>折边胶和折边胶带</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szCs w:val="21"/>
              </w:rPr>
            </w:pPr>
          </w:p>
        </w:tc>
        <w:tc>
          <w:tcPr>
            <w:tcW w:w="2343" w:type="dxa"/>
            <w:vAlign w:val="center"/>
          </w:tcPr>
          <w:p w:rsidR="003E255A" w:rsidRPr="00B336EC" w:rsidRDefault="003E255A" w:rsidP="00FC6D56">
            <w:pPr>
              <w:autoSpaceDE w:val="0"/>
              <w:autoSpaceDN w:val="0"/>
              <w:adjustRightInd w:val="0"/>
              <w:spacing w:line="360" w:lineRule="exact"/>
              <w:jc w:val="left"/>
              <w:rPr>
                <w:rFonts w:asciiTheme="majorEastAsia" w:eastAsiaTheme="majorEastAsia" w:hAnsiTheme="majorEastAsia"/>
                <w:szCs w:val="21"/>
              </w:rPr>
            </w:pPr>
            <w:r w:rsidRPr="00B336EC">
              <w:rPr>
                <w:rFonts w:asciiTheme="majorEastAsia" w:eastAsiaTheme="majorEastAsia" w:hAnsiTheme="majorEastAsia" w:hint="eastAsia"/>
                <w:szCs w:val="21"/>
              </w:rPr>
              <w:t>点焊密封胶和点焊胶带</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szCs w:val="21"/>
              </w:rPr>
            </w:pPr>
          </w:p>
        </w:tc>
        <w:tc>
          <w:tcPr>
            <w:tcW w:w="2343" w:type="dxa"/>
            <w:vAlign w:val="center"/>
          </w:tcPr>
          <w:p w:rsidR="003E255A" w:rsidRPr="00B336EC" w:rsidRDefault="003E255A" w:rsidP="00FC6D56">
            <w:pPr>
              <w:autoSpaceDE w:val="0"/>
              <w:autoSpaceDN w:val="0"/>
              <w:adjustRightInd w:val="0"/>
              <w:spacing w:line="360" w:lineRule="exact"/>
              <w:jc w:val="left"/>
              <w:rPr>
                <w:rFonts w:asciiTheme="majorEastAsia" w:eastAsiaTheme="majorEastAsia" w:hAnsiTheme="majorEastAsia"/>
                <w:szCs w:val="21"/>
              </w:rPr>
            </w:pPr>
            <w:r w:rsidRPr="00B336EC">
              <w:rPr>
                <w:rFonts w:asciiTheme="majorEastAsia" w:eastAsiaTheme="majorEastAsia" w:hAnsiTheme="majorEastAsia" w:hint="eastAsia"/>
                <w:szCs w:val="21"/>
              </w:rPr>
              <w:t>膨胀型减震胶及胶带</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Theme="majorEastAsia" w:eastAsiaTheme="majorEastAsia" w:hAnsiTheme="majorEastAsia" w:hint="eastAsia"/>
                <w:szCs w:val="21"/>
              </w:rPr>
              <w:t>焊缝密封胶</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szCs w:val="21"/>
              </w:rPr>
            </w:pPr>
          </w:p>
        </w:tc>
        <w:tc>
          <w:tcPr>
            <w:tcW w:w="2343"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指压胶</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jc w:val="center"/>
              <w:rPr>
                <w:rFonts w:asciiTheme="majorEastAsia" w:eastAsiaTheme="majorEastAsia" w:hAnsiTheme="majorEastAsia"/>
                <w:szCs w:val="21"/>
              </w:rPr>
            </w:pPr>
          </w:p>
        </w:tc>
        <w:tc>
          <w:tcPr>
            <w:tcW w:w="2343" w:type="dxa"/>
            <w:vAlign w:val="center"/>
          </w:tcPr>
          <w:p w:rsidR="003E255A" w:rsidRPr="00B336EC" w:rsidRDefault="003E255A" w:rsidP="00FC6D56">
            <w:pPr>
              <w:autoSpaceDE w:val="0"/>
              <w:autoSpaceDN w:val="0"/>
              <w:adjustRightInd w:val="0"/>
              <w:spacing w:line="360" w:lineRule="exact"/>
              <w:jc w:val="left"/>
              <w:rPr>
                <w:szCs w:val="21"/>
              </w:rPr>
            </w:pPr>
            <w:proofErr w:type="gramStart"/>
            <w:r w:rsidRPr="00B336EC">
              <w:rPr>
                <w:rFonts w:hint="eastAsia"/>
                <w:szCs w:val="21"/>
              </w:rPr>
              <w:t>抗石击胶</w:t>
            </w:r>
            <w:proofErr w:type="gramEnd"/>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树脂型，一般侵蚀区≥</w:t>
            </w:r>
            <w:r w:rsidRPr="00B336EC">
              <w:rPr>
                <w:rFonts w:hint="eastAsia"/>
                <w:szCs w:val="21"/>
              </w:rPr>
              <w:t>500um</w:t>
            </w:r>
            <w:r w:rsidRPr="00B336EC">
              <w:rPr>
                <w:rFonts w:hint="eastAsia"/>
                <w:szCs w:val="21"/>
              </w:rPr>
              <w:t>，强侵蚀区≥</w:t>
            </w:r>
            <w:r w:rsidRPr="00B336EC">
              <w:rPr>
                <w:rFonts w:hint="eastAsia"/>
                <w:szCs w:val="21"/>
              </w:rPr>
              <w:t>800um</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restart"/>
            <w:vAlign w:val="center"/>
          </w:tcPr>
          <w:p w:rsidR="003E255A" w:rsidRPr="00B336EC" w:rsidRDefault="003E255A" w:rsidP="00FC6D56">
            <w:pPr>
              <w:spacing w:line="360" w:lineRule="exact"/>
              <w:jc w:val="center"/>
              <w:rPr>
                <w:rFonts w:asciiTheme="majorEastAsia" w:eastAsiaTheme="majorEastAsia" w:hAnsiTheme="majorEastAsia"/>
                <w:szCs w:val="21"/>
              </w:rPr>
            </w:pPr>
            <w:r w:rsidRPr="00B336EC">
              <w:rPr>
                <w:rFonts w:asciiTheme="majorEastAsia" w:eastAsiaTheme="majorEastAsia" w:hAnsiTheme="majorEastAsia" w:hint="eastAsia"/>
                <w:szCs w:val="21"/>
              </w:rPr>
              <w:t>表面</w:t>
            </w:r>
            <w:r w:rsidRPr="00B336EC">
              <w:rPr>
                <w:rFonts w:asciiTheme="majorEastAsia" w:eastAsiaTheme="majorEastAsia" w:hAnsiTheme="majorEastAsia"/>
                <w:szCs w:val="21"/>
              </w:rPr>
              <w:t>处理</w:t>
            </w:r>
          </w:p>
        </w:tc>
        <w:tc>
          <w:tcPr>
            <w:tcW w:w="2343"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镀锌</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镀锌≥</w:t>
            </w:r>
            <w:r w:rsidRPr="00B336EC">
              <w:rPr>
                <w:rFonts w:hint="eastAsia"/>
                <w:szCs w:val="21"/>
              </w:rPr>
              <w:t>7</w:t>
            </w:r>
            <w:r w:rsidRPr="00B336EC">
              <w:rPr>
                <w:szCs w:val="21"/>
              </w:rPr>
              <w:t>μ</w:t>
            </w:r>
            <w:r w:rsidRPr="00B336EC">
              <w:rPr>
                <w:rFonts w:hint="eastAsia"/>
                <w:szCs w:val="21"/>
              </w:rPr>
              <w:t>m</w:t>
            </w:r>
            <w:r w:rsidRPr="00B336EC">
              <w:rPr>
                <w:szCs w:val="21"/>
              </w:rPr>
              <w:t>（包括电镀</w:t>
            </w:r>
            <w:r w:rsidRPr="00B336EC">
              <w:rPr>
                <w:rFonts w:hint="eastAsia"/>
                <w:szCs w:val="21"/>
              </w:rPr>
              <w:t>纯锌</w:t>
            </w:r>
            <w:r w:rsidRPr="00B336EC">
              <w:rPr>
                <w:szCs w:val="21"/>
              </w:rPr>
              <w:t>、热镀</w:t>
            </w:r>
            <w:r w:rsidRPr="00B336EC">
              <w:rPr>
                <w:rFonts w:hint="eastAsia"/>
                <w:szCs w:val="21"/>
              </w:rPr>
              <w:t>纯</w:t>
            </w:r>
            <w:r w:rsidRPr="00B336EC">
              <w:rPr>
                <w:szCs w:val="21"/>
              </w:rPr>
              <w:t>锌、</w:t>
            </w:r>
            <w:r w:rsidRPr="00B336EC">
              <w:rPr>
                <w:rFonts w:hint="eastAsia"/>
                <w:szCs w:val="21"/>
              </w:rPr>
              <w:t>热镀</w:t>
            </w:r>
            <w:r w:rsidRPr="00B336EC">
              <w:rPr>
                <w:szCs w:val="21"/>
              </w:rPr>
              <w:t>锌铁合金，电镀锌铁合金）</w:t>
            </w:r>
          </w:p>
        </w:tc>
        <w:tc>
          <w:tcPr>
            <w:tcW w:w="1062" w:type="dxa"/>
            <w:vAlign w:val="center"/>
          </w:tcPr>
          <w:p w:rsidR="003E255A" w:rsidRPr="00B336EC" w:rsidRDefault="003E255A" w:rsidP="00FC6D56">
            <w:pPr>
              <w:spacing w:line="360" w:lineRule="exact"/>
              <w:jc w:val="center"/>
              <w:rPr>
                <w:szCs w:val="21"/>
              </w:rPr>
            </w:pPr>
            <w:r w:rsidRPr="00B336EC">
              <w:rPr>
                <w:rFonts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电泳</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外观面≥</w:t>
            </w:r>
            <w:r w:rsidRPr="00B336EC">
              <w:rPr>
                <w:rFonts w:hint="eastAsia"/>
                <w:szCs w:val="21"/>
              </w:rPr>
              <w:t>15</w:t>
            </w:r>
            <w:r w:rsidRPr="00B336EC">
              <w:rPr>
                <w:szCs w:val="21"/>
              </w:rPr>
              <w:t>μ</w:t>
            </w:r>
            <w:r w:rsidRPr="00B336EC">
              <w:rPr>
                <w:rFonts w:hint="eastAsia"/>
                <w:szCs w:val="21"/>
              </w:rPr>
              <w:t>m</w:t>
            </w:r>
            <w:r w:rsidRPr="00B336EC">
              <w:rPr>
                <w:rFonts w:hint="eastAsia"/>
                <w:szCs w:val="21"/>
              </w:rPr>
              <w:t>，门槛及其</w:t>
            </w:r>
            <w:r w:rsidRPr="00B336EC">
              <w:rPr>
                <w:szCs w:val="21"/>
              </w:rPr>
              <w:t>以下</w:t>
            </w:r>
            <w:r w:rsidRPr="00B336EC">
              <w:rPr>
                <w:rFonts w:hint="eastAsia"/>
                <w:szCs w:val="21"/>
              </w:rPr>
              <w:t>内腔</w:t>
            </w:r>
            <w:r w:rsidRPr="00B336EC">
              <w:rPr>
                <w:szCs w:val="21"/>
              </w:rPr>
              <w:t>≥10μ</w:t>
            </w:r>
            <w:r w:rsidRPr="00B336EC">
              <w:rPr>
                <w:rFonts w:hint="eastAsia"/>
                <w:szCs w:val="21"/>
              </w:rPr>
              <w:t>m</w:t>
            </w:r>
            <w:r w:rsidRPr="00B336EC">
              <w:rPr>
                <w:rFonts w:hint="eastAsia"/>
                <w:szCs w:val="21"/>
              </w:rPr>
              <w:t>；其他</w:t>
            </w:r>
            <w:r w:rsidRPr="00B336EC">
              <w:rPr>
                <w:szCs w:val="21"/>
              </w:rPr>
              <w:t>内腔区域膜厚</w:t>
            </w:r>
            <w:r w:rsidRPr="00B336EC">
              <w:rPr>
                <w:rFonts w:hint="eastAsia"/>
                <w:szCs w:val="21"/>
              </w:rPr>
              <w:t>≥</w:t>
            </w:r>
            <w:r w:rsidRPr="00B336EC">
              <w:rPr>
                <w:szCs w:val="21"/>
              </w:rPr>
              <w:t>5μ</w:t>
            </w:r>
            <w:r w:rsidRPr="00B336EC">
              <w:rPr>
                <w:rFonts w:hint="eastAsia"/>
                <w:szCs w:val="21"/>
              </w:rPr>
              <w:t>m</w:t>
            </w:r>
          </w:p>
        </w:tc>
        <w:tc>
          <w:tcPr>
            <w:tcW w:w="1062" w:type="dxa"/>
            <w:vAlign w:val="center"/>
          </w:tcPr>
          <w:p w:rsidR="003E255A" w:rsidRPr="00B336EC" w:rsidRDefault="003E255A" w:rsidP="00FC6D56">
            <w:pPr>
              <w:spacing w:line="360" w:lineRule="exact"/>
              <w:jc w:val="center"/>
              <w:rPr>
                <w:szCs w:val="21"/>
              </w:rPr>
            </w:pPr>
            <w:r w:rsidRPr="00B336EC">
              <w:rPr>
                <w:rFonts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Theme="majorEastAsia" w:eastAsiaTheme="majorEastAsia" w:hAnsiTheme="majorEastAsia" w:hint="eastAsia"/>
                <w:szCs w:val="21"/>
              </w:rPr>
              <w:t>喷漆</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包括中涂、色漆和清漆组合，总</w:t>
            </w:r>
            <w:r w:rsidRPr="00B336EC">
              <w:rPr>
                <w:szCs w:val="21"/>
              </w:rPr>
              <w:t>膜厚</w:t>
            </w:r>
            <w:r w:rsidRPr="00B336EC">
              <w:rPr>
                <w:rFonts w:hint="eastAsia"/>
                <w:szCs w:val="21"/>
              </w:rPr>
              <w:t>一般＞</w:t>
            </w:r>
            <w:r w:rsidRPr="00B336EC">
              <w:rPr>
                <w:rFonts w:hint="eastAsia"/>
                <w:szCs w:val="21"/>
              </w:rPr>
              <w:t>30</w:t>
            </w:r>
            <w:r w:rsidRPr="00B336EC">
              <w:rPr>
                <w:rFonts w:hint="eastAsia"/>
                <w:szCs w:val="21"/>
              </w:rPr>
              <w:t>μ</w:t>
            </w:r>
            <w:r w:rsidRPr="00B336EC">
              <w:rPr>
                <w:rFonts w:hint="eastAsia"/>
                <w:szCs w:val="21"/>
              </w:rPr>
              <w:t>m</w:t>
            </w:r>
          </w:p>
        </w:tc>
        <w:tc>
          <w:tcPr>
            <w:tcW w:w="1062" w:type="dxa"/>
            <w:vAlign w:val="center"/>
          </w:tcPr>
          <w:p w:rsidR="003E255A" w:rsidRPr="00B336EC" w:rsidRDefault="003E255A" w:rsidP="00FC6D56">
            <w:pPr>
              <w:spacing w:line="360" w:lineRule="exact"/>
              <w:jc w:val="center"/>
              <w:rPr>
                <w:szCs w:val="21"/>
              </w:rPr>
            </w:pPr>
            <w:r w:rsidRPr="00B336EC">
              <w:rPr>
                <w:rFonts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Theme="majorEastAsia" w:eastAsiaTheme="majorEastAsia" w:hAnsiTheme="majorEastAsia" w:hint="eastAsia"/>
                <w:szCs w:val="21"/>
              </w:rPr>
              <w:t>喷蜡</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以成膜剂</w:t>
            </w:r>
            <w:r w:rsidRPr="00B336EC">
              <w:rPr>
                <w:szCs w:val="21"/>
              </w:rPr>
              <w:t>、防锈</w:t>
            </w:r>
            <w:r w:rsidRPr="00B336EC">
              <w:rPr>
                <w:rFonts w:hint="eastAsia"/>
                <w:szCs w:val="21"/>
              </w:rPr>
              <w:t>剂</w:t>
            </w:r>
            <w:r w:rsidRPr="00B336EC">
              <w:rPr>
                <w:szCs w:val="21"/>
              </w:rPr>
              <w:t>、分散</w:t>
            </w:r>
            <w:r w:rsidRPr="00B336EC">
              <w:rPr>
                <w:rFonts w:hint="eastAsia"/>
                <w:szCs w:val="21"/>
              </w:rPr>
              <w:t>剂</w:t>
            </w:r>
            <w:r w:rsidRPr="00B336EC">
              <w:rPr>
                <w:szCs w:val="21"/>
              </w:rPr>
              <w:t>、蜡</w:t>
            </w:r>
            <w:r w:rsidRPr="00B336EC">
              <w:rPr>
                <w:rFonts w:hint="eastAsia"/>
                <w:szCs w:val="21"/>
              </w:rPr>
              <w:t>、</w:t>
            </w:r>
            <w:r w:rsidRPr="00B336EC">
              <w:rPr>
                <w:szCs w:val="21"/>
              </w:rPr>
              <w:t>合成树脂</w:t>
            </w:r>
            <w:r w:rsidRPr="00B336EC">
              <w:rPr>
                <w:rFonts w:hint="eastAsia"/>
                <w:szCs w:val="21"/>
              </w:rPr>
              <w:t>等</w:t>
            </w:r>
            <w:r w:rsidRPr="00B336EC">
              <w:rPr>
                <w:szCs w:val="21"/>
              </w:rPr>
              <w:t>成分</w:t>
            </w:r>
            <w:r w:rsidRPr="00B336EC">
              <w:rPr>
                <w:rFonts w:hint="eastAsia"/>
                <w:szCs w:val="21"/>
              </w:rPr>
              <w:t>复合而成</w:t>
            </w:r>
          </w:p>
        </w:tc>
        <w:tc>
          <w:tcPr>
            <w:tcW w:w="1062" w:type="dxa"/>
            <w:vAlign w:val="center"/>
          </w:tcPr>
          <w:p w:rsidR="003E255A" w:rsidRPr="00B336EC" w:rsidRDefault="003E255A" w:rsidP="00FC6D56">
            <w:pPr>
              <w:spacing w:line="360" w:lineRule="exact"/>
              <w:jc w:val="center"/>
              <w:rPr>
                <w:szCs w:val="21"/>
              </w:rPr>
            </w:pPr>
            <w:r w:rsidRPr="00B336EC">
              <w:rPr>
                <w:rFonts w:hint="eastAsia"/>
                <w:szCs w:val="21"/>
              </w:rPr>
              <w:t>—</w:t>
            </w:r>
          </w:p>
        </w:tc>
        <w:tc>
          <w:tcPr>
            <w:tcW w:w="851"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r>
      <w:tr w:rsidR="003E255A" w:rsidRPr="00B336EC" w:rsidTr="00E950BE">
        <w:trPr>
          <w:trHeight w:val="567"/>
          <w:jc w:val="center"/>
        </w:trPr>
        <w:tc>
          <w:tcPr>
            <w:tcW w:w="843" w:type="dxa"/>
            <w:vMerge w:val="restart"/>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Theme="majorEastAsia" w:eastAsiaTheme="majorEastAsia" w:hAnsiTheme="majorEastAsia" w:hint="eastAsia"/>
                <w:szCs w:val="21"/>
              </w:rPr>
              <w:t>装配</w:t>
            </w: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proofErr w:type="gramStart"/>
            <w:r w:rsidRPr="00B336EC">
              <w:rPr>
                <w:rFonts w:asciiTheme="majorEastAsia" w:eastAsiaTheme="majorEastAsia" w:hAnsiTheme="majorEastAsia" w:hint="eastAsia"/>
                <w:szCs w:val="21"/>
              </w:rPr>
              <w:t>堵</w:t>
            </w:r>
            <w:r w:rsidRPr="00B336EC">
              <w:rPr>
                <w:rFonts w:asciiTheme="majorEastAsia" w:eastAsiaTheme="majorEastAsia" w:hAnsiTheme="majorEastAsia"/>
                <w:szCs w:val="21"/>
              </w:rPr>
              <w:t>件</w:t>
            </w:r>
            <w:proofErr w:type="gramEnd"/>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jc w:val="center"/>
              <w:rPr>
                <w:szCs w:val="21"/>
              </w:rPr>
            </w:pP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hint="eastAsia"/>
                <w:szCs w:val="21"/>
              </w:rPr>
              <w:t>胶片</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PU</w:t>
            </w:r>
            <w:r w:rsidRPr="00B336EC">
              <w:rPr>
                <w:szCs w:val="21"/>
              </w:rPr>
              <w:t>/PVC/</w:t>
            </w:r>
            <w:r w:rsidRPr="00B336EC">
              <w:rPr>
                <w:rFonts w:hint="eastAsia"/>
                <w:szCs w:val="21"/>
              </w:rPr>
              <w:t>胶片</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rPr>
                <w:szCs w:val="21"/>
              </w:rPr>
            </w:pPr>
            <w:r w:rsidRPr="00B336EC">
              <w:rPr>
                <w:rFonts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Theme="majorEastAsia" w:eastAsiaTheme="majorEastAsia" w:hAnsiTheme="majorEastAsia" w:hint="eastAsia"/>
                <w:szCs w:val="21"/>
              </w:rPr>
              <w:t>密封</w:t>
            </w:r>
            <w:r w:rsidRPr="00B336EC">
              <w:rPr>
                <w:rFonts w:asciiTheme="majorEastAsia" w:eastAsiaTheme="majorEastAsia" w:hAnsiTheme="majorEastAsia"/>
                <w:szCs w:val="21"/>
              </w:rPr>
              <w:t>条</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rPr>
                <w:szCs w:val="21"/>
              </w:rPr>
            </w:pPr>
            <w:r w:rsidRPr="00B336EC">
              <w:rPr>
                <w:rFonts w:hint="eastAsia"/>
                <w:szCs w:val="21"/>
              </w:rPr>
              <w:t>—</w:t>
            </w:r>
          </w:p>
        </w:tc>
      </w:tr>
      <w:tr w:rsidR="003E255A" w:rsidRPr="00B336EC" w:rsidTr="00E950BE">
        <w:trPr>
          <w:trHeight w:val="567"/>
          <w:jc w:val="center"/>
        </w:trPr>
        <w:tc>
          <w:tcPr>
            <w:tcW w:w="843" w:type="dxa"/>
            <w:vMerge/>
            <w:vAlign w:val="center"/>
          </w:tcPr>
          <w:p w:rsidR="003E255A" w:rsidRPr="00B336EC" w:rsidRDefault="003E255A" w:rsidP="00FC6D56">
            <w:pPr>
              <w:spacing w:line="360" w:lineRule="exact"/>
              <w:rPr>
                <w:rFonts w:asciiTheme="majorEastAsia" w:eastAsiaTheme="majorEastAsia" w:hAnsiTheme="majorEastAsia"/>
                <w:szCs w:val="21"/>
              </w:rPr>
            </w:pPr>
          </w:p>
        </w:tc>
        <w:tc>
          <w:tcPr>
            <w:tcW w:w="2343" w:type="dxa"/>
            <w:vAlign w:val="center"/>
          </w:tcPr>
          <w:p w:rsidR="003E255A" w:rsidRPr="00B336EC" w:rsidRDefault="003E255A" w:rsidP="00FC6D56">
            <w:pPr>
              <w:spacing w:line="360" w:lineRule="exact"/>
              <w:rPr>
                <w:rFonts w:asciiTheme="majorEastAsia" w:eastAsiaTheme="majorEastAsia" w:hAnsiTheme="majorEastAsia"/>
                <w:szCs w:val="21"/>
              </w:rPr>
            </w:pPr>
            <w:r w:rsidRPr="00B336EC">
              <w:rPr>
                <w:rFonts w:ascii="Arial" w:hAnsi="Arial" w:cs="Arial" w:hint="eastAsia"/>
                <w:color w:val="333333"/>
                <w:szCs w:val="21"/>
                <w:shd w:val="clear" w:color="auto" w:fill="FFFFFF"/>
              </w:rPr>
              <w:t>橡胶垫</w:t>
            </w:r>
            <w:r w:rsidRPr="00B336EC">
              <w:rPr>
                <w:rFonts w:ascii="Arial" w:hAnsi="Arial" w:cs="Arial" w:hint="eastAsia"/>
                <w:color w:val="333333"/>
                <w:szCs w:val="21"/>
                <w:shd w:val="clear" w:color="auto" w:fill="FFFFFF"/>
              </w:rPr>
              <w:t>/</w:t>
            </w:r>
            <w:r w:rsidRPr="00B336EC">
              <w:rPr>
                <w:rFonts w:ascii="Arial" w:hAnsi="Arial" w:cs="Arial" w:hint="eastAsia"/>
                <w:color w:val="333333"/>
                <w:szCs w:val="21"/>
                <w:shd w:val="clear" w:color="auto" w:fill="FFFFFF"/>
              </w:rPr>
              <w:t>海绵</w:t>
            </w:r>
            <w:r w:rsidRPr="00B336EC">
              <w:rPr>
                <w:rFonts w:ascii="Arial" w:hAnsi="Arial" w:cs="Arial"/>
                <w:color w:val="333333"/>
                <w:szCs w:val="21"/>
                <w:shd w:val="clear" w:color="auto" w:fill="FFFFFF"/>
              </w:rPr>
              <w:t>垫</w:t>
            </w:r>
            <w:r w:rsidRPr="00B336EC">
              <w:rPr>
                <w:rFonts w:ascii="Arial" w:hAnsi="Arial" w:cs="Arial" w:hint="eastAsia"/>
                <w:color w:val="333333"/>
                <w:szCs w:val="21"/>
                <w:shd w:val="clear" w:color="auto" w:fill="FFFFFF"/>
              </w:rPr>
              <w:t>/</w:t>
            </w:r>
            <w:r w:rsidRPr="00B336EC">
              <w:rPr>
                <w:rFonts w:ascii="Arial" w:hAnsi="Arial" w:cs="Arial" w:hint="eastAsia"/>
                <w:color w:val="333333"/>
                <w:szCs w:val="21"/>
                <w:shd w:val="clear" w:color="auto" w:fill="FFFFFF"/>
              </w:rPr>
              <w:t>密封胶</w:t>
            </w:r>
          </w:p>
        </w:tc>
        <w:tc>
          <w:tcPr>
            <w:tcW w:w="3685" w:type="dxa"/>
            <w:vAlign w:val="center"/>
          </w:tcPr>
          <w:p w:rsidR="003E255A" w:rsidRPr="00B336EC" w:rsidRDefault="003E255A" w:rsidP="00FC6D56">
            <w:pPr>
              <w:autoSpaceDE w:val="0"/>
              <w:autoSpaceDN w:val="0"/>
              <w:adjustRightInd w:val="0"/>
              <w:spacing w:line="360" w:lineRule="exact"/>
              <w:jc w:val="left"/>
              <w:rPr>
                <w:szCs w:val="21"/>
              </w:rPr>
            </w:pPr>
            <w:r w:rsidRPr="00B336EC">
              <w:rPr>
                <w:rFonts w:hint="eastAsia"/>
                <w:szCs w:val="21"/>
              </w:rPr>
              <w:t>橡胶型或树脂型</w:t>
            </w:r>
          </w:p>
        </w:tc>
        <w:tc>
          <w:tcPr>
            <w:tcW w:w="1062" w:type="dxa"/>
            <w:vAlign w:val="center"/>
          </w:tcPr>
          <w:p w:rsidR="003E255A" w:rsidRPr="00B336EC" w:rsidRDefault="003E255A" w:rsidP="00FC6D56">
            <w:pPr>
              <w:spacing w:line="360" w:lineRule="exact"/>
              <w:jc w:val="center"/>
              <w:rPr>
                <w:szCs w:val="21"/>
              </w:rPr>
            </w:pPr>
            <w:r w:rsidRPr="00B336EC">
              <w:rPr>
                <w:rFonts w:asciiTheme="majorEastAsia" w:eastAsiaTheme="majorEastAsia" w:hAnsiTheme="majorEastAsia" w:hint="eastAsia"/>
                <w:szCs w:val="21"/>
              </w:rPr>
              <w:t>√</w:t>
            </w:r>
          </w:p>
        </w:tc>
        <w:tc>
          <w:tcPr>
            <w:tcW w:w="851" w:type="dxa"/>
            <w:vAlign w:val="center"/>
          </w:tcPr>
          <w:p w:rsidR="003E255A" w:rsidRPr="00B336EC" w:rsidRDefault="003E255A" w:rsidP="00FC6D56">
            <w:pPr>
              <w:spacing w:line="360" w:lineRule="exact"/>
              <w:rPr>
                <w:szCs w:val="21"/>
              </w:rPr>
            </w:pPr>
            <w:r w:rsidRPr="00B336EC">
              <w:rPr>
                <w:rFonts w:hint="eastAsia"/>
                <w:szCs w:val="21"/>
              </w:rPr>
              <w:t>—</w:t>
            </w:r>
          </w:p>
        </w:tc>
      </w:tr>
      <w:tr w:rsidR="003E255A" w:rsidRPr="00B336EC" w:rsidTr="00E950BE">
        <w:trPr>
          <w:trHeight w:val="1589"/>
          <w:jc w:val="center"/>
        </w:trPr>
        <w:tc>
          <w:tcPr>
            <w:tcW w:w="8784" w:type="dxa"/>
            <w:gridSpan w:val="5"/>
            <w:vAlign w:val="center"/>
          </w:tcPr>
          <w:p w:rsidR="003E255A" w:rsidRPr="00B336EC" w:rsidRDefault="003E255A" w:rsidP="00FC6D56">
            <w:pPr>
              <w:tabs>
                <w:tab w:val="left" w:pos="1693"/>
              </w:tabs>
              <w:autoSpaceDE w:val="0"/>
              <w:autoSpaceDN w:val="0"/>
              <w:adjustRightInd w:val="0"/>
              <w:spacing w:line="360" w:lineRule="exact"/>
              <w:rPr>
                <w:rFonts w:ascii="simsun" w:hAnsi="simsun" w:cs="simsun"/>
                <w:color w:val="000000"/>
                <w:kern w:val="0"/>
                <w:szCs w:val="21"/>
              </w:rPr>
            </w:pPr>
            <w:r w:rsidRPr="00B336EC">
              <w:rPr>
                <w:rFonts w:asciiTheme="majorEastAsia" w:eastAsiaTheme="majorEastAsia" w:hAnsiTheme="majorEastAsia" w:hint="eastAsia"/>
                <w:szCs w:val="21"/>
              </w:rPr>
              <w:t>注</w:t>
            </w:r>
            <w:r w:rsidRPr="00B336EC">
              <w:rPr>
                <w:rFonts w:asciiTheme="majorEastAsia" w:eastAsiaTheme="majorEastAsia" w:hAnsiTheme="majorEastAsia"/>
                <w:szCs w:val="21"/>
              </w:rPr>
              <w:t>：以上</w:t>
            </w:r>
            <w:r w:rsidRPr="00B336EC">
              <w:rPr>
                <w:rFonts w:asciiTheme="majorEastAsia" w:eastAsiaTheme="majorEastAsia" w:hAnsiTheme="majorEastAsia" w:hint="eastAsia"/>
                <w:szCs w:val="21"/>
              </w:rPr>
              <w:t>为密封/防腐</w:t>
            </w:r>
            <w:r w:rsidRPr="00B336EC">
              <w:rPr>
                <w:rFonts w:asciiTheme="majorEastAsia" w:eastAsiaTheme="majorEastAsia" w:hAnsiTheme="majorEastAsia"/>
                <w:szCs w:val="21"/>
              </w:rPr>
              <w:t>主要</w:t>
            </w:r>
            <w:r w:rsidRPr="00B336EC">
              <w:rPr>
                <w:rFonts w:asciiTheme="majorEastAsia" w:eastAsiaTheme="majorEastAsia" w:hAnsiTheme="majorEastAsia" w:hint="eastAsia"/>
                <w:szCs w:val="21"/>
              </w:rPr>
              <w:t>工艺或</w:t>
            </w:r>
            <w:r w:rsidRPr="00B336EC">
              <w:rPr>
                <w:rFonts w:asciiTheme="majorEastAsia" w:eastAsiaTheme="majorEastAsia" w:hAnsiTheme="majorEastAsia"/>
                <w:szCs w:val="21"/>
              </w:rPr>
              <w:t>元件，</w:t>
            </w:r>
            <w:r w:rsidRPr="00B336EC">
              <w:rPr>
                <w:rFonts w:asciiTheme="majorEastAsia" w:eastAsiaTheme="majorEastAsia" w:hAnsiTheme="majorEastAsia" w:hint="eastAsia"/>
                <w:szCs w:val="21"/>
              </w:rPr>
              <w:t>具体</w:t>
            </w:r>
            <w:r w:rsidRPr="00B336EC">
              <w:rPr>
                <w:rFonts w:asciiTheme="majorEastAsia" w:eastAsiaTheme="majorEastAsia" w:hAnsiTheme="majorEastAsia"/>
                <w:szCs w:val="21"/>
              </w:rPr>
              <w:t>规格在产品设计中</w:t>
            </w:r>
            <w:r w:rsidRPr="00B336EC">
              <w:rPr>
                <w:rFonts w:asciiTheme="majorEastAsia" w:eastAsiaTheme="majorEastAsia" w:hAnsiTheme="majorEastAsia" w:hint="eastAsia"/>
                <w:szCs w:val="21"/>
              </w:rPr>
              <w:t>，</w:t>
            </w:r>
            <w:r w:rsidRPr="00B336EC">
              <w:rPr>
                <w:rFonts w:asciiTheme="majorEastAsia" w:eastAsiaTheme="majorEastAsia" w:hAnsiTheme="majorEastAsia"/>
                <w:szCs w:val="21"/>
              </w:rPr>
              <w:t>依据</w:t>
            </w:r>
            <w:r w:rsidRPr="00B336EC">
              <w:rPr>
                <w:rFonts w:asciiTheme="majorEastAsia" w:eastAsiaTheme="majorEastAsia" w:hAnsiTheme="majorEastAsia" w:hint="eastAsia"/>
                <w:szCs w:val="21"/>
              </w:rPr>
              <w:t>选定</w:t>
            </w:r>
            <w:r w:rsidRPr="00B336EC">
              <w:rPr>
                <w:rFonts w:asciiTheme="majorEastAsia" w:eastAsiaTheme="majorEastAsia" w:hAnsiTheme="majorEastAsia"/>
                <w:szCs w:val="21"/>
              </w:rPr>
              <w:t>的工艺、性能</w:t>
            </w:r>
            <w:r w:rsidRPr="00B336EC">
              <w:rPr>
                <w:rFonts w:asciiTheme="majorEastAsia" w:eastAsiaTheme="majorEastAsia" w:hAnsiTheme="majorEastAsia" w:hint="eastAsia"/>
                <w:szCs w:val="21"/>
              </w:rPr>
              <w:t>进行</w:t>
            </w:r>
            <w:r w:rsidRPr="00B336EC">
              <w:rPr>
                <w:rFonts w:asciiTheme="majorEastAsia" w:eastAsiaTheme="majorEastAsia" w:hAnsiTheme="majorEastAsia"/>
                <w:szCs w:val="21"/>
              </w:rPr>
              <w:t>开</w:t>
            </w:r>
            <w:r w:rsidRPr="00B336EC">
              <w:rPr>
                <w:rFonts w:asciiTheme="majorEastAsia" w:eastAsiaTheme="majorEastAsia" w:hAnsiTheme="majorEastAsia" w:hint="eastAsia"/>
                <w:szCs w:val="21"/>
              </w:rPr>
              <w:t>发</w:t>
            </w:r>
            <w:r w:rsidRPr="00B336EC">
              <w:rPr>
                <w:rFonts w:asciiTheme="majorEastAsia" w:eastAsiaTheme="majorEastAsia" w:hAnsiTheme="majorEastAsia"/>
                <w:szCs w:val="21"/>
              </w:rPr>
              <w:t>。</w:t>
            </w:r>
          </w:p>
        </w:tc>
      </w:tr>
    </w:tbl>
    <w:p w:rsidR="003E255A" w:rsidRPr="00E950BE" w:rsidRDefault="003E255A" w:rsidP="000A21F9">
      <w:pPr>
        <w:ind w:firstLine="420"/>
        <w:jc w:val="center"/>
        <w:outlineLvl w:val="0"/>
        <w:rPr>
          <w:rFonts w:ascii="黑体" w:eastAsia="黑体" w:hAnsi="黑体"/>
        </w:rPr>
      </w:pPr>
      <w:r>
        <w:rPr>
          <w:rFonts w:ascii="simsun" w:hAnsi="simsun" w:cs="simsun"/>
          <w:color w:val="000000"/>
          <w:kern w:val="0"/>
          <w:sz w:val="22"/>
        </w:rPr>
        <w:br w:type="page"/>
      </w:r>
      <w:bookmarkStart w:id="102" w:name="_Toc18599368"/>
      <w:bookmarkStart w:id="103" w:name="_Toc18602054"/>
      <w:r w:rsidRPr="00E950BE">
        <w:rPr>
          <w:rFonts w:ascii="黑体" w:eastAsia="黑体" w:hAnsi="黑体" w:hint="eastAsia"/>
        </w:rPr>
        <w:lastRenderedPageBreak/>
        <w:t xml:space="preserve">附录 </w:t>
      </w:r>
      <w:r w:rsidRPr="00E950BE">
        <w:rPr>
          <w:rFonts w:ascii="黑体" w:eastAsia="黑体" w:hAnsi="黑体"/>
        </w:rPr>
        <w:t>B</w:t>
      </w:r>
      <w:bookmarkEnd w:id="102"/>
      <w:bookmarkEnd w:id="103"/>
    </w:p>
    <w:p w:rsidR="003E255A" w:rsidRPr="00E950BE" w:rsidRDefault="003E255A" w:rsidP="000A21F9">
      <w:pPr>
        <w:ind w:firstLine="420"/>
        <w:jc w:val="center"/>
        <w:outlineLvl w:val="0"/>
        <w:rPr>
          <w:rFonts w:ascii="黑体" w:eastAsia="黑体" w:hAnsi="黑体"/>
        </w:rPr>
      </w:pPr>
      <w:bookmarkStart w:id="104" w:name="_Toc18599369"/>
      <w:bookmarkStart w:id="105" w:name="_Toc18602055"/>
      <w:r w:rsidRPr="00E950BE">
        <w:rPr>
          <w:rFonts w:ascii="黑体" w:eastAsia="黑体" w:hAnsi="黑体" w:hint="eastAsia"/>
        </w:rPr>
        <w:t>（资料性</w:t>
      </w:r>
      <w:r w:rsidRPr="00E950BE">
        <w:rPr>
          <w:rFonts w:ascii="黑体" w:eastAsia="黑体" w:hAnsi="黑体"/>
        </w:rPr>
        <w:t>附录</w:t>
      </w:r>
      <w:r w:rsidRPr="00E950BE">
        <w:rPr>
          <w:rFonts w:ascii="黑体" w:eastAsia="黑体" w:hAnsi="黑体" w:hint="eastAsia"/>
        </w:rPr>
        <w:t>）</w:t>
      </w:r>
      <w:bookmarkEnd w:id="104"/>
      <w:bookmarkEnd w:id="105"/>
    </w:p>
    <w:p w:rsidR="003E255A" w:rsidRPr="00E950BE" w:rsidRDefault="003E255A" w:rsidP="000A21F9">
      <w:pPr>
        <w:ind w:firstLine="420"/>
        <w:jc w:val="center"/>
        <w:outlineLvl w:val="0"/>
        <w:rPr>
          <w:rFonts w:ascii="黑体" w:eastAsia="黑体" w:hAnsi="黑体"/>
        </w:rPr>
      </w:pPr>
      <w:bookmarkStart w:id="106" w:name="_Toc18599370"/>
      <w:bookmarkStart w:id="107" w:name="_Toc18602056"/>
      <w:r w:rsidRPr="00E950BE">
        <w:rPr>
          <w:rFonts w:ascii="黑体" w:eastAsia="黑体" w:hAnsi="黑体" w:hint="eastAsia"/>
        </w:rPr>
        <w:t>防腐工艺腐蚀</w:t>
      </w:r>
      <w:r w:rsidRPr="00E950BE">
        <w:rPr>
          <w:rFonts w:ascii="黑体" w:eastAsia="黑体" w:hAnsi="黑体"/>
        </w:rPr>
        <w:t>能力对比</w:t>
      </w:r>
      <w:bookmarkEnd w:id="106"/>
      <w:bookmarkEnd w:id="107"/>
    </w:p>
    <w:p w:rsidR="003E255A" w:rsidRDefault="003E255A" w:rsidP="003E255A">
      <w:pPr>
        <w:tabs>
          <w:tab w:val="left" w:pos="1693"/>
        </w:tabs>
        <w:autoSpaceDE w:val="0"/>
        <w:autoSpaceDN w:val="0"/>
        <w:adjustRightInd w:val="0"/>
        <w:spacing w:line="360" w:lineRule="exact"/>
        <w:ind w:firstLineChars="200" w:firstLine="440"/>
        <w:jc w:val="left"/>
        <w:rPr>
          <w:rFonts w:ascii="simsun" w:hAnsi="simsun" w:cs="simsun"/>
          <w:color w:val="000000"/>
          <w:kern w:val="0"/>
          <w:sz w:val="22"/>
        </w:rPr>
      </w:pPr>
      <w:r w:rsidRPr="008A5F78">
        <w:rPr>
          <w:rFonts w:ascii="simsun" w:hAnsi="simsun" w:cs="simsun" w:hint="eastAsia"/>
          <w:color w:val="000000"/>
          <w:kern w:val="0"/>
          <w:sz w:val="22"/>
        </w:rPr>
        <w:t>腐蚀</w:t>
      </w:r>
      <w:r w:rsidRPr="008A5F78">
        <w:rPr>
          <w:rFonts w:ascii="simsun" w:hAnsi="simsun" w:cs="simsun"/>
          <w:color w:val="000000"/>
          <w:kern w:val="0"/>
          <w:sz w:val="22"/>
        </w:rPr>
        <w:t>能力</w:t>
      </w:r>
      <w:r w:rsidRPr="008A5F78">
        <w:rPr>
          <w:rFonts w:ascii="simsun" w:hAnsi="simsun" w:cs="simsun" w:hint="eastAsia"/>
          <w:color w:val="000000"/>
          <w:kern w:val="0"/>
          <w:sz w:val="22"/>
        </w:rPr>
        <w:t>对比</w:t>
      </w:r>
      <w:r>
        <w:rPr>
          <w:rFonts w:ascii="simsun" w:hAnsi="simsun" w:cs="simsun"/>
          <w:color w:val="000000"/>
          <w:kern w:val="0"/>
          <w:sz w:val="22"/>
        </w:rPr>
        <w:t>包括</w:t>
      </w:r>
      <w:r>
        <w:rPr>
          <w:rFonts w:ascii="simsun" w:hAnsi="simsun" w:cs="simsun" w:hint="eastAsia"/>
          <w:color w:val="000000"/>
          <w:kern w:val="0"/>
          <w:sz w:val="22"/>
        </w:rPr>
        <w:t>60</w:t>
      </w:r>
      <w:r>
        <w:rPr>
          <w:rFonts w:ascii="simsun" w:hAnsi="simsun" w:cs="simsun" w:hint="eastAsia"/>
          <w:color w:val="000000"/>
          <w:kern w:val="0"/>
          <w:sz w:val="22"/>
        </w:rPr>
        <w:t>循环和</w:t>
      </w:r>
      <w:r>
        <w:rPr>
          <w:rFonts w:ascii="simsun" w:hAnsi="simsun" w:cs="simsun" w:hint="eastAsia"/>
          <w:color w:val="000000"/>
          <w:kern w:val="0"/>
          <w:sz w:val="22"/>
        </w:rPr>
        <w:t>100</w:t>
      </w:r>
      <w:r>
        <w:rPr>
          <w:rFonts w:ascii="simsun" w:hAnsi="simsun" w:cs="simsun" w:hint="eastAsia"/>
          <w:color w:val="000000"/>
          <w:kern w:val="0"/>
          <w:sz w:val="22"/>
        </w:rPr>
        <w:t>循环</w:t>
      </w:r>
      <w:r>
        <w:rPr>
          <w:rFonts w:ascii="simsun" w:hAnsi="simsun" w:cs="simsun"/>
          <w:color w:val="000000"/>
          <w:kern w:val="0"/>
          <w:sz w:val="22"/>
        </w:rPr>
        <w:t>，</w:t>
      </w:r>
      <w:r>
        <w:rPr>
          <w:rFonts w:ascii="simsun" w:hAnsi="simsun" w:cs="simsun" w:hint="eastAsia"/>
          <w:color w:val="000000"/>
          <w:kern w:val="0"/>
          <w:sz w:val="22"/>
        </w:rPr>
        <w:t>60</w:t>
      </w:r>
      <w:r>
        <w:rPr>
          <w:rFonts w:ascii="simsun" w:hAnsi="simsun" w:cs="simsun" w:hint="eastAsia"/>
          <w:color w:val="000000"/>
          <w:kern w:val="0"/>
          <w:sz w:val="22"/>
        </w:rPr>
        <w:t>循环</w:t>
      </w:r>
      <w:r>
        <w:rPr>
          <w:rFonts w:ascii="simsun" w:hAnsi="simsun" w:cs="simsun"/>
          <w:color w:val="000000"/>
          <w:kern w:val="0"/>
          <w:sz w:val="22"/>
        </w:rPr>
        <w:t>主要</w:t>
      </w:r>
      <w:r>
        <w:rPr>
          <w:rFonts w:ascii="simsun" w:hAnsi="simsun" w:cs="simsun" w:hint="eastAsia"/>
          <w:color w:val="000000"/>
          <w:kern w:val="0"/>
          <w:sz w:val="22"/>
        </w:rPr>
        <w:t>用于</w:t>
      </w:r>
      <w:r>
        <w:rPr>
          <w:rFonts w:ascii="simsun" w:hAnsi="simsun" w:cs="simsun"/>
          <w:color w:val="000000"/>
          <w:kern w:val="0"/>
          <w:sz w:val="22"/>
        </w:rPr>
        <w:t>外观</w:t>
      </w:r>
      <w:r>
        <w:rPr>
          <w:rFonts w:ascii="simsun" w:hAnsi="simsun" w:cs="simsun" w:hint="eastAsia"/>
          <w:color w:val="000000"/>
          <w:kern w:val="0"/>
          <w:sz w:val="22"/>
        </w:rPr>
        <w:t>面的</w:t>
      </w:r>
      <w:r>
        <w:rPr>
          <w:rFonts w:ascii="simsun" w:hAnsi="simsun" w:cs="simsun"/>
          <w:color w:val="000000"/>
          <w:kern w:val="0"/>
          <w:sz w:val="22"/>
        </w:rPr>
        <w:t>评价，</w:t>
      </w:r>
      <w:r>
        <w:rPr>
          <w:rFonts w:ascii="simsun" w:hAnsi="simsun" w:cs="simsun" w:hint="eastAsia"/>
          <w:color w:val="000000"/>
          <w:kern w:val="0"/>
          <w:sz w:val="22"/>
        </w:rPr>
        <w:t>100</w:t>
      </w:r>
      <w:r>
        <w:rPr>
          <w:rFonts w:ascii="simsun" w:hAnsi="simsun" w:cs="simsun" w:hint="eastAsia"/>
          <w:color w:val="000000"/>
          <w:kern w:val="0"/>
          <w:sz w:val="22"/>
        </w:rPr>
        <w:t>循环用于</w:t>
      </w:r>
      <w:r>
        <w:rPr>
          <w:rFonts w:ascii="simsun" w:hAnsi="simsun" w:cs="simsun"/>
          <w:color w:val="000000"/>
          <w:kern w:val="0"/>
          <w:sz w:val="22"/>
        </w:rPr>
        <w:t>拆解不可见面的</w:t>
      </w:r>
      <w:r>
        <w:rPr>
          <w:rFonts w:ascii="simsun" w:hAnsi="simsun" w:cs="simsun" w:hint="eastAsia"/>
          <w:color w:val="000000"/>
          <w:kern w:val="0"/>
          <w:sz w:val="22"/>
        </w:rPr>
        <w:t>评价</w:t>
      </w:r>
      <w:r>
        <w:rPr>
          <w:rFonts w:ascii="simsun" w:hAnsi="simsun" w:cs="simsun"/>
          <w:color w:val="000000"/>
          <w:kern w:val="0"/>
          <w:sz w:val="22"/>
        </w:rPr>
        <w:t>，详见</w:t>
      </w:r>
      <w:r>
        <w:rPr>
          <w:rFonts w:ascii="simsun" w:hAnsi="simsun" w:cs="simsun" w:hint="eastAsia"/>
          <w:color w:val="000000"/>
          <w:kern w:val="0"/>
          <w:sz w:val="22"/>
        </w:rPr>
        <w:t>表</w:t>
      </w:r>
      <w:r>
        <w:rPr>
          <w:rFonts w:ascii="simsun" w:hAnsi="simsun" w:cs="simsun" w:hint="eastAsia"/>
          <w:color w:val="000000"/>
          <w:kern w:val="0"/>
          <w:sz w:val="22"/>
        </w:rPr>
        <w:t>B</w:t>
      </w:r>
      <w:r>
        <w:rPr>
          <w:rFonts w:ascii="simsun" w:hAnsi="simsun" w:cs="simsun" w:hint="eastAsia"/>
          <w:color w:val="000000"/>
          <w:kern w:val="0"/>
          <w:sz w:val="22"/>
        </w:rPr>
        <w:t>。</w:t>
      </w:r>
    </w:p>
    <w:p w:rsidR="003E255A" w:rsidRPr="00990B06"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r>
        <w:rPr>
          <w:rFonts w:ascii="simsun" w:hAnsi="simsun" w:cs="simsun" w:hint="eastAsia"/>
          <w:color w:val="000000"/>
          <w:kern w:val="0"/>
          <w:sz w:val="22"/>
        </w:rPr>
        <w:t>表</w:t>
      </w:r>
      <w:r>
        <w:rPr>
          <w:rFonts w:ascii="simsun" w:hAnsi="simsun" w:cs="simsun" w:hint="eastAsia"/>
          <w:color w:val="000000"/>
          <w:kern w:val="0"/>
          <w:sz w:val="22"/>
        </w:rPr>
        <w:t xml:space="preserve"> </w:t>
      </w:r>
      <w:r>
        <w:rPr>
          <w:rFonts w:ascii="simsun" w:hAnsi="simsun" w:cs="simsun"/>
          <w:color w:val="000000"/>
          <w:kern w:val="0"/>
          <w:sz w:val="22"/>
        </w:rPr>
        <w:t xml:space="preserve">B </w:t>
      </w:r>
      <w:r>
        <w:rPr>
          <w:rFonts w:ascii="simsun" w:hAnsi="simsun" w:cs="simsun" w:hint="eastAsia"/>
          <w:color w:val="000000"/>
          <w:kern w:val="0"/>
          <w:sz w:val="22"/>
        </w:rPr>
        <w:t>主要防腐工艺方案腐蚀</w:t>
      </w:r>
      <w:r>
        <w:rPr>
          <w:rFonts w:ascii="simsun" w:hAnsi="simsun" w:cs="simsun"/>
          <w:color w:val="000000"/>
          <w:kern w:val="0"/>
          <w:sz w:val="22"/>
        </w:rPr>
        <w:t>能力对比</w:t>
      </w:r>
    </w:p>
    <w:tbl>
      <w:tblPr>
        <w:tblStyle w:val="aff2"/>
        <w:tblW w:w="8784" w:type="dxa"/>
        <w:jc w:val="center"/>
        <w:tblLayout w:type="fixed"/>
        <w:tblLook w:val="04A0" w:firstRow="1" w:lastRow="0" w:firstColumn="1" w:lastColumn="0" w:noHBand="0" w:noVBand="1"/>
      </w:tblPr>
      <w:tblGrid>
        <w:gridCol w:w="853"/>
        <w:gridCol w:w="1130"/>
        <w:gridCol w:w="144"/>
        <w:gridCol w:w="975"/>
        <w:gridCol w:w="12"/>
        <w:gridCol w:w="991"/>
        <w:gridCol w:w="21"/>
        <w:gridCol w:w="977"/>
        <w:gridCol w:w="70"/>
        <w:gridCol w:w="917"/>
        <w:gridCol w:w="8"/>
        <w:gridCol w:w="1133"/>
        <w:gridCol w:w="23"/>
        <w:gridCol w:w="31"/>
        <w:gridCol w:w="1499"/>
      </w:tblGrid>
      <w:tr w:rsidR="003E255A" w:rsidRPr="00417AB9" w:rsidTr="00E950BE">
        <w:trPr>
          <w:trHeight w:val="942"/>
          <w:jc w:val="center"/>
        </w:trPr>
        <w:tc>
          <w:tcPr>
            <w:tcW w:w="5103" w:type="dxa"/>
            <w:gridSpan w:val="8"/>
            <w:tcBorders>
              <w:bottom w:val="single" w:sz="4" w:space="0" w:color="auto"/>
            </w:tcBorders>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sidRPr="00417AB9">
              <w:rPr>
                <w:rFonts w:asciiTheme="majorEastAsia" w:eastAsiaTheme="majorEastAsia" w:hAnsiTheme="majorEastAsia" w:hint="eastAsia"/>
                <w:b/>
                <w:color w:val="000000"/>
                <w:szCs w:val="21"/>
              </w:rPr>
              <w:t>车外可以直接看到的表面</w:t>
            </w:r>
            <w:r w:rsidRPr="00417AB9">
              <w:rPr>
                <w:rFonts w:asciiTheme="majorEastAsia" w:eastAsiaTheme="majorEastAsia" w:hAnsiTheme="majorEastAsia" w:hint="eastAsia"/>
                <w:b/>
                <w:szCs w:val="21"/>
              </w:rPr>
              <w:t>防腐</w:t>
            </w:r>
            <w:r w:rsidRPr="00417AB9">
              <w:rPr>
                <w:rFonts w:asciiTheme="majorEastAsia" w:eastAsiaTheme="majorEastAsia" w:hAnsiTheme="majorEastAsia"/>
                <w:b/>
                <w:szCs w:val="21"/>
              </w:rPr>
              <w:t>密封及排水</w:t>
            </w:r>
            <w:r w:rsidRPr="00417AB9">
              <w:rPr>
                <w:rFonts w:asciiTheme="majorEastAsia" w:eastAsiaTheme="majorEastAsia" w:hAnsiTheme="majorEastAsia" w:hint="eastAsia"/>
                <w:b/>
                <w:szCs w:val="21"/>
              </w:rPr>
              <w:t>等级</w:t>
            </w:r>
            <w:r w:rsidRPr="00417AB9">
              <w:rPr>
                <w:rFonts w:asciiTheme="majorEastAsia" w:eastAsiaTheme="majorEastAsia" w:hAnsiTheme="majorEastAsia"/>
                <w:b/>
                <w:szCs w:val="21"/>
              </w:rPr>
              <w:t>：A3</w:t>
            </w:r>
          </w:p>
        </w:tc>
        <w:tc>
          <w:tcPr>
            <w:tcW w:w="3681" w:type="dxa"/>
            <w:gridSpan w:val="7"/>
            <w:tcBorders>
              <w:bottom w:val="single" w:sz="4" w:space="0" w:color="auto"/>
            </w:tcBorders>
            <w:shd w:val="clear" w:color="auto" w:fill="auto"/>
            <w:vAlign w:val="center"/>
          </w:tcPr>
          <w:p w:rsidR="003E255A" w:rsidRPr="00417AB9" w:rsidRDefault="003E255A" w:rsidP="00E950BE">
            <w:pPr>
              <w:pStyle w:val="aff0"/>
              <w:widowControl/>
              <w:spacing w:line="360" w:lineRule="auto"/>
              <w:ind w:firstLineChars="0" w:firstLine="0"/>
              <w:jc w:val="center"/>
              <w:rPr>
                <w:rFonts w:asciiTheme="majorEastAsia" w:eastAsiaTheme="majorEastAsia" w:hAnsiTheme="majorEastAsia"/>
                <w:b/>
                <w:szCs w:val="21"/>
              </w:rPr>
            </w:pPr>
            <w:r w:rsidRPr="00417AB9">
              <w:rPr>
                <w:rFonts w:asciiTheme="majorEastAsia" w:eastAsiaTheme="majorEastAsia" w:hAnsiTheme="majorEastAsia"/>
                <w:noProof/>
                <w:szCs w:val="21"/>
              </w:rPr>
              <w:drawing>
                <wp:inline distT="0" distB="0" distL="0" distR="0" wp14:anchorId="13F67672" wp14:editId="712AA324">
                  <wp:extent cx="1053389" cy="683479"/>
                  <wp:effectExtent l="0" t="0" r="0" b="2540"/>
                  <wp:docPr id="35950" name="图片 3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6298" cy="750250"/>
                          </a:xfrm>
                          <a:prstGeom prst="rect">
                            <a:avLst/>
                          </a:prstGeom>
                          <a:noFill/>
                        </pic:spPr>
                      </pic:pic>
                    </a:graphicData>
                  </a:graphic>
                </wp:inline>
              </w:drawing>
            </w:r>
          </w:p>
        </w:tc>
      </w:tr>
      <w:tr w:rsidR="003E255A" w:rsidRPr="00417AB9" w:rsidTr="00E950BE">
        <w:trPr>
          <w:trHeight w:val="169"/>
          <w:jc w:val="center"/>
        </w:trPr>
        <w:tc>
          <w:tcPr>
            <w:tcW w:w="2127"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sidRPr="00417AB9">
              <w:rPr>
                <w:rFonts w:asciiTheme="majorEastAsia" w:eastAsiaTheme="majorEastAsia" w:hAnsiTheme="majorEastAsia"/>
                <w:b/>
                <w:color w:val="000000"/>
                <w:szCs w:val="21"/>
              </w:rPr>
              <w:t>表面处理方案</w:t>
            </w:r>
          </w:p>
        </w:tc>
        <w:tc>
          <w:tcPr>
            <w:tcW w:w="2976" w:type="dxa"/>
            <w:gridSpan w:val="5"/>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b/>
                <w:szCs w:val="21"/>
              </w:rPr>
              <w:t>镀锌</w:t>
            </w:r>
            <w:r w:rsidRPr="00417AB9">
              <w:rPr>
                <w:rFonts w:asciiTheme="majorEastAsia" w:eastAsiaTheme="majorEastAsia" w:hAnsiTheme="majorEastAsia" w:hint="eastAsia"/>
                <w:b/>
                <w:szCs w:val="21"/>
              </w:rPr>
              <w:t>+电泳+喷漆</w:t>
            </w:r>
          </w:p>
        </w:tc>
        <w:tc>
          <w:tcPr>
            <w:tcW w:w="3681" w:type="dxa"/>
            <w:gridSpan w:val="7"/>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hint="eastAsia"/>
                <w:b/>
                <w:szCs w:val="21"/>
              </w:rPr>
              <w:t>电泳+喷漆</w:t>
            </w:r>
          </w:p>
        </w:tc>
      </w:tr>
      <w:tr w:rsidR="003E255A" w:rsidRPr="00417AB9" w:rsidTr="00E950BE">
        <w:trPr>
          <w:trHeight w:val="960"/>
          <w:jc w:val="center"/>
        </w:trPr>
        <w:tc>
          <w:tcPr>
            <w:tcW w:w="853" w:type="dxa"/>
            <w:vMerge w:val="restart"/>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防腐能力</w:t>
            </w:r>
            <w:r w:rsidRPr="00417AB9">
              <w:rPr>
                <w:rFonts w:asciiTheme="majorEastAsia" w:eastAsiaTheme="majorEastAsia" w:hAnsiTheme="majorEastAsia"/>
                <w:szCs w:val="21"/>
              </w:rPr>
              <w:t>对比</w:t>
            </w:r>
            <w:r w:rsidRPr="00417AB9">
              <w:rPr>
                <w:rFonts w:asciiTheme="majorEastAsia" w:eastAsiaTheme="majorEastAsia" w:hAnsiTheme="majorEastAsia" w:hint="eastAsia"/>
                <w:szCs w:val="21"/>
              </w:rPr>
              <w:t>（</w:t>
            </w:r>
            <w:r w:rsidRPr="00417AB9">
              <w:rPr>
                <w:rFonts w:asciiTheme="majorEastAsia" w:eastAsiaTheme="majorEastAsia" w:hAnsiTheme="majorEastAsia" w:hint="eastAsia"/>
                <w:color w:val="000000"/>
                <w:szCs w:val="21"/>
              </w:rPr>
              <w:t>6</w:t>
            </w:r>
            <w:r w:rsidRPr="00417AB9">
              <w:rPr>
                <w:rFonts w:asciiTheme="majorEastAsia" w:eastAsiaTheme="majorEastAsia" w:hAnsiTheme="majorEastAsia"/>
                <w:color w:val="000000"/>
                <w:szCs w:val="21"/>
              </w:rPr>
              <w:t>0</w:t>
            </w:r>
            <w:r w:rsidRPr="00417AB9">
              <w:rPr>
                <w:rFonts w:asciiTheme="majorEastAsia" w:eastAsiaTheme="majorEastAsia" w:hAnsiTheme="majorEastAsia" w:hint="eastAsia"/>
                <w:color w:val="000000"/>
                <w:szCs w:val="21"/>
              </w:rPr>
              <w:t>循环</w:t>
            </w:r>
            <w:r w:rsidRPr="00417AB9">
              <w:rPr>
                <w:rFonts w:asciiTheme="majorEastAsia" w:eastAsiaTheme="majorEastAsia" w:hAnsiTheme="majorEastAsia" w:hint="eastAsia"/>
                <w:szCs w:val="21"/>
              </w:rPr>
              <w:t>）</w:t>
            </w:r>
          </w:p>
        </w:tc>
        <w:tc>
          <w:tcPr>
            <w:tcW w:w="1274"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涂层</w:t>
            </w:r>
            <w:r w:rsidRPr="00417AB9">
              <w:rPr>
                <w:rFonts w:asciiTheme="majorEastAsia" w:eastAsiaTheme="majorEastAsia" w:hAnsiTheme="majorEastAsia"/>
                <w:szCs w:val="21"/>
              </w:rPr>
              <w:t>无损伤</w:t>
            </w:r>
          </w:p>
        </w:tc>
        <w:tc>
          <w:tcPr>
            <w:tcW w:w="2976" w:type="dxa"/>
            <w:gridSpan w:val="5"/>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无锈蚀</w:t>
            </w:r>
          </w:p>
        </w:tc>
        <w:tc>
          <w:tcPr>
            <w:tcW w:w="3681" w:type="dxa"/>
            <w:gridSpan w:val="7"/>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r w:rsidR="003E255A" w:rsidRPr="00417AB9" w:rsidTr="00E950BE">
        <w:trPr>
          <w:trHeight w:val="806"/>
          <w:jc w:val="center"/>
        </w:trPr>
        <w:tc>
          <w:tcPr>
            <w:tcW w:w="853"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274" w:type="dxa"/>
            <w:gridSpan w:val="2"/>
            <w:vMerge w:val="restart"/>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涂层</w:t>
            </w:r>
            <w:r w:rsidRPr="00417AB9">
              <w:rPr>
                <w:rFonts w:asciiTheme="majorEastAsia" w:eastAsiaTheme="majorEastAsia" w:hAnsiTheme="majorEastAsia"/>
                <w:szCs w:val="21"/>
              </w:rPr>
              <w:t>划伤或石击</w:t>
            </w:r>
            <w:r w:rsidRPr="00417AB9">
              <w:rPr>
                <w:rFonts w:asciiTheme="majorEastAsia" w:eastAsiaTheme="majorEastAsia" w:hAnsiTheme="majorEastAsia" w:hint="eastAsia"/>
                <w:szCs w:val="21"/>
              </w:rPr>
              <w:t>损伤</w:t>
            </w:r>
          </w:p>
        </w:tc>
        <w:tc>
          <w:tcPr>
            <w:tcW w:w="6657" w:type="dxa"/>
            <w:gridSpan w:val="12"/>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划伤</w:t>
            </w:r>
            <w:r w:rsidRPr="00417AB9">
              <w:rPr>
                <w:rFonts w:asciiTheme="majorEastAsia" w:eastAsiaTheme="majorEastAsia" w:hAnsiTheme="majorEastAsia"/>
                <w:szCs w:val="21"/>
              </w:rPr>
              <w:t>处存在明显差异</w:t>
            </w:r>
          </w:p>
        </w:tc>
      </w:tr>
      <w:tr w:rsidR="003E255A" w:rsidRPr="00417AB9" w:rsidTr="00E950BE">
        <w:trPr>
          <w:trHeight w:val="1412"/>
          <w:jc w:val="center"/>
        </w:trPr>
        <w:tc>
          <w:tcPr>
            <w:tcW w:w="853"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274" w:type="dxa"/>
            <w:gridSpan w:val="2"/>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2976" w:type="dxa"/>
            <w:gridSpan w:val="5"/>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noProof/>
                <w:szCs w:val="21"/>
              </w:rPr>
              <w:drawing>
                <wp:anchor distT="0" distB="0" distL="114300" distR="114300" simplePos="0" relativeHeight="251657216" behindDoc="0" locked="0" layoutInCell="1" allowOverlap="1" wp14:anchorId="0BC190F8" wp14:editId="1BE33B5C">
                  <wp:simplePos x="0" y="0"/>
                  <wp:positionH relativeFrom="column">
                    <wp:posOffset>195580</wp:posOffset>
                  </wp:positionH>
                  <wp:positionV relativeFrom="paragraph">
                    <wp:posOffset>15240</wp:posOffset>
                  </wp:positionV>
                  <wp:extent cx="1111885" cy="765810"/>
                  <wp:effectExtent l="0" t="0" r="0" b="0"/>
                  <wp:wrapNone/>
                  <wp:docPr id="42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5" name="图片 2"/>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1885"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1" w:type="dxa"/>
            <w:gridSpan w:val="7"/>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noProof/>
                <w:szCs w:val="21"/>
              </w:rPr>
              <w:drawing>
                <wp:anchor distT="0" distB="0" distL="114300" distR="114300" simplePos="0" relativeHeight="251658240" behindDoc="0" locked="0" layoutInCell="1" allowOverlap="1" wp14:anchorId="7768F3E9" wp14:editId="10623A64">
                  <wp:simplePos x="0" y="0"/>
                  <wp:positionH relativeFrom="column">
                    <wp:posOffset>218440</wp:posOffset>
                  </wp:positionH>
                  <wp:positionV relativeFrom="paragraph">
                    <wp:posOffset>-28575</wp:posOffset>
                  </wp:positionV>
                  <wp:extent cx="1199515" cy="781685"/>
                  <wp:effectExtent l="0" t="0" r="635" b="0"/>
                  <wp:wrapNone/>
                  <wp:docPr id="420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7" name="图片 1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951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255A" w:rsidRPr="00417AB9" w:rsidTr="00E950BE">
        <w:trPr>
          <w:trHeight w:val="1048"/>
          <w:jc w:val="center"/>
        </w:trPr>
        <w:tc>
          <w:tcPr>
            <w:tcW w:w="4105" w:type="dxa"/>
            <w:gridSpan w:val="6"/>
            <w:tcBorders>
              <w:bottom w:val="single" w:sz="4" w:space="0" w:color="auto"/>
            </w:tcBorders>
            <w:vAlign w:val="center"/>
          </w:tcPr>
          <w:p w:rsidR="003E255A" w:rsidRPr="008C61B0" w:rsidRDefault="003E255A" w:rsidP="00FC6D56">
            <w:pPr>
              <w:pStyle w:val="ad"/>
              <w:spacing w:line="360" w:lineRule="exact"/>
              <w:ind w:firstLineChars="0" w:firstLine="0"/>
              <w:rPr>
                <w:rFonts w:asciiTheme="majorEastAsia" w:eastAsiaTheme="majorEastAsia" w:hAnsiTheme="majorEastAsia"/>
                <w:b/>
                <w:szCs w:val="21"/>
              </w:rPr>
            </w:pPr>
            <w:r w:rsidRPr="008C61B0">
              <w:rPr>
                <w:rFonts w:asciiTheme="majorEastAsia" w:eastAsiaTheme="majorEastAsia" w:hAnsiTheme="majorEastAsia" w:hint="eastAsia"/>
                <w:b/>
                <w:szCs w:val="21"/>
              </w:rPr>
              <w:t>车身底部</w:t>
            </w:r>
            <w:proofErr w:type="gramStart"/>
            <w:r w:rsidRPr="008C61B0">
              <w:rPr>
                <w:rFonts w:asciiTheme="majorEastAsia" w:eastAsiaTheme="majorEastAsia" w:hAnsiTheme="majorEastAsia"/>
                <w:b/>
                <w:szCs w:val="21"/>
              </w:rPr>
              <w:t>钣</w:t>
            </w:r>
            <w:proofErr w:type="gramEnd"/>
            <w:r w:rsidRPr="008C61B0">
              <w:rPr>
                <w:rFonts w:asciiTheme="majorEastAsia" w:eastAsiaTheme="majorEastAsia" w:hAnsiTheme="majorEastAsia"/>
                <w:b/>
                <w:szCs w:val="21"/>
              </w:rPr>
              <w:t>金</w:t>
            </w:r>
            <w:r w:rsidRPr="008C61B0">
              <w:rPr>
                <w:rFonts w:asciiTheme="majorEastAsia" w:eastAsiaTheme="majorEastAsia" w:hAnsiTheme="majorEastAsia" w:hint="eastAsia"/>
                <w:b/>
                <w:szCs w:val="21"/>
              </w:rPr>
              <w:t>表面/</w:t>
            </w:r>
            <w:r w:rsidRPr="008C61B0">
              <w:rPr>
                <w:rFonts w:asciiTheme="majorEastAsia" w:eastAsiaTheme="majorEastAsia" w:hAnsiTheme="majorEastAsia"/>
                <w:b/>
                <w:szCs w:val="21"/>
              </w:rPr>
              <w:t>车底与车身外部被装配</w:t>
            </w:r>
            <w:r w:rsidRPr="008C61B0">
              <w:rPr>
                <w:rFonts w:asciiTheme="majorEastAsia" w:eastAsiaTheme="majorEastAsia" w:hAnsiTheme="majorEastAsia" w:hint="eastAsia"/>
                <w:b/>
                <w:color w:val="000000"/>
                <w:szCs w:val="21"/>
              </w:rPr>
              <w:t>件覆盖的表面，</w:t>
            </w:r>
            <w:r w:rsidRPr="008C61B0">
              <w:rPr>
                <w:rFonts w:asciiTheme="majorEastAsia" w:eastAsiaTheme="majorEastAsia" w:hAnsiTheme="majorEastAsia" w:hint="eastAsia"/>
                <w:b/>
                <w:szCs w:val="21"/>
              </w:rPr>
              <w:t>腐蚀环境等级</w:t>
            </w:r>
            <w:r w:rsidRPr="008C61B0">
              <w:rPr>
                <w:rFonts w:asciiTheme="majorEastAsia" w:eastAsiaTheme="majorEastAsia" w:hAnsiTheme="majorEastAsia"/>
                <w:b/>
                <w:szCs w:val="21"/>
              </w:rPr>
              <w:t>：A3</w:t>
            </w:r>
          </w:p>
        </w:tc>
        <w:tc>
          <w:tcPr>
            <w:tcW w:w="4679" w:type="dxa"/>
            <w:gridSpan w:val="9"/>
            <w:tcBorders>
              <w:bottom w:val="single" w:sz="4" w:space="0" w:color="auto"/>
            </w:tcBorders>
            <w:vAlign w:val="center"/>
          </w:tcPr>
          <w:p w:rsidR="003E255A" w:rsidRPr="008C61B0" w:rsidRDefault="003E255A" w:rsidP="00E950BE">
            <w:pPr>
              <w:pStyle w:val="aff0"/>
              <w:widowControl/>
              <w:spacing w:line="360" w:lineRule="auto"/>
              <w:ind w:firstLineChars="0" w:firstLine="0"/>
              <w:jc w:val="center"/>
              <w:rPr>
                <w:rFonts w:asciiTheme="majorEastAsia" w:eastAsiaTheme="majorEastAsia" w:hAnsiTheme="majorEastAsia"/>
                <w:b/>
                <w:szCs w:val="21"/>
              </w:rPr>
            </w:pPr>
            <w:r w:rsidRPr="008C61B0">
              <w:rPr>
                <w:rFonts w:asciiTheme="majorEastAsia" w:eastAsiaTheme="majorEastAsia" w:hAnsiTheme="majorEastAsia" w:hint="eastAsia"/>
                <w:b/>
                <w:noProof/>
                <w:szCs w:val="21"/>
              </w:rPr>
              <w:drawing>
                <wp:inline distT="0" distB="0" distL="0" distR="0" wp14:anchorId="2366D4D6" wp14:editId="3AFFECA9">
                  <wp:extent cx="1221638" cy="777407"/>
                  <wp:effectExtent l="0" t="0" r="0" b="3810"/>
                  <wp:docPr id="35951" name="图片 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10301" cy="833829"/>
                          </a:xfrm>
                          <a:prstGeom prst="rect">
                            <a:avLst/>
                          </a:prstGeom>
                          <a:noFill/>
                          <a:ln>
                            <a:noFill/>
                          </a:ln>
                        </pic:spPr>
                      </pic:pic>
                    </a:graphicData>
                  </a:graphic>
                </wp:inline>
              </w:drawing>
            </w:r>
            <w:r w:rsidRPr="008C61B0">
              <w:rPr>
                <w:rFonts w:asciiTheme="majorEastAsia" w:eastAsiaTheme="majorEastAsia" w:hAnsiTheme="majorEastAsia" w:hint="eastAsia"/>
                <w:b/>
                <w:noProof/>
                <w:szCs w:val="21"/>
              </w:rPr>
              <w:drawing>
                <wp:inline distT="0" distB="0" distL="0" distR="0" wp14:anchorId="0726DDD9" wp14:editId="79198820">
                  <wp:extent cx="1028574" cy="703402"/>
                  <wp:effectExtent l="0" t="0" r="635" b="1905"/>
                  <wp:docPr id="35957" name="图片 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1122" cy="862432"/>
                          </a:xfrm>
                          <a:prstGeom prst="rect">
                            <a:avLst/>
                          </a:prstGeom>
                          <a:noFill/>
                          <a:ln>
                            <a:noFill/>
                          </a:ln>
                        </pic:spPr>
                      </pic:pic>
                    </a:graphicData>
                  </a:graphic>
                </wp:inline>
              </w:drawing>
            </w:r>
          </w:p>
        </w:tc>
      </w:tr>
      <w:tr w:rsidR="003E255A" w:rsidRPr="00417AB9" w:rsidTr="00E950BE">
        <w:trPr>
          <w:trHeight w:val="920"/>
          <w:jc w:val="center"/>
        </w:trPr>
        <w:tc>
          <w:tcPr>
            <w:tcW w:w="1983"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sidRPr="00417AB9">
              <w:rPr>
                <w:rFonts w:asciiTheme="majorEastAsia" w:eastAsiaTheme="majorEastAsia" w:hAnsiTheme="majorEastAsia"/>
                <w:b/>
                <w:color w:val="000000"/>
                <w:szCs w:val="21"/>
              </w:rPr>
              <w:t>表面处理方案</w:t>
            </w:r>
          </w:p>
        </w:tc>
        <w:tc>
          <w:tcPr>
            <w:tcW w:w="1131"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sidRPr="00417AB9">
              <w:rPr>
                <w:rFonts w:asciiTheme="majorEastAsia" w:eastAsiaTheme="majorEastAsia" w:hAnsiTheme="majorEastAsia" w:hint="eastAsia"/>
                <w:b/>
                <w:szCs w:val="21"/>
              </w:rPr>
              <w:t>电泳</w:t>
            </w:r>
          </w:p>
        </w:tc>
        <w:tc>
          <w:tcPr>
            <w:tcW w:w="991" w:type="dxa"/>
            <w:vAlign w:val="center"/>
          </w:tcPr>
          <w:p w:rsidR="003E255A" w:rsidRPr="008C61B0" w:rsidRDefault="003E255A" w:rsidP="00FC6D56">
            <w:pPr>
              <w:pStyle w:val="ad"/>
              <w:spacing w:line="360" w:lineRule="exact"/>
              <w:ind w:firstLineChars="0" w:firstLine="0"/>
              <w:jc w:val="left"/>
              <w:rPr>
                <w:rFonts w:asciiTheme="majorEastAsia" w:eastAsiaTheme="majorEastAsia" w:hAnsiTheme="majorEastAsia"/>
                <w:b/>
                <w:szCs w:val="21"/>
              </w:rPr>
            </w:pPr>
            <w:r w:rsidRPr="008C61B0">
              <w:rPr>
                <w:rFonts w:asciiTheme="majorEastAsia" w:eastAsiaTheme="majorEastAsia" w:hAnsiTheme="majorEastAsia" w:hint="eastAsia"/>
                <w:b/>
                <w:szCs w:val="21"/>
              </w:rPr>
              <w:t>电泳+</w:t>
            </w:r>
            <w:proofErr w:type="gramStart"/>
            <w:r w:rsidRPr="008C61B0">
              <w:rPr>
                <w:rFonts w:asciiTheme="majorEastAsia" w:eastAsiaTheme="majorEastAsia" w:hAnsiTheme="majorEastAsia" w:hint="eastAsia"/>
                <w:b/>
                <w:szCs w:val="21"/>
              </w:rPr>
              <w:t>抗</w:t>
            </w:r>
            <w:r w:rsidRPr="008C61B0">
              <w:rPr>
                <w:rFonts w:asciiTheme="majorEastAsia" w:eastAsiaTheme="majorEastAsia" w:hAnsiTheme="majorEastAsia"/>
                <w:b/>
                <w:szCs w:val="21"/>
              </w:rPr>
              <w:t>石击胶</w:t>
            </w:r>
            <w:proofErr w:type="gramEnd"/>
          </w:p>
        </w:tc>
        <w:tc>
          <w:tcPr>
            <w:tcW w:w="998" w:type="dxa"/>
            <w:gridSpan w:val="2"/>
            <w:vAlign w:val="center"/>
          </w:tcPr>
          <w:p w:rsidR="003E255A" w:rsidRPr="008C61B0" w:rsidRDefault="003E255A" w:rsidP="00FC6D56">
            <w:pPr>
              <w:pStyle w:val="ad"/>
              <w:spacing w:line="360" w:lineRule="exact"/>
              <w:ind w:firstLineChars="0" w:firstLine="0"/>
              <w:jc w:val="left"/>
              <w:rPr>
                <w:rFonts w:asciiTheme="majorEastAsia" w:eastAsiaTheme="majorEastAsia" w:hAnsiTheme="majorEastAsia"/>
                <w:b/>
                <w:szCs w:val="21"/>
              </w:rPr>
            </w:pPr>
            <w:r w:rsidRPr="008C61B0">
              <w:rPr>
                <w:rFonts w:asciiTheme="majorEastAsia" w:eastAsiaTheme="majorEastAsia" w:hAnsiTheme="majorEastAsia" w:hint="eastAsia"/>
                <w:b/>
                <w:szCs w:val="21"/>
              </w:rPr>
              <w:t>电泳+边缘密封</w:t>
            </w:r>
            <w:r w:rsidRPr="008C61B0">
              <w:rPr>
                <w:rFonts w:asciiTheme="majorEastAsia" w:eastAsiaTheme="majorEastAsia" w:hAnsiTheme="majorEastAsia"/>
                <w:b/>
                <w:szCs w:val="21"/>
              </w:rPr>
              <w:t>胶覆盖</w:t>
            </w:r>
          </w:p>
        </w:tc>
        <w:tc>
          <w:tcPr>
            <w:tcW w:w="995" w:type="dxa"/>
            <w:gridSpan w:val="3"/>
            <w:vAlign w:val="center"/>
          </w:tcPr>
          <w:p w:rsidR="003E255A" w:rsidRPr="008C61B0" w:rsidRDefault="003E255A" w:rsidP="00FC6D56">
            <w:pPr>
              <w:pStyle w:val="ad"/>
              <w:spacing w:line="360" w:lineRule="exact"/>
              <w:ind w:firstLineChars="0" w:firstLine="0"/>
              <w:jc w:val="left"/>
              <w:rPr>
                <w:rFonts w:asciiTheme="majorEastAsia" w:eastAsiaTheme="majorEastAsia" w:hAnsiTheme="majorEastAsia"/>
                <w:b/>
                <w:szCs w:val="21"/>
              </w:rPr>
            </w:pPr>
            <w:r w:rsidRPr="008C61B0">
              <w:rPr>
                <w:rFonts w:asciiTheme="majorEastAsia" w:eastAsiaTheme="majorEastAsia" w:hAnsiTheme="majorEastAsia"/>
                <w:b/>
                <w:szCs w:val="21"/>
              </w:rPr>
              <w:t>镀锌</w:t>
            </w:r>
            <w:r w:rsidRPr="008C61B0">
              <w:rPr>
                <w:rFonts w:asciiTheme="majorEastAsia" w:eastAsiaTheme="majorEastAsia" w:hAnsiTheme="majorEastAsia" w:hint="eastAsia"/>
                <w:b/>
                <w:szCs w:val="21"/>
              </w:rPr>
              <w:t>+电泳</w:t>
            </w:r>
          </w:p>
          <w:p w:rsidR="003E255A" w:rsidRPr="008C61B0" w:rsidRDefault="003E255A" w:rsidP="00FC6D56">
            <w:pPr>
              <w:pStyle w:val="ad"/>
              <w:spacing w:line="360" w:lineRule="exact"/>
              <w:ind w:firstLineChars="0" w:firstLine="0"/>
              <w:jc w:val="left"/>
              <w:rPr>
                <w:rFonts w:asciiTheme="majorEastAsia" w:eastAsiaTheme="majorEastAsia" w:hAnsiTheme="majorEastAsia"/>
                <w:b/>
                <w:szCs w:val="21"/>
              </w:rPr>
            </w:pPr>
          </w:p>
        </w:tc>
        <w:tc>
          <w:tcPr>
            <w:tcW w:w="1133" w:type="dxa"/>
            <w:vAlign w:val="center"/>
          </w:tcPr>
          <w:p w:rsidR="003E255A" w:rsidRPr="008C61B0" w:rsidRDefault="003E255A" w:rsidP="00E950BE">
            <w:pPr>
              <w:widowControl/>
              <w:spacing w:line="360" w:lineRule="exact"/>
              <w:jc w:val="left"/>
              <w:rPr>
                <w:rFonts w:asciiTheme="majorEastAsia" w:eastAsiaTheme="majorEastAsia" w:hAnsiTheme="majorEastAsia"/>
                <w:b/>
                <w:szCs w:val="21"/>
              </w:rPr>
            </w:pPr>
            <w:r w:rsidRPr="008C61B0">
              <w:rPr>
                <w:rFonts w:asciiTheme="majorEastAsia" w:eastAsiaTheme="majorEastAsia" w:hAnsiTheme="majorEastAsia"/>
                <w:b/>
                <w:szCs w:val="21"/>
              </w:rPr>
              <w:t>镀锌</w:t>
            </w:r>
            <w:r w:rsidRPr="008C61B0">
              <w:rPr>
                <w:rFonts w:asciiTheme="majorEastAsia" w:eastAsiaTheme="majorEastAsia" w:hAnsiTheme="majorEastAsia" w:hint="eastAsia"/>
                <w:b/>
                <w:szCs w:val="21"/>
              </w:rPr>
              <w:t>+电泳+</w:t>
            </w:r>
            <w:proofErr w:type="gramStart"/>
            <w:r w:rsidRPr="008C61B0">
              <w:rPr>
                <w:rFonts w:asciiTheme="majorEastAsia" w:eastAsiaTheme="majorEastAsia" w:hAnsiTheme="majorEastAsia" w:hint="eastAsia"/>
                <w:b/>
                <w:szCs w:val="21"/>
              </w:rPr>
              <w:t>抗</w:t>
            </w:r>
            <w:r w:rsidRPr="008C61B0">
              <w:rPr>
                <w:rFonts w:asciiTheme="majorEastAsia" w:eastAsiaTheme="majorEastAsia" w:hAnsiTheme="majorEastAsia"/>
                <w:b/>
                <w:szCs w:val="21"/>
              </w:rPr>
              <w:t>石击胶</w:t>
            </w:r>
            <w:proofErr w:type="gramEnd"/>
          </w:p>
        </w:tc>
        <w:tc>
          <w:tcPr>
            <w:tcW w:w="1553" w:type="dxa"/>
            <w:gridSpan w:val="3"/>
            <w:vAlign w:val="center"/>
          </w:tcPr>
          <w:p w:rsidR="003E255A" w:rsidRPr="008C61B0" w:rsidRDefault="003E255A" w:rsidP="00E950BE">
            <w:pPr>
              <w:widowControl/>
              <w:spacing w:line="360" w:lineRule="exact"/>
              <w:jc w:val="left"/>
              <w:rPr>
                <w:rFonts w:asciiTheme="majorEastAsia" w:eastAsiaTheme="majorEastAsia" w:hAnsiTheme="majorEastAsia"/>
                <w:b/>
                <w:szCs w:val="21"/>
              </w:rPr>
            </w:pPr>
            <w:r w:rsidRPr="008C61B0">
              <w:rPr>
                <w:rFonts w:asciiTheme="majorEastAsia" w:eastAsiaTheme="majorEastAsia" w:hAnsiTheme="majorEastAsia" w:hint="eastAsia"/>
                <w:b/>
                <w:szCs w:val="21"/>
              </w:rPr>
              <w:t>镀锌+电泳+边缘密封</w:t>
            </w:r>
            <w:r w:rsidRPr="008C61B0">
              <w:rPr>
                <w:rFonts w:asciiTheme="majorEastAsia" w:eastAsiaTheme="majorEastAsia" w:hAnsiTheme="majorEastAsia"/>
                <w:b/>
                <w:szCs w:val="21"/>
              </w:rPr>
              <w:t>胶覆盖</w:t>
            </w:r>
            <w:r w:rsidRPr="008C61B0">
              <w:rPr>
                <w:rFonts w:asciiTheme="majorEastAsia" w:eastAsiaTheme="majorEastAsia" w:hAnsiTheme="majorEastAsia" w:hint="eastAsia"/>
                <w:b/>
                <w:szCs w:val="21"/>
              </w:rPr>
              <w:t>电</w:t>
            </w:r>
          </w:p>
        </w:tc>
      </w:tr>
      <w:tr w:rsidR="003E255A" w:rsidRPr="00417AB9" w:rsidTr="00E950BE">
        <w:trPr>
          <w:trHeight w:val="1134"/>
          <w:jc w:val="center"/>
        </w:trPr>
        <w:tc>
          <w:tcPr>
            <w:tcW w:w="853" w:type="dxa"/>
            <w:vMerge w:val="restart"/>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防腐能力</w:t>
            </w:r>
            <w:r w:rsidRPr="00417AB9">
              <w:rPr>
                <w:rFonts w:asciiTheme="majorEastAsia" w:eastAsiaTheme="majorEastAsia" w:hAnsiTheme="majorEastAsia"/>
                <w:szCs w:val="21"/>
              </w:rPr>
              <w:t>对比</w:t>
            </w:r>
            <w:r w:rsidRPr="00417AB9">
              <w:rPr>
                <w:rFonts w:asciiTheme="majorEastAsia" w:eastAsiaTheme="majorEastAsia" w:hAnsiTheme="majorEastAsia" w:hint="eastAsia"/>
                <w:szCs w:val="21"/>
              </w:rPr>
              <w:t>（60循环）</w:t>
            </w:r>
          </w:p>
        </w:tc>
        <w:tc>
          <w:tcPr>
            <w:tcW w:w="1130" w:type="dxa"/>
            <w:vMerge w:val="restart"/>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涂层</w:t>
            </w:r>
            <w:r w:rsidRPr="00417AB9">
              <w:rPr>
                <w:rFonts w:asciiTheme="majorEastAsia" w:eastAsiaTheme="majorEastAsia" w:hAnsiTheme="majorEastAsia"/>
                <w:szCs w:val="21"/>
              </w:rPr>
              <w:t>无损伤</w:t>
            </w:r>
          </w:p>
        </w:tc>
        <w:tc>
          <w:tcPr>
            <w:tcW w:w="6801" w:type="dxa"/>
            <w:gridSpan w:val="13"/>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边缘</w:t>
            </w:r>
            <w:r w:rsidRPr="00417AB9">
              <w:rPr>
                <w:rFonts w:asciiTheme="majorEastAsia" w:eastAsiaTheme="majorEastAsia" w:hAnsiTheme="majorEastAsia"/>
                <w:szCs w:val="21"/>
              </w:rPr>
              <w:t>腐蚀存在明显差异</w:t>
            </w:r>
          </w:p>
        </w:tc>
      </w:tr>
      <w:tr w:rsidR="003E255A" w:rsidRPr="00417AB9" w:rsidTr="00E950BE">
        <w:trPr>
          <w:trHeight w:val="1134"/>
          <w:jc w:val="center"/>
        </w:trPr>
        <w:tc>
          <w:tcPr>
            <w:tcW w:w="853"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0" w:type="dxa"/>
            <w:vMerge/>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p>
        </w:tc>
        <w:tc>
          <w:tcPr>
            <w:tcW w:w="1119"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边缘2-3级</w:t>
            </w:r>
          </w:p>
        </w:tc>
        <w:tc>
          <w:tcPr>
            <w:tcW w:w="1024"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047"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925"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边缘</w:t>
            </w:r>
            <w:r w:rsidRPr="00417AB9">
              <w:rPr>
                <w:rFonts w:asciiTheme="majorEastAsia" w:eastAsiaTheme="majorEastAsia" w:hAnsiTheme="majorEastAsia"/>
                <w:szCs w:val="21"/>
              </w:rPr>
              <w:t>0</w:t>
            </w:r>
            <w:r w:rsidRPr="00417AB9">
              <w:rPr>
                <w:rFonts w:asciiTheme="majorEastAsia" w:eastAsiaTheme="majorEastAsia" w:hAnsiTheme="majorEastAsia" w:hint="eastAsia"/>
                <w:szCs w:val="21"/>
              </w:rPr>
              <w:t>-</w:t>
            </w:r>
            <w:r w:rsidRPr="00417AB9">
              <w:rPr>
                <w:rFonts w:asciiTheme="majorEastAsia" w:eastAsiaTheme="majorEastAsia" w:hAnsiTheme="majorEastAsia"/>
                <w:szCs w:val="21"/>
              </w:rPr>
              <w:t>1</w:t>
            </w:r>
            <w:r w:rsidRPr="00417AB9">
              <w:rPr>
                <w:rFonts w:asciiTheme="majorEastAsia" w:eastAsiaTheme="majorEastAsia" w:hAnsiTheme="majorEastAsia" w:hint="eastAsia"/>
                <w:szCs w:val="21"/>
              </w:rPr>
              <w:t>级</w:t>
            </w:r>
          </w:p>
        </w:tc>
        <w:tc>
          <w:tcPr>
            <w:tcW w:w="1187"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499"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r w:rsidR="003E255A" w:rsidRPr="00417AB9" w:rsidTr="00E950BE">
        <w:trPr>
          <w:trHeight w:val="1014"/>
          <w:jc w:val="center"/>
        </w:trPr>
        <w:tc>
          <w:tcPr>
            <w:tcW w:w="853"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0" w:type="dxa"/>
            <w:vMerge w:val="restart"/>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涂层</w:t>
            </w:r>
            <w:r w:rsidRPr="00417AB9">
              <w:rPr>
                <w:rFonts w:asciiTheme="majorEastAsia" w:eastAsiaTheme="majorEastAsia" w:hAnsiTheme="majorEastAsia"/>
                <w:szCs w:val="21"/>
              </w:rPr>
              <w:t>划伤或石击</w:t>
            </w:r>
            <w:r w:rsidRPr="00417AB9">
              <w:rPr>
                <w:rFonts w:asciiTheme="majorEastAsia" w:eastAsiaTheme="majorEastAsia" w:hAnsiTheme="majorEastAsia" w:hint="eastAsia"/>
                <w:szCs w:val="21"/>
              </w:rPr>
              <w:t>损伤</w:t>
            </w:r>
          </w:p>
        </w:tc>
        <w:tc>
          <w:tcPr>
            <w:tcW w:w="6801" w:type="dxa"/>
            <w:gridSpan w:val="13"/>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石击损伤</w:t>
            </w:r>
            <w:r w:rsidRPr="00417AB9">
              <w:rPr>
                <w:rFonts w:asciiTheme="majorEastAsia" w:eastAsiaTheme="majorEastAsia" w:hAnsiTheme="majorEastAsia"/>
                <w:szCs w:val="21"/>
              </w:rPr>
              <w:t>面腐蚀存在明显差异</w:t>
            </w:r>
          </w:p>
        </w:tc>
      </w:tr>
      <w:tr w:rsidR="003E255A" w:rsidRPr="00417AB9" w:rsidTr="00E950BE">
        <w:trPr>
          <w:trHeight w:val="662"/>
          <w:jc w:val="center"/>
        </w:trPr>
        <w:tc>
          <w:tcPr>
            <w:tcW w:w="853"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0" w:type="dxa"/>
            <w:vMerge/>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p>
        </w:tc>
        <w:tc>
          <w:tcPr>
            <w:tcW w:w="1131"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szCs w:val="21"/>
              </w:rPr>
              <w:t>3</w:t>
            </w:r>
            <w:r w:rsidRPr="00417AB9">
              <w:rPr>
                <w:rFonts w:asciiTheme="majorEastAsia" w:eastAsiaTheme="majorEastAsia" w:hAnsiTheme="majorEastAsia" w:hint="eastAsia"/>
                <w:szCs w:val="21"/>
              </w:rPr>
              <w:t>-</w:t>
            </w:r>
            <w:r w:rsidRPr="00417AB9">
              <w:rPr>
                <w:rFonts w:asciiTheme="majorEastAsia" w:eastAsiaTheme="majorEastAsia" w:hAnsiTheme="majorEastAsia"/>
                <w:szCs w:val="21"/>
              </w:rPr>
              <w:t>4</w:t>
            </w:r>
            <w:r w:rsidRPr="00417AB9">
              <w:rPr>
                <w:rFonts w:asciiTheme="majorEastAsia" w:eastAsiaTheme="majorEastAsia" w:hAnsiTheme="majorEastAsia" w:hint="eastAsia"/>
                <w:szCs w:val="21"/>
              </w:rPr>
              <w:t>级</w:t>
            </w:r>
          </w:p>
        </w:tc>
        <w:tc>
          <w:tcPr>
            <w:tcW w:w="991"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998"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987"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szCs w:val="21"/>
              </w:rPr>
              <w:t>1</w:t>
            </w:r>
            <w:r w:rsidRPr="00417AB9">
              <w:rPr>
                <w:rFonts w:asciiTheme="majorEastAsia" w:eastAsiaTheme="majorEastAsia" w:hAnsiTheme="majorEastAsia" w:hint="eastAsia"/>
                <w:szCs w:val="21"/>
              </w:rPr>
              <w:t>-</w:t>
            </w:r>
            <w:r w:rsidRPr="00417AB9">
              <w:rPr>
                <w:rFonts w:asciiTheme="majorEastAsia" w:eastAsiaTheme="majorEastAsia" w:hAnsiTheme="majorEastAsia"/>
                <w:szCs w:val="21"/>
              </w:rPr>
              <w:t>2</w:t>
            </w:r>
            <w:r w:rsidRPr="00417AB9">
              <w:rPr>
                <w:rFonts w:asciiTheme="majorEastAsia" w:eastAsiaTheme="majorEastAsia" w:hAnsiTheme="majorEastAsia" w:hint="eastAsia"/>
                <w:szCs w:val="21"/>
              </w:rPr>
              <w:t>级</w:t>
            </w:r>
          </w:p>
        </w:tc>
        <w:tc>
          <w:tcPr>
            <w:tcW w:w="1164" w:type="dxa"/>
            <w:gridSpan w:val="3"/>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530"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bl>
    <w:p w:rsidR="00E950BE" w:rsidRDefault="00E950BE"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Pr="00417AB9" w:rsidRDefault="00E950BE" w:rsidP="00E950BE">
      <w:pPr>
        <w:widowControl/>
        <w:jc w:val="center"/>
        <w:rPr>
          <w:rFonts w:ascii="simsun" w:hAnsi="simsun" w:cs="simsun"/>
          <w:color w:val="000000"/>
          <w:kern w:val="0"/>
          <w:sz w:val="22"/>
        </w:rPr>
      </w:pPr>
      <w:r>
        <w:rPr>
          <w:rFonts w:ascii="simsun" w:hAnsi="simsun" w:cs="simsun"/>
          <w:color w:val="000000"/>
          <w:kern w:val="0"/>
          <w:sz w:val="22"/>
        </w:rPr>
        <w:br w:type="page"/>
      </w:r>
      <w:r w:rsidR="003E255A">
        <w:rPr>
          <w:rFonts w:ascii="simsun" w:hAnsi="simsun" w:cs="simsun" w:hint="eastAsia"/>
          <w:color w:val="000000"/>
          <w:kern w:val="0"/>
          <w:sz w:val="22"/>
        </w:rPr>
        <w:lastRenderedPageBreak/>
        <w:t>表</w:t>
      </w:r>
      <w:r w:rsidR="003E255A">
        <w:rPr>
          <w:rFonts w:ascii="simsun" w:hAnsi="simsun" w:cs="simsun" w:hint="eastAsia"/>
          <w:color w:val="000000"/>
          <w:kern w:val="0"/>
          <w:sz w:val="22"/>
        </w:rPr>
        <w:t xml:space="preserve"> </w:t>
      </w:r>
      <w:r w:rsidR="003E255A">
        <w:rPr>
          <w:rFonts w:ascii="simsun" w:hAnsi="simsun" w:cs="simsun"/>
          <w:color w:val="000000"/>
          <w:kern w:val="0"/>
          <w:sz w:val="22"/>
        </w:rPr>
        <w:t xml:space="preserve">B </w:t>
      </w:r>
      <w:r w:rsidR="003E255A">
        <w:rPr>
          <w:rFonts w:ascii="simsun" w:hAnsi="simsun" w:cs="simsun" w:hint="eastAsia"/>
          <w:color w:val="000000"/>
          <w:kern w:val="0"/>
          <w:sz w:val="22"/>
        </w:rPr>
        <w:t>主要防腐工艺腐蚀</w:t>
      </w:r>
      <w:r w:rsidR="003E255A">
        <w:rPr>
          <w:rFonts w:ascii="simsun" w:hAnsi="simsun" w:cs="simsun"/>
          <w:color w:val="000000"/>
          <w:kern w:val="0"/>
          <w:sz w:val="22"/>
        </w:rPr>
        <w:t>能力对比</w:t>
      </w:r>
      <w:r w:rsidR="003E255A">
        <w:rPr>
          <w:rFonts w:hint="eastAsia"/>
        </w:rPr>
        <w:t>（续）</w:t>
      </w:r>
    </w:p>
    <w:tbl>
      <w:tblPr>
        <w:tblStyle w:val="aff2"/>
        <w:tblW w:w="8784" w:type="dxa"/>
        <w:jc w:val="center"/>
        <w:tblLayout w:type="fixed"/>
        <w:tblLook w:val="04A0" w:firstRow="1" w:lastRow="0" w:firstColumn="1" w:lastColumn="0" w:noHBand="0" w:noVBand="1"/>
      </w:tblPr>
      <w:tblGrid>
        <w:gridCol w:w="852"/>
        <w:gridCol w:w="138"/>
        <w:gridCol w:w="992"/>
        <w:gridCol w:w="144"/>
        <w:gridCol w:w="975"/>
        <w:gridCol w:w="12"/>
        <w:gridCol w:w="979"/>
        <w:gridCol w:w="12"/>
        <w:gridCol w:w="1992"/>
        <w:gridCol w:w="23"/>
        <w:gridCol w:w="2665"/>
      </w:tblGrid>
      <w:tr w:rsidR="003E255A" w:rsidRPr="00E950BE" w:rsidTr="00E950BE">
        <w:trPr>
          <w:trHeight w:val="834"/>
          <w:jc w:val="center"/>
        </w:trPr>
        <w:tc>
          <w:tcPr>
            <w:tcW w:w="4104" w:type="dxa"/>
            <w:gridSpan w:val="8"/>
            <w:tcBorders>
              <w:bottom w:val="single" w:sz="4" w:space="0" w:color="auto"/>
            </w:tcBorders>
            <w:vAlign w:val="center"/>
          </w:tcPr>
          <w:p w:rsidR="003E255A" w:rsidRPr="00E950BE" w:rsidRDefault="003E255A" w:rsidP="00FC6D56">
            <w:pPr>
              <w:pStyle w:val="ad"/>
              <w:spacing w:line="360" w:lineRule="exact"/>
              <w:ind w:firstLineChars="0" w:firstLine="0"/>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打开</w:t>
            </w:r>
            <w:proofErr w:type="gramStart"/>
            <w:r w:rsidRPr="00E950BE">
              <w:rPr>
                <w:rFonts w:asciiTheme="majorEastAsia" w:eastAsiaTheme="majorEastAsia" w:hAnsiTheme="majorEastAsia"/>
                <w:b/>
                <w:sz w:val="18"/>
                <w:szCs w:val="18"/>
              </w:rPr>
              <w:t>四门</w:t>
            </w:r>
            <w:r w:rsidRPr="00E950BE">
              <w:rPr>
                <w:rFonts w:asciiTheme="majorEastAsia" w:eastAsiaTheme="majorEastAsia" w:hAnsiTheme="majorEastAsia" w:hint="eastAsia"/>
                <w:b/>
                <w:sz w:val="18"/>
                <w:szCs w:val="18"/>
              </w:rPr>
              <w:t>两</w:t>
            </w:r>
            <w:r w:rsidRPr="00E950BE">
              <w:rPr>
                <w:rFonts w:asciiTheme="majorEastAsia" w:eastAsiaTheme="majorEastAsia" w:hAnsiTheme="majorEastAsia"/>
                <w:b/>
                <w:sz w:val="18"/>
                <w:szCs w:val="18"/>
              </w:rPr>
              <w:t>盖可见</w:t>
            </w:r>
            <w:proofErr w:type="gramEnd"/>
            <w:r w:rsidRPr="00E950BE">
              <w:rPr>
                <w:rFonts w:asciiTheme="majorEastAsia" w:eastAsiaTheme="majorEastAsia" w:hAnsiTheme="majorEastAsia"/>
                <w:b/>
                <w:sz w:val="18"/>
                <w:szCs w:val="18"/>
              </w:rPr>
              <w:t>的面</w:t>
            </w:r>
            <w:r w:rsidRPr="00E950BE">
              <w:rPr>
                <w:rFonts w:asciiTheme="majorEastAsia" w:eastAsiaTheme="majorEastAsia" w:hAnsiTheme="majorEastAsia" w:hint="eastAsia"/>
                <w:b/>
                <w:color w:val="000000"/>
                <w:sz w:val="18"/>
                <w:szCs w:val="18"/>
              </w:rPr>
              <w:t>/机舱内被装配件覆盖的表面,</w:t>
            </w:r>
            <w:r w:rsidRPr="00E950BE">
              <w:rPr>
                <w:rFonts w:asciiTheme="majorEastAsia" w:eastAsiaTheme="majorEastAsia" w:hAnsiTheme="majorEastAsia" w:hint="eastAsia"/>
                <w:b/>
                <w:sz w:val="18"/>
                <w:szCs w:val="18"/>
              </w:rPr>
              <w:t>腐蚀环境等级</w:t>
            </w:r>
            <w:r w:rsidRPr="00E950BE">
              <w:rPr>
                <w:rFonts w:asciiTheme="majorEastAsia" w:eastAsiaTheme="majorEastAsia" w:hAnsiTheme="majorEastAsia"/>
                <w:b/>
                <w:sz w:val="18"/>
                <w:szCs w:val="18"/>
              </w:rPr>
              <w:t>：A2</w:t>
            </w:r>
          </w:p>
        </w:tc>
        <w:tc>
          <w:tcPr>
            <w:tcW w:w="4680" w:type="dxa"/>
            <w:gridSpan w:val="3"/>
            <w:tcBorders>
              <w:bottom w:val="single" w:sz="4" w:space="0" w:color="auto"/>
            </w:tcBorders>
            <w:vAlign w:val="center"/>
          </w:tcPr>
          <w:p w:rsidR="003E255A" w:rsidRPr="00E950BE" w:rsidRDefault="003E255A" w:rsidP="00FC6D56">
            <w:pPr>
              <w:pStyle w:val="aff0"/>
              <w:widowControl/>
              <w:spacing w:line="360" w:lineRule="auto"/>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6388199A" wp14:editId="774B0B06">
                  <wp:extent cx="912412" cy="1002183"/>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24693" cy="1015673"/>
                          </a:xfrm>
                          <a:prstGeom prst="rect">
                            <a:avLst/>
                          </a:prstGeom>
                        </pic:spPr>
                      </pic:pic>
                    </a:graphicData>
                  </a:graphic>
                </wp:inline>
              </w:drawing>
            </w:r>
            <w:r w:rsidRPr="00E950BE">
              <w:rPr>
                <w:rFonts w:asciiTheme="majorEastAsia" w:eastAsiaTheme="majorEastAsia" w:hAnsiTheme="majorEastAsia" w:hint="eastAsia"/>
                <w:noProof/>
                <w:sz w:val="18"/>
                <w:szCs w:val="18"/>
              </w:rPr>
              <w:drawing>
                <wp:inline distT="0" distB="0" distL="0" distR="0" wp14:anchorId="14F2DC78" wp14:editId="4400A1AA">
                  <wp:extent cx="931229" cy="938737"/>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231" cy="955876"/>
                          </a:xfrm>
                          <a:prstGeom prst="rect">
                            <a:avLst/>
                          </a:prstGeom>
                          <a:noFill/>
                          <a:ln>
                            <a:noFill/>
                          </a:ln>
                        </pic:spPr>
                      </pic:pic>
                    </a:graphicData>
                  </a:graphic>
                </wp:inline>
              </w:drawing>
            </w:r>
          </w:p>
        </w:tc>
      </w:tr>
      <w:tr w:rsidR="003E255A" w:rsidRPr="00E950BE" w:rsidTr="00E950BE">
        <w:trPr>
          <w:trHeight w:val="618"/>
          <w:jc w:val="center"/>
        </w:trPr>
        <w:tc>
          <w:tcPr>
            <w:tcW w:w="1982" w:type="dxa"/>
            <w:gridSpan w:val="3"/>
            <w:vAlign w:val="center"/>
          </w:tcPr>
          <w:p w:rsidR="003E255A" w:rsidRPr="00E950BE" w:rsidRDefault="003E255A" w:rsidP="00FC6D56">
            <w:pPr>
              <w:pStyle w:val="ad"/>
              <w:spacing w:line="360" w:lineRule="exact"/>
              <w:ind w:firstLineChars="0" w:firstLine="0"/>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防腐措施</w:t>
            </w:r>
          </w:p>
        </w:tc>
        <w:tc>
          <w:tcPr>
            <w:tcW w:w="1131" w:type="dxa"/>
            <w:gridSpan w:val="3"/>
            <w:vAlign w:val="center"/>
          </w:tcPr>
          <w:p w:rsidR="003E255A" w:rsidRPr="00E950BE" w:rsidRDefault="003E255A" w:rsidP="00FC6D56">
            <w:pPr>
              <w:pStyle w:val="ad"/>
              <w:spacing w:line="360" w:lineRule="exact"/>
              <w:ind w:firstLineChars="0" w:firstLine="0"/>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电泳+喷漆</w:t>
            </w:r>
          </w:p>
        </w:tc>
        <w:tc>
          <w:tcPr>
            <w:tcW w:w="991" w:type="dxa"/>
            <w:gridSpan w:val="2"/>
            <w:vAlign w:val="center"/>
          </w:tcPr>
          <w:p w:rsidR="003E255A" w:rsidRPr="00E950BE" w:rsidRDefault="003E255A" w:rsidP="00FC6D56">
            <w:pPr>
              <w:pStyle w:val="ad"/>
              <w:spacing w:line="360" w:lineRule="exact"/>
              <w:ind w:firstLineChars="0" w:firstLine="0"/>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镀锌+电泳+喷漆</w:t>
            </w:r>
          </w:p>
        </w:tc>
        <w:tc>
          <w:tcPr>
            <w:tcW w:w="1992" w:type="dxa"/>
            <w:vAlign w:val="center"/>
          </w:tcPr>
          <w:p w:rsidR="003E255A" w:rsidRPr="00E950BE" w:rsidRDefault="003E255A" w:rsidP="00FC6D56">
            <w:pPr>
              <w:pStyle w:val="ad"/>
              <w:spacing w:line="360" w:lineRule="exact"/>
              <w:ind w:firstLineChars="0" w:firstLine="0"/>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电泳+边缘刷胶+喷漆</w:t>
            </w:r>
          </w:p>
        </w:tc>
        <w:tc>
          <w:tcPr>
            <w:tcW w:w="2688" w:type="dxa"/>
            <w:gridSpan w:val="2"/>
            <w:vAlign w:val="center"/>
          </w:tcPr>
          <w:p w:rsidR="003E255A" w:rsidRPr="00E950BE" w:rsidRDefault="003E255A" w:rsidP="00E950BE">
            <w:pPr>
              <w:widowControl/>
              <w:spacing w:line="360" w:lineRule="exact"/>
              <w:jc w:val="left"/>
              <w:rPr>
                <w:rFonts w:asciiTheme="majorEastAsia" w:eastAsiaTheme="majorEastAsia" w:hAnsiTheme="majorEastAsia"/>
                <w:b/>
                <w:sz w:val="18"/>
                <w:szCs w:val="18"/>
              </w:rPr>
            </w:pPr>
            <w:r w:rsidRPr="00E950BE">
              <w:rPr>
                <w:rFonts w:asciiTheme="majorEastAsia" w:eastAsiaTheme="majorEastAsia" w:hAnsiTheme="majorEastAsia" w:hint="eastAsia"/>
                <w:b/>
                <w:noProof/>
                <w:sz w:val="18"/>
                <w:szCs w:val="18"/>
              </w:rPr>
              <w:t>镀锌+电泳+边缘刷胶+喷漆</w:t>
            </w:r>
          </w:p>
        </w:tc>
      </w:tr>
      <w:tr w:rsidR="003E255A" w:rsidRPr="00E950BE" w:rsidTr="00E950BE">
        <w:trPr>
          <w:trHeight w:val="64"/>
          <w:jc w:val="center"/>
        </w:trPr>
        <w:tc>
          <w:tcPr>
            <w:tcW w:w="852" w:type="dxa"/>
            <w:vMerge w:val="restart"/>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防腐能力</w:t>
            </w:r>
            <w:r w:rsidRPr="00E950BE">
              <w:rPr>
                <w:rFonts w:asciiTheme="majorEastAsia" w:eastAsiaTheme="majorEastAsia" w:hAnsiTheme="majorEastAsia"/>
                <w:sz w:val="18"/>
                <w:szCs w:val="18"/>
              </w:rPr>
              <w:t>对比</w:t>
            </w:r>
            <w:r w:rsidRPr="00E950BE">
              <w:rPr>
                <w:rFonts w:asciiTheme="majorEastAsia" w:eastAsiaTheme="majorEastAsia" w:hAnsiTheme="majorEastAsia" w:hint="eastAsia"/>
                <w:sz w:val="18"/>
                <w:szCs w:val="18"/>
              </w:rPr>
              <w:t>（60循环）</w:t>
            </w:r>
          </w:p>
        </w:tc>
        <w:tc>
          <w:tcPr>
            <w:tcW w:w="1130" w:type="dxa"/>
            <w:gridSpan w:val="2"/>
            <w:vMerge w:val="restart"/>
            <w:vAlign w:val="center"/>
          </w:tcPr>
          <w:p w:rsidR="003E255A" w:rsidRPr="00E950BE" w:rsidRDefault="003E255A" w:rsidP="00FC6D56">
            <w:pPr>
              <w:pStyle w:val="ad"/>
              <w:spacing w:line="360" w:lineRule="exact"/>
              <w:ind w:firstLineChars="0" w:firstLine="0"/>
              <w:rPr>
                <w:rFonts w:asciiTheme="majorEastAsia" w:eastAsiaTheme="majorEastAsia" w:hAnsiTheme="majorEastAsia"/>
                <w:sz w:val="18"/>
                <w:szCs w:val="18"/>
              </w:rPr>
            </w:pPr>
            <w:r w:rsidRPr="00E950BE">
              <w:rPr>
                <w:rFonts w:asciiTheme="majorEastAsia" w:eastAsiaTheme="majorEastAsia" w:hAnsiTheme="majorEastAsia" w:hint="eastAsia"/>
                <w:color w:val="000000"/>
                <w:sz w:val="18"/>
                <w:szCs w:val="18"/>
              </w:rPr>
              <w:t>涂层不</w:t>
            </w:r>
            <w:r w:rsidRPr="00E950BE">
              <w:rPr>
                <w:rFonts w:asciiTheme="majorEastAsia" w:eastAsiaTheme="majorEastAsia" w:hAnsiTheme="majorEastAsia"/>
                <w:color w:val="000000"/>
                <w:sz w:val="18"/>
                <w:szCs w:val="18"/>
              </w:rPr>
              <w:t>易损伤</w:t>
            </w:r>
          </w:p>
        </w:tc>
        <w:tc>
          <w:tcPr>
            <w:tcW w:w="6802" w:type="dxa"/>
            <w:gridSpan w:val="8"/>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边缘</w:t>
            </w:r>
            <w:r w:rsidRPr="00E950BE">
              <w:rPr>
                <w:rFonts w:asciiTheme="majorEastAsia" w:eastAsiaTheme="majorEastAsia" w:hAnsiTheme="majorEastAsia"/>
                <w:sz w:val="18"/>
                <w:szCs w:val="18"/>
              </w:rPr>
              <w:t>腐蚀存在明显差异</w:t>
            </w:r>
          </w:p>
        </w:tc>
      </w:tr>
      <w:tr w:rsidR="003E255A" w:rsidRPr="00E950BE" w:rsidTr="00E950BE">
        <w:trPr>
          <w:trHeight w:val="410"/>
          <w:jc w:val="center"/>
        </w:trPr>
        <w:tc>
          <w:tcPr>
            <w:tcW w:w="852" w:type="dxa"/>
            <w:vMerge/>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p>
        </w:tc>
        <w:tc>
          <w:tcPr>
            <w:tcW w:w="1130" w:type="dxa"/>
            <w:gridSpan w:val="2"/>
            <w:vMerge/>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color w:val="000000"/>
                <w:sz w:val="18"/>
                <w:szCs w:val="18"/>
                <w:highlight w:val="yellow"/>
              </w:rPr>
            </w:pPr>
          </w:p>
        </w:tc>
        <w:tc>
          <w:tcPr>
            <w:tcW w:w="1119" w:type="dxa"/>
            <w:gridSpan w:val="2"/>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sz w:val="18"/>
                <w:szCs w:val="18"/>
              </w:rPr>
              <w:t>2</w:t>
            </w:r>
            <w:r w:rsidRPr="00E950BE">
              <w:rPr>
                <w:rFonts w:asciiTheme="majorEastAsia" w:eastAsiaTheme="majorEastAsia" w:hAnsiTheme="majorEastAsia" w:hint="eastAsia"/>
                <w:sz w:val="18"/>
                <w:szCs w:val="18"/>
              </w:rPr>
              <w:t>-</w:t>
            </w:r>
            <w:r w:rsidRPr="00E950BE">
              <w:rPr>
                <w:rFonts w:asciiTheme="majorEastAsia" w:eastAsiaTheme="majorEastAsia" w:hAnsiTheme="majorEastAsia"/>
                <w:sz w:val="18"/>
                <w:szCs w:val="18"/>
              </w:rPr>
              <w:t>3</w:t>
            </w:r>
            <w:r w:rsidRPr="00E950BE">
              <w:rPr>
                <w:rFonts w:asciiTheme="majorEastAsia" w:eastAsiaTheme="majorEastAsia" w:hAnsiTheme="majorEastAsia" w:hint="eastAsia"/>
                <w:sz w:val="18"/>
                <w:szCs w:val="18"/>
              </w:rPr>
              <w:t>级</w:t>
            </w:r>
          </w:p>
        </w:tc>
        <w:tc>
          <w:tcPr>
            <w:tcW w:w="991" w:type="dxa"/>
            <w:gridSpan w:val="2"/>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0</w:t>
            </w:r>
            <w:r w:rsidRPr="00E950BE">
              <w:rPr>
                <w:rFonts w:asciiTheme="majorEastAsia" w:eastAsiaTheme="majorEastAsia" w:hAnsiTheme="majorEastAsia"/>
                <w:sz w:val="18"/>
                <w:szCs w:val="18"/>
              </w:rPr>
              <w:t>-1</w:t>
            </w:r>
            <w:r w:rsidRPr="00E950BE">
              <w:rPr>
                <w:rFonts w:asciiTheme="majorEastAsia" w:eastAsiaTheme="majorEastAsia" w:hAnsiTheme="majorEastAsia" w:hint="eastAsia"/>
                <w:sz w:val="18"/>
                <w:szCs w:val="18"/>
              </w:rPr>
              <w:t>级</w:t>
            </w:r>
          </w:p>
        </w:tc>
        <w:tc>
          <w:tcPr>
            <w:tcW w:w="2027" w:type="dxa"/>
            <w:gridSpan w:val="3"/>
            <w:vAlign w:val="center"/>
          </w:tcPr>
          <w:p w:rsidR="003E255A" w:rsidRPr="00E950BE" w:rsidRDefault="003E255A" w:rsidP="00E950BE">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锈蚀</w:t>
            </w:r>
          </w:p>
        </w:tc>
        <w:tc>
          <w:tcPr>
            <w:tcW w:w="2665" w:type="dxa"/>
            <w:vAlign w:val="center"/>
          </w:tcPr>
          <w:p w:rsidR="003E255A" w:rsidRPr="00E950BE" w:rsidRDefault="003E255A" w:rsidP="00E950BE">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锈蚀</w:t>
            </w:r>
          </w:p>
        </w:tc>
      </w:tr>
      <w:tr w:rsidR="003E255A" w:rsidRPr="00E950BE" w:rsidTr="00E950BE">
        <w:trPr>
          <w:trHeight w:val="650"/>
          <w:jc w:val="center"/>
        </w:trPr>
        <w:tc>
          <w:tcPr>
            <w:tcW w:w="4104" w:type="dxa"/>
            <w:gridSpan w:val="8"/>
            <w:tcBorders>
              <w:bottom w:val="single" w:sz="4" w:space="0" w:color="auto"/>
            </w:tcBorders>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b/>
                <w:sz w:val="18"/>
                <w:szCs w:val="18"/>
              </w:rPr>
            </w:pPr>
            <w:r w:rsidRPr="00E950BE">
              <w:rPr>
                <w:rFonts w:asciiTheme="majorEastAsia" w:eastAsiaTheme="majorEastAsia" w:hAnsiTheme="majorEastAsia" w:hint="eastAsia"/>
                <w:b/>
                <w:color w:val="000000"/>
                <w:sz w:val="18"/>
                <w:szCs w:val="18"/>
              </w:rPr>
              <w:t>四门</w:t>
            </w:r>
            <w:proofErr w:type="gramStart"/>
            <w:r w:rsidRPr="00E950BE">
              <w:rPr>
                <w:rFonts w:asciiTheme="majorEastAsia" w:eastAsiaTheme="majorEastAsia" w:hAnsiTheme="majorEastAsia" w:hint="eastAsia"/>
                <w:b/>
                <w:color w:val="000000"/>
                <w:sz w:val="18"/>
                <w:szCs w:val="18"/>
              </w:rPr>
              <w:t>与发盖</w:t>
            </w:r>
            <w:r w:rsidRPr="00E950BE">
              <w:rPr>
                <w:rFonts w:asciiTheme="majorEastAsia" w:eastAsiaTheme="majorEastAsia" w:hAnsiTheme="majorEastAsia"/>
                <w:b/>
                <w:color w:val="000000"/>
                <w:sz w:val="18"/>
                <w:szCs w:val="18"/>
              </w:rPr>
              <w:t>被</w:t>
            </w:r>
            <w:r w:rsidRPr="00E950BE">
              <w:rPr>
                <w:rFonts w:asciiTheme="majorEastAsia" w:eastAsiaTheme="majorEastAsia" w:hAnsiTheme="majorEastAsia" w:hint="eastAsia"/>
                <w:b/>
                <w:color w:val="000000"/>
                <w:sz w:val="18"/>
                <w:szCs w:val="18"/>
              </w:rPr>
              <w:t>装</w:t>
            </w:r>
            <w:proofErr w:type="gramEnd"/>
            <w:r w:rsidRPr="00E950BE">
              <w:rPr>
                <w:rFonts w:asciiTheme="majorEastAsia" w:eastAsiaTheme="majorEastAsia" w:hAnsiTheme="majorEastAsia" w:hint="eastAsia"/>
                <w:b/>
                <w:color w:val="000000"/>
                <w:sz w:val="18"/>
                <w:szCs w:val="18"/>
              </w:rPr>
              <w:t>配</w:t>
            </w:r>
            <w:r w:rsidRPr="00E950BE">
              <w:rPr>
                <w:rFonts w:asciiTheme="majorEastAsia" w:eastAsiaTheme="majorEastAsia" w:hAnsiTheme="majorEastAsia"/>
                <w:b/>
                <w:color w:val="000000"/>
                <w:sz w:val="18"/>
                <w:szCs w:val="18"/>
              </w:rPr>
              <w:t>件覆盖的表面</w:t>
            </w:r>
            <w:r w:rsidRPr="00E950BE">
              <w:rPr>
                <w:rFonts w:asciiTheme="majorEastAsia" w:eastAsiaTheme="majorEastAsia" w:hAnsiTheme="majorEastAsia" w:hint="eastAsia"/>
                <w:b/>
                <w:color w:val="000000"/>
                <w:sz w:val="18"/>
                <w:szCs w:val="18"/>
              </w:rPr>
              <w:t>,</w:t>
            </w:r>
            <w:r w:rsidRPr="00E950BE">
              <w:rPr>
                <w:rFonts w:asciiTheme="majorEastAsia" w:eastAsiaTheme="majorEastAsia" w:hAnsiTheme="majorEastAsia" w:hint="eastAsia"/>
                <w:b/>
                <w:sz w:val="18"/>
                <w:szCs w:val="18"/>
              </w:rPr>
              <w:t>腐蚀环境等级</w:t>
            </w:r>
            <w:r w:rsidRPr="00E950BE">
              <w:rPr>
                <w:rFonts w:asciiTheme="majorEastAsia" w:eastAsiaTheme="majorEastAsia" w:hAnsiTheme="majorEastAsia"/>
                <w:b/>
                <w:sz w:val="18"/>
                <w:szCs w:val="18"/>
              </w:rPr>
              <w:t>：A1</w:t>
            </w:r>
          </w:p>
        </w:tc>
        <w:tc>
          <w:tcPr>
            <w:tcW w:w="4680" w:type="dxa"/>
            <w:gridSpan w:val="3"/>
            <w:tcBorders>
              <w:bottom w:val="single" w:sz="4" w:space="0" w:color="auto"/>
            </w:tcBorders>
            <w:vAlign w:val="center"/>
          </w:tcPr>
          <w:p w:rsidR="003E255A" w:rsidRPr="00E950BE" w:rsidRDefault="003E255A" w:rsidP="00E950BE">
            <w:pPr>
              <w:pStyle w:val="aff0"/>
              <w:widowControl/>
              <w:spacing w:line="360" w:lineRule="auto"/>
              <w:ind w:firstLineChars="0" w:firstLine="0"/>
              <w:jc w:val="center"/>
              <w:rPr>
                <w:rFonts w:asciiTheme="majorEastAsia" w:eastAsiaTheme="majorEastAsia" w:hAnsiTheme="majorEastAsia"/>
                <w:b/>
                <w:sz w:val="18"/>
                <w:szCs w:val="18"/>
              </w:rPr>
            </w:pPr>
            <w:r w:rsidRPr="00E950BE">
              <w:rPr>
                <w:rFonts w:asciiTheme="majorEastAsia" w:eastAsiaTheme="majorEastAsia" w:hAnsiTheme="majorEastAsia" w:hint="eastAsia"/>
                <w:b/>
                <w:noProof/>
                <w:sz w:val="18"/>
                <w:szCs w:val="18"/>
              </w:rPr>
              <w:drawing>
                <wp:inline distT="0" distB="0" distL="0" distR="0" wp14:anchorId="6746C7D4" wp14:editId="216CFE63">
                  <wp:extent cx="1012100" cy="840638"/>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260" cy="899742"/>
                          </a:xfrm>
                          <a:prstGeom prst="rect">
                            <a:avLst/>
                          </a:prstGeom>
                          <a:noFill/>
                          <a:ln>
                            <a:noFill/>
                          </a:ln>
                        </pic:spPr>
                      </pic:pic>
                    </a:graphicData>
                  </a:graphic>
                </wp:inline>
              </w:drawing>
            </w:r>
            <w:r w:rsidRPr="00E950BE">
              <w:rPr>
                <w:rFonts w:asciiTheme="majorEastAsia" w:eastAsiaTheme="majorEastAsia" w:hAnsiTheme="majorEastAsia" w:hint="eastAsia"/>
                <w:b/>
                <w:noProof/>
                <w:sz w:val="18"/>
                <w:szCs w:val="18"/>
              </w:rPr>
              <w:drawing>
                <wp:inline distT="0" distB="0" distL="0" distR="0" wp14:anchorId="6D67E4CB" wp14:editId="45C12EDD">
                  <wp:extent cx="841248" cy="785099"/>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1270" cy="878445"/>
                          </a:xfrm>
                          <a:prstGeom prst="rect">
                            <a:avLst/>
                          </a:prstGeom>
                          <a:noFill/>
                          <a:ln>
                            <a:noFill/>
                          </a:ln>
                        </pic:spPr>
                      </pic:pic>
                    </a:graphicData>
                  </a:graphic>
                </wp:inline>
              </w:drawing>
            </w:r>
          </w:p>
        </w:tc>
      </w:tr>
      <w:tr w:rsidR="003E255A" w:rsidRPr="00E950BE" w:rsidTr="00E950BE">
        <w:trPr>
          <w:trHeight w:val="56"/>
          <w:jc w:val="center"/>
        </w:trPr>
        <w:tc>
          <w:tcPr>
            <w:tcW w:w="2126" w:type="dxa"/>
            <w:gridSpan w:val="4"/>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防腐</w:t>
            </w:r>
            <w:r w:rsidRPr="00E950BE">
              <w:rPr>
                <w:rFonts w:asciiTheme="majorEastAsia" w:eastAsiaTheme="majorEastAsia" w:hAnsiTheme="majorEastAsia"/>
                <w:b/>
                <w:sz w:val="18"/>
                <w:szCs w:val="18"/>
              </w:rPr>
              <w:t>措施</w:t>
            </w:r>
          </w:p>
        </w:tc>
        <w:tc>
          <w:tcPr>
            <w:tcW w:w="1978" w:type="dxa"/>
            <w:gridSpan w:val="4"/>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电泳</w:t>
            </w:r>
          </w:p>
        </w:tc>
        <w:tc>
          <w:tcPr>
            <w:tcW w:w="4680" w:type="dxa"/>
            <w:gridSpan w:val="3"/>
            <w:vAlign w:val="center"/>
          </w:tcPr>
          <w:p w:rsidR="003E255A" w:rsidRPr="00E950BE" w:rsidRDefault="003E255A" w:rsidP="00FC6D56">
            <w:pPr>
              <w:spacing w:line="360" w:lineRule="exact"/>
              <w:ind w:firstLine="422"/>
              <w:jc w:val="center"/>
              <w:rPr>
                <w:rFonts w:asciiTheme="majorEastAsia" w:eastAsiaTheme="majorEastAsia" w:hAnsiTheme="majorEastAsia"/>
                <w:b/>
                <w:sz w:val="18"/>
                <w:szCs w:val="18"/>
              </w:rPr>
            </w:pPr>
            <w:r w:rsidRPr="00E950BE">
              <w:rPr>
                <w:rFonts w:asciiTheme="majorEastAsia" w:eastAsiaTheme="majorEastAsia" w:hAnsiTheme="majorEastAsia" w:hint="eastAsia"/>
                <w:b/>
                <w:sz w:val="18"/>
                <w:szCs w:val="18"/>
              </w:rPr>
              <w:t>镀锌+电泳</w:t>
            </w:r>
          </w:p>
        </w:tc>
      </w:tr>
      <w:tr w:rsidR="003E255A" w:rsidRPr="00E950BE" w:rsidTr="00E950BE">
        <w:trPr>
          <w:trHeight w:val="165"/>
          <w:jc w:val="center"/>
        </w:trPr>
        <w:tc>
          <w:tcPr>
            <w:tcW w:w="990" w:type="dxa"/>
            <w:gridSpan w:val="2"/>
            <w:vMerge w:val="restart"/>
            <w:vAlign w:val="center"/>
          </w:tcPr>
          <w:p w:rsidR="003E255A" w:rsidRPr="00E950BE" w:rsidRDefault="003E255A" w:rsidP="00FC6D56">
            <w:pPr>
              <w:pStyle w:val="ad"/>
              <w:spacing w:line="360" w:lineRule="exact"/>
              <w:ind w:firstLineChars="0" w:firstLine="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防腐能力</w:t>
            </w:r>
            <w:r w:rsidRPr="00E950BE">
              <w:rPr>
                <w:rFonts w:asciiTheme="majorEastAsia" w:eastAsiaTheme="majorEastAsia" w:hAnsiTheme="majorEastAsia"/>
                <w:sz w:val="18"/>
                <w:szCs w:val="18"/>
              </w:rPr>
              <w:t>对比</w:t>
            </w:r>
            <w:r w:rsidRPr="00E950BE">
              <w:rPr>
                <w:rFonts w:asciiTheme="majorEastAsia" w:eastAsiaTheme="majorEastAsia" w:hAnsiTheme="majorEastAsia" w:hint="eastAsia"/>
                <w:sz w:val="18"/>
                <w:szCs w:val="18"/>
              </w:rPr>
              <w:t>（100循环）</w:t>
            </w:r>
          </w:p>
        </w:tc>
        <w:tc>
          <w:tcPr>
            <w:tcW w:w="1136" w:type="dxa"/>
            <w:gridSpan w:val="2"/>
            <w:vMerge w:val="restart"/>
            <w:vAlign w:val="center"/>
          </w:tcPr>
          <w:p w:rsidR="003E255A" w:rsidRPr="00E950BE" w:rsidRDefault="003E255A" w:rsidP="00FC6D56">
            <w:pPr>
              <w:pStyle w:val="ad"/>
              <w:spacing w:line="360" w:lineRule="exact"/>
              <w:ind w:firstLineChars="0" w:firstLine="0"/>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涂层</w:t>
            </w:r>
            <w:r w:rsidRPr="00E950BE">
              <w:rPr>
                <w:rFonts w:asciiTheme="majorEastAsia" w:eastAsiaTheme="majorEastAsia" w:hAnsiTheme="majorEastAsia"/>
                <w:sz w:val="18"/>
                <w:szCs w:val="18"/>
              </w:rPr>
              <w:t>无损伤</w:t>
            </w:r>
          </w:p>
        </w:tc>
        <w:tc>
          <w:tcPr>
            <w:tcW w:w="6658" w:type="dxa"/>
            <w:gridSpan w:val="7"/>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明显差异</w:t>
            </w:r>
          </w:p>
        </w:tc>
      </w:tr>
      <w:tr w:rsidR="003E255A" w:rsidRPr="00E950BE" w:rsidTr="00E950BE">
        <w:trPr>
          <w:trHeight w:val="373"/>
          <w:jc w:val="center"/>
        </w:trPr>
        <w:tc>
          <w:tcPr>
            <w:tcW w:w="990" w:type="dxa"/>
            <w:gridSpan w:val="2"/>
            <w:vMerge/>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p>
        </w:tc>
        <w:tc>
          <w:tcPr>
            <w:tcW w:w="1136" w:type="dxa"/>
            <w:gridSpan w:val="2"/>
            <w:vMerge/>
            <w:vAlign w:val="center"/>
          </w:tcPr>
          <w:p w:rsidR="003E255A" w:rsidRPr="00E950BE" w:rsidRDefault="003E255A" w:rsidP="00FC6D56">
            <w:pPr>
              <w:pStyle w:val="ad"/>
              <w:spacing w:line="360" w:lineRule="exact"/>
              <w:ind w:firstLineChars="0" w:firstLine="0"/>
              <w:rPr>
                <w:rFonts w:asciiTheme="majorEastAsia" w:eastAsiaTheme="majorEastAsia" w:hAnsiTheme="majorEastAsia"/>
                <w:sz w:val="18"/>
                <w:szCs w:val="18"/>
              </w:rPr>
            </w:pPr>
          </w:p>
        </w:tc>
        <w:tc>
          <w:tcPr>
            <w:tcW w:w="1978" w:type="dxa"/>
            <w:gridSpan w:val="4"/>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边缘</w:t>
            </w:r>
            <w:r w:rsidRPr="00E950BE">
              <w:rPr>
                <w:rFonts w:asciiTheme="majorEastAsia" w:eastAsiaTheme="majorEastAsia" w:hAnsiTheme="majorEastAsia"/>
                <w:sz w:val="18"/>
                <w:szCs w:val="18"/>
              </w:rPr>
              <w:t>0</w:t>
            </w:r>
            <w:r w:rsidRPr="00E950BE">
              <w:rPr>
                <w:rFonts w:asciiTheme="majorEastAsia" w:eastAsiaTheme="majorEastAsia" w:hAnsiTheme="majorEastAsia" w:hint="eastAsia"/>
                <w:sz w:val="18"/>
                <w:szCs w:val="18"/>
              </w:rPr>
              <w:t>-</w:t>
            </w:r>
            <w:r w:rsidRPr="00E950BE">
              <w:rPr>
                <w:rFonts w:asciiTheme="majorEastAsia" w:eastAsiaTheme="majorEastAsia" w:hAnsiTheme="majorEastAsia"/>
                <w:sz w:val="18"/>
                <w:szCs w:val="18"/>
              </w:rPr>
              <w:t>1</w:t>
            </w:r>
            <w:r w:rsidRPr="00E950BE">
              <w:rPr>
                <w:rFonts w:asciiTheme="majorEastAsia" w:eastAsiaTheme="majorEastAsia" w:hAnsiTheme="majorEastAsia" w:hint="eastAsia"/>
                <w:sz w:val="18"/>
                <w:szCs w:val="18"/>
              </w:rPr>
              <w:t>级</w:t>
            </w:r>
          </w:p>
        </w:tc>
        <w:tc>
          <w:tcPr>
            <w:tcW w:w="4680" w:type="dxa"/>
            <w:gridSpan w:val="3"/>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锈蚀</w:t>
            </w:r>
          </w:p>
        </w:tc>
      </w:tr>
      <w:tr w:rsidR="003E255A" w:rsidRPr="00E950BE" w:rsidTr="00E950BE">
        <w:trPr>
          <w:trHeight w:val="1066"/>
          <w:jc w:val="center"/>
        </w:trPr>
        <w:tc>
          <w:tcPr>
            <w:tcW w:w="4104" w:type="dxa"/>
            <w:gridSpan w:val="8"/>
            <w:tcBorders>
              <w:bottom w:val="single" w:sz="4" w:space="0" w:color="auto"/>
            </w:tcBorders>
            <w:vAlign w:val="center"/>
          </w:tcPr>
          <w:p w:rsidR="003E255A" w:rsidRPr="00E950BE" w:rsidRDefault="003E255A" w:rsidP="00FC6D56">
            <w:pPr>
              <w:pStyle w:val="ad"/>
              <w:spacing w:line="360" w:lineRule="exact"/>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hint="eastAsia"/>
                <w:color w:val="000000"/>
                <w:sz w:val="18"/>
                <w:szCs w:val="18"/>
              </w:rPr>
              <w:t>乘员舱内/尾门内板被装配件覆盖的表面,</w:t>
            </w:r>
            <w:r w:rsidRPr="00E950BE">
              <w:rPr>
                <w:rFonts w:asciiTheme="majorEastAsia" w:eastAsiaTheme="majorEastAsia" w:hAnsiTheme="majorEastAsia" w:hint="eastAsia"/>
                <w:b/>
                <w:sz w:val="18"/>
                <w:szCs w:val="18"/>
              </w:rPr>
              <w:t>腐蚀环境等级</w:t>
            </w:r>
            <w:r w:rsidRPr="00E950BE">
              <w:rPr>
                <w:rFonts w:asciiTheme="majorEastAsia" w:eastAsiaTheme="majorEastAsia" w:hAnsiTheme="majorEastAsia"/>
                <w:b/>
                <w:sz w:val="18"/>
                <w:szCs w:val="18"/>
              </w:rPr>
              <w:t>：A0</w:t>
            </w:r>
          </w:p>
        </w:tc>
        <w:tc>
          <w:tcPr>
            <w:tcW w:w="4680" w:type="dxa"/>
            <w:gridSpan w:val="3"/>
            <w:tcBorders>
              <w:bottom w:val="single" w:sz="4" w:space="0" w:color="auto"/>
            </w:tcBorders>
            <w:vAlign w:val="center"/>
          </w:tcPr>
          <w:p w:rsidR="003E255A" w:rsidRPr="00E950BE" w:rsidRDefault="003E255A" w:rsidP="00FC6D56">
            <w:pPr>
              <w:pStyle w:val="aff0"/>
              <w:widowControl/>
              <w:spacing w:line="360" w:lineRule="auto"/>
              <w:ind w:firstLineChars="0" w:firstLine="0"/>
              <w:jc w:val="left"/>
              <w:rPr>
                <w:rFonts w:asciiTheme="majorEastAsia" w:eastAsiaTheme="majorEastAsia" w:hAnsiTheme="majorEastAsia"/>
                <w:sz w:val="18"/>
                <w:szCs w:val="18"/>
              </w:rPr>
            </w:pPr>
            <w:r w:rsidRPr="00E950BE">
              <w:rPr>
                <w:rFonts w:asciiTheme="majorEastAsia" w:eastAsiaTheme="majorEastAsia" w:hAnsiTheme="majorEastAsia"/>
                <w:noProof/>
                <w:sz w:val="18"/>
                <w:szCs w:val="18"/>
              </w:rPr>
              <w:drawing>
                <wp:inline distT="0" distB="0" distL="0" distR="0" wp14:anchorId="1F2FBC83" wp14:editId="055FBA78">
                  <wp:extent cx="928591" cy="764641"/>
                  <wp:effectExtent l="0" t="0" r="5080" b="0"/>
                  <wp:docPr id="35964" name="图片 3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8767" cy="805958"/>
                          </a:xfrm>
                          <a:prstGeom prst="rect">
                            <a:avLst/>
                          </a:prstGeom>
                        </pic:spPr>
                      </pic:pic>
                    </a:graphicData>
                  </a:graphic>
                </wp:inline>
              </w:drawing>
            </w:r>
            <w:r w:rsidRPr="00E950BE">
              <w:rPr>
                <w:rFonts w:asciiTheme="majorEastAsia" w:eastAsiaTheme="majorEastAsia" w:hAnsiTheme="majorEastAsia" w:hint="eastAsia"/>
                <w:noProof/>
                <w:sz w:val="18"/>
                <w:szCs w:val="18"/>
              </w:rPr>
              <w:drawing>
                <wp:inline distT="0" distB="0" distL="0" distR="0" wp14:anchorId="44814F02" wp14:editId="2FC0C928">
                  <wp:extent cx="1038759" cy="781544"/>
                  <wp:effectExtent l="0" t="0" r="0" b="0"/>
                  <wp:docPr id="35965" name="图片 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5123" cy="869094"/>
                          </a:xfrm>
                          <a:prstGeom prst="rect">
                            <a:avLst/>
                          </a:prstGeom>
                          <a:noFill/>
                          <a:ln>
                            <a:noFill/>
                          </a:ln>
                        </pic:spPr>
                      </pic:pic>
                    </a:graphicData>
                  </a:graphic>
                </wp:inline>
              </w:drawing>
            </w:r>
          </w:p>
        </w:tc>
      </w:tr>
      <w:tr w:rsidR="003E255A" w:rsidRPr="00E950BE" w:rsidTr="00E950BE">
        <w:trPr>
          <w:trHeight w:val="56"/>
          <w:jc w:val="center"/>
        </w:trPr>
        <w:tc>
          <w:tcPr>
            <w:tcW w:w="2126" w:type="dxa"/>
            <w:gridSpan w:val="4"/>
            <w:vAlign w:val="center"/>
          </w:tcPr>
          <w:p w:rsidR="003E255A" w:rsidRPr="00E950BE" w:rsidRDefault="003E255A" w:rsidP="00FC6D56">
            <w:pPr>
              <w:pStyle w:val="ad"/>
              <w:spacing w:line="360" w:lineRule="exact"/>
              <w:ind w:firstLineChars="0" w:firstLine="0"/>
              <w:rPr>
                <w:rFonts w:asciiTheme="majorEastAsia" w:eastAsiaTheme="majorEastAsia" w:hAnsiTheme="majorEastAsia"/>
                <w:sz w:val="18"/>
                <w:szCs w:val="18"/>
              </w:rPr>
            </w:pPr>
            <w:r w:rsidRPr="00E950BE">
              <w:rPr>
                <w:rFonts w:asciiTheme="majorEastAsia" w:eastAsiaTheme="majorEastAsia" w:hAnsiTheme="majorEastAsia" w:hint="eastAsia"/>
                <w:b/>
                <w:sz w:val="18"/>
                <w:szCs w:val="18"/>
              </w:rPr>
              <w:t>防腐措施</w:t>
            </w:r>
          </w:p>
        </w:tc>
        <w:tc>
          <w:tcPr>
            <w:tcW w:w="1978" w:type="dxa"/>
            <w:gridSpan w:val="4"/>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电泳</w:t>
            </w:r>
          </w:p>
        </w:tc>
        <w:tc>
          <w:tcPr>
            <w:tcW w:w="4680" w:type="dxa"/>
            <w:gridSpan w:val="3"/>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b/>
                <w:sz w:val="18"/>
                <w:szCs w:val="18"/>
              </w:rPr>
              <w:t>镀锌+电泳</w:t>
            </w:r>
          </w:p>
        </w:tc>
      </w:tr>
      <w:tr w:rsidR="003E255A" w:rsidRPr="00E950BE" w:rsidTr="00E950BE">
        <w:trPr>
          <w:trHeight w:val="64"/>
          <w:jc w:val="center"/>
        </w:trPr>
        <w:tc>
          <w:tcPr>
            <w:tcW w:w="990" w:type="dxa"/>
            <w:gridSpan w:val="2"/>
            <w:vMerge w:val="restart"/>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防腐能力</w:t>
            </w:r>
            <w:r w:rsidRPr="00E950BE">
              <w:rPr>
                <w:rFonts w:asciiTheme="majorEastAsia" w:eastAsiaTheme="majorEastAsia" w:hAnsiTheme="majorEastAsia"/>
                <w:sz w:val="18"/>
                <w:szCs w:val="18"/>
              </w:rPr>
              <w:t>对比</w:t>
            </w:r>
            <w:r w:rsidRPr="00E950BE">
              <w:rPr>
                <w:rFonts w:asciiTheme="majorEastAsia" w:eastAsiaTheme="majorEastAsia" w:hAnsiTheme="majorEastAsia" w:hint="eastAsia"/>
                <w:sz w:val="18"/>
                <w:szCs w:val="18"/>
              </w:rPr>
              <w:t>（100循环）</w:t>
            </w:r>
          </w:p>
        </w:tc>
        <w:tc>
          <w:tcPr>
            <w:tcW w:w="1136" w:type="dxa"/>
            <w:gridSpan w:val="2"/>
            <w:vMerge w:val="restart"/>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color w:val="000000"/>
                <w:sz w:val="18"/>
                <w:szCs w:val="18"/>
              </w:rPr>
              <w:t>涂层不</w:t>
            </w:r>
            <w:r w:rsidRPr="00E950BE">
              <w:rPr>
                <w:rFonts w:asciiTheme="majorEastAsia" w:eastAsiaTheme="majorEastAsia" w:hAnsiTheme="majorEastAsia"/>
                <w:color w:val="000000"/>
                <w:sz w:val="18"/>
                <w:szCs w:val="18"/>
              </w:rPr>
              <w:t>易损伤</w:t>
            </w:r>
          </w:p>
        </w:tc>
        <w:tc>
          <w:tcPr>
            <w:tcW w:w="6658" w:type="dxa"/>
            <w:gridSpan w:val="7"/>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明显差异</w:t>
            </w:r>
          </w:p>
        </w:tc>
      </w:tr>
      <w:tr w:rsidR="003E255A" w:rsidRPr="00E950BE" w:rsidTr="00E950BE">
        <w:trPr>
          <w:trHeight w:val="410"/>
          <w:jc w:val="center"/>
        </w:trPr>
        <w:tc>
          <w:tcPr>
            <w:tcW w:w="990" w:type="dxa"/>
            <w:gridSpan w:val="2"/>
            <w:vMerge/>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p>
        </w:tc>
        <w:tc>
          <w:tcPr>
            <w:tcW w:w="1136" w:type="dxa"/>
            <w:gridSpan w:val="2"/>
            <w:vMerge/>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color w:val="000000"/>
                <w:sz w:val="18"/>
                <w:szCs w:val="18"/>
                <w:highlight w:val="yellow"/>
              </w:rPr>
            </w:pPr>
          </w:p>
        </w:tc>
        <w:tc>
          <w:tcPr>
            <w:tcW w:w="1978" w:type="dxa"/>
            <w:gridSpan w:val="4"/>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锈蚀</w:t>
            </w:r>
          </w:p>
        </w:tc>
        <w:tc>
          <w:tcPr>
            <w:tcW w:w="4680" w:type="dxa"/>
            <w:gridSpan w:val="3"/>
            <w:vAlign w:val="center"/>
          </w:tcPr>
          <w:p w:rsidR="003E255A" w:rsidRPr="00E950BE" w:rsidRDefault="003E255A" w:rsidP="00FC6D56">
            <w:pPr>
              <w:pStyle w:val="ad"/>
              <w:spacing w:line="360" w:lineRule="exact"/>
              <w:ind w:firstLineChars="0" w:firstLine="0"/>
              <w:jc w:val="center"/>
              <w:rPr>
                <w:rFonts w:asciiTheme="majorEastAsia" w:eastAsiaTheme="majorEastAsia" w:hAnsiTheme="majorEastAsia"/>
                <w:sz w:val="18"/>
                <w:szCs w:val="18"/>
              </w:rPr>
            </w:pPr>
            <w:r w:rsidRPr="00E950BE">
              <w:rPr>
                <w:rFonts w:asciiTheme="majorEastAsia" w:eastAsiaTheme="majorEastAsia" w:hAnsiTheme="majorEastAsia" w:hint="eastAsia"/>
                <w:sz w:val="18"/>
                <w:szCs w:val="18"/>
              </w:rPr>
              <w:t>无</w:t>
            </w:r>
            <w:r w:rsidRPr="00E950BE">
              <w:rPr>
                <w:rFonts w:asciiTheme="majorEastAsia" w:eastAsiaTheme="majorEastAsia" w:hAnsiTheme="majorEastAsia"/>
                <w:sz w:val="18"/>
                <w:szCs w:val="18"/>
              </w:rPr>
              <w:t>锈蚀</w:t>
            </w:r>
          </w:p>
        </w:tc>
      </w:tr>
    </w:tbl>
    <w:p w:rsidR="003E255A" w:rsidRDefault="003E255A" w:rsidP="003E255A">
      <w:pPr>
        <w:pStyle w:val="ad"/>
        <w:spacing w:line="360" w:lineRule="exact"/>
        <w:ind w:firstLine="420"/>
      </w:pPr>
    </w:p>
    <w:p w:rsidR="003E255A" w:rsidRDefault="003E255A" w:rsidP="003E255A">
      <w:pPr>
        <w:pStyle w:val="ad"/>
        <w:spacing w:line="360" w:lineRule="exact"/>
        <w:ind w:firstLine="420"/>
      </w:pPr>
    </w:p>
    <w:p w:rsidR="003E255A" w:rsidRDefault="003E255A" w:rsidP="003E255A">
      <w:pPr>
        <w:pStyle w:val="ad"/>
        <w:spacing w:line="360" w:lineRule="exact"/>
        <w:ind w:firstLine="420"/>
      </w:pPr>
    </w:p>
    <w:p w:rsidR="003E255A"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p>
    <w:p w:rsidR="003E255A" w:rsidRPr="00417AB9" w:rsidRDefault="003E255A" w:rsidP="003E255A">
      <w:pPr>
        <w:tabs>
          <w:tab w:val="left" w:pos="1693"/>
        </w:tabs>
        <w:autoSpaceDE w:val="0"/>
        <w:autoSpaceDN w:val="0"/>
        <w:adjustRightInd w:val="0"/>
        <w:spacing w:line="360" w:lineRule="exact"/>
        <w:ind w:firstLineChars="200" w:firstLine="440"/>
        <w:jc w:val="center"/>
        <w:rPr>
          <w:rFonts w:ascii="simsun" w:hAnsi="simsun" w:cs="simsun"/>
          <w:color w:val="000000"/>
          <w:kern w:val="0"/>
          <w:sz w:val="22"/>
        </w:rPr>
      </w:pPr>
      <w:r>
        <w:rPr>
          <w:rFonts w:ascii="simsun" w:hAnsi="simsun" w:cs="simsun" w:hint="eastAsia"/>
          <w:color w:val="000000"/>
          <w:kern w:val="0"/>
          <w:sz w:val="22"/>
        </w:rPr>
        <w:lastRenderedPageBreak/>
        <w:t>表</w:t>
      </w:r>
      <w:r>
        <w:rPr>
          <w:rFonts w:ascii="simsun" w:hAnsi="simsun" w:cs="simsun" w:hint="eastAsia"/>
          <w:color w:val="000000"/>
          <w:kern w:val="0"/>
          <w:sz w:val="22"/>
        </w:rPr>
        <w:t xml:space="preserve"> </w:t>
      </w:r>
      <w:r>
        <w:rPr>
          <w:rFonts w:ascii="simsun" w:hAnsi="simsun" w:cs="simsun"/>
          <w:color w:val="000000"/>
          <w:kern w:val="0"/>
          <w:sz w:val="22"/>
        </w:rPr>
        <w:t xml:space="preserve">B </w:t>
      </w:r>
      <w:r>
        <w:rPr>
          <w:rFonts w:ascii="simsun" w:hAnsi="simsun" w:cs="simsun" w:hint="eastAsia"/>
          <w:color w:val="000000"/>
          <w:kern w:val="0"/>
          <w:sz w:val="22"/>
        </w:rPr>
        <w:t>主要防腐工艺腐蚀</w:t>
      </w:r>
      <w:r>
        <w:rPr>
          <w:rFonts w:ascii="simsun" w:hAnsi="simsun" w:cs="simsun"/>
          <w:color w:val="000000"/>
          <w:kern w:val="0"/>
          <w:sz w:val="22"/>
        </w:rPr>
        <w:t>能力对比</w:t>
      </w:r>
      <w:r>
        <w:rPr>
          <w:rFonts w:hint="eastAsia"/>
        </w:rPr>
        <w:t>（续）</w:t>
      </w:r>
    </w:p>
    <w:tbl>
      <w:tblPr>
        <w:tblStyle w:val="aff2"/>
        <w:tblW w:w="8642" w:type="dxa"/>
        <w:jc w:val="center"/>
        <w:tblLayout w:type="fixed"/>
        <w:tblLook w:val="04A0" w:firstRow="1" w:lastRow="0" w:firstColumn="1" w:lastColumn="0" w:noHBand="0" w:noVBand="1"/>
      </w:tblPr>
      <w:tblGrid>
        <w:gridCol w:w="989"/>
        <w:gridCol w:w="1136"/>
        <w:gridCol w:w="1232"/>
        <w:gridCol w:w="1179"/>
        <w:gridCol w:w="2266"/>
        <w:gridCol w:w="851"/>
        <w:gridCol w:w="989"/>
      </w:tblGrid>
      <w:tr w:rsidR="003E255A" w:rsidRPr="00417AB9" w:rsidTr="00E950BE">
        <w:trPr>
          <w:trHeight w:val="3133"/>
          <w:jc w:val="center"/>
        </w:trPr>
        <w:tc>
          <w:tcPr>
            <w:tcW w:w="4536" w:type="dxa"/>
            <w:gridSpan w:val="4"/>
            <w:tcBorders>
              <w:bottom w:val="single" w:sz="4" w:space="0" w:color="auto"/>
            </w:tcBorders>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Pr>
                <w:rFonts w:asciiTheme="majorEastAsia" w:eastAsiaTheme="majorEastAsia" w:hAnsiTheme="majorEastAsia" w:hint="eastAsia"/>
                <w:b/>
                <w:szCs w:val="21"/>
              </w:rPr>
              <w:t>腐蚀环境</w:t>
            </w:r>
            <w:r w:rsidRPr="00417AB9">
              <w:rPr>
                <w:rFonts w:asciiTheme="majorEastAsia" w:eastAsiaTheme="majorEastAsia" w:hAnsiTheme="majorEastAsia" w:hint="eastAsia"/>
                <w:b/>
                <w:szCs w:val="21"/>
              </w:rPr>
              <w:t>等级</w:t>
            </w:r>
            <w:r w:rsidRPr="00417AB9">
              <w:rPr>
                <w:rFonts w:asciiTheme="majorEastAsia" w:eastAsiaTheme="majorEastAsia" w:hAnsiTheme="majorEastAsia"/>
                <w:b/>
                <w:szCs w:val="21"/>
              </w:rPr>
              <w:t>：A0/A2/A1/A3</w:t>
            </w:r>
          </w:p>
        </w:tc>
        <w:tc>
          <w:tcPr>
            <w:tcW w:w="4106" w:type="dxa"/>
            <w:gridSpan w:val="3"/>
            <w:tcBorders>
              <w:bottom w:val="single" w:sz="4" w:space="0" w:color="auto"/>
            </w:tcBorders>
            <w:vAlign w:val="center"/>
          </w:tcPr>
          <w:p w:rsidR="003E255A" w:rsidRPr="00417AB9" w:rsidRDefault="003E255A" w:rsidP="00E950BE">
            <w:pPr>
              <w:pStyle w:val="aff0"/>
              <w:widowControl/>
              <w:spacing w:line="360" w:lineRule="auto"/>
              <w:ind w:firstLineChars="0" w:firstLine="0"/>
              <w:jc w:val="center"/>
              <w:rPr>
                <w:rFonts w:asciiTheme="majorEastAsia" w:eastAsiaTheme="majorEastAsia" w:hAnsiTheme="majorEastAsia"/>
                <w:szCs w:val="21"/>
              </w:rPr>
            </w:pPr>
            <w:r w:rsidRPr="00417AB9">
              <w:rPr>
                <w:rFonts w:asciiTheme="majorEastAsia" w:eastAsiaTheme="majorEastAsia" w:hAnsiTheme="majorEastAsia"/>
                <w:noProof/>
                <w:szCs w:val="21"/>
              </w:rPr>
              <w:drawing>
                <wp:inline distT="0" distB="0" distL="0" distR="0" wp14:anchorId="11F1DDAC" wp14:editId="06D1D6AC">
                  <wp:extent cx="724205" cy="663963"/>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5506" cy="701828"/>
                          </a:xfrm>
                          <a:prstGeom prst="rect">
                            <a:avLst/>
                          </a:prstGeom>
                        </pic:spPr>
                      </pic:pic>
                    </a:graphicData>
                  </a:graphic>
                </wp:inline>
              </w:drawing>
            </w:r>
            <w:r w:rsidRPr="00417AB9">
              <w:rPr>
                <w:rFonts w:asciiTheme="majorEastAsia" w:eastAsiaTheme="majorEastAsia" w:hAnsiTheme="majorEastAsia" w:hint="eastAsia"/>
                <w:noProof/>
                <w:szCs w:val="21"/>
              </w:rPr>
              <w:drawing>
                <wp:inline distT="0" distB="0" distL="0" distR="0" wp14:anchorId="3B252707" wp14:editId="1B570745">
                  <wp:extent cx="792833" cy="598353"/>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482" cy="616956"/>
                          </a:xfrm>
                          <a:prstGeom prst="rect">
                            <a:avLst/>
                          </a:prstGeom>
                          <a:noFill/>
                          <a:ln>
                            <a:noFill/>
                          </a:ln>
                        </pic:spPr>
                      </pic:pic>
                    </a:graphicData>
                  </a:graphic>
                </wp:inline>
              </w:drawing>
            </w:r>
            <w:r w:rsidRPr="00417AB9">
              <w:rPr>
                <w:rFonts w:asciiTheme="majorEastAsia" w:eastAsiaTheme="majorEastAsia" w:hAnsiTheme="majorEastAsia" w:hint="eastAsia"/>
                <w:noProof/>
                <w:szCs w:val="21"/>
              </w:rPr>
              <w:drawing>
                <wp:inline distT="0" distB="0" distL="0" distR="0" wp14:anchorId="74BE9FBB" wp14:editId="5002B594">
                  <wp:extent cx="768037" cy="7051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327" cy="751328"/>
                          </a:xfrm>
                          <a:prstGeom prst="rect">
                            <a:avLst/>
                          </a:prstGeom>
                          <a:noFill/>
                          <a:ln>
                            <a:noFill/>
                          </a:ln>
                        </pic:spPr>
                      </pic:pic>
                    </a:graphicData>
                  </a:graphic>
                </wp:inline>
              </w:drawing>
            </w:r>
            <w:r w:rsidRPr="00417AB9">
              <w:rPr>
                <w:rFonts w:asciiTheme="majorEastAsia" w:eastAsiaTheme="majorEastAsia" w:hAnsiTheme="majorEastAsia"/>
                <w:noProof/>
                <w:szCs w:val="21"/>
              </w:rPr>
              <w:drawing>
                <wp:inline distT="0" distB="0" distL="0" distR="0" wp14:anchorId="12FCD74B" wp14:editId="08DC1AA3">
                  <wp:extent cx="965607" cy="697236"/>
                  <wp:effectExtent l="0" t="0" r="635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1627" cy="737686"/>
                          </a:xfrm>
                          <a:prstGeom prst="rect">
                            <a:avLst/>
                          </a:prstGeom>
                        </pic:spPr>
                      </pic:pic>
                    </a:graphicData>
                  </a:graphic>
                </wp:inline>
              </w:drawing>
            </w:r>
          </w:p>
        </w:tc>
      </w:tr>
      <w:tr w:rsidR="003E255A" w:rsidRPr="00417AB9" w:rsidTr="00E950BE">
        <w:trPr>
          <w:trHeight w:val="56"/>
          <w:jc w:val="center"/>
        </w:trPr>
        <w:tc>
          <w:tcPr>
            <w:tcW w:w="2125"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sidRPr="00417AB9">
              <w:rPr>
                <w:rFonts w:asciiTheme="majorEastAsia" w:eastAsiaTheme="majorEastAsia" w:hAnsiTheme="majorEastAsia" w:hint="eastAsia"/>
                <w:b/>
                <w:szCs w:val="21"/>
              </w:rPr>
              <w:t>空腔防腐</w:t>
            </w:r>
            <w:r w:rsidRPr="00417AB9">
              <w:rPr>
                <w:rFonts w:asciiTheme="majorEastAsia" w:eastAsiaTheme="majorEastAsia" w:hAnsiTheme="majorEastAsia"/>
                <w:b/>
                <w:szCs w:val="21"/>
              </w:rPr>
              <w:t>措施</w:t>
            </w:r>
          </w:p>
        </w:tc>
        <w:tc>
          <w:tcPr>
            <w:tcW w:w="1232"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hint="eastAsia"/>
                <w:b/>
                <w:szCs w:val="21"/>
              </w:rPr>
              <w:t>电泳</w:t>
            </w:r>
          </w:p>
        </w:tc>
        <w:tc>
          <w:tcPr>
            <w:tcW w:w="1179"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hint="eastAsia"/>
                <w:b/>
                <w:szCs w:val="21"/>
              </w:rPr>
              <w:t>镀锌+电泳</w:t>
            </w:r>
          </w:p>
        </w:tc>
        <w:tc>
          <w:tcPr>
            <w:tcW w:w="2266" w:type="dxa"/>
            <w:vAlign w:val="center"/>
          </w:tcPr>
          <w:p w:rsidR="003E255A" w:rsidRPr="00417AB9" w:rsidRDefault="003E255A" w:rsidP="00E950BE">
            <w:pPr>
              <w:spacing w:line="360" w:lineRule="exact"/>
              <w:rPr>
                <w:rFonts w:asciiTheme="majorEastAsia" w:eastAsiaTheme="majorEastAsia" w:hAnsiTheme="majorEastAsia"/>
                <w:b/>
                <w:szCs w:val="21"/>
              </w:rPr>
            </w:pPr>
            <w:r w:rsidRPr="00417AB9">
              <w:rPr>
                <w:rFonts w:asciiTheme="majorEastAsia" w:eastAsiaTheme="majorEastAsia" w:hAnsiTheme="majorEastAsia" w:hint="eastAsia"/>
                <w:b/>
                <w:szCs w:val="21"/>
              </w:rPr>
              <w:t>热成</w:t>
            </w:r>
            <w:r w:rsidRPr="00417AB9">
              <w:rPr>
                <w:rFonts w:asciiTheme="majorEastAsia" w:eastAsiaTheme="majorEastAsia" w:hAnsiTheme="majorEastAsia"/>
                <w:b/>
                <w:szCs w:val="21"/>
              </w:rPr>
              <w:t>型</w:t>
            </w:r>
            <w:r w:rsidRPr="00417AB9">
              <w:rPr>
                <w:rFonts w:asciiTheme="majorEastAsia" w:eastAsiaTheme="majorEastAsia" w:hAnsiTheme="majorEastAsia" w:hint="eastAsia"/>
                <w:b/>
                <w:szCs w:val="21"/>
              </w:rPr>
              <w:t>铝硅</w:t>
            </w:r>
            <w:r w:rsidRPr="00417AB9">
              <w:rPr>
                <w:rFonts w:asciiTheme="majorEastAsia" w:eastAsiaTheme="majorEastAsia" w:hAnsiTheme="majorEastAsia"/>
                <w:b/>
                <w:szCs w:val="21"/>
              </w:rPr>
              <w:t>涂层</w:t>
            </w:r>
            <w:r w:rsidRPr="00417AB9">
              <w:rPr>
                <w:rFonts w:asciiTheme="majorEastAsia" w:eastAsiaTheme="majorEastAsia" w:hAnsiTheme="majorEastAsia" w:hint="eastAsia"/>
                <w:b/>
                <w:szCs w:val="21"/>
              </w:rPr>
              <w:t>+电泳</w:t>
            </w:r>
          </w:p>
        </w:tc>
        <w:tc>
          <w:tcPr>
            <w:tcW w:w="1840" w:type="dxa"/>
            <w:gridSpan w:val="2"/>
            <w:vAlign w:val="center"/>
          </w:tcPr>
          <w:p w:rsidR="003E255A" w:rsidRPr="00417AB9" w:rsidRDefault="003E255A" w:rsidP="00FC6D56">
            <w:pPr>
              <w:spacing w:line="360" w:lineRule="exact"/>
              <w:ind w:firstLine="422"/>
              <w:rPr>
                <w:rFonts w:asciiTheme="majorEastAsia" w:eastAsiaTheme="majorEastAsia" w:hAnsiTheme="majorEastAsia"/>
                <w:b/>
                <w:szCs w:val="21"/>
              </w:rPr>
            </w:pPr>
            <w:r w:rsidRPr="00417AB9">
              <w:rPr>
                <w:rFonts w:asciiTheme="majorEastAsia" w:eastAsiaTheme="majorEastAsia" w:hAnsiTheme="majorEastAsia" w:hint="eastAsia"/>
                <w:b/>
                <w:szCs w:val="21"/>
              </w:rPr>
              <w:t>电泳+喷蜡</w:t>
            </w:r>
          </w:p>
        </w:tc>
      </w:tr>
      <w:tr w:rsidR="003E255A" w:rsidRPr="00417AB9" w:rsidTr="00E950BE">
        <w:trPr>
          <w:trHeight w:val="851"/>
          <w:jc w:val="center"/>
        </w:trPr>
        <w:tc>
          <w:tcPr>
            <w:tcW w:w="989" w:type="dxa"/>
            <w:vMerge w:val="restart"/>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防腐能力</w:t>
            </w:r>
            <w:r w:rsidRPr="00417AB9">
              <w:rPr>
                <w:rFonts w:asciiTheme="majorEastAsia" w:eastAsiaTheme="majorEastAsia" w:hAnsiTheme="majorEastAsia"/>
                <w:szCs w:val="21"/>
              </w:rPr>
              <w:t>对比</w:t>
            </w:r>
            <w:r w:rsidRPr="00417AB9">
              <w:rPr>
                <w:rFonts w:asciiTheme="majorEastAsia" w:eastAsiaTheme="majorEastAsia" w:hAnsiTheme="majorEastAsia" w:hint="eastAsia"/>
                <w:szCs w:val="21"/>
              </w:rPr>
              <w:t>（</w:t>
            </w:r>
            <w:r>
              <w:rPr>
                <w:rFonts w:asciiTheme="majorEastAsia" w:eastAsiaTheme="majorEastAsia" w:hAnsiTheme="majorEastAsia"/>
                <w:szCs w:val="21"/>
              </w:rPr>
              <w:t>10</w:t>
            </w:r>
            <w:r w:rsidRPr="00417AB9">
              <w:rPr>
                <w:rFonts w:asciiTheme="majorEastAsia" w:eastAsiaTheme="majorEastAsia" w:hAnsiTheme="majorEastAsia" w:hint="eastAsia"/>
                <w:szCs w:val="21"/>
              </w:rPr>
              <w:t>0循环）</w:t>
            </w: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腐蚀</w:t>
            </w:r>
            <w:r w:rsidRPr="00417AB9">
              <w:rPr>
                <w:rFonts w:asciiTheme="majorEastAsia" w:eastAsiaTheme="majorEastAsia" w:hAnsiTheme="majorEastAsia"/>
                <w:szCs w:val="21"/>
              </w:rPr>
              <w:t>环境</w:t>
            </w:r>
          </w:p>
        </w:tc>
        <w:tc>
          <w:tcPr>
            <w:tcW w:w="6517" w:type="dxa"/>
            <w:gridSpan w:val="5"/>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szCs w:val="21"/>
              </w:rPr>
              <w:t>边缘</w:t>
            </w: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明显差异</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0</w:t>
            </w:r>
          </w:p>
        </w:tc>
        <w:tc>
          <w:tcPr>
            <w:tcW w:w="1232"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179" w:type="dxa"/>
            <w:vAlign w:val="center"/>
          </w:tcPr>
          <w:p w:rsidR="003E255A" w:rsidRPr="00417AB9" w:rsidRDefault="003E255A" w:rsidP="00FC6D56">
            <w:pPr>
              <w:spacing w:line="360" w:lineRule="exact"/>
              <w:ind w:firstLine="42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2266" w:type="dxa"/>
            <w:vAlign w:val="center"/>
          </w:tcPr>
          <w:p w:rsidR="003E255A" w:rsidRPr="00417AB9" w:rsidRDefault="003E255A" w:rsidP="00FC6D56">
            <w:pPr>
              <w:spacing w:line="360" w:lineRule="exact"/>
              <w:ind w:firstLine="42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840" w:type="dxa"/>
            <w:gridSpan w:val="2"/>
            <w:vAlign w:val="center"/>
          </w:tcPr>
          <w:p w:rsidR="003E255A" w:rsidRPr="00417AB9" w:rsidRDefault="003E255A" w:rsidP="00FC6D56">
            <w:pPr>
              <w:spacing w:line="360" w:lineRule="exact"/>
              <w:ind w:firstLine="42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1/A2</w:t>
            </w:r>
          </w:p>
        </w:tc>
        <w:tc>
          <w:tcPr>
            <w:tcW w:w="1232"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边缘</w:t>
            </w:r>
            <w:r w:rsidRPr="00417AB9">
              <w:rPr>
                <w:rFonts w:asciiTheme="majorEastAsia" w:eastAsiaTheme="majorEastAsia" w:hAnsiTheme="majorEastAsia"/>
                <w:szCs w:val="21"/>
              </w:rPr>
              <w:t>0</w:t>
            </w:r>
            <w:r w:rsidRPr="00417AB9">
              <w:rPr>
                <w:rFonts w:asciiTheme="majorEastAsia" w:eastAsiaTheme="majorEastAsia" w:hAnsiTheme="majorEastAsia" w:hint="eastAsia"/>
                <w:szCs w:val="21"/>
              </w:rPr>
              <w:t>-</w:t>
            </w:r>
            <w:r w:rsidRPr="00417AB9">
              <w:rPr>
                <w:rFonts w:asciiTheme="majorEastAsia" w:eastAsiaTheme="majorEastAsia" w:hAnsiTheme="majorEastAsia"/>
                <w:szCs w:val="21"/>
              </w:rPr>
              <w:t>1</w:t>
            </w:r>
            <w:r w:rsidRPr="00417AB9">
              <w:rPr>
                <w:rFonts w:asciiTheme="majorEastAsia" w:eastAsiaTheme="majorEastAsia" w:hAnsiTheme="majorEastAsia" w:hint="eastAsia"/>
                <w:szCs w:val="21"/>
              </w:rPr>
              <w:t>级</w:t>
            </w:r>
          </w:p>
        </w:tc>
        <w:tc>
          <w:tcPr>
            <w:tcW w:w="1179" w:type="dxa"/>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226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840" w:type="dxa"/>
            <w:gridSpan w:val="2"/>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3</w:t>
            </w:r>
          </w:p>
        </w:tc>
        <w:tc>
          <w:tcPr>
            <w:tcW w:w="1232"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边缘</w:t>
            </w:r>
            <w:r w:rsidRPr="00417AB9">
              <w:rPr>
                <w:rFonts w:asciiTheme="majorEastAsia" w:eastAsiaTheme="majorEastAsia" w:hAnsiTheme="majorEastAsia"/>
                <w:szCs w:val="21"/>
              </w:rPr>
              <w:t>2</w:t>
            </w:r>
            <w:r w:rsidRPr="00417AB9">
              <w:rPr>
                <w:rFonts w:asciiTheme="majorEastAsia" w:eastAsiaTheme="majorEastAsia" w:hAnsiTheme="majorEastAsia" w:hint="eastAsia"/>
                <w:szCs w:val="21"/>
              </w:rPr>
              <w:t>-</w:t>
            </w:r>
            <w:r w:rsidRPr="00417AB9">
              <w:rPr>
                <w:rFonts w:asciiTheme="majorEastAsia" w:eastAsiaTheme="majorEastAsia" w:hAnsiTheme="majorEastAsia"/>
                <w:szCs w:val="21"/>
              </w:rPr>
              <w:t>3</w:t>
            </w:r>
            <w:r w:rsidRPr="00417AB9">
              <w:rPr>
                <w:rFonts w:asciiTheme="majorEastAsia" w:eastAsiaTheme="majorEastAsia" w:hAnsiTheme="majorEastAsia" w:hint="eastAsia"/>
                <w:szCs w:val="21"/>
              </w:rPr>
              <w:t>级</w:t>
            </w:r>
          </w:p>
        </w:tc>
        <w:tc>
          <w:tcPr>
            <w:tcW w:w="1179"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226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边缘1</w:t>
            </w:r>
            <w:r w:rsidRPr="00417AB9">
              <w:rPr>
                <w:rFonts w:asciiTheme="majorEastAsia" w:eastAsiaTheme="majorEastAsia" w:hAnsiTheme="majorEastAsia"/>
                <w:szCs w:val="21"/>
              </w:rPr>
              <w:t>-2</w:t>
            </w:r>
            <w:r w:rsidRPr="00417AB9">
              <w:rPr>
                <w:rFonts w:asciiTheme="majorEastAsia" w:eastAsiaTheme="majorEastAsia" w:hAnsiTheme="majorEastAsia" w:hint="eastAsia"/>
                <w:szCs w:val="21"/>
              </w:rPr>
              <w:t>级</w:t>
            </w:r>
          </w:p>
        </w:tc>
        <w:tc>
          <w:tcPr>
            <w:tcW w:w="1840" w:type="dxa"/>
            <w:gridSpan w:val="2"/>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边缘1</w:t>
            </w:r>
            <w:r w:rsidRPr="00417AB9">
              <w:rPr>
                <w:rFonts w:asciiTheme="majorEastAsia" w:eastAsiaTheme="majorEastAsia" w:hAnsiTheme="majorEastAsia"/>
                <w:szCs w:val="21"/>
              </w:rPr>
              <w:t>-2</w:t>
            </w:r>
            <w:r w:rsidRPr="00417AB9">
              <w:rPr>
                <w:rFonts w:asciiTheme="majorEastAsia" w:eastAsiaTheme="majorEastAsia" w:hAnsiTheme="majorEastAsia" w:hint="eastAsia"/>
                <w:szCs w:val="21"/>
              </w:rPr>
              <w:t>级</w:t>
            </w:r>
          </w:p>
        </w:tc>
      </w:tr>
      <w:tr w:rsidR="003E255A" w:rsidRPr="00417AB9" w:rsidTr="00E950BE">
        <w:trPr>
          <w:trHeight w:val="732"/>
          <w:jc w:val="center"/>
        </w:trPr>
        <w:tc>
          <w:tcPr>
            <w:tcW w:w="2125" w:type="dxa"/>
            <w:gridSpan w:val="2"/>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b/>
                <w:szCs w:val="21"/>
              </w:rPr>
            </w:pPr>
            <w:r>
              <w:rPr>
                <w:rFonts w:asciiTheme="majorEastAsia" w:eastAsiaTheme="majorEastAsia" w:hAnsiTheme="majorEastAsia" w:hint="eastAsia"/>
                <w:b/>
                <w:szCs w:val="21"/>
              </w:rPr>
              <w:t>搭接面</w:t>
            </w:r>
            <w:r w:rsidRPr="00417AB9">
              <w:rPr>
                <w:rFonts w:asciiTheme="majorEastAsia" w:eastAsiaTheme="majorEastAsia" w:hAnsiTheme="majorEastAsia" w:hint="eastAsia"/>
                <w:b/>
                <w:szCs w:val="21"/>
              </w:rPr>
              <w:t>防腐</w:t>
            </w:r>
            <w:r w:rsidRPr="00417AB9">
              <w:rPr>
                <w:rFonts w:asciiTheme="majorEastAsia" w:eastAsiaTheme="majorEastAsia" w:hAnsiTheme="majorEastAsia"/>
                <w:b/>
                <w:szCs w:val="21"/>
              </w:rPr>
              <w:t>措施</w:t>
            </w:r>
          </w:p>
        </w:tc>
        <w:tc>
          <w:tcPr>
            <w:tcW w:w="1232"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hint="eastAsia"/>
                <w:b/>
                <w:szCs w:val="21"/>
              </w:rPr>
              <w:t>无</w:t>
            </w:r>
            <w:r w:rsidRPr="00417AB9">
              <w:rPr>
                <w:rFonts w:asciiTheme="majorEastAsia" w:eastAsiaTheme="majorEastAsia" w:hAnsiTheme="majorEastAsia"/>
                <w:b/>
                <w:szCs w:val="21"/>
              </w:rPr>
              <w:t>处理</w:t>
            </w:r>
          </w:p>
        </w:tc>
        <w:tc>
          <w:tcPr>
            <w:tcW w:w="1179"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b/>
                <w:szCs w:val="21"/>
              </w:rPr>
            </w:pPr>
            <w:r w:rsidRPr="00417AB9">
              <w:rPr>
                <w:rFonts w:asciiTheme="majorEastAsia" w:eastAsiaTheme="majorEastAsia" w:hAnsiTheme="majorEastAsia" w:hint="eastAsia"/>
                <w:b/>
                <w:szCs w:val="21"/>
              </w:rPr>
              <w:t>镀锌</w:t>
            </w:r>
          </w:p>
        </w:tc>
        <w:tc>
          <w:tcPr>
            <w:tcW w:w="2266" w:type="dxa"/>
            <w:vAlign w:val="center"/>
          </w:tcPr>
          <w:p w:rsidR="003E255A" w:rsidRPr="00417AB9" w:rsidRDefault="003E255A" w:rsidP="00E950BE">
            <w:pPr>
              <w:spacing w:line="360" w:lineRule="exact"/>
              <w:rPr>
                <w:rFonts w:asciiTheme="majorEastAsia" w:eastAsiaTheme="majorEastAsia" w:hAnsiTheme="majorEastAsia"/>
                <w:b/>
                <w:szCs w:val="21"/>
              </w:rPr>
            </w:pPr>
            <w:r w:rsidRPr="00417AB9">
              <w:rPr>
                <w:rFonts w:asciiTheme="majorEastAsia" w:eastAsiaTheme="majorEastAsia" w:hAnsiTheme="majorEastAsia" w:hint="eastAsia"/>
                <w:b/>
                <w:noProof/>
                <w:szCs w:val="21"/>
              </w:rPr>
              <w:t>点焊胶/膨胀胶/补强胶片/</w:t>
            </w:r>
            <w:r>
              <w:rPr>
                <w:rFonts w:asciiTheme="majorEastAsia" w:eastAsiaTheme="majorEastAsia" w:hAnsiTheme="majorEastAsia" w:hint="eastAsia"/>
                <w:b/>
                <w:noProof/>
                <w:szCs w:val="21"/>
              </w:rPr>
              <w:t>折</w:t>
            </w:r>
            <w:r w:rsidRPr="00417AB9">
              <w:rPr>
                <w:rFonts w:asciiTheme="majorEastAsia" w:eastAsiaTheme="majorEastAsia" w:hAnsiTheme="majorEastAsia" w:hint="eastAsia"/>
                <w:b/>
                <w:noProof/>
                <w:szCs w:val="21"/>
              </w:rPr>
              <w:t>边胶</w:t>
            </w:r>
          </w:p>
        </w:tc>
        <w:tc>
          <w:tcPr>
            <w:tcW w:w="851" w:type="dxa"/>
            <w:vAlign w:val="center"/>
          </w:tcPr>
          <w:p w:rsidR="003E255A" w:rsidRPr="00417AB9" w:rsidRDefault="003E255A" w:rsidP="00E950BE">
            <w:pPr>
              <w:spacing w:line="360" w:lineRule="exact"/>
              <w:rPr>
                <w:rFonts w:asciiTheme="majorEastAsia" w:eastAsiaTheme="majorEastAsia" w:hAnsiTheme="majorEastAsia"/>
                <w:b/>
                <w:szCs w:val="21"/>
              </w:rPr>
            </w:pPr>
            <w:r w:rsidRPr="00417AB9">
              <w:rPr>
                <w:rFonts w:asciiTheme="majorEastAsia" w:eastAsiaTheme="majorEastAsia" w:hAnsiTheme="majorEastAsia" w:hint="eastAsia"/>
                <w:b/>
                <w:szCs w:val="21"/>
              </w:rPr>
              <w:t>热成型锌铝</w:t>
            </w:r>
          </w:p>
        </w:tc>
        <w:tc>
          <w:tcPr>
            <w:tcW w:w="989" w:type="dxa"/>
            <w:vAlign w:val="center"/>
          </w:tcPr>
          <w:p w:rsidR="003E255A" w:rsidRPr="00417AB9" w:rsidRDefault="003E255A" w:rsidP="00E950BE">
            <w:pPr>
              <w:spacing w:line="360" w:lineRule="exact"/>
              <w:rPr>
                <w:rFonts w:asciiTheme="majorEastAsia" w:eastAsiaTheme="majorEastAsia" w:hAnsiTheme="majorEastAsia"/>
                <w:b/>
                <w:szCs w:val="21"/>
              </w:rPr>
            </w:pPr>
            <w:r w:rsidRPr="00417AB9">
              <w:rPr>
                <w:rFonts w:asciiTheme="majorEastAsia" w:eastAsiaTheme="majorEastAsia" w:hAnsiTheme="majorEastAsia" w:hint="eastAsia"/>
                <w:b/>
                <w:szCs w:val="21"/>
              </w:rPr>
              <w:t>喷蜡</w:t>
            </w:r>
          </w:p>
        </w:tc>
      </w:tr>
      <w:tr w:rsidR="003E255A" w:rsidRPr="00417AB9" w:rsidTr="00E950BE">
        <w:trPr>
          <w:trHeight w:val="851"/>
          <w:jc w:val="center"/>
        </w:trPr>
        <w:tc>
          <w:tcPr>
            <w:tcW w:w="989" w:type="dxa"/>
            <w:vMerge w:val="restart"/>
            <w:vAlign w:val="center"/>
          </w:tcPr>
          <w:p w:rsidR="003E255A" w:rsidRPr="00417AB9" w:rsidRDefault="003E255A" w:rsidP="00FC6D56">
            <w:pPr>
              <w:pStyle w:val="ad"/>
              <w:spacing w:line="360" w:lineRule="exact"/>
              <w:ind w:firstLineChars="0" w:firstLine="0"/>
              <w:rPr>
                <w:rFonts w:asciiTheme="majorEastAsia" w:eastAsiaTheme="majorEastAsia" w:hAnsiTheme="majorEastAsia"/>
                <w:szCs w:val="21"/>
              </w:rPr>
            </w:pPr>
            <w:r w:rsidRPr="00417AB9">
              <w:rPr>
                <w:rFonts w:asciiTheme="majorEastAsia" w:eastAsiaTheme="majorEastAsia" w:hAnsiTheme="majorEastAsia" w:hint="eastAsia"/>
                <w:szCs w:val="21"/>
              </w:rPr>
              <w:t>防腐能力</w:t>
            </w:r>
            <w:r w:rsidRPr="00417AB9">
              <w:rPr>
                <w:rFonts w:asciiTheme="majorEastAsia" w:eastAsiaTheme="majorEastAsia" w:hAnsiTheme="majorEastAsia"/>
                <w:szCs w:val="21"/>
              </w:rPr>
              <w:t>对比</w:t>
            </w:r>
            <w:r w:rsidRPr="00417AB9">
              <w:rPr>
                <w:rFonts w:asciiTheme="majorEastAsia" w:eastAsiaTheme="majorEastAsia" w:hAnsiTheme="majorEastAsia" w:hint="eastAsia"/>
                <w:szCs w:val="21"/>
              </w:rPr>
              <w:t>（</w:t>
            </w:r>
            <w:r>
              <w:rPr>
                <w:rFonts w:asciiTheme="majorEastAsia" w:eastAsiaTheme="majorEastAsia" w:hAnsiTheme="majorEastAsia"/>
                <w:szCs w:val="21"/>
              </w:rPr>
              <w:t>10</w:t>
            </w:r>
            <w:r w:rsidRPr="00417AB9">
              <w:rPr>
                <w:rFonts w:asciiTheme="majorEastAsia" w:eastAsiaTheme="majorEastAsia" w:hAnsiTheme="majorEastAsia" w:hint="eastAsia"/>
                <w:szCs w:val="21"/>
              </w:rPr>
              <w:t>0循环）</w:t>
            </w: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腐蚀</w:t>
            </w:r>
            <w:r w:rsidRPr="00417AB9">
              <w:rPr>
                <w:rFonts w:asciiTheme="majorEastAsia" w:eastAsiaTheme="majorEastAsia" w:hAnsiTheme="majorEastAsia"/>
                <w:szCs w:val="21"/>
              </w:rPr>
              <w:t>环境</w:t>
            </w:r>
          </w:p>
        </w:tc>
        <w:tc>
          <w:tcPr>
            <w:tcW w:w="6517" w:type="dxa"/>
            <w:gridSpan w:val="5"/>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搭接面存在</w:t>
            </w:r>
            <w:r w:rsidRPr="00417AB9">
              <w:rPr>
                <w:rFonts w:asciiTheme="majorEastAsia" w:eastAsiaTheme="majorEastAsia" w:hAnsiTheme="majorEastAsia"/>
                <w:szCs w:val="21"/>
              </w:rPr>
              <w:t>明显差异</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0</w:t>
            </w:r>
          </w:p>
        </w:tc>
        <w:tc>
          <w:tcPr>
            <w:tcW w:w="1232"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1</w:t>
            </w:r>
            <w:r w:rsidRPr="00417AB9">
              <w:rPr>
                <w:rFonts w:asciiTheme="majorEastAsia" w:eastAsiaTheme="majorEastAsia" w:hAnsiTheme="majorEastAsia"/>
                <w:szCs w:val="21"/>
              </w:rPr>
              <w:t>-2</w:t>
            </w:r>
            <w:r w:rsidRPr="00417AB9">
              <w:rPr>
                <w:rFonts w:asciiTheme="majorEastAsia" w:eastAsiaTheme="majorEastAsia" w:hAnsiTheme="majorEastAsia" w:hint="eastAsia"/>
                <w:szCs w:val="21"/>
              </w:rPr>
              <w:t>级</w:t>
            </w:r>
          </w:p>
        </w:tc>
        <w:tc>
          <w:tcPr>
            <w:tcW w:w="5285" w:type="dxa"/>
            <w:gridSpan w:val="4"/>
            <w:vAlign w:val="center"/>
          </w:tcPr>
          <w:p w:rsidR="003E255A" w:rsidRPr="00417AB9" w:rsidRDefault="003E255A" w:rsidP="00FC6D56">
            <w:pPr>
              <w:spacing w:line="360" w:lineRule="exact"/>
              <w:ind w:firstLine="42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1/A2</w:t>
            </w:r>
          </w:p>
        </w:tc>
        <w:tc>
          <w:tcPr>
            <w:tcW w:w="1232"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4</w:t>
            </w:r>
            <w:r w:rsidRPr="00417AB9">
              <w:rPr>
                <w:rFonts w:asciiTheme="majorEastAsia" w:eastAsiaTheme="majorEastAsia" w:hAnsiTheme="majorEastAsia"/>
                <w:szCs w:val="21"/>
              </w:rPr>
              <w:t>-5</w:t>
            </w:r>
            <w:r w:rsidRPr="00417AB9">
              <w:rPr>
                <w:rFonts w:asciiTheme="majorEastAsia" w:eastAsiaTheme="majorEastAsia" w:hAnsiTheme="majorEastAsia" w:hint="eastAsia"/>
                <w:szCs w:val="21"/>
              </w:rPr>
              <w:t>级</w:t>
            </w:r>
          </w:p>
        </w:tc>
        <w:tc>
          <w:tcPr>
            <w:tcW w:w="1179"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1-3级</w:t>
            </w:r>
          </w:p>
        </w:tc>
        <w:tc>
          <w:tcPr>
            <w:tcW w:w="226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无</w:t>
            </w:r>
            <w:r w:rsidRPr="00417AB9">
              <w:rPr>
                <w:rFonts w:asciiTheme="majorEastAsia" w:eastAsiaTheme="majorEastAsia" w:hAnsiTheme="majorEastAsia"/>
                <w:szCs w:val="21"/>
              </w:rPr>
              <w:t>锈蚀</w:t>
            </w:r>
          </w:p>
        </w:tc>
        <w:tc>
          <w:tcPr>
            <w:tcW w:w="1840" w:type="dxa"/>
            <w:gridSpan w:val="2"/>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2</w:t>
            </w:r>
            <w:r w:rsidRPr="00417AB9">
              <w:rPr>
                <w:rFonts w:asciiTheme="majorEastAsia" w:eastAsiaTheme="majorEastAsia" w:hAnsiTheme="majorEastAsia"/>
                <w:szCs w:val="21"/>
              </w:rPr>
              <w:t>-3</w:t>
            </w:r>
            <w:r w:rsidRPr="00417AB9">
              <w:rPr>
                <w:rFonts w:asciiTheme="majorEastAsia" w:eastAsiaTheme="majorEastAsia" w:hAnsiTheme="majorEastAsia" w:hint="eastAsia"/>
                <w:szCs w:val="21"/>
              </w:rPr>
              <w:t>级</w:t>
            </w:r>
          </w:p>
        </w:tc>
      </w:tr>
      <w:tr w:rsidR="003E255A" w:rsidRPr="00417AB9" w:rsidTr="00E950BE">
        <w:trPr>
          <w:trHeight w:val="851"/>
          <w:jc w:val="center"/>
        </w:trPr>
        <w:tc>
          <w:tcPr>
            <w:tcW w:w="989" w:type="dxa"/>
            <w:vMerge/>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p>
        </w:tc>
        <w:tc>
          <w:tcPr>
            <w:tcW w:w="113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A</w:t>
            </w:r>
            <w:r w:rsidRPr="00417AB9">
              <w:rPr>
                <w:rFonts w:asciiTheme="majorEastAsia" w:eastAsiaTheme="majorEastAsia" w:hAnsiTheme="majorEastAsia"/>
                <w:szCs w:val="21"/>
              </w:rPr>
              <w:t>3</w:t>
            </w:r>
          </w:p>
        </w:tc>
        <w:tc>
          <w:tcPr>
            <w:tcW w:w="1232"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6</w:t>
            </w:r>
            <w:r w:rsidRPr="00417AB9">
              <w:rPr>
                <w:rFonts w:asciiTheme="majorEastAsia" w:eastAsiaTheme="majorEastAsia" w:hAnsiTheme="majorEastAsia"/>
                <w:szCs w:val="21"/>
              </w:rPr>
              <w:t>-8</w:t>
            </w:r>
            <w:r w:rsidRPr="00417AB9">
              <w:rPr>
                <w:rFonts w:asciiTheme="majorEastAsia" w:eastAsiaTheme="majorEastAsia" w:hAnsiTheme="majorEastAsia" w:hint="eastAsia"/>
                <w:szCs w:val="21"/>
              </w:rPr>
              <w:t>级</w:t>
            </w:r>
          </w:p>
        </w:tc>
        <w:tc>
          <w:tcPr>
            <w:tcW w:w="1179" w:type="dxa"/>
            <w:vAlign w:val="center"/>
          </w:tcPr>
          <w:p w:rsidR="003E255A" w:rsidRPr="00417AB9" w:rsidRDefault="003E255A" w:rsidP="00FC6D56">
            <w:pPr>
              <w:pStyle w:val="ad"/>
              <w:spacing w:line="360" w:lineRule="exact"/>
              <w:ind w:firstLineChars="0" w:firstLine="0"/>
              <w:jc w:val="left"/>
              <w:rPr>
                <w:rFonts w:asciiTheme="majorEastAsia" w:eastAsiaTheme="majorEastAsia" w:hAnsiTheme="majorEastAsia"/>
                <w:szCs w:val="21"/>
              </w:rPr>
            </w:pPr>
            <w:r w:rsidRPr="00417AB9">
              <w:rPr>
                <w:rFonts w:asciiTheme="majorEastAsia" w:eastAsiaTheme="majorEastAsia" w:hAnsiTheme="majorEastAsia"/>
                <w:szCs w:val="21"/>
              </w:rPr>
              <w:t>3-4</w:t>
            </w:r>
            <w:r w:rsidRPr="00417AB9">
              <w:rPr>
                <w:rFonts w:asciiTheme="majorEastAsia" w:eastAsiaTheme="majorEastAsia" w:hAnsiTheme="majorEastAsia" w:hint="eastAsia"/>
                <w:szCs w:val="21"/>
              </w:rPr>
              <w:t>级</w:t>
            </w:r>
          </w:p>
        </w:tc>
        <w:tc>
          <w:tcPr>
            <w:tcW w:w="2266" w:type="dxa"/>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3</w:t>
            </w:r>
            <w:r w:rsidRPr="00417AB9">
              <w:rPr>
                <w:rFonts w:asciiTheme="majorEastAsia" w:eastAsiaTheme="majorEastAsia" w:hAnsiTheme="majorEastAsia"/>
                <w:szCs w:val="21"/>
              </w:rPr>
              <w:t>-4</w:t>
            </w:r>
            <w:r w:rsidRPr="00417AB9">
              <w:rPr>
                <w:rFonts w:asciiTheme="majorEastAsia" w:eastAsiaTheme="majorEastAsia" w:hAnsiTheme="majorEastAsia" w:hint="eastAsia"/>
                <w:szCs w:val="21"/>
              </w:rPr>
              <w:t>级</w:t>
            </w:r>
          </w:p>
        </w:tc>
        <w:tc>
          <w:tcPr>
            <w:tcW w:w="1840" w:type="dxa"/>
            <w:gridSpan w:val="2"/>
            <w:vAlign w:val="center"/>
          </w:tcPr>
          <w:p w:rsidR="003E255A" w:rsidRPr="00417AB9" w:rsidRDefault="003E255A" w:rsidP="00FC6D56">
            <w:pPr>
              <w:pStyle w:val="ad"/>
              <w:spacing w:line="360" w:lineRule="exact"/>
              <w:ind w:firstLineChars="0" w:firstLine="0"/>
              <w:jc w:val="center"/>
              <w:rPr>
                <w:rFonts w:asciiTheme="majorEastAsia" w:eastAsiaTheme="majorEastAsia" w:hAnsiTheme="majorEastAsia"/>
                <w:szCs w:val="21"/>
              </w:rPr>
            </w:pPr>
            <w:r w:rsidRPr="00417AB9">
              <w:rPr>
                <w:rFonts w:asciiTheme="majorEastAsia" w:eastAsiaTheme="majorEastAsia" w:hAnsiTheme="majorEastAsia" w:hint="eastAsia"/>
                <w:szCs w:val="21"/>
              </w:rPr>
              <w:t>4</w:t>
            </w:r>
            <w:r w:rsidRPr="00417AB9">
              <w:rPr>
                <w:rFonts w:asciiTheme="majorEastAsia" w:eastAsiaTheme="majorEastAsia" w:hAnsiTheme="majorEastAsia"/>
                <w:szCs w:val="21"/>
              </w:rPr>
              <w:t>-5</w:t>
            </w:r>
            <w:r w:rsidRPr="00417AB9">
              <w:rPr>
                <w:rFonts w:asciiTheme="majorEastAsia" w:eastAsiaTheme="majorEastAsia" w:hAnsiTheme="majorEastAsia" w:hint="eastAsia"/>
                <w:szCs w:val="21"/>
              </w:rPr>
              <w:t>级</w:t>
            </w:r>
          </w:p>
        </w:tc>
      </w:tr>
    </w:tbl>
    <w:bookmarkEnd w:id="11"/>
    <w:bookmarkEnd w:id="12"/>
    <w:bookmarkEnd w:id="13"/>
    <w:bookmarkEnd w:id="14"/>
    <w:bookmarkEnd w:id="15"/>
    <w:bookmarkEnd w:id="16"/>
    <w:bookmarkEnd w:id="17"/>
    <w:bookmarkEnd w:id="18"/>
    <w:bookmarkEnd w:id="26"/>
    <w:bookmarkEnd w:id="27"/>
    <w:bookmarkEnd w:id="48"/>
    <w:bookmarkEnd w:id="49"/>
    <w:bookmarkEnd w:id="50"/>
    <w:bookmarkEnd w:id="51"/>
    <w:bookmarkEnd w:id="52"/>
    <w:bookmarkEnd w:id="53"/>
    <w:bookmarkEnd w:id="77"/>
    <w:p w:rsidR="00633CA7" w:rsidRPr="00776121" w:rsidRDefault="003E255A" w:rsidP="00776121">
      <w:pPr>
        <w:adjustRightInd w:val="0"/>
        <w:snapToGrid w:val="0"/>
        <w:spacing w:line="360" w:lineRule="auto"/>
        <w:ind w:firstLineChars="200" w:firstLine="420"/>
        <w:jc w:val="left"/>
      </w:pPr>
      <w:r>
        <w:rPr>
          <w:noProof/>
        </w:rPr>
        <mc:AlternateContent>
          <mc:Choice Requires="wps">
            <w:drawing>
              <wp:anchor distT="0" distB="0" distL="114300" distR="114300" simplePos="0" relativeHeight="251660288" behindDoc="0" locked="0" layoutInCell="1" allowOverlap="1">
                <wp:simplePos x="0" y="0"/>
                <wp:positionH relativeFrom="column">
                  <wp:posOffset>2080260</wp:posOffset>
                </wp:positionH>
                <wp:positionV relativeFrom="paragraph">
                  <wp:posOffset>339725</wp:posOffset>
                </wp:positionV>
                <wp:extent cx="2186940" cy="0"/>
                <wp:effectExtent l="12700" t="15240" r="10160" b="13335"/>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9C1DE" id="Line 18"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26.75pt" to="33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vo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" strokeweight="1pt"/>
            </w:pict>
          </mc:Fallback>
        </mc:AlternateContent>
      </w:r>
    </w:p>
    <w:sectPr w:rsidR="00633CA7" w:rsidRPr="00776121" w:rsidSect="004E403A">
      <w:headerReference w:type="default" r:id="rId80"/>
      <w:footerReference w:type="default" r:id="rId81"/>
      <w:pgSz w:w="11906" w:h="16838"/>
      <w:pgMar w:top="1843" w:right="1304" w:bottom="1134" w:left="1304" w:header="1418" w:footer="868"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9A1" w:rsidRDefault="00A149A1" w:rsidP="00AC3EFE">
      <w:r>
        <w:separator/>
      </w:r>
    </w:p>
  </w:endnote>
  <w:endnote w:type="continuationSeparator" w:id="0">
    <w:p w:rsidR="00A149A1" w:rsidRDefault="00A149A1" w:rsidP="00AC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书宋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80E0000" w:usb2="00000010" w:usb3="00000000" w:csb0="00040000" w:csb1="00000000"/>
  </w:font>
  <w:font w:name="CGNGHD+FZXBSK--GBK1-0">
    <w:altName w:val="微软雅黑"/>
    <w:charset w:val="86"/>
    <w:family w:val="modern"/>
    <w:pitch w:val="default"/>
    <w:sig w:usb0="00000000" w:usb1="01010101" w:usb2="00000000" w:usb3="00000000" w:csb0="00040000" w:csb1="00000000"/>
  </w:font>
  <w:font w:name="Adobe 宋体 Std L">
    <w:panose1 w:val="00000000000000000000"/>
    <w:charset w:val="86"/>
    <w:family w:val="roman"/>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simsun">
    <w:altName w:val="宋体"/>
    <w:panose1 w:val="00000000000000000000"/>
    <w:charset w:val="00"/>
    <w:family w:val="roman"/>
    <w:notTrueType/>
    <w:pitch w:val="default"/>
    <w:sig w:usb0="00000003" w:usb1="00000000" w:usb2="00000000" w:usb3="00000000" w:csb0="00000001" w:csb1="00000000"/>
  </w:font>
  <w:font w:name="simhe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6513AD">
    <w:pPr>
      <w:pStyle w:val="a7"/>
    </w:pPr>
    <w:r>
      <w:rPr>
        <w:rFonts w:hint="eastAsia"/>
      </w:rPr>
      <w:t>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19670"/>
      <w:docPartObj>
        <w:docPartGallery w:val="AutoText"/>
      </w:docPartObj>
    </w:sdtPr>
    <w:sdtEndPr/>
    <w:sdtContent>
      <w:p w:rsidR="006513AD" w:rsidRDefault="006513AD">
        <w:pPr>
          <w:pStyle w:val="a7"/>
          <w:jc w:val="right"/>
        </w:pPr>
        <w:r>
          <w:fldChar w:fldCharType="begin"/>
        </w:r>
        <w:r>
          <w:instrText xml:space="preserve"> PAGE   \* MERGEFORMAT </w:instrText>
        </w:r>
        <w:r>
          <w:fldChar w:fldCharType="separate"/>
        </w:r>
        <w:r w:rsidR="000E0E07">
          <w:rPr>
            <w:noProof/>
          </w:rPr>
          <w:t>I</w:t>
        </w:r>
        <w:r>
          <w:rPr>
            <w:lang w:val="zh-CN"/>
          </w:rPr>
          <w:fldChar w:fldCharType="end"/>
        </w:r>
      </w:p>
    </w:sdtContent>
  </w:sdt>
  <w:p w:rsidR="006513AD" w:rsidRDefault="006513A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3E255A">
    <w:r>
      <w:rPr>
        <w:noProof/>
        <w:sz w:val="20"/>
      </w:rPr>
      <mc:AlternateContent>
        <mc:Choice Requires="wps">
          <w:drawing>
            <wp:anchor distT="0" distB="0" distL="114300" distR="114300" simplePos="0" relativeHeight="251658240" behindDoc="0" locked="0" layoutInCell="1" allowOverlap="1">
              <wp:simplePos x="0" y="0"/>
              <wp:positionH relativeFrom="column">
                <wp:posOffset>5581015</wp:posOffset>
              </wp:positionH>
              <wp:positionV relativeFrom="paragraph">
                <wp:posOffset>-161925</wp:posOffset>
              </wp:positionV>
              <wp:extent cx="360045" cy="17970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wps:spPr>
                    <wps:txbx>
                      <w:txbxContent>
                        <w:p w:rsidR="006513AD" w:rsidRDefault="006513AD">
                          <w:pPr>
                            <w:jc w:val="center"/>
                            <w:rPr>
                              <w:rFonts w:ascii="宋体"/>
                            </w:rPr>
                          </w:pPr>
                          <w:r>
                            <w:rPr>
                              <w:rFonts w:ascii="宋体"/>
                              <w:sz w:val="18"/>
                            </w:rPr>
                            <w:fldChar w:fldCharType="begin"/>
                          </w:r>
                          <w:r>
                            <w:rPr>
                              <w:rFonts w:ascii="宋体"/>
                              <w:sz w:val="18"/>
                            </w:rPr>
                            <w:instrText xml:space="preserve"> PAGE </w:instrText>
                          </w:r>
                          <w:r>
                            <w:rPr>
                              <w:rFonts w:ascii="宋体"/>
                              <w:sz w:val="18"/>
                            </w:rPr>
                            <w:fldChar w:fldCharType="separate"/>
                          </w:r>
                          <w:r w:rsidR="000E0E07">
                            <w:rPr>
                              <w:rFonts w:ascii="宋体"/>
                              <w:noProof/>
                              <w:sz w:val="18"/>
                            </w:rPr>
                            <w:t>7</w:t>
                          </w:r>
                          <w:r>
                            <w:rPr>
                              <w:rFonts w:ascii="宋体"/>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439.45pt;margin-top:-12.75pt;width:28.3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" filled="f" stroked="f">
              <v:textbox inset="0,0,0,0">
                <w:txbxContent>
                  <w:p w:rsidR="006513AD" w:rsidRDefault="006513AD">
                    <w:pPr>
                      <w:jc w:val="center"/>
                      <w:rPr>
                        <w:rFonts w:ascii="宋体"/>
                      </w:rPr>
                    </w:pPr>
                    <w:r>
                      <w:rPr>
                        <w:rFonts w:ascii="宋体"/>
                        <w:sz w:val="18"/>
                      </w:rPr>
                      <w:fldChar w:fldCharType="begin"/>
                    </w:r>
                    <w:r>
                      <w:rPr>
                        <w:rFonts w:ascii="宋体"/>
                        <w:sz w:val="18"/>
                      </w:rPr>
                      <w:instrText xml:space="preserve"> PAGE </w:instrText>
                    </w:r>
                    <w:r>
                      <w:rPr>
                        <w:rFonts w:ascii="宋体"/>
                        <w:sz w:val="18"/>
                      </w:rPr>
                      <w:fldChar w:fldCharType="separate"/>
                    </w:r>
                    <w:r w:rsidR="000E0E07">
                      <w:rPr>
                        <w:rFonts w:ascii="宋体"/>
                        <w:noProof/>
                        <w:sz w:val="18"/>
                      </w:rPr>
                      <w:t>7</w:t>
                    </w:r>
                    <w:r>
                      <w:rPr>
                        <w:rFonts w:ascii="宋体"/>
                        <w:sz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9A1" w:rsidRDefault="00A149A1" w:rsidP="00AC3EFE">
      <w:r>
        <w:separator/>
      </w:r>
    </w:p>
  </w:footnote>
  <w:footnote w:type="continuationSeparator" w:id="0">
    <w:p w:rsidR="00A149A1" w:rsidRDefault="00A149A1" w:rsidP="00AC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6513AD">
    <w:pPr>
      <w:pStyle w:val="a9"/>
      <w:pBdr>
        <w:top w:val="none" w:sz="0" w:space="1" w:color="auto"/>
        <w:left w:val="none" w:sz="0" w:space="4" w:color="auto"/>
        <w:bottom w:val="none" w:sz="0" w:space="1" w:color="auto"/>
        <w:right w:val="none" w:sz="0" w:space="4"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6513AD">
    <w:pPr>
      <w:pStyle w:val="a9"/>
      <w:pBdr>
        <w:top w:val="none" w:sz="0" w:space="1" w:color="auto"/>
        <w:left w:val="none" w:sz="0" w:space="4" w:color="auto"/>
        <w:bottom w:val="none" w:sz="0" w:space="1" w:color="auto"/>
        <w:right w:val="none" w:sz="0" w:space="4"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6513AD">
    <w:pPr>
      <w:pStyle w:val="a9"/>
      <w:pBdr>
        <w:top w:val="none" w:sz="0" w:space="1" w:color="auto"/>
        <w:left w:val="none" w:sz="0" w:space="4" w:color="auto"/>
        <w:bottom w:val="none" w:sz="0" w:space="1" w:color="auto"/>
        <w:right w:val="none" w:sz="0" w:space="4" w:color="auto"/>
      </w:pBdr>
      <w:jc w:val="left"/>
    </w:pPr>
    <w:r>
      <w:rPr>
        <w:rFonts w:hint="eastAsia"/>
        <w:b/>
        <w:sz w:val="21"/>
        <w:szCs w:val="21"/>
      </w:rPr>
      <w:t xml:space="preserve">T/CACM </w:t>
    </w:r>
    <w:r>
      <w:rPr>
        <w:rFonts w:ascii="Arial Narrow" w:eastAsia="黑体" w:hAnsi="Arial Narrow" w:hint="eastAsia"/>
        <w:spacing w:val="10"/>
        <w:sz w:val="21"/>
        <w:szCs w:val="21"/>
      </w:rPr>
      <w:t>XXXX</w:t>
    </w:r>
    <w:r>
      <w:rPr>
        <w:rFonts w:ascii="Arial Narrow" w:eastAsia="黑体" w:hAnsi="Arial Narrow" w:hint="eastAsia"/>
        <w:spacing w:val="10"/>
        <w:sz w:val="21"/>
        <w:szCs w:val="21"/>
      </w:rPr>
      <w:t>－</w:t>
    </w:r>
    <w:r>
      <w:rPr>
        <w:rFonts w:ascii="Arial Narrow" w:eastAsia="黑体" w:hAnsi="Arial Narrow"/>
        <w:spacing w:val="10"/>
        <w:sz w:val="21"/>
        <w:szCs w:val="21"/>
      </w:rPr>
      <w:t>20</w:t>
    </w:r>
    <w:r>
      <w:rPr>
        <w:rFonts w:ascii="Arial Narrow" w:eastAsia="黑体" w:hAnsi="Arial Narrow" w:hint="eastAsia"/>
        <w:spacing w:val="10"/>
        <w:sz w:val="21"/>
        <w:szCs w:val="21"/>
      </w:rPr>
      <w:t>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AD" w:rsidRDefault="006513AD">
    <w:pPr>
      <w:pStyle w:val="a9"/>
      <w:pBdr>
        <w:bottom w:val="none" w:sz="0" w:space="0" w:color="auto"/>
      </w:pBdr>
      <w:jc w:val="right"/>
      <w:rPr>
        <w:rFonts w:ascii="黑体" w:eastAsia="黑体" w:hAnsi="黑体"/>
        <w:sz w:val="21"/>
        <w:szCs w:val="21"/>
      </w:rPr>
    </w:pPr>
    <w:r>
      <w:rPr>
        <w:rFonts w:ascii="黑体" w:eastAsia="黑体" w:hAnsi="黑体"/>
        <w:sz w:val="21"/>
        <w:szCs w:val="21"/>
      </w:rPr>
      <w:t>T/C</w:t>
    </w:r>
    <w:r>
      <w:rPr>
        <w:rFonts w:ascii="黑体" w:eastAsia="黑体" w:hAnsi="黑体" w:hint="eastAsia"/>
        <w:sz w:val="21"/>
        <w:szCs w:val="21"/>
      </w:rPr>
      <w:t>S</w:t>
    </w:r>
    <w:r>
      <w:rPr>
        <w:rFonts w:ascii="黑体" w:eastAsia="黑体" w:hAnsi="黑体"/>
        <w:sz w:val="21"/>
        <w:szCs w:val="21"/>
      </w:rPr>
      <w:t>A</w:t>
    </w:r>
    <w:r>
      <w:rPr>
        <w:rFonts w:ascii="黑体" w:eastAsia="黑体" w:hAnsi="黑体" w:hint="eastAsia"/>
        <w:sz w:val="21"/>
        <w:szCs w:val="21"/>
      </w:rPr>
      <w:t xml:space="preserve">E </w:t>
    </w:r>
    <w:r>
      <w:rPr>
        <w:rFonts w:ascii="黑体" w:eastAsia="黑体" w:hAnsi="黑体" w:hint="eastAsia"/>
        <w:spacing w:val="10"/>
        <w:sz w:val="21"/>
        <w:szCs w:val="21"/>
      </w:rPr>
      <w:t>97</w:t>
    </w:r>
    <w:r>
      <w:rPr>
        <w:rFonts w:eastAsia="黑体" w:hint="eastAsia"/>
        <w:spacing w:val="10"/>
        <w:sz w:val="21"/>
        <w:szCs w:val="21"/>
      </w:rPr>
      <w:t>－</w:t>
    </w:r>
    <w:r>
      <w:rPr>
        <w:rFonts w:ascii="黑体" w:eastAsia="黑体" w:hAnsi="黑体"/>
        <w:spacing w:val="10"/>
        <w:sz w:val="21"/>
        <w:szCs w:val="21"/>
      </w:rPr>
      <w:t>2019</w:t>
    </w:r>
  </w:p>
  <w:p w:rsidR="006513AD" w:rsidRDefault="006513AD">
    <w:pPr>
      <w:pStyle w:val="a9"/>
      <w:pBdr>
        <w:bottom w:val="none" w:sz="0" w:space="0" w:color="auto"/>
      </w:pBdr>
      <w:wordWrap w:val="0"/>
      <w:jc w:val="right"/>
      <w:rPr>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5" w:type="dxa"/>
      <w:tblInd w:w="5" w:type="dxa"/>
      <w:tblLayout w:type="fixed"/>
      <w:tblCellMar>
        <w:left w:w="0" w:type="dxa"/>
        <w:right w:w="0" w:type="dxa"/>
      </w:tblCellMar>
      <w:tblLook w:val="04A0" w:firstRow="1" w:lastRow="0" w:firstColumn="1" w:lastColumn="0" w:noHBand="0" w:noVBand="1"/>
    </w:tblPr>
    <w:tblGrid>
      <w:gridCol w:w="9355"/>
    </w:tblGrid>
    <w:tr w:rsidR="006513AD">
      <w:trPr>
        <w:trHeight w:hRule="exact" w:val="360"/>
      </w:trPr>
      <w:tc>
        <w:tcPr>
          <w:tcW w:w="9355" w:type="dxa"/>
          <w:vAlign w:val="center"/>
        </w:tcPr>
        <w:p w:rsidR="006513AD" w:rsidRDefault="006513AD" w:rsidP="00CA7797">
          <w:pPr>
            <w:pStyle w:val="a9"/>
            <w:pBdr>
              <w:bottom w:val="none" w:sz="0" w:space="0" w:color="auto"/>
            </w:pBdr>
            <w:jc w:val="right"/>
            <w:rPr>
              <w:rFonts w:ascii="黑体" w:eastAsia="黑体" w:hAnsi="黑体"/>
              <w:spacing w:val="10"/>
              <w:sz w:val="21"/>
              <w:szCs w:val="21"/>
            </w:rPr>
          </w:pPr>
          <w:r>
            <w:rPr>
              <w:rFonts w:ascii="黑体" w:eastAsia="黑体" w:hAnsi="黑体"/>
              <w:sz w:val="21"/>
              <w:szCs w:val="21"/>
            </w:rPr>
            <w:t>T/C</w:t>
          </w:r>
          <w:r>
            <w:rPr>
              <w:rFonts w:ascii="黑体" w:eastAsia="黑体" w:hAnsi="黑体" w:hint="eastAsia"/>
              <w:sz w:val="21"/>
              <w:szCs w:val="21"/>
            </w:rPr>
            <w:t>S</w:t>
          </w:r>
          <w:r>
            <w:rPr>
              <w:rFonts w:ascii="黑体" w:eastAsia="黑体" w:hAnsi="黑体"/>
              <w:sz w:val="21"/>
              <w:szCs w:val="21"/>
            </w:rPr>
            <w:t>A</w:t>
          </w:r>
          <w:r>
            <w:rPr>
              <w:rFonts w:ascii="黑体" w:eastAsia="黑体" w:hAnsi="黑体" w:hint="eastAsia"/>
              <w:sz w:val="21"/>
              <w:szCs w:val="21"/>
            </w:rPr>
            <w:t>E</w:t>
          </w:r>
          <w:r w:rsidR="00A148A8">
            <w:rPr>
              <w:rFonts w:ascii="黑体" w:eastAsia="黑体" w:hAnsi="黑体" w:hint="eastAsia"/>
              <w:sz w:val="21"/>
              <w:szCs w:val="21"/>
            </w:rPr>
            <w:t xml:space="preserve"> </w:t>
          </w:r>
          <w:r w:rsidR="003E255A">
            <w:rPr>
              <w:rFonts w:ascii="黑体" w:eastAsia="黑体" w:hAnsi="黑体"/>
              <w:spacing w:val="10"/>
              <w:sz w:val="21"/>
              <w:szCs w:val="21"/>
            </w:rPr>
            <w:t>xx</w:t>
          </w:r>
          <w:r>
            <w:rPr>
              <w:rFonts w:eastAsia="黑体" w:hint="eastAsia"/>
              <w:spacing w:val="10"/>
              <w:sz w:val="21"/>
              <w:szCs w:val="21"/>
            </w:rPr>
            <w:t>－</w:t>
          </w:r>
          <w:r>
            <w:rPr>
              <w:rFonts w:ascii="黑体" w:eastAsia="黑体" w:hAnsi="黑体"/>
              <w:spacing w:val="10"/>
              <w:sz w:val="21"/>
              <w:szCs w:val="21"/>
            </w:rPr>
            <w:t>2019</w:t>
          </w:r>
        </w:p>
        <w:p w:rsidR="006513AD" w:rsidRDefault="006513AD" w:rsidP="00CA7797">
          <w:pPr>
            <w:pStyle w:val="a9"/>
            <w:pBdr>
              <w:bottom w:val="none" w:sz="0" w:space="0" w:color="auto"/>
            </w:pBdr>
            <w:jc w:val="right"/>
            <w:rPr>
              <w:rFonts w:ascii="黑体" w:eastAsia="黑体" w:hAnsi="黑体"/>
              <w:sz w:val="21"/>
              <w:szCs w:val="21"/>
            </w:rPr>
          </w:pPr>
        </w:p>
        <w:p w:rsidR="006513AD" w:rsidRDefault="006513AD">
          <w:pPr>
            <w:jc w:val="right"/>
            <w:rPr>
              <w:rFonts w:ascii="黑体" w:eastAsia="黑体" w:hAnsi="黑体"/>
            </w:rPr>
          </w:pPr>
        </w:p>
      </w:tc>
    </w:tr>
  </w:tbl>
  <w:p w:rsidR="006513AD" w:rsidRDefault="006513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C638F"/>
    <w:multiLevelType w:val="hybridMultilevel"/>
    <w:tmpl w:val="60B6BE9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1D40208"/>
    <w:multiLevelType w:val="hybridMultilevel"/>
    <w:tmpl w:val="3C5E2C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46F5F01"/>
    <w:multiLevelType w:val="hybridMultilevel"/>
    <w:tmpl w:val="EC924F8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5C81307"/>
    <w:multiLevelType w:val="hybridMultilevel"/>
    <w:tmpl w:val="480C65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D9D0306"/>
    <w:multiLevelType w:val="hybridMultilevel"/>
    <w:tmpl w:val="677EA8F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ED06665"/>
    <w:multiLevelType w:val="hybridMultilevel"/>
    <w:tmpl w:val="69B6CC38"/>
    <w:lvl w:ilvl="0" w:tplc="3514C4A4">
      <w:start w:val="1"/>
      <w:numFmt w:val="decimal"/>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38308A"/>
    <w:multiLevelType w:val="multilevel"/>
    <w:tmpl w:val="4138308A"/>
    <w:lvl w:ilvl="0">
      <w:start w:val="1"/>
      <w:numFmt w:val="decimal"/>
      <w:lvlText w:val="%1."/>
      <w:lvlJc w:val="left"/>
      <w:pPr>
        <w:tabs>
          <w:tab w:val="left" w:pos="720"/>
        </w:tabs>
        <w:ind w:left="720" w:hanging="720"/>
      </w:pPr>
    </w:lvl>
    <w:lvl w:ilvl="1">
      <w:start w:val="1"/>
      <w:numFmt w:val="decimal"/>
      <w:pStyle w:val="a"/>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 w15:restartNumberingAfterBreak="0">
    <w:nsid w:val="482A2FF7"/>
    <w:multiLevelType w:val="hybridMultilevel"/>
    <w:tmpl w:val="82D00D8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A047FA"/>
    <w:multiLevelType w:val="hybridMultilevel"/>
    <w:tmpl w:val="D6669E78"/>
    <w:lvl w:ilvl="0" w:tplc="D9B8E2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6260FA"/>
    <w:multiLevelType w:val="multilevel"/>
    <w:tmpl w:val="DD5CC11C"/>
    <w:lvl w:ilvl="0">
      <w:start w:val="1"/>
      <w:numFmt w:val="decimal"/>
      <w:pStyle w:val="a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649D2549"/>
    <w:multiLevelType w:val="hybridMultilevel"/>
    <w:tmpl w:val="468495E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6813B96"/>
    <w:multiLevelType w:val="multilevel"/>
    <w:tmpl w:val="518862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EA2025"/>
    <w:multiLevelType w:val="multilevel"/>
    <w:tmpl w:val="0BAC44C4"/>
    <w:lvl w:ilvl="0">
      <w:start w:val="1"/>
      <w:numFmt w:val="none"/>
      <w:suff w:val="nothing"/>
      <w:lvlText w:val="%1"/>
      <w:lvlJc w:val="left"/>
      <w:pPr>
        <w:ind w:left="0" w:firstLine="0"/>
      </w:pPr>
      <w:rPr>
        <w:rFonts w:ascii="Times New Roman" w:hAnsi="Times New Roman" w:cs="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13" w15:restartNumberingAfterBreak="0">
    <w:nsid w:val="7F5B2696"/>
    <w:multiLevelType w:val="hybridMultilevel"/>
    <w:tmpl w:val="E392FB0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6"/>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13"/>
  </w:num>
  <w:num w:numId="9">
    <w:abstractNumId w:val="7"/>
  </w:num>
  <w:num w:numId="10">
    <w:abstractNumId w:val="4"/>
  </w:num>
  <w:num w:numId="11">
    <w:abstractNumId w:val="2"/>
  </w:num>
  <w:num w:numId="12">
    <w:abstractNumId w:val="3"/>
  </w:num>
  <w:num w:numId="13">
    <w:abstractNumId w:val="10"/>
  </w:num>
  <w:num w:numId="14">
    <w:abstractNumId w:val="5"/>
  </w:num>
  <w:num w:numId="15">
    <w:abstractNumId w:val="8"/>
  </w:num>
  <w:num w:numId="16">
    <w:abstractNumId w:val="1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num>
  <w:num w:numId="25">
    <w:abstractNumId w:val="6"/>
  </w:num>
  <w:num w:numId="26">
    <w:abstractNumId w:val="6"/>
  </w:num>
  <w:num w:numId="27">
    <w:abstractNumId w:val="6"/>
  </w:num>
  <w:num w:numId="2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0A"/>
    <w:rsid w:val="0000293B"/>
    <w:rsid w:val="000050EC"/>
    <w:rsid w:val="00006362"/>
    <w:rsid w:val="0002730B"/>
    <w:rsid w:val="00031B6A"/>
    <w:rsid w:val="0004077F"/>
    <w:rsid w:val="00046023"/>
    <w:rsid w:val="00055041"/>
    <w:rsid w:val="00057106"/>
    <w:rsid w:val="00061659"/>
    <w:rsid w:val="0006185B"/>
    <w:rsid w:val="0007261B"/>
    <w:rsid w:val="0007419F"/>
    <w:rsid w:val="00077A69"/>
    <w:rsid w:val="0008009C"/>
    <w:rsid w:val="00083291"/>
    <w:rsid w:val="0008493E"/>
    <w:rsid w:val="00084B02"/>
    <w:rsid w:val="000856B0"/>
    <w:rsid w:val="00093F08"/>
    <w:rsid w:val="000A1E00"/>
    <w:rsid w:val="000A21F9"/>
    <w:rsid w:val="000A256D"/>
    <w:rsid w:val="000A5297"/>
    <w:rsid w:val="000A6EF0"/>
    <w:rsid w:val="000B3E43"/>
    <w:rsid w:val="000B4086"/>
    <w:rsid w:val="000B4B4E"/>
    <w:rsid w:val="000B4EA9"/>
    <w:rsid w:val="000B51D8"/>
    <w:rsid w:val="000B6C7A"/>
    <w:rsid w:val="000B745F"/>
    <w:rsid w:val="000C2FEC"/>
    <w:rsid w:val="000C457B"/>
    <w:rsid w:val="000C758D"/>
    <w:rsid w:val="000D53D9"/>
    <w:rsid w:val="000D7B4E"/>
    <w:rsid w:val="000E0E07"/>
    <w:rsid w:val="000E616F"/>
    <w:rsid w:val="000F2857"/>
    <w:rsid w:val="000F4C00"/>
    <w:rsid w:val="000F6A42"/>
    <w:rsid w:val="000F6A6A"/>
    <w:rsid w:val="00117A05"/>
    <w:rsid w:val="00117A1A"/>
    <w:rsid w:val="00117FA9"/>
    <w:rsid w:val="001206AE"/>
    <w:rsid w:val="00133908"/>
    <w:rsid w:val="00135EFD"/>
    <w:rsid w:val="001378A4"/>
    <w:rsid w:val="00141AA2"/>
    <w:rsid w:val="00147DFA"/>
    <w:rsid w:val="00155DEC"/>
    <w:rsid w:val="00156A56"/>
    <w:rsid w:val="00157F99"/>
    <w:rsid w:val="001616DF"/>
    <w:rsid w:val="00161780"/>
    <w:rsid w:val="00161DFC"/>
    <w:rsid w:val="0016475A"/>
    <w:rsid w:val="00165735"/>
    <w:rsid w:val="00166B69"/>
    <w:rsid w:val="00166E1A"/>
    <w:rsid w:val="00167481"/>
    <w:rsid w:val="001706B2"/>
    <w:rsid w:val="00183633"/>
    <w:rsid w:val="00183AD6"/>
    <w:rsid w:val="00183B12"/>
    <w:rsid w:val="00184AF9"/>
    <w:rsid w:val="00196665"/>
    <w:rsid w:val="001B2156"/>
    <w:rsid w:val="001B3019"/>
    <w:rsid w:val="001B3AB5"/>
    <w:rsid w:val="001B6B91"/>
    <w:rsid w:val="001C6082"/>
    <w:rsid w:val="001D67D2"/>
    <w:rsid w:val="001E36D1"/>
    <w:rsid w:val="001F0B49"/>
    <w:rsid w:val="001F49F2"/>
    <w:rsid w:val="00207DDD"/>
    <w:rsid w:val="00216CC8"/>
    <w:rsid w:val="00222AF8"/>
    <w:rsid w:val="00224F4D"/>
    <w:rsid w:val="00230D51"/>
    <w:rsid w:val="002351FE"/>
    <w:rsid w:val="00241187"/>
    <w:rsid w:val="00245621"/>
    <w:rsid w:val="0024741B"/>
    <w:rsid w:val="002507C0"/>
    <w:rsid w:val="00250975"/>
    <w:rsid w:val="00250B60"/>
    <w:rsid w:val="00255D71"/>
    <w:rsid w:val="00257449"/>
    <w:rsid w:val="002646A1"/>
    <w:rsid w:val="00271747"/>
    <w:rsid w:val="00287FB7"/>
    <w:rsid w:val="00292A3B"/>
    <w:rsid w:val="002A448B"/>
    <w:rsid w:val="002B43BD"/>
    <w:rsid w:val="002C27E7"/>
    <w:rsid w:val="002C6568"/>
    <w:rsid w:val="002D0297"/>
    <w:rsid w:val="002D0B2A"/>
    <w:rsid w:val="002D0E44"/>
    <w:rsid w:val="002D233A"/>
    <w:rsid w:val="002D4FB9"/>
    <w:rsid w:val="002E12C1"/>
    <w:rsid w:val="002E4511"/>
    <w:rsid w:val="002E47E8"/>
    <w:rsid w:val="002E6203"/>
    <w:rsid w:val="002F094D"/>
    <w:rsid w:val="00300674"/>
    <w:rsid w:val="00301E41"/>
    <w:rsid w:val="00301EE2"/>
    <w:rsid w:val="003022EA"/>
    <w:rsid w:val="00305B4D"/>
    <w:rsid w:val="00306FB4"/>
    <w:rsid w:val="00310285"/>
    <w:rsid w:val="00332B40"/>
    <w:rsid w:val="00332CB5"/>
    <w:rsid w:val="00337BBC"/>
    <w:rsid w:val="003447DE"/>
    <w:rsid w:val="00347949"/>
    <w:rsid w:val="00350877"/>
    <w:rsid w:val="0037092B"/>
    <w:rsid w:val="00372826"/>
    <w:rsid w:val="00374675"/>
    <w:rsid w:val="003751D3"/>
    <w:rsid w:val="00380120"/>
    <w:rsid w:val="003803A5"/>
    <w:rsid w:val="00381EDA"/>
    <w:rsid w:val="00382912"/>
    <w:rsid w:val="00386D9A"/>
    <w:rsid w:val="00391205"/>
    <w:rsid w:val="003918C4"/>
    <w:rsid w:val="003920E3"/>
    <w:rsid w:val="00393510"/>
    <w:rsid w:val="003A2546"/>
    <w:rsid w:val="003A3C6F"/>
    <w:rsid w:val="003A3F09"/>
    <w:rsid w:val="003A5A58"/>
    <w:rsid w:val="003A7150"/>
    <w:rsid w:val="003B4153"/>
    <w:rsid w:val="003B4CB0"/>
    <w:rsid w:val="003B7E67"/>
    <w:rsid w:val="003C7C9E"/>
    <w:rsid w:val="003D0F96"/>
    <w:rsid w:val="003D2F18"/>
    <w:rsid w:val="003D4DE8"/>
    <w:rsid w:val="003E2317"/>
    <w:rsid w:val="003E255A"/>
    <w:rsid w:val="003F1851"/>
    <w:rsid w:val="003F2E5B"/>
    <w:rsid w:val="003F4BA8"/>
    <w:rsid w:val="003F7DE9"/>
    <w:rsid w:val="00401F18"/>
    <w:rsid w:val="00403A9C"/>
    <w:rsid w:val="00424EDB"/>
    <w:rsid w:val="00426EE8"/>
    <w:rsid w:val="004401D3"/>
    <w:rsid w:val="004409EF"/>
    <w:rsid w:val="00450948"/>
    <w:rsid w:val="00453A68"/>
    <w:rsid w:val="004579B3"/>
    <w:rsid w:val="00463E08"/>
    <w:rsid w:val="00467A5D"/>
    <w:rsid w:val="00472135"/>
    <w:rsid w:val="004736C8"/>
    <w:rsid w:val="004754B0"/>
    <w:rsid w:val="0048014A"/>
    <w:rsid w:val="00481726"/>
    <w:rsid w:val="00482EC0"/>
    <w:rsid w:val="00486E60"/>
    <w:rsid w:val="00487113"/>
    <w:rsid w:val="004901AD"/>
    <w:rsid w:val="00490ABB"/>
    <w:rsid w:val="004942AF"/>
    <w:rsid w:val="0049456B"/>
    <w:rsid w:val="004A300C"/>
    <w:rsid w:val="004A4A27"/>
    <w:rsid w:val="004A6A9A"/>
    <w:rsid w:val="004B3485"/>
    <w:rsid w:val="004C139D"/>
    <w:rsid w:val="004C79C8"/>
    <w:rsid w:val="004D65BF"/>
    <w:rsid w:val="004D68C9"/>
    <w:rsid w:val="004E39E3"/>
    <w:rsid w:val="004E403A"/>
    <w:rsid w:val="004E464B"/>
    <w:rsid w:val="004E6E97"/>
    <w:rsid w:val="004F65E0"/>
    <w:rsid w:val="004F6DBA"/>
    <w:rsid w:val="004F7DAE"/>
    <w:rsid w:val="00503772"/>
    <w:rsid w:val="005051B8"/>
    <w:rsid w:val="00512CB7"/>
    <w:rsid w:val="00520194"/>
    <w:rsid w:val="00522447"/>
    <w:rsid w:val="00522B8E"/>
    <w:rsid w:val="0053194F"/>
    <w:rsid w:val="00535B89"/>
    <w:rsid w:val="00537F44"/>
    <w:rsid w:val="0054508F"/>
    <w:rsid w:val="00555204"/>
    <w:rsid w:val="00561D87"/>
    <w:rsid w:val="005643A2"/>
    <w:rsid w:val="00567D78"/>
    <w:rsid w:val="00572657"/>
    <w:rsid w:val="00582492"/>
    <w:rsid w:val="005852AD"/>
    <w:rsid w:val="00587880"/>
    <w:rsid w:val="00587896"/>
    <w:rsid w:val="005964BC"/>
    <w:rsid w:val="005A2346"/>
    <w:rsid w:val="005A3C20"/>
    <w:rsid w:val="005A7ECD"/>
    <w:rsid w:val="005B1D03"/>
    <w:rsid w:val="005B30F1"/>
    <w:rsid w:val="005B3D6B"/>
    <w:rsid w:val="005B3E52"/>
    <w:rsid w:val="005B525D"/>
    <w:rsid w:val="005B697F"/>
    <w:rsid w:val="005C045E"/>
    <w:rsid w:val="005C7C46"/>
    <w:rsid w:val="005D4C98"/>
    <w:rsid w:val="005D567E"/>
    <w:rsid w:val="005D5F3A"/>
    <w:rsid w:val="005D7AB4"/>
    <w:rsid w:val="005F4DCE"/>
    <w:rsid w:val="005F4E97"/>
    <w:rsid w:val="005F62E8"/>
    <w:rsid w:val="005F6EDC"/>
    <w:rsid w:val="005F7107"/>
    <w:rsid w:val="00600362"/>
    <w:rsid w:val="00601C45"/>
    <w:rsid w:val="00602D96"/>
    <w:rsid w:val="00610E53"/>
    <w:rsid w:val="006128E4"/>
    <w:rsid w:val="00613CA0"/>
    <w:rsid w:val="00617385"/>
    <w:rsid w:val="00623014"/>
    <w:rsid w:val="00625CA0"/>
    <w:rsid w:val="0063213B"/>
    <w:rsid w:val="00633CA7"/>
    <w:rsid w:val="00641EDF"/>
    <w:rsid w:val="00642F7D"/>
    <w:rsid w:val="00650C12"/>
    <w:rsid w:val="006513AD"/>
    <w:rsid w:val="00654193"/>
    <w:rsid w:val="00655EA0"/>
    <w:rsid w:val="006566C3"/>
    <w:rsid w:val="00664A43"/>
    <w:rsid w:val="00664DC4"/>
    <w:rsid w:val="00666D12"/>
    <w:rsid w:val="0067095C"/>
    <w:rsid w:val="00673303"/>
    <w:rsid w:val="00673C4E"/>
    <w:rsid w:val="006804C3"/>
    <w:rsid w:val="006826F4"/>
    <w:rsid w:val="00683238"/>
    <w:rsid w:val="00683966"/>
    <w:rsid w:val="00684CA4"/>
    <w:rsid w:val="00690AE8"/>
    <w:rsid w:val="006925EA"/>
    <w:rsid w:val="006931CE"/>
    <w:rsid w:val="006A246D"/>
    <w:rsid w:val="006B421C"/>
    <w:rsid w:val="006C2A28"/>
    <w:rsid w:val="006C3045"/>
    <w:rsid w:val="006C3930"/>
    <w:rsid w:val="006C64A1"/>
    <w:rsid w:val="006C67A4"/>
    <w:rsid w:val="006D21FE"/>
    <w:rsid w:val="006D54A1"/>
    <w:rsid w:val="006D7B2E"/>
    <w:rsid w:val="006E075D"/>
    <w:rsid w:val="006E5469"/>
    <w:rsid w:val="006F3E42"/>
    <w:rsid w:val="007028C3"/>
    <w:rsid w:val="007062DB"/>
    <w:rsid w:val="00710090"/>
    <w:rsid w:val="00711C2B"/>
    <w:rsid w:val="00720671"/>
    <w:rsid w:val="00721489"/>
    <w:rsid w:val="00721BC8"/>
    <w:rsid w:val="007363A3"/>
    <w:rsid w:val="00740463"/>
    <w:rsid w:val="00743BC7"/>
    <w:rsid w:val="00744B92"/>
    <w:rsid w:val="00765493"/>
    <w:rsid w:val="00766A67"/>
    <w:rsid w:val="00767B85"/>
    <w:rsid w:val="00770817"/>
    <w:rsid w:val="00773B60"/>
    <w:rsid w:val="00776121"/>
    <w:rsid w:val="00776F8C"/>
    <w:rsid w:val="00785408"/>
    <w:rsid w:val="00791569"/>
    <w:rsid w:val="00792052"/>
    <w:rsid w:val="0079295D"/>
    <w:rsid w:val="00793A8D"/>
    <w:rsid w:val="00797BF6"/>
    <w:rsid w:val="007A4DDD"/>
    <w:rsid w:val="007A7C71"/>
    <w:rsid w:val="007B09F6"/>
    <w:rsid w:val="007B255A"/>
    <w:rsid w:val="007C1D83"/>
    <w:rsid w:val="007C3A77"/>
    <w:rsid w:val="007C5643"/>
    <w:rsid w:val="007C6434"/>
    <w:rsid w:val="007D2D6D"/>
    <w:rsid w:val="007D47E4"/>
    <w:rsid w:val="007E00DB"/>
    <w:rsid w:val="007E37E5"/>
    <w:rsid w:val="007E44D8"/>
    <w:rsid w:val="007F045E"/>
    <w:rsid w:val="007F2F4B"/>
    <w:rsid w:val="007F553B"/>
    <w:rsid w:val="00803BB4"/>
    <w:rsid w:val="00807AC9"/>
    <w:rsid w:val="008165D4"/>
    <w:rsid w:val="00816936"/>
    <w:rsid w:val="00816B9B"/>
    <w:rsid w:val="00825796"/>
    <w:rsid w:val="00826B4C"/>
    <w:rsid w:val="008271A7"/>
    <w:rsid w:val="008436F5"/>
    <w:rsid w:val="008465A8"/>
    <w:rsid w:val="00854B9E"/>
    <w:rsid w:val="00857599"/>
    <w:rsid w:val="00860270"/>
    <w:rsid w:val="00870CEF"/>
    <w:rsid w:val="008809A8"/>
    <w:rsid w:val="00884A9A"/>
    <w:rsid w:val="00885CB2"/>
    <w:rsid w:val="0088663B"/>
    <w:rsid w:val="0089345A"/>
    <w:rsid w:val="00893DD7"/>
    <w:rsid w:val="00896659"/>
    <w:rsid w:val="00896C03"/>
    <w:rsid w:val="008970A6"/>
    <w:rsid w:val="008A0583"/>
    <w:rsid w:val="008A7FE4"/>
    <w:rsid w:val="008B7C8A"/>
    <w:rsid w:val="008C2335"/>
    <w:rsid w:val="008C6259"/>
    <w:rsid w:val="008C72B4"/>
    <w:rsid w:val="008D0604"/>
    <w:rsid w:val="008D2E05"/>
    <w:rsid w:val="008D37F8"/>
    <w:rsid w:val="008D3AF5"/>
    <w:rsid w:val="008D53A1"/>
    <w:rsid w:val="008D6144"/>
    <w:rsid w:val="008E1D5B"/>
    <w:rsid w:val="008E4335"/>
    <w:rsid w:val="008F57FE"/>
    <w:rsid w:val="008F7C41"/>
    <w:rsid w:val="00902238"/>
    <w:rsid w:val="009028C6"/>
    <w:rsid w:val="0090316F"/>
    <w:rsid w:val="009144EC"/>
    <w:rsid w:val="009175D9"/>
    <w:rsid w:val="009208FC"/>
    <w:rsid w:val="00926363"/>
    <w:rsid w:val="00927E34"/>
    <w:rsid w:val="00937E85"/>
    <w:rsid w:val="00946525"/>
    <w:rsid w:val="009504DC"/>
    <w:rsid w:val="00951F97"/>
    <w:rsid w:val="00954BAB"/>
    <w:rsid w:val="00957EDA"/>
    <w:rsid w:val="00963B9E"/>
    <w:rsid w:val="00964262"/>
    <w:rsid w:val="00971CA9"/>
    <w:rsid w:val="00983E87"/>
    <w:rsid w:val="00984D76"/>
    <w:rsid w:val="00987E06"/>
    <w:rsid w:val="0099017D"/>
    <w:rsid w:val="00991BA9"/>
    <w:rsid w:val="00992A4D"/>
    <w:rsid w:val="00992F7C"/>
    <w:rsid w:val="009969DF"/>
    <w:rsid w:val="009A2C6A"/>
    <w:rsid w:val="009A3148"/>
    <w:rsid w:val="009B523B"/>
    <w:rsid w:val="009B7505"/>
    <w:rsid w:val="009C197B"/>
    <w:rsid w:val="009C30E6"/>
    <w:rsid w:val="009D398B"/>
    <w:rsid w:val="009F08B4"/>
    <w:rsid w:val="009F391D"/>
    <w:rsid w:val="009F42A3"/>
    <w:rsid w:val="00A0462E"/>
    <w:rsid w:val="00A05CD4"/>
    <w:rsid w:val="00A076D7"/>
    <w:rsid w:val="00A07933"/>
    <w:rsid w:val="00A129C7"/>
    <w:rsid w:val="00A148A8"/>
    <w:rsid w:val="00A149A1"/>
    <w:rsid w:val="00A16FD9"/>
    <w:rsid w:val="00A2583C"/>
    <w:rsid w:val="00A32084"/>
    <w:rsid w:val="00A358F7"/>
    <w:rsid w:val="00A367CB"/>
    <w:rsid w:val="00A42425"/>
    <w:rsid w:val="00A51842"/>
    <w:rsid w:val="00A54536"/>
    <w:rsid w:val="00A547CF"/>
    <w:rsid w:val="00A6117E"/>
    <w:rsid w:val="00A63630"/>
    <w:rsid w:val="00A70513"/>
    <w:rsid w:val="00A7159D"/>
    <w:rsid w:val="00A7339F"/>
    <w:rsid w:val="00A8104D"/>
    <w:rsid w:val="00A857C1"/>
    <w:rsid w:val="00A941D5"/>
    <w:rsid w:val="00A96ED8"/>
    <w:rsid w:val="00A97222"/>
    <w:rsid w:val="00AA00C3"/>
    <w:rsid w:val="00AA1F4D"/>
    <w:rsid w:val="00AA5BBA"/>
    <w:rsid w:val="00AB6BE2"/>
    <w:rsid w:val="00AB7365"/>
    <w:rsid w:val="00AC0EC5"/>
    <w:rsid w:val="00AC1F1D"/>
    <w:rsid w:val="00AC36F3"/>
    <w:rsid w:val="00AC3EFE"/>
    <w:rsid w:val="00AC5379"/>
    <w:rsid w:val="00AC611A"/>
    <w:rsid w:val="00AC6CCB"/>
    <w:rsid w:val="00AC6DC2"/>
    <w:rsid w:val="00AD0F2B"/>
    <w:rsid w:val="00AD1AD9"/>
    <w:rsid w:val="00AD4DE7"/>
    <w:rsid w:val="00AD61B1"/>
    <w:rsid w:val="00AE2F19"/>
    <w:rsid w:val="00AF7CB7"/>
    <w:rsid w:val="00B007A3"/>
    <w:rsid w:val="00B0195B"/>
    <w:rsid w:val="00B04F13"/>
    <w:rsid w:val="00B1086B"/>
    <w:rsid w:val="00B15EDA"/>
    <w:rsid w:val="00B17ABD"/>
    <w:rsid w:val="00B25080"/>
    <w:rsid w:val="00B30FA8"/>
    <w:rsid w:val="00B31363"/>
    <w:rsid w:val="00B3501B"/>
    <w:rsid w:val="00B53211"/>
    <w:rsid w:val="00B6417C"/>
    <w:rsid w:val="00B66774"/>
    <w:rsid w:val="00B66D58"/>
    <w:rsid w:val="00B77DBD"/>
    <w:rsid w:val="00B80DA6"/>
    <w:rsid w:val="00B826EE"/>
    <w:rsid w:val="00BA2B80"/>
    <w:rsid w:val="00BA2BC1"/>
    <w:rsid w:val="00BB0B91"/>
    <w:rsid w:val="00BB3F4A"/>
    <w:rsid w:val="00BB63BF"/>
    <w:rsid w:val="00BB7055"/>
    <w:rsid w:val="00BC1364"/>
    <w:rsid w:val="00BC1D00"/>
    <w:rsid w:val="00BC2AC2"/>
    <w:rsid w:val="00BC67DF"/>
    <w:rsid w:val="00BD27B7"/>
    <w:rsid w:val="00BD2D9C"/>
    <w:rsid w:val="00BD5EAF"/>
    <w:rsid w:val="00BE2337"/>
    <w:rsid w:val="00BE29A5"/>
    <w:rsid w:val="00BE6EAE"/>
    <w:rsid w:val="00BE7230"/>
    <w:rsid w:val="00C03138"/>
    <w:rsid w:val="00C0578F"/>
    <w:rsid w:val="00C1350B"/>
    <w:rsid w:val="00C33387"/>
    <w:rsid w:val="00C36628"/>
    <w:rsid w:val="00C40109"/>
    <w:rsid w:val="00C41AC0"/>
    <w:rsid w:val="00C423A0"/>
    <w:rsid w:val="00C502A0"/>
    <w:rsid w:val="00C52FE2"/>
    <w:rsid w:val="00C544DC"/>
    <w:rsid w:val="00C65A68"/>
    <w:rsid w:val="00C723CB"/>
    <w:rsid w:val="00C73139"/>
    <w:rsid w:val="00C7750E"/>
    <w:rsid w:val="00C817CB"/>
    <w:rsid w:val="00C84191"/>
    <w:rsid w:val="00C871AE"/>
    <w:rsid w:val="00C96942"/>
    <w:rsid w:val="00CA1657"/>
    <w:rsid w:val="00CA1D25"/>
    <w:rsid w:val="00CA23D8"/>
    <w:rsid w:val="00CA2D6A"/>
    <w:rsid w:val="00CA2EF0"/>
    <w:rsid w:val="00CA7797"/>
    <w:rsid w:val="00CB1FA7"/>
    <w:rsid w:val="00CB2877"/>
    <w:rsid w:val="00CB4429"/>
    <w:rsid w:val="00CC2EBD"/>
    <w:rsid w:val="00CC7A63"/>
    <w:rsid w:val="00CC7EAA"/>
    <w:rsid w:val="00CD03AD"/>
    <w:rsid w:val="00CD24D2"/>
    <w:rsid w:val="00CD5799"/>
    <w:rsid w:val="00CE0D8D"/>
    <w:rsid w:val="00CE22A1"/>
    <w:rsid w:val="00CE2DAE"/>
    <w:rsid w:val="00CE4FAA"/>
    <w:rsid w:val="00CE5B6B"/>
    <w:rsid w:val="00CF0404"/>
    <w:rsid w:val="00CF4583"/>
    <w:rsid w:val="00D0109D"/>
    <w:rsid w:val="00D07EA2"/>
    <w:rsid w:val="00D11EE2"/>
    <w:rsid w:val="00D15285"/>
    <w:rsid w:val="00D1616A"/>
    <w:rsid w:val="00D208AD"/>
    <w:rsid w:val="00D211C8"/>
    <w:rsid w:val="00D260FD"/>
    <w:rsid w:val="00D2686F"/>
    <w:rsid w:val="00D36530"/>
    <w:rsid w:val="00D36AF7"/>
    <w:rsid w:val="00D36BDA"/>
    <w:rsid w:val="00D42A53"/>
    <w:rsid w:val="00D44CDA"/>
    <w:rsid w:val="00D46A94"/>
    <w:rsid w:val="00D506C8"/>
    <w:rsid w:val="00D51504"/>
    <w:rsid w:val="00D55D51"/>
    <w:rsid w:val="00D6439B"/>
    <w:rsid w:val="00D64B85"/>
    <w:rsid w:val="00D70F21"/>
    <w:rsid w:val="00D843E5"/>
    <w:rsid w:val="00D844EA"/>
    <w:rsid w:val="00D87D91"/>
    <w:rsid w:val="00D9020D"/>
    <w:rsid w:val="00D9383F"/>
    <w:rsid w:val="00DA64EC"/>
    <w:rsid w:val="00DB0D07"/>
    <w:rsid w:val="00DB6500"/>
    <w:rsid w:val="00DB7289"/>
    <w:rsid w:val="00DB7379"/>
    <w:rsid w:val="00DC037E"/>
    <w:rsid w:val="00DC2F24"/>
    <w:rsid w:val="00DC32C7"/>
    <w:rsid w:val="00DE1FF3"/>
    <w:rsid w:val="00DE2C09"/>
    <w:rsid w:val="00DE36DA"/>
    <w:rsid w:val="00DF2BB1"/>
    <w:rsid w:val="00DF7841"/>
    <w:rsid w:val="00E02CBA"/>
    <w:rsid w:val="00E065A9"/>
    <w:rsid w:val="00E07B87"/>
    <w:rsid w:val="00E07E2D"/>
    <w:rsid w:val="00E10765"/>
    <w:rsid w:val="00E123FE"/>
    <w:rsid w:val="00E14B47"/>
    <w:rsid w:val="00E159A0"/>
    <w:rsid w:val="00E16D9E"/>
    <w:rsid w:val="00E208B6"/>
    <w:rsid w:val="00E24A3D"/>
    <w:rsid w:val="00E35302"/>
    <w:rsid w:val="00E37DC4"/>
    <w:rsid w:val="00E47524"/>
    <w:rsid w:val="00E47FB4"/>
    <w:rsid w:val="00E50419"/>
    <w:rsid w:val="00E557C5"/>
    <w:rsid w:val="00E61E43"/>
    <w:rsid w:val="00E62324"/>
    <w:rsid w:val="00E62B28"/>
    <w:rsid w:val="00E64AC7"/>
    <w:rsid w:val="00E655F1"/>
    <w:rsid w:val="00E66A39"/>
    <w:rsid w:val="00E7302D"/>
    <w:rsid w:val="00E73BD7"/>
    <w:rsid w:val="00E74AD1"/>
    <w:rsid w:val="00E832D9"/>
    <w:rsid w:val="00E8602D"/>
    <w:rsid w:val="00E91853"/>
    <w:rsid w:val="00E93124"/>
    <w:rsid w:val="00E940A4"/>
    <w:rsid w:val="00E950BE"/>
    <w:rsid w:val="00EA05FA"/>
    <w:rsid w:val="00EA602C"/>
    <w:rsid w:val="00EB62BF"/>
    <w:rsid w:val="00EB7A07"/>
    <w:rsid w:val="00EB7C30"/>
    <w:rsid w:val="00EC5A1F"/>
    <w:rsid w:val="00ED2EFA"/>
    <w:rsid w:val="00ED3F43"/>
    <w:rsid w:val="00ED4335"/>
    <w:rsid w:val="00ED4DE9"/>
    <w:rsid w:val="00EE491E"/>
    <w:rsid w:val="00EF02EE"/>
    <w:rsid w:val="00EF0656"/>
    <w:rsid w:val="00EF0874"/>
    <w:rsid w:val="00EF1B15"/>
    <w:rsid w:val="00EF3938"/>
    <w:rsid w:val="00EF4776"/>
    <w:rsid w:val="00F015C4"/>
    <w:rsid w:val="00F03F7D"/>
    <w:rsid w:val="00F0596C"/>
    <w:rsid w:val="00F07B2F"/>
    <w:rsid w:val="00F20514"/>
    <w:rsid w:val="00F31651"/>
    <w:rsid w:val="00F443C2"/>
    <w:rsid w:val="00F55A51"/>
    <w:rsid w:val="00F60752"/>
    <w:rsid w:val="00F65D5C"/>
    <w:rsid w:val="00F67C3D"/>
    <w:rsid w:val="00F70C95"/>
    <w:rsid w:val="00F7131E"/>
    <w:rsid w:val="00F71F64"/>
    <w:rsid w:val="00F76300"/>
    <w:rsid w:val="00F84E39"/>
    <w:rsid w:val="00F910B9"/>
    <w:rsid w:val="00F93223"/>
    <w:rsid w:val="00F93CFC"/>
    <w:rsid w:val="00F9775E"/>
    <w:rsid w:val="00FA39CF"/>
    <w:rsid w:val="00FA5168"/>
    <w:rsid w:val="00FA686F"/>
    <w:rsid w:val="00FB185A"/>
    <w:rsid w:val="00FB3427"/>
    <w:rsid w:val="00FB35FB"/>
    <w:rsid w:val="00FB4719"/>
    <w:rsid w:val="00FB7833"/>
    <w:rsid w:val="00FC28AA"/>
    <w:rsid w:val="00FC46DD"/>
    <w:rsid w:val="00FC483C"/>
    <w:rsid w:val="00FD17A2"/>
    <w:rsid w:val="00FE0313"/>
    <w:rsid w:val="00FF040A"/>
    <w:rsid w:val="00FF07F3"/>
    <w:rsid w:val="00FF416E"/>
    <w:rsid w:val="19C34B33"/>
    <w:rsid w:val="75C821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D39957"/>
  <w15:docId w15:val="{66CEE604-323B-426A-B7BF-4889387D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6B9B"/>
    <w:pPr>
      <w:widowControl w:val="0"/>
      <w:jc w:val="both"/>
    </w:pPr>
    <w:rPr>
      <w:rFonts w:ascii="Times New Roman" w:eastAsia="宋体" w:hAnsi="Times New Roman" w:cs="Times New Roman"/>
      <w:kern w:val="2"/>
      <w:sz w:val="21"/>
    </w:rPr>
  </w:style>
  <w:style w:type="paragraph" w:styleId="1">
    <w:name w:val="heading 1"/>
    <w:basedOn w:val="a1"/>
    <w:next w:val="a1"/>
    <w:link w:val="10"/>
    <w:uiPriority w:val="9"/>
    <w:qFormat/>
    <w:rsid w:val="00AC3EFE"/>
    <w:pPr>
      <w:keepNext/>
      <w:keepLines/>
      <w:spacing w:before="340" w:after="330" w:line="578" w:lineRule="auto"/>
      <w:outlineLvl w:val="0"/>
    </w:pPr>
    <w:rPr>
      <w:b/>
      <w:bCs/>
      <w:kern w:val="44"/>
      <w:sz w:val="44"/>
      <w:szCs w:val="44"/>
    </w:rPr>
  </w:style>
  <w:style w:type="paragraph" w:styleId="2">
    <w:name w:val="heading 2"/>
    <w:basedOn w:val="a1"/>
    <w:next w:val="a1"/>
    <w:link w:val="20"/>
    <w:uiPriority w:val="9"/>
    <w:unhideWhenUsed/>
    <w:qFormat/>
    <w:rsid w:val="00CA779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iPriority w:val="9"/>
    <w:unhideWhenUsed/>
    <w:qFormat/>
    <w:rsid w:val="00CA7797"/>
    <w:pPr>
      <w:keepNext/>
      <w:keepLines/>
      <w:spacing w:before="260" w:after="260" w:line="416" w:lineRule="auto"/>
      <w:outlineLvl w:val="2"/>
    </w:pPr>
    <w:rPr>
      <w:b/>
      <w:bCs/>
      <w:sz w:val="32"/>
      <w:szCs w:val="32"/>
    </w:rPr>
  </w:style>
  <w:style w:type="paragraph" w:styleId="4">
    <w:name w:val="heading 4"/>
    <w:basedOn w:val="a1"/>
    <w:next w:val="a1"/>
    <w:link w:val="40"/>
    <w:unhideWhenUsed/>
    <w:qFormat/>
    <w:rsid w:val="00AC3E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0"/>
    <w:uiPriority w:val="9"/>
    <w:semiHidden/>
    <w:unhideWhenUsed/>
    <w:qFormat/>
    <w:rsid w:val="00D506C8"/>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3">
    <w:name w:val="toc 3"/>
    <w:basedOn w:val="a1"/>
    <w:next w:val="a1"/>
    <w:uiPriority w:val="39"/>
    <w:unhideWhenUsed/>
    <w:qFormat/>
    <w:rsid w:val="00AC3EFE"/>
    <w:pPr>
      <w:ind w:leftChars="400" w:left="840"/>
    </w:pPr>
  </w:style>
  <w:style w:type="paragraph" w:styleId="a5">
    <w:name w:val="Balloon Text"/>
    <w:basedOn w:val="a1"/>
    <w:link w:val="a6"/>
    <w:uiPriority w:val="99"/>
    <w:unhideWhenUsed/>
    <w:rsid w:val="00AC3EFE"/>
    <w:rPr>
      <w:sz w:val="18"/>
      <w:szCs w:val="18"/>
    </w:rPr>
  </w:style>
  <w:style w:type="paragraph" w:styleId="a7">
    <w:name w:val="footer"/>
    <w:basedOn w:val="a1"/>
    <w:link w:val="a8"/>
    <w:uiPriority w:val="99"/>
    <w:qFormat/>
    <w:rsid w:val="00AC3EFE"/>
    <w:pPr>
      <w:tabs>
        <w:tab w:val="center" w:pos="4153"/>
        <w:tab w:val="right" w:pos="8306"/>
      </w:tabs>
      <w:snapToGrid w:val="0"/>
      <w:jc w:val="left"/>
    </w:pPr>
    <w:rPr>
      <w:sz w:val="18"/>
      <w:szCs w:val="18"/>
    </w:rPr>
  </w:style>
  <w:style w:type="paragraph" w:styleId="a9">
    <w:name w:val="header"/>
    <w:basedOn w:val="a1"/>
    <w:link w:val="aa"/>
    <w:uiPriority w:val="99"/>
    <w:qFormat/>
    <w:rsid w:val="00AC3EFE"/>
    <w:pPr>
      <w:pBdr>
        <w:bottom w:val="single" w:sz="6" w:space="1" w:color="auto"/>
      </w:pBdr>
      <w:tabs>
        <w:tab w:val="center" w:pos="4153"/>
        <w:tab w:val="right" w:pos="8306"/>
      </w:tabs>
      <w:snapToGrid w:val="0"/>
      <w:jc w:val="center"/>
    </w:pPr>
    <w:rPr>
      <w:sz w:val="18"/>
      <w:szCs w:val="18"/>
    </w:rPr>
  </w:style>
  <w:style w:type="paragraph" w:styleId="TOC1">
    <w:name w:val="toc 1"/>
    <w:next w:val="a1"/>
    <w:uiPriority w:val="39"/>
    <w:qFormat/>
    <w:rsid w:val="00AC3EFE"/>
    <w:pPr>
      <w:jc w:val="both"/>
    </w:pPr>
    <w:rPr>
      <w:rFonts w:ascii="宋体" w:eastAsia="宋体" w:hAnsi="宋体" w:cs="Times New Roman"/>
      <w:sz w:val="21"/>
      <w:szCs w:val="21"/>
    </w:rPr>
  </w:style>
  <w:style w:type="paragraph" w:styleId="TOC2">
    <w:name w:val="toc 2"/>
    <w:basedOn w:val="a1"/>
    <w:next w:val="a1"/>
    <w:uiPriority w:val="39"/>
    <w:unhideWhenUsed/>
    <w:qFormat/>
    <w:rsid w:val="00AC3EFE"/>
    <w:pPr>
      <w:ind w:leftChars="200" w:left="420"/>
    </w:pPr>
  </w:style>
  <w:style w:type="paragraph" w:styleId="ab">
    <w:name w:val="Normal (Web)"/>
    <w:basedOn w:val="a1"/>
    <w:uiPriority w:val="99"/>
    <w:qFormat/>
    <w:rsid w:val="00AC3EFE"/>
    <w:rPr>
      <w:rFonts w:ascii="Calibri" w:hAnsi="Calibri"/>
      <w:sz w:val="24"/>
      <w:szCs w:val="24"/>
    </w:rPr>
  </w:style>
  <w:style w:type="character" w:styleId="ac">
    <w:name w:val="Hyperlink"/>
    <w:basedOn w:val="a2"/>
    <w:uiPriority w:val="99"/>
    <w:qFormat/>
    <w:rsid w:val="00AC3EFE"/>
    <w:rPr>
      <w:color w:val="0000FF"/>
      <w:spacing w:val="0"/>
      <w:w w:val="100"/>
      <w:szCs w:val="21"/>
      <w:u w:val="single"/>
    </w:rPr>
  </w:style>
  <w:style w:type="character" w:customStyle="1" w:styleId="Char">
    <w:name w:val="章标题 Char"/>
    <w:link w:val="a"/>
    <w:rsid w:val="00AC3EFE"/>
    <w:rPr>
      <w:rFonts w:ascii="黑体" w:eastAsia="黑体"/>
      <w:kern w:val="2"/>
      <w:sz w:val="21"/>
      <w:szCs w:val="22"/>
    </w:rPr>
  </w:style>
  <w:style w:type="paragraph" w:customStyle="1" w:styleId="a">
    <w:name w:val="章标题"/>
    <w:next w:val="ad"/>
    <w:link w:val="Char"/>
    <w:qFormat/>
    <w:rsid w:val="00AC3EFE"/>
    <w:pPr>
      <w:numPr>
        <w:ilvl w:val="1"/>
        <w:numId w:val="1"/>
      </w:numPr>
      <w:tabs>
        <w:tab w:val="left" w:pos="720"/>
      </w:tabs>
      <w:spacing w:beforeLines="50" w:afterLines="50"/>
      <w:jc w:val="both"/>
      <w:outlineLvl w:val="1"/>
    </w:pPr>
    <w:rPr>
      <w:rFonts w:ascii="黑体" w:eastAsia="黑体"/>
      <w:kern w:val="2"/>
      <w:sz w:val="21"/>
      <w:szCs w:val="22"/>
    </w:rPr>
  </w:style>
  <w:style w:type="paragraph" w:customStyle="1" w:styleId="ad">
    <w:name w:val="段"/>
    <w:link w:val="Char0"/>
    <w:qFormat/>
    <w:rsid w:val="00AC3EFE"/>
    <w:pPr>
      <w:autoSpaceDE w:val="0"/>
      <w:autoSpaceDN w:val="0"/>
      <w:ind w:firstLineChars="200" w:firstLine="200"/>
      <w:jc w:val="both"/>
    </w:pPr>
    <w:rPr>
      <w:rFonts w:ascii="宋体" w:eastAsia="宋体" w:hAnsi="Times New Roman" w:cs="Times New Roman"/>
      <w:sz w:val="21"/>
    </w:rPr>
  </w:style>
  <w:style w:type="character" w:customStyle="1" w:styleId="a8">
    <w:name w:val="页脚 字符"/>
    <w:basedOn w:val="a2"/>
    <w:link w:val="a7"/>
    <w:uiPriority w:val="99"/>
    <w:qFormat/>
    <w:rsid w:val="00AC3EFE"/>
    <w:rPr>
      <w:rFonts w:ascii="Times New Roman" w:eastAsia="宋体" w:hAnsi="Times New Roman" w:cs="Times New Roman"/>
      <w:sz w:val="18"/>
      <w:szCs w:val="18"/>
    </w:rPr>
  </w:style>
  <w:style w:type="character" w:customStyle="1" w:styleId="aa">
    <w:name w:val="页眉 字符"/>
    <w:basedOn w:val="a2"/>
    <w:link w:val="a9"/>
    <w:uiPriority w:val="99"/>
    <w:qFormat/>
    <w:rsid w:val="00AC3EFE"/>
    <w:rPr>
      <w:rFonts w:ascii="Times New Roman" w:eastAsia="宋体" w:hAnsi="Times New Roman" w:cs="Times New Roman"/>
      <w:sz w:val="18"/>
      <w:szCs w:val="18"/>
    </w:rPr>
  </w:style>
  <w:style w:type="paragraph" w:customStyle="1" w:styleId="ae">
    <w:name w:val="封面标准名称"/>
    <w:qFormat/>
    <w:rsid w:val="00AC3EFE"/>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
    <w:name w:val="文献分类号"/>
    <w:qFormat/>
    <w:rsid w:val="00AC3EFE"/>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0">
    <w:name w:val="标准书脚_奇数页"/>
    <w:rsid w:val="00AC3EFE"/>
    <w:pPr>
      <w:spacing w:before="120"/>
      <w:jc w:val="right"/>
    </w:pPr>
    <w:rPr>
      <w:rFonts w:ascii="Times New Roman" w:eastAsia="宋体" w:hAnsi="Times New Roman" w:cs="Times New Roman"/>
      <w:sz w:val="18"/>
    </w:rPr>
  </w:style>
  <w:style w:type="paragraph" w:customStyle="1" w:styleId="WPSOffice1">
    <w:name w:val="WPSOffice手动目录 1"/>
    <w:qFormat/>
    <w:rsid w:val="00AC3EFE"/>
    <w:rPr>
      <w:rFonts w:ascii="Times New Roman" w:eastAsia="宋体" w:hAnsi="Times New Roman" w:cs="Times New Roman"/>
    </w:rPr>
  </w:style>
  <w:style w:type="paragraph" w:customStyle="1" w:styleId="af1">
    <w:name w:val="目次、标准名称标题"/>
    <w:basedOn w:val="a1"/>
    <w:next w:val="ad"/>
    <w:qFormat/>
    <w:rsid w:val="00AC3EFE"/>
    <w:pPr>
      <w:keepNext/>
      <w:pageBreakBefore/>
      <w:widowControl/>
      <w:shd w:val="clear" w:color="FFFFFF" w:fill="FFFFFF"/>
      <w:spacing w:before="640" w:after="560" w:line="460" w:lineRule="exact"/>
      <w:jc w:val="center"/>
      <w:outlineLvl w:val="0"/>
    </w:pPr>
    <w:rPr>
      <w:rFonts w:ascii="黑体" w:eastAsia="黑体"/>
      <w:kern w:val="0"/>
      <w:sz w:val="32"/>
    </w:rPr>
  </w:style>
  <w:style w:type="character" w:customStyle="1" w:styleId="Char0">
    <w:name w:val="段 Char"/>
    <w:link w:val="ad"/>
    <w:qFormat/>
    <w:rsid w:val="00AC3EFE"/>
    <w:rPr>
      <w:rFonts w:ascii="宋体" w:eastAsia="宋体" w:hAnsi="Times New Roman" w:cs="Times New Roman"/>
      <w:kern w:val="0"/>
      <w:szCs w:val="20"/>
    </w:rPr>
  </w:style>
  <w:style w:type="paragraph" w:customStyle="1" w:styleId="af2">
    <w:name w:val="一级条标题"/>
    <w:next w:val="ad"/>
    <w:qFormat/>
    <w:rsid w:val="00AC3EFE"/>
    <w:pPr>
      <w:spacing w:beforeLines="50" w:afterLines="50"/>
      <w:ind w:left="426"/>
      <w:outlineLvl w:val="2"/>
    </w:pPr>
    <w:rPr>
      <w:rFonts w:ascii="黑体" w:eastAsia="黑体" w:hAnsi="Times New Roman" w:cs="Times New Roman"/>
      <w:sz w:val="21"/>
      <w:szCs w:val="21"/>
    </w:rPr>
  </w:style>
  <w:style w:type="paragraph" w:customStyle="1" w:styleId="af3">
    <w:name w:val="二级条标题"/>
    <w:basedOn w:val="af2"/>
    <w:next w:val="ad"/>
    <w:qFormat/>
    <w:rsid w:val="00AC3EFE"/>
    <w:pPr>
      <w:spacing w:before="50" w:after="50"/>
      <w:ind w:left="0"/>
      <w:outlineLvl w:val="3"/>
    </w:pPr>
  </w:style>
  <w:style w:type="paragraph" w:customStyle="1" w:styleId="af4">
    <w:name w:val="三级条标题"/>
    <w:basedOn w:val="af3"/>
    <w:next w:val="ad"/>
    <w:qFormat/>
    <w:rsid w:val="00AC3EFE"/>
    <w:pPr>
      <w:outlineLvl w:val="4"/>
    </w:pPr>
  </w:style>
  <w:style w:type="paragraph" w:customStyle="1" w:styleId="af5">
    <w:name w:val="四级条标题"/>
    <w:basedOn w:val="af4"/>
    <w:next w:val="ad"/>
    <w:rsid w:val="00AC3EFE"/>
    <w:pPr>
      <w:outlineLvl w:val="5"/>
    </w:pPr>
  </w:style>
  <w:style w:type="paragraph" w:customStyle="1" w:styleId="af6">
    <w:name w:val="五级条标题"/>
    <w:basedOn w:val="af5"/>
    <w:next w:val="ad"/>
    <w:qFormat/>
    <w:rsid w:val="00AC3EFE"/>
    <w:pPr>
      <w:outlineLvl w:val="6"/>
    </w:pPr>
  </w:style>
  <w:style w:type="paragraph" w:customStyle="1" w:styleId="af7">
    <w:name w:val="前言、引言标题"/>
    <w:next w:val="ad"/>
    <w:qFormat/>
    <w:rsid w:val="00AC3EFE"/>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11">
    <w:name w:val="列出段落1"/>
    <w:basedOn w:val="a1"/>
    <w:uiPriority w:val="99"/>
    <w:unhideWhenUsed/>
    <w:qFormat/>
    <w:rsid w:val="00AC3EFE"/>
    <w:pPr>
      <w:ind w:firstLineChars="200" w:firstLine="420"/>
    </w:pPr>
    <w:rPr>
      <w:rFonts w:ascii="Calibri" w:hAnsi="Calibri"/>
      <w:szCs w:val="24"/>
    </w:rPr>
  </w:style>
  <w:style w:type="character" w:customStyle="1" w:styleId="40">
    <w:name w:val="标题 4 字符"/>
    <w:basedOn w:val="a2"/>
    <w:link w:val="4"/>
    <w:qFormat/>
    <w:rsid w:val="00AC3EFE"/>
    <w:rPr>
      <w:rFonts w:asciiTheme="majorHAnsi" w:eastAsiaTheme="majorEastAsia" w:hAnsiTheme="majorHAnsi" w:cstheme="majorBidi"/>
      <w:b/>
      <w:bCs/>
      <w:sz w:val="28"/>
      <w:szCs w:val="28"/>
    </w:rPr>
  </w:style>
  <w:style w:type="character" w:customStyle="1" w:styleId="text21">
    <w:name w:val="text21"/>
    <w:basedOn w:val="a2"/>
    <w:qFormat/>
    <w:rsid w:val="00AC3EFE"/>
  </w:style>
  <w:style w:type="paragraph" w:customStyle="1" w:styleId="af8">
    <w:name w:val="参考文献"/>
    <w:basedOn w:val="a1"/>
    <w:next w:val="ad"/>
    <w:qFormat/>
    <w:rsid w:val="00AC3EFE"/>
    <w:pPr>
      <w:keepNext/>
      <w:pageBreakBefore/>
      <w:widowControl/>
      <w:shd w:val="clear" w:color="FFFFFF" w:fill="FFFFFF"/>
      <w:spacing w:before="640" w:after="200"/>
      <w:jc w:val="center"/>
      <w:outlineLvl w:val="0"/>
    </w:pPr>
    <w:rPr>
      <w:rFonts w:ascii="黑体" w:eastAsia="黑体"/>
      <w:kern w:val="0"/>
    </w:rPr>
  </w:style>
  <w:style w:type="character" w:customStyle="1" w:styleId="10">
    <w:name w:val="标题 1 字符"/>
    <w:basedOn w:val="a2"/>
    <w:link w:val="1"/>
    <w:uiPriority w:val="9"/>
    <w:rsid w:val="00AC3EFE"/>
    <w:rPr>
      <w:rFonts w:ascii="Times New Roman" w:eastAsia="宋体" w:hAnsi="Times New Roman" w:cs="Times New Roman"/>
      <w:b/>
      <w:bCs/>
      <w:kern w:val="44"/>
      <w:sz w:val="44"/>
      <w:szCs w:val="44"/>
    </w:rPr>
  </w:style>
  <w:style w:type="paragraph" w:customStyle="1" w:styleId="TOC10">
    <w:name w:val="TOC 标题1"/>
    <w:basedOn w:val="1"/>
    <w:next w:val="a1"/>
    <w:uiPriority w:val="39"/>
    <w:unhideWhenUsed/>
    <w:qFormat/>
    <w:rsid w:val="00AC3EF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6">
    <w:name w:val="批注框文本 字符"/>
    <w:basedOn w:val="a2"/>
    <w:link w:val="a5"/>
    <w:uiPriority w:val="99"/>
    <w:rsid w:val="00AC3EFE"/>
    <w:rPr>
      <w:rFonts w:ascii="Times New Roman" w:eastAsia="宋体" w:hAnsi="Times New Roman" w:cs="Times New Roman"/>
      <w:sz w:val="18"/>
      <w:szCs w:val="18"/>
    </w:rPr>
  </w:style>
  <w:style w:type="character" w:styleId="af9">
    <w:name w:val="annotation reference"/>
    <w:basedOn w:val="a2"/>
    <w:unhideWhenUsed/>
    <w:rsid w:val="00791569"/>
    <w:rPr>
      <w:sz w:val="21"/>
      <w:szCs w:val="21"/>
    </w:rPr>
  </w:style>
  <w:style w:type="paragraph" w:styleId="afa">
    <w:name w:val="annotation text"/>
    <w:basedOn w:val="a1"/>
    <w:link w:val="afb"/>
    <w:unhideWhenUsed/>
    <w:rsid w:val="00791569"/>
    <w:pPr>
      <w:widowControl/>
      <w:snapToGrid w:val="0"/>
      <w:ind w:firstLineChars="200" w:firstLine="200"/>
      <w:jc w:val="left"/>
    </w:pPr>
    <w:rPr>
      <w:rFonts w:ascii="Calibri" w:eastAsia="方正书宋_GBK" w:hAnsi="Calibri"/>
      <w:kern w:val="0"/>
      <w:szCs w:val="22"/>
      <w:lang w:val="ru-RU" w:eastAsia="en-US"/>
    </w:rPr>
  </w:style>
  <w:style w:type="character" w:customStyle="1" w:styleId="afb">
    <w:name w:val="批注文字 字符"/>
    <w:basedOn w:val="a2"/>
    <w:link w:val="afa"/>
    <w:uiPriority w:val="99"/>
    <w:rsid w:val="00791569"/>
    <w:rPr>
      <w:rFonts w:ascii="Calibri" w:eastAsia="方正书宋_GBK" w:hAnsi="Calibri" w:cs="Times New Roman"/>
      <w:sz w:val="21"/>
      <w:szCs w:val="22"/>
      <w:lang w:val="ru-RU" w:eastAsia="en-US"/>
    </w:rPr>
  </w:style>
  <w:style w:type="character" w:customStyle="1" w:styleId="20">
    <w:name w:val="标题 2 字符"/>
    <w:basedOn w:val="a2"/>
    <w:link w:val="2"/>
    <w:uiPriority w:val="9"/>
    <w:semiHidden/>
    <w:rsid w:val="00CA7797"/>
    <w:rPr>
      <w:rFonts w:asciiTheme="majorHAnsi" w:eastAsiaTheme="majorEastAsia" w:hAnsiTheme="majorHAnsi" w:cstheme="majorBidi"/>
      <w:b/>
      <w:bCs/>
      <w:kern w:val="2"/>
      <w:sz w:val="32"/>
      <w:szCs w:val="32"/>
    </w:rPr>
  </w:style>
  <w:style w:type="character" w:customStyle="1" w:styleId="30">
    <w:name w:val="标题 3 字符"/>
    <w:basedOn w:val="a2"/>
    <w:link w:val="3"/>
    <w:uiPriority w:val="9"/>
    <w:rsid w:val="00CA7797"/>
    <w:rPr>
      <w:rFonts w:ascii="Times New Roman" w:eastAsia="宋体" w:hAnsi="Times New Roman" w:cs="Times New Roman"/>
      <w:b/>
      <w:bCs/>
      <w:kern w:val="2"/>
      <w:sz w:val="32"/>
      <w:szCs w:val="32"/>
    </w:rPr>
  </w:style>
  <w:style w:type="paragraph" w:styleId="afc">
    <w:name w:val="Date"/>
    <w:basedOn w:val="a1"/>
    <w:next w:val="a1"/>
    <w:link w:val="afd"/>
    <w:uiPriority w:val="99"/>
    <w:unhideWhenUsed/>
    <w:rsid w:val="009175D9"/>
    <w:pPr>
      <w:ind w:leftChars="2500" w:left="100"/>
    </w:pPr>
  </w:style>
  <w:style w:type="character" w:customStyle="1" w:styleId="afd">
    <w:name w:val="日期 字符"/>
    <w:basedOn w:val="a2"/>
    <w:link w:val="afc"/>
    <w:uiPriority w:val="99"/>
    <w:rsid w:val="009175D9"/>
    <w:rPr>
      <w:rFonts w:ascii="Times New Roman" w:eastAsia="宋体" w:hAnsi="Times New Roman" w:cs="Times New Roman"/>
      <w:kern w:val="2"/>
      <w:sz w:val="21"/>
    </w:rPr>
  </w:style>
  <w:style w:type="character" w:styleId="afe">
    <w:name w:val="Placeholder Text"/>
    <w:basedOn w:val="a2"/>
    <w:uiPriority w:val="99"/>
    <w:unhideWhenUsed/>
    <w:rsid w:val="00DC32C7"/>
    <w:rPr>
      <w:color w:val="808080"/>
    </w:rPr>
  </w:style>
  <w:style w:type="paragraph" w:styleId="TOC">
    <w:name w:val="TOC Heading"/>
    <w:basedOn w:val="1"/>
    <w:next w:val="a1"/>
    <w:uiPriority w:val="39"/>
    <w:unhideWhenUsed/>
    <w:qFormat/>
    <w:rsid w:val="003B4153"/>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
    <w:name w:val="表文"/>
    <w:qFormat/>
    <w:rsid w:val="00E74AD1"/>
    <w:pPr>
      <w:widowControl w:val="0"/>
      <w:suppressAutoHyphens/>
      <w:autoSpaceDE w:val="0"/>
      <w:autoSpaceDN w:val="0"/>
      <w:adjustRightInd w:val="0"/>
      <w:snapToGrid w:val="0"/>
      <w:spacing w:line="280" w:lineRule="atLeast"/>
      <w:jc w:val="both"/>
      <w:textAlignment w:val="center"/>
    </w:pPr>
    <w:rPr>
      <w:rFonts w:ascii="方正书宋_GBK" w:eastAsia="方正书宋_GBK" w:hAnsi="Calibri" w:cs="方正书宋_GBK"/>
      <w:color w:val="000000"/>
      <w:sz w:val="18"/>
      <w:szCs w:val="18"/>
      <w:lang w:val="zh-CN"/>
    </w:rPr>
  </w:style>
  <w:style w:type="paragraph" w:styleId="aff0">
    <w:name w:val="List Paragraph"/>
    <w:basedOn w:val="a1"/>
    <w:uiPriority w:val="34"/>
    <w:qFormat/>
    <w:rsid w:val="00E74AD1"/>
    <w:pPr>
      <w:ind w:firstLineChars="200" w:firstLine="420"/>
    </w:pPr>
  </w:style>
  <w:style w:type="paragraph" w:customStyle="1" w:styleId="12">
    <w:name w:val="1."/>
    <w:basedOn w:val="a1"/>
    <w:uiPriority w:val="99"/>
    <w:rsid w:val="00E74AD1"/>
    <w:pPr>
      <w:keepNext/>
      <w:widowControl/>
      <w:autoSpaceDE w:val="0"/>
      <w:autoSpaceDN w:val="0"/>
      <w:adjustRightInd w:val="0"/>
      <w:snapToGrid w:val="0"/>
      <w:spacing w:before="320" w:after="320" w:line="320" w:lineRule="atLeast"/>
      <w:jc w:val="left"/>
      <w:textAlignment w:val="center"/>
    </w:pPr>
    <w:rPr>
      <w:rFonts w:ascii="黑体" w:eastAsia="黑体" w:hAnsi="Calibri" w:cs="黑体"/>
      <w:color w:val="000000"/>
      <w:kern w:val="0"/>
      <w:szCs w:val="21"/>
      <w:lang w:val="zh-CN"/>
    </w:rPr>
  </w:style>
  <w:style w:type="paragraph" w:customStyle="1" w:styleId="aff1">
    <w:name w:val="丛书名"/>
    <w:qFormat/>
    <w:rsid w:val="009144EC"/>
    <w:pPr>
      <w:framePr w:w="8998" w:wrap="around" w:vAnchor="page" w:hAnchor="page" w:x="1475" w:y="2496"/>
      <w:widowControl w:val="0"/>
      <w:autoSpaceDE w:val="0"/>
      <w:autoSpaceDN w:val="0"/>
      <w:adjustRightInd w:val="0"/>
      <w:spacing w:line="708" w:lineRule="exact"/>
      <w:ind w:left="708" w:hanging="708"/>
      <w:jc w:val="distribute"/>
    </w:pPr>
    <w:rPr>
      <w:rFonts w:ascii="方正小标宋_GBK" w:eastAsia="方正小标宋_GBK" w:hAnsi="CGNGHD+FZXBSK--GBK1-0" w:cs="CGNGHD+FZXBSK--GBK1-0"/>
      <w:color w:val="221E1F"/>
      <w:w w:val="118"/>
      <w:sz w:val="58"/>
      <w:szCs w:val="58"/>
      <w:lang w:val="ru-RU"/>
    </w:rPr>
  </w:style>
  <w:style w:type="table" w:styleId="aff2">
    <w:name w:val="Table Grid"/>
    <w:basedOn w:val="a3"/>
    <w:rsid w:val="009144EC"/>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目录2"/>
    <w:basedOn w:val="a1"/>
    <w:autoRedefine/>
    <w:uiPriority w:val="99"/>
    <w:rsid w:val="009144EC"/>
    <w:pPr>
      <w:tabs>
        <w:tab w:val="right" w:leader="dot" w:pos="9060"/>
      </w:tabs>
      <w:suppressAutoHyphens/>
      <w:autoSpaceDE w:val="0"/>
      <w:autoSpaceDN w:val="0"/>
      <w:adjustRightInd w:val="0"/>
      <w:spacing w:line="320" w:lineRule="atLeast"/>
      <w:ind w:firstLineChars="346" w:firstLine="727"/>
      <w:jc w:val="left"/>
      <w:textAlignment w:val="center"/>
    </w:pPr>
    <w:rPr>
      <w:rFonts w:eastAsia="方正书宋_GBK"/>
      <w:noProof/>
      <w:color w:val="000000"/>
      <w:spacing w:val="-4"/>
      <w:kern w:val="0"/>
      <w:szCs w:val="21"/>
      <w:lang w:val="zh-CN"/>
    </w:rPr>
  </w:style>
  <w:style w:type="paragraph" w:customStyle="1" w:styleId="31">
    <w:name w:val="目录3"/>
    <w:basedOn w:val="a1"/>
    <w:autoRedefine/>
    <w:uiPriority w:val="99"/>
    <w:rsid w:val="009144EC"/>
    <w:pPr>
      <w:tabs>
        <w:tab w:val="right" w:leader="dot" w:pos="9060"/>
      </w:tabs>
      <w:suppressAutoHyphens/>
      <w:autoSpaceDE w:val="0"/>
      <w:autoSpaceDN w:val="0"/>
      <w:adjustRightInd w:val="0"/>
      <w:spacing w:line="290" w:lineRule="atLeast"/>
      <w:ind w:firstLineChars="560" w:firstLine="1176"/>
      <w:jc w:val="left"/>
      <w:textAlignment w:val="center"/>
    </w:pPr>
    <w:rPr>
      <w:rFonts w:ascii="宋体" w:eastAsia="方正书宋_GBK" w:hAnsi="Calibri" w:cs="宋体"/>
      <w:color w:val="000000"/>
      <w:spacing w:val="-4"/>
      <w:kern w:val="0"/>
      <w:szCs w:val="21"/>
      <w:lang w:val="zh-CN"/>
    </w:rPr>
  </w:style>
  <w:style w:type="character" w:styleId="aff3">
    <w:name w:val="page number"/>
    <w:uiPriority w:val="99"/>
    <w:unhideWhenUsed/>
    <w:rsid w:val="009144EC"/>
  </w:style>
  <w:style w:type="paragraph" w:customStyle="1" w:styleId="aff4">
    <w:name w:val="[基本段落]"/>
    <w:basedOn w:val="a1"/>
    <w:uiPriority w:val="99"/>
    <w:rsid w:val="009144EC"/>
    <w:pPr>
      <w:autoSpaceDE w:val="0"/>
      <w:autoSpaceDN w:val="0"/>
      <w:adjustRightInd w:val="0"/>
      <w:spacing w:line="288" w:lineRule="auto"/>
      <w:jc w:val="left"/>
      <w:textAlignment w:val="center"/>
    </w:pPr>
    <w:rPr>
      <w:rFonts w:ascii="Adobe 宋体 Std L" w:eastAsia="Adobe 宋体 Std L" w:hAnsi="Calibri" w:cs="Adobe 宋体 Std L"/>
      <w:color w:val="000000"/>
      <w:kern w:val="0"/>
      <w:sz w:val="24"/>
      <w:szCs w:val="24"/>
      <w:lang w:val="zh-CN"/>
    </w:rPr>
  </w:style>
  <w:style w:type="paragraph" w:customStyle="1" w:styleId="aff5">
    <w:name w:val="[无段落样式]"/>
    <w:rsid w:val="009144EC"/>
    <w:pPr>
      <w:widowControl w:val="0"/>
      <w:autoSpaceDE w:val="0"/>
      <w:autoSpaceDN w:val="0"/>
      <w:adjustRightInd w:val="0"/>
      <w:spacing w:line="288" w:lineRule="auto"/>
      <w:jc w:val="both"/>
      <w:textAlignment w:val="center"/>
    </w:pPr>
    <w:rPr>
      <w:rFonts w:ascii="Adobe 宋体 Std L" w:eastAsia="Adobe 宋体 Std L" w:hAnsi="Times New Roman" w:cs="Adobe 宋体 Std L"/>
      <w:color w:val="000000"/>
      <w:sz w:val="24"/>
      <w:szCs w:val="24"/>
      <w:lang w:val="zh-CN"/>
    </w:rPr>
  </w:style>
  <w:style w:type="paragraph" w:customStyle="1" w:styleId="aff6">
    <w:name w:val="表头"/>
    <w:basedOn w:val="a1"/>
    <w:rsid w:val="009144EC"/>
    <w:pPr>
      <w:spacing w:beforeLines="50" w:afterLines="50" w:line="360" w:lineRule="auto"/>
      <w:jc w:val="center"/>
    </w:pPr>
    <w:rPr>
      <w:szCs w:val="24"/>
    </w:rPr>
  </w:style>
  <w:style w:type="paragraph" w:customStyle="1" w:styleId="aff7">
    <w:name w:val="表格"/>
    <w:basedOn w:val="a1"/>
    <w:rsid w:val="009144EC"/>
    <w:pPr>
      <w:jc w:val="left"/>
    </w:pPr>
    <w:rPr>
      <w:szCs w:val="24"/>
    </w:rPr>
  </w:style>
  <w:style w:type="paragraph" w:customStyle="1" w:styleId="aff8">
    <w:name w:val="图片"/>
    <w:basedOn w:val="a1"/>
    <w:rsid w:val="009144EC"/>
    <w:pPr>
      <w:jc w:val="center"/>
    </w:pPr>
    <w:rPr>
      <w:szCs w:val="24"/>
    </w:rPr>
  </w:style>
  <w:style w:type="paragraph" w:styleId="aff9">
    <w:name w:val="Document Map"/>
    <w:basedOn w:val="a1"/>
    <w:link w:val="affa"/>
    <w:rsid w:val="009144EC"/>
    <w:pPr>
      <w:spacing w:line="360" w:lineRule="auto"/>
      <w:jc w:val="left"/>
    </w:pPr>
    <w:rPr>
      <w:rFonts w:ascii="宋体"/>
      <w:sz w:val="18"/>
      <w:szCs w:val="18"/>
    </w:rPr>
  </w:style>
  <w:style w:type="character" w:customStyle="1" w:styleId="affa">
    <w:name w:val="文档结构图 字符"/>
    <w:basedOn w:val="a2"/>
    <w:link w:val="aff9"/>
    <w:rsid w:val="009144EC"/>
    <w:rPr>
      <w:rFonts w:ascii="宋体" w:eastAsia="宋体" w:hAnsi="Times New Roman" w:cs="Times New Roman"/>
      <w:kern w:val="2"/>
      <w:sz w:val="18"/>
      <w:szCs w:val="18"/>
    </w:rPr>
  </w:style>
  <w:style w:type="character" w:customStyle="1" w:styleId="Char1">
    <w:name w:val="日期 Char1"/>
    <w:rsid w:val="009144EC"/>
    <w:rPr>
      <w:rFonts w:eastAsia="方正书宋_GBK"/>
      <w:sz w:val="21"/>
      <w:szCs w:val="22"/>
      <w:lang w:val="ru-RU" w:eastAsia="en-US"/>
    </w:rPr>
  </w:style>
  <w:style w:type="paragraph" w:customStyle="1" w:styleId="Default">
    <w:name w:val="Default"/>
    <w:rsid w:val="009144EC"/>
    <w:pPr>
      <w:widowControl w:val="0"/>
      <w:autoSpaceDE w:val="0"/>
      <w:autoSpaceDN w:val="0"/>
      <w:adjustRightInd w:val="0"/>
    </w:pPr>
    <w:rPr>
      <w:rFonts w:ascii="宋体" w:eastAsia="宋体" w:hAnsi="Times New Roman" w:cs="宋体"/>
      <w:color w:val="000000"/>
      <w:sz w:val="24"/>
      <w:szCs w:val="24"/>
    </w:rPr>
  </w:style>
  <w:style w:type="character" w:styleId="affb">
    <w:name w:val="Strong"/>
    <w:qFormat/>
    <w:rsid w:val="009144EC"/>
    <w:rPr>
      <w:b/>
      <w:bCs/>
    </w:rPr>
  </w:style>
  <w:style w:type="character" w:styleId="affc">
    <w:name w:val="Emphasis"/>
    <w:uiPriority w:val="20"/>
    <w:qFormat/>
    <w:rsid w:val="009144EC"/>
    <w:rPr>
      <w:i/>
      <w:iCs/>
    </w:rPr>
  </w:style>
  <w:style w:type="paragraph" w:styleId="affd">
    <w:name w:val="annotation subject"/>
    <w:basedOn w:val="afa"/>
    <w:next w:val="afa"/>
    <w:link w:val="affe"/>
    <w:uiPriority w:val="99"/>
    <w:rsid w:val="009144EC"/>
    <w:pPr>
      <w:widowControl w:val="0"/>
      <w:snapToGrid/>
      <w:spacing w:line="360" w:lineRule="auto"/>
      <w:ind w:firstLineChars="0" w:firstLine="0"/>
    </w:pPr>
    <w:rPr>
      <w:rFonts w:ascii="Times New Roman" w:eastAsia="宋体" w:hAnsi="Times New Roman"/>
      <w:b/>
      <w:bCs/>
      <w:kern w:val="2"/>
      <w:szCs w:val="24"/>
    </w:rPr>
  </w:style>
  <w:style w:type="character" w:customStyle="1" w:styleId="affe">
    <w:name w:val="批注主题 字符"/>
    <w:basedOn w:val="afb"/>
    <w:link w:val="affd"/>
    <w:uiPriority w:val="99"/>
    <w:rsid w:val="009144EC"/>
    <w:rPr>
      <w:rFonts w:ascii="Times New Roman" w:eastAsia="宋体" w:hAnsi="Times New Roman" w:cs="Times New Roman"/>
      <w:b/>
      <w:bCs/>
      <w:kern w:val="2"/>
      <w:sz w:val="21"/>
      <w:szCs w:val="24"/>
      <w:lang w:val="ru-RU" w:eastAsia="en-US"/>
    </w:rPr>
  </w:style>
  <w:style w:type="table" w:customStyle="1" w:styleId="13">
    <w:name w:val="样式1"/>
    <w:basedOn w:val="14"/>
    <w:uiPriority w:val="99"/>
    <w:qFormat/>
    <w:rsid w:val="009144EC"/>
    <w:pPr>
      <w:spacing w:line="240" w:lineRule="auto"/>
      <w:ind w:firstLineChars="0" w:firstLine="0"/>
    </w:pPr>
    <w:rPr>
      <w:rFonts w:ascii="Calibri" w:hAnsi="Calibri"/>
      <w:kern w:val="2"/>
      <w:sz w:val="21"/>
      <w:szCs w:val="22"/>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4">
    <w:name w:val="Table Simple 1"/>
    <w:basedOn w:val="a3"/>
    <w:rsid w:val="009144EC"/>
    <w:pPr>
      <w:widowControl w:val="0"/>
      <w:spacing w:line="360" w:lineRule="auto"/>
      <w:ind w:firstLineChars="200" w:firstLine="20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ff">
    <w:name w:val="caption"/>
    <w:basedOn w:val="a1"/>
    <w:next w:val="a1"/>
    <w:uiPriority w:val="99"/>
    <w:unhideWhenUsed/>
    <w:qFormat/>
    <w:rsid w:val="009144EC"/>
    <w:pPr>
      <w:jc w:val="left"/>
    </w:pPr>
    <w:rPr>
      <w:rFonts w:ascii="Calibri Light" w:eastAsia="黑体" w:hAnsi="Calibri Light"/>
      <w:sz w:val="20"/>
    </w:rPr>
  </w:style>
  <w:style w:type="paragraph" w:styleId="afff0">
    <w:name w:val="Title"/>
    <w:basedOn w:val="a1"/>
    <w:next w:val="a1"/>
    <w:link w:val="afff1"/>
    <w:qFormat/>
    <w:rsid w:val="009144EC"/>
    <w:pPr>
      <w:spacing w:before="240" w:after="60" w:line="360" w:lineRule="auto"/>
      <w:jc w:val="center"/>
      <w:outlineLvl w:val="0"/>
    </w:pPr>
    <w:rPr>
      <w:rFonts w:ascii="Cambria" w:eastAsia="黑体" w:hAnsi="Cambria"/>
      <w:b/>
      <w:bCs/>
      <w:sz w:val="32"/>
      <w:szCs w:val="32"/>
    </w:rPr>
  </w:style>
  <w:style w:type="character" w:customStyle="1" w:styleId="afff1">
    <w:name w:val="标题 字符"/>
    <w:basedOn w:val="a2"/>
    <w:link w:val="afff0"/>
    <w:rsid w:val="009144EC"/>
    <w:rPr>
      <w:rFonts w:ascii="Cambria" w:eastAsia="黑体" w:hAnsi="Cambria" w:cs="Times New Roman"/>
      <w:b/>
      <w:bCs/>
      <w:kern w:val="2"/>
      <w:sz w:val="32"/>
      <w:szCs w:val="32"/>
    </w:rPr>
  </w:style>
  <w:style w:type="paragraph" w:styleId="afff2">
    <w:name w:val="table of figures"/>
    <w:basedOn w:val="a1"/>
    <w:next w:val="a1"/>
    <w:uiPriority w:val="99"/>
    <w:rsid w:val="009144EC"/>
    <w:pPr>
      <w:spacing w:line="360" w:lineRule="auto"/>
      <w:ind w:leftChars="200" w:left="200" w:hangingChars="200" w:hanging="200"/>
      <w:jc w:val="left"/>
    </w:pPr>
    <w:rPr>
      <w:szCs w:val="24"/>
    </w:rPr>
  </w:style>
  <w:style w:type="paragraph" w:styleId="afff3">
    <w:name w:val="Subtitle"/>
    <w:basedOn w:val="a1"/>
    <w:next w:val="a1"/>
    <w:link w:val="afff4"/>
    <w:qFormat/>
    <w:rsid w:val="009144EC"/>
    <w:pPr>
      <w:spacing w:before="240" w:after="60" w:line="312" w:lineRule="auto"/>
      <w:jc w:val="center"/>
      <w:outlineLvl w:val="1"/>
    </w:pPr>
    <w:rPr>
      <w:rFonts w:ascii="Cambria" w:hAnsi="Cambria"/>
      <w:b/>
      <w:bCs/>
      <w:kern w:val="28"/>
      <w:sz w:val="32"/>
      <w:szCs w:val="32"/>
    </w:rPr>
  </w:style>
  <w:style w:type="character" w:customStyle="1" w:styleId="afff4">
    <w:name w:val="副标题 字符"/>
    <w:basedOn w:val="a2"/>
    <w:link w:val="afff3"/>
    <w:rsid w:val="009144EC"/>
    <w:rPr>
      <w:rFonts w:ascii="Cambria" w:eastAsia="宋体" w:hAnsi="Cambria" w:cs="Times New Roman"/>
      <w:b/>
      <w:bCs/>
      <w:kern w:val="28"/>
      <w:sz w:val="32"/>
      <w:szCs w:val="32"/>
    </w:rPr>
  </w:style>
  <w:style w:type="paragraph" w:styleId="TOC4">
    <w:name w:val="toc 4"/>
    <w:basedOn w:val="a1"/>
    <w:next w:val="a1"/>
    <w:autoRedefine/>
    <w:uiPriority w:val="39"/>
    <w:unhideWhenUsed/>
    <w:rsid w:val="009144EC"/>
    <w:pPr>
      <w:ind w:leftChars="600" w:left="1260"/>
    </w:pPr>
    <w:rPr>
      <w:rFonts w:ascii="Calibri" w:hAnsi="Calibri"/>
      <w:szCs w:val="22"/>
    </w:rPr>
  </w:style>
  <w:style w:type="paragraph" w:styleId="TOC5">
    <w:name w:val="toc 5"/>
    <w:basedOn w:val="a1"/>
    <w:next w:val="a1"/>
    <w:autoRedefine/>
    <w:uiPriority w:val="39"/>
    <w:unhideWhenUsed/>
    <w:rsid w:val="009144EC"/>
    <w:pPr>
      <w:ind w:leftChars="800" w:left="1680"/>
    </w:pPr>
    <w:rPr>
      <w:rFonts w:ascii="Calibri" w:hAnsi="Calibri"/>
      <w:szCs w:val="22"/>
    </w:rPr>
  </w:style>
  <w:style w:type="paragraph" w:styleId="TOC6">
    <w:name w:val="toc 6"/>
    <w:basedOn w:val="a1"/>
    <w:next w:val="a1"/>
    <w:autoRedefine/>
    <w:uiPriority w:val="39"/>
    <w:unhideWhenUsed/>
    <w:rsid w:val="009144EC"/>
    <w:pPr>
      <w:ind w:leftChars="1000" w:left="2100"/>
    </w:pPr>
    <w:rPr>
      <w:rFonts w:ascii="Calibri" w:hAnsi="Calibri"/>
      <w:szCs w:val="22"/>
    </w:rPr>
  </w:style>
  <w:style w:type="paragraph" w:styleId="TOC7">
    <w:name w:val="toc 7"/>
    <w:basedOn w:val="a1"/>
    <w:next w:val="a1"/>
    <w:autoRedefine/>
    <w:uiPriority w:val="39"/>
    <w:unhideWhenUsed/>
    <w:rsid w:val="009144EC"/>
    <w:pPr>
      <w:ind w:leftChars="1200" w:left="2520"/>
    </w:pPr>
    <w:rPr>
      <w:rFonts w:ascii="Calibri" w:hAnsi="Calibri"/>
      <w:szCs w:val="22"/>
    </w:rPr>
  </w:style>
  <w:style w:type="paragraph" w:styleId="TOC8">
    <w:name w:val="toc 8"/>
    <w:basedOn w:val="a1"/>
    <w:next w:val="a1"/>
    <w:autoRedefine/>
    <w:uiPriority w:val="39"/>
    <w:unhideWhenUsed/>
    <w:rsid w:val="009144EC"/>
    <w:pPr>
      <w:ind w:leftChars="1400" w:left="2940"/>
    </w:pPr>
    <w:rPr>
      <w:rFonts w:ascii="Calibri" w:hAnsi="Calibri"/>
      <w:szCs w:val="22"/>
    </w:rPr>
  </w:style>
  <w:style w:type="paragraph" w:styleId="TOC9">
    <w:name w:val="toc 9"/>
    <w:basedOn w:val="a1"/>
    <w:next w:val="a1"/>
    <w:autoRedefine/>
    <w:uiPriority w:val="39"/>
    <w:unhideWhenUsed/>
    <w:rsid w:val="009144EC"/>
    <w:pPr>
      <w:ind w:leftChars="1600" w:left="3360"/>
    </w:pPr>
    <w:rPr>
      <w:rFonts w:ascii="Calibri" w:hAnsi="Calibri"/>
      <w:szCs w:val="22"/>
    </w:rPr>
  </w:style>
  <w:style w:type="paragraph" w:styleId="afff5">
    <w:name w:val="Revision"/>
    <w:hidden/>
    <w:uiPriority w:val="99"/>
    <w:semiHidden/>
    <w:rsid w:val="009144EC"/>
    <w:rPr>
      <w:rFonts w:ascii="Calibri" w:eastAsia="方正书宋_GBK" w:hAnsi="Calibri" w:cs="Times New Roman"/>
      <w:sz w:val="21"/>
      <w:szCs w:val="22"/>
      <w:lang w:val="ru-RU" w:eastAsia="en-US"/>
    </w:rPr>
  </w:style>
  <w:style w:type="character" w:customStyle="1" w:styleId="50">
    <w:name w:val="标题 5 字符"/>
    <w:basedOn w:val="a2"/>
    <w:link w:val="5"/>
    <w:uiPriority w:val="9"/>
    <w:semiHidden/>
    <w:rsid w:val="00D506C8"/>
    <w:rPr>
      <w:rFonts w:ascii="Times New Roman" w:eastAsia="宋体" w:hAnsi="Times New Roman" w:cs="Times New Roman"/>
      <w:b/>
      <w:bCs/>
      <w:kern w:val="2"/>
      <w:sz w:val="28"/>
      <w:szCs w:val="28"/>
    </w:rPr>
  </w:style>
  <w:style w:type="paragraph" w:customStyle="1" w:styleId="afff6">
    <w:name w:val="封面标准英文名称"/>
    <w:rsid w:val="003E255A"/>
    <w:pPr>
      <w:widowControl w:val="0"/>
      <w:spacing w:before="370" w:line="400" w:lineRule="exact"/>
      <w:jc w:val="center"/>
    </w:pPr>
    <w:rPr>
      <w:rFonts w:ascii="Times New Roman" w:eastAsia="宋体" w:hAnsi="Times New Roman" w:cs="Times New Roman"/>
      <w:sz w:val="28"/>
    </w:rPr>
  </w:style>
  <w:style w:type="paragraph" w:customStyle="1" w:styleId="afff7">
    <w:name w:val="标准标志"/>
    <w:next w:val="a1"/>
    <w:rsid w:val="003E255A"/>
    <w:pPr>
      <w:framePr w:w="2268" w:h="1392"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8">
    <w:name w:val="发布日期"/>
    <w:rsid w:val="003E255A"/>
    <w:pPr>
      <w:framePr w:w="4000" w:h="473" w:hSpace="180" w:vSpace="180" w:wrap="around" w:hAnchor="margin" w:y="13511" w:anchorLock="1"/>
    </w:pPr>
    <w:rPr>
      <w:rFonts w:ascii="Times New Roman" w:eastAsia="黑体" w:hAnsi="Times New Roman" w:cs="Times New Roman"/>
      <w:sz w:val="28"/>
    </w:rPr>
  </w:style>
  <w:style w:type="paragraph" w:customStyle="1" w:styleId="15">
    <w:name w:val="封面标准号1"/>
    <w:rsid w:val="003E255A"/>
    <w:pPr>
      <w:widowControl w:val="0"/>
      <w:kinsoku w:val="0"/>
      <w:overflowPunct w:val="0"/>
      <w:autoSpaceDE w:val="0"/>
      <w:autoSpaceDN w:val="0"/>
      <w:spacing w:before="308"/>
      <w:jc w:val="right"/>
    </w:pPr>
    <w:rPr>
      <w:rFonts w:ascii="Times New Roman" w:eastAsia="宋体" w:hAnsi="Times New Roman" w:cs="Times New Roman"/>
      <w:sz w:val="28"/>
    </w:rPr>
  </w:style>
  <w:style w:type="paragraph" w:customStyle="1" w:styleId="afff9">
    <w:name w:val="封面标准文稿编辑信息"/>
    <w:rsid w:val="003E255A"/>
    <w:pPr>
      <w:spacing w:before="180" w:line="180" w:lineRule="exact"/>
      <w:jc w:val="center"/>
    </w:pPr>
    <w:rPr>
      <w:rFonts w:ascii="宋体" w:eastAsia="宋体" w:hAnsi="Times New Roman" w:cs="Times New Roman"/>
      <w:sz w:val="21"/>
    </w:rPr>
  </w:style>
  <w:style w:type="paragraph" w:customStyle="1" w:styleId="afffa">
    <w:name w:val="封面标准文稿类别"/>
    <w:rsid w:val="003E255A"/>
    <w:pPr>
      <w:spacing w:before="440" w:line="400" w:lineRule="exact"/>
      <w:jc w:val="center"/>
    </w:pPr>
    <w:rPr>
      <w:rFonts w:ascii="宋体" w:eastAsia="宋体" w:hAnsi="Times New Roman" w:cs="Times New Roman"/>
      <w:sz w:val="24"/>
    </w:rPr>
  </w:style>
  <w:style w:type="paragraph" w:customStyle="1" w:styleId="afffb">
    <w:name w:val="封面一致性程度标识"/>
    <w:rsid w:val="003E255A"/>
    <w:pPr>
      <w:spacing w:before="440" w:line="400" w:lineRule="exact"/>
      <w:jc w:val="center"/>
    </w:pPr>
    <w:rPr>
      <w:rFonts w:ascii="宋体" w:eastAsia="宋体" w:hAnsi="Times New Roman" w:cs="Times New Roman"/>
      <w:sz w:val="28"/>
    </w:rPr>
  </w:style>
  <w:style w:type="paragraph" w:customStyle="1" w:styleId="afffc">
    <w:name w:val="封面正文"/>
    <w:rsid w:val="003E255A"/>
    <w:pPr>
      <w:jc w:val="both"/>
    </w:pPr>
    <w:rPr>
      <w:rFonts w:ascii="Times New Roman" w:eastAsia="宋体" w:hAnsi="Times New Roman" w:cs="Times New Roman"/>
    </w:rPr>
  </w:style>
  <w:style w:type="paragraph" w:customStyle="1" w:styleId="afffd">
    <w:name w:val="其他标准称谓"/>
    <w:rsid w:val="003E255A"/>
    <w:pPr>
      <w:spacing w:line="0" w:lineRule="atLeast"/>
      <w:jc w:val="distribute"/>
    </w:pPr>
    <w:rPr>
      <w:rFonts w:ascii="黑体" w:eastAsia="黑体" w:hAnsi="宋体" w:cs="Times New Roman"/>
      <w:sz w:val="52"/>
    </w:rPr>
  </w:style>
  <w:style w:type="paragraph" w:customStyle="1" w:styleId="afffe">
    <w:name w:val="其他发布部门"/>
    <w:basedOn w:val="a1"/>
    <w:rsid w:val="003E255A"/>
    <w:pPr>
      <w:framePr w:w="7433" w:h="585" w:hSpace="180" w:vSpace="180" w:wrap="around" w:hAnchor="margin" w:xAlign="center" w:y="14401" w:anchorLock="1"/>
      <w:widowControl/>
      <w:spacing w:line="0" w:lineRule="atLeast"/>
      <w:jc w:val="center"/>
    </w:pPr>
    <w:rPr>
      <w:rFonts w:ascii="黑体" w:eastAsia="黑体"/>
      <w:spacing w:val="20"/>
      <w:w w:val="135"/>
      <w:kern w:val="0"/>
      <w:sz w:val="36"/>
    </w:rPr>
  </w:style>
  <w:style w:type="paragraph" w:customStyle="1" w:styleId="affff">
    <w:name w:val="实施日期"/>
    <w:basedOn w:val="afff8"/>
    <w:rsid w:val="003E255A"/>
    <w:pPr>
      <w:framePr w:hSpace="0" w:wrap="around" w:xAlign="right"/>
      <w:jc w:val="right"/>
    </w:pPr>
  </w:style>
  <w:style w:type="paragraph" w:customStyle="1" w:styleId="a0">
    <w:name w:val="正文表标题"/>
    <w:next w:val="ad"/>
    <w:rsid w:val="003E255A"/>
    <w:pPr>
      <w:numPr>
        <w:numId w:val="5"/>
      </w:numPr>
      <w:jc w:val="center"/>
    </w:pPr>
    <w:rPr>
      <w:rFonts w:ascii="黑体" w:eastAsia="黑体" w:hAnsi="Times New Roman" w:cs="Times New Roman"/>
      <w:sz w:val="21"/>
    </w:rPr>
  </w:style>
  <w:style w:type="character" w:customStyle="1" w:styleId="affff0">
    <w:name w:val="发布"/>
    <w:basedOn w:val="a2"/>
    <w:rsid w:val="003E255A"/>
    <w:rPr>
      <w:rFonts w:ascii="黑体" w:eastAsia="黑体" w:hint="eastAsia"/>
      <w:spacing w:val="22"/>
      <w:w w:val="100"/>
      <w:position w:val="3"/>
      <w:sz w:val="28"/>
    </w:rPr>
  </w:style>
  <w:style w:type="paragraph" w:customStyle="1" w:styleId="Char2">
    <w:name w:val="Char"/>
    <w:basedOn w:val="a1"/>
    <w:rsid w:val="003E255A"/>
    <w:pPr>
      <w:adjustRightInd w:val="0"/>
      <w:spacing w:line="360" w:lineRule="atLeast"/>
      <w:textAlignment w:val="baseline"/>
    </w:pPr>
    <w:rPr>
      <w:rFonts w:ascii="Arial" w:hAnsi="Arial" w:cs="Arial"/>
      <w:sz w:val="20"/>
    </w:rPr>
  </w:style>
  <w:style w:type="paragraph" w:customStyle="1" w:styleId="affff1">
    <w:name w:val="标准书眉_奇数页"/>
    <w:next w:val="a1"/>
    <w:rsid w:val="003E255A"/>
    <w:pPr>
      <w:tabs>
        <w:tab w:val="center" w:pos="4154"/>
        <w:tab w:val="right" w:pos="8306"/>
      </w:tabs>
      <w:spacing w:after="120"/>
      <w:jc w:val="right"/>
    </w:pPr>
    <w:rPr>
      <w:rFonts w:ascii="Times New Roman" w:eastAsia="宋体" w:hAnsi="Times New Roman" w:cs="Times New Roman"/>
      <w:noProof/>
      <w:sz w:val="21"/>
    </w:rPr>
  </w:style>
  <w:style w:type="paragraph" w:customStyle="1" w:styleId="16">
    <w:name w:val="1级"/>
    <w:basedOn w:val="1"/>
    <w:next w:val="2"/>
    <w:qFormat/>
    <w:rsid w:val="003E255A"/>
    <w:pPr>
      <w:spacing w:beforeLines="100" w:before="0" w:after="0" w:line="240" w:lineRule="auto"/>
    </w:pPr>
    <w:rPr>
      <w:rFonts w:ascii="黑体" w:eastAsia="黑体"/>
      <w:b w:val="0"/>
      <w:sz w:val="21"/>
      <w:szCs w:val="21"/>
      <w:lang w:bidi="he-IL"/>
    </w:rPr>
  </w:style>
  <w:style w:type="paragraph" w:styleId="affff2">
    <w:name w:val="footnote text"/>
    <w:basedOn w:val="a1"/>
    <w:link w:val="affff3"/>
    <w:uiPriority w:val="99"/>
    <w:semiHidden/>
    <w:unhideWhenUsed/>
    <w:rsid w:val="003E255A"/>
    <w:pPr>
      <w:snapToGrid w:val="0"/>
      <w:jc w:val="left"/>
    </w:pPr>
    <w:rPr>
      <w:sz w:val="18"/>
      <w:szCs w:val="18"/>
    </w:rPr>
  </w:style>
  <w:style w:type="character" w:customStyle="1" w:styleId="affff3">
    <w:name w:val="脚注文本 字符"/>
    <w:basedOn w:val="a2"/>
    <w:link w:val="affff2"/>
    <w:uiPriority w:val="99"/>
    <w:semiHidden/>
    <w:rsid w:val="003E255A"/>
    <w:rPr>
      <w:rFonts w:ascii="Times New Roman" w:eastAsia="宋体" w:hAnsi="Times New Roman" w:cs="Times New Roman"/>
      <w:kern w:val="2"/>
      <w:sz w:val="18"/>
      <w:szCs w:val="18"/>
    </w:rPr>
  </w:style>
  <w:style w:type="character" w:styleId="affff4">
    <w:name w:val="footnote reference"/>
    <w:basedOn w:val="a2"/>
    <w:uiPriority w:val="99"/>
    <w:semiHidden/>
    <w:unhideWhenUsed/>
    <w:rsid w:val="003E255A"/>
    <w:rPr>
      <w:vertAlign w:val="superscript"/>
    </w:rPr>
  </w:style>
  <w:style w:type="paragraph" w:styleId="affff5">
    <w:name w:val="endnote text"/>
    <w:basedOn w:val="a1"/>
    <w:link w:val="affff6"/>
    <w:uiPriority w:val="99"/>
    <w:semiHidden/>
    <w:unhideWhenUsed/>
    <w:rsid w:val="003E255A"/>
    <w:pPr>
      <w:snapToGrid w:val="0"/>
      <w:jc w:val="left"/>
    </w:pPr>
    <w:rPr>
      <w:szCs w:val="24"/>
    </w:rPr>
  </w:style>
  <w:style w:type="character" w:customStyle="1" w:styleId="affff6">
    <w:name w:val="尾注文本 字符"/>
    <w:basedOn w:val="a2"/>
    <w:link w:val="affff5"/>
    <w:uiPriority w:val="99"/>
    <w:semiHidden/>
    <w:rsid w:val="003E255A"/>
    <w:rPr>
      <w:rFonts w:ascii="Times New Roman" w:eastAsia="宋体" w:hAnsi="Times New Roman" w:cs="Times New Roman"/>
      <w:kern w:val="2"/>
      <w:sz w:val="21"/>
      <w:szCs w:val="24"/>
    </w:rPr>
  </w:style>
  <w:style w:type="character" w:styleId="affff7">
    <w:name w:val="endnote reference"/>
    <w:basedOn w:val="a2"/>
    <w:uiPriority w:val="99"/>
    <w:semiHidden/>
    <w:unhideWhenUsed/>
    <w:rsid w:val="003E25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in.baidu.com/detail/compinfo?pid=xlTM-TogKuTwBhKwSnuewpfBmOl-zFwe1gmd&amp;from=ps"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microsoft.com/office/2007/relationships/hdphoto" Target="media/hdphoto3.wdp"/><Relationship Id="rId68" Type="http://schemas.openxmlformats.org/officeDocument/2006/relationships/image" Target="media/image48.png"/><Relationship Id="rId76"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settings" Target="settings.xml"/><Relationship Id="rId61" Type="http://schemas.microsoft.com/office/2007/relationships/hdphoto" Target="media/hdphoto2.wdp"/><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microsoft.com/office/2007/relationships/hdphoto" Target="media/hdphoto4.wdp"/><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s://xin.baidu.com/detail/compinfo?pid=xlTM-TogKuTwwubU9BtFO72q2dA6uIuDBgmd&amp;from=p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microsoft.com/office/2007/relationships/hdphoto" Target="media/hdphoto1.wdp"/><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72AD8C-FC3C-477C-8161-CE9DCA02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1471</Words>
  <Characters>8390</Characters>
  <Application>Microsoft Office Word</Application>
  <DocSecurity>0</DocSecurity>
  <Lines>69</Lines>
  <Paragraphs>19</Paragraphs>
  <ScaleCrop>false</ScaleCrop>
  <Company>MS</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7</cp:revision>
  <cp:lastPrinted>2019-09-05T10:48:00Z</cp:lastPrinted>
  <dcterms:created xsi:type="dcterms:W3CDTF">2019-09-05T10:26:00Z</dcterms:created>
  <dcterms:modified xsi:type="dcterms:W3CDTF">2019-11-06T05:18:00Z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2052-10.1.0.7346</vt:lpwstr>
  </property>
</Properties>
</file>