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83"/>
        <w:gridCol w:w="2028"/>
        <w:gridCol w:w="450"/>
        <w:gridCol w:w="1125"/>
        <w:gridCol w:w="4899"/>
        <w:gridCol w:w="346"/>
      </w:tblGrid>
      <w:tr w:rsidR="00AC3EFE" w:rsidTr="00816936">
        <w:trPr>
          <w:gridAfter w:val="4"/>
          <w:wAfter w:w="6820" w:type="dxa"/>
          <w:trHeight w:hRule="exact" w:val="305"/>
        </w:trPr>
        <w:tc>
          <w:tcPr>
            <w:tcW w:w="449" w:type="dxa"/>
            <w:vAlign w:val="center"/>
          </w:tcPr>
          <w:p w:rsidR="00AC3EFE" w:rsidRDefault="006D54A1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ICS</w:t>
            </w:r>
          </w:p>
        </w:tc>
        <w:tc>
          <w:tcPr>
            <w:tcW w:w="2311" w:type="dxa"/>
            <w:gridSpan w:val="2"/>
            <w:vAlign w:val="center"/>
          </w:tcPr>
          <w:p w:rsidR="00AC3EFE" w:rsidRDefault="00AA1F4D">
            <w:pPr>
              <w:pStyle w:val="affb"/>
              <w:framePr w:hSpace="0" w:vSpace="0" w:wrap="auto" w:hAnchor="text" w:yAlign="inline"/>
              <w:rPr>
                <w:rFonts w:ascii="黑体" w:hAnsi="黑体"/>
              </w:rPr>
            </w:pPr>
            <w:r>
              <w:rPr>
                <w:rFonts w:ascii="黑体" w:hAnsi="黑体" w:hint="eastAsia"/>
                <w:spacing w:val="10"/>
                <w:kern w:val="2"/>
              </w:rPr>
              <w:t>32</w:t>
            </w:r>
            <w:r w:rsidR="006D54A1">
              <w:rPr>
                <w:rFonts w:ascii="黑体" w:hAnsi="黑体" w:hint="eastAsia"/>
                <w:spacing w:val="10"/>
                <w:kern w:val="2"/>
              </w:rPr>
              <w:t>.</w:t>
            </w:r>
            <w:r>
              <w:rPr>
                <w:rFonts w:ascii="黑体" w:hAnsi="黑体" w:hint="eastAsia"/>
                <w:spacing w:val="10"/>
                <w:kern w:val="2"/>
              </w:rPr>
              <w:t>0</w:t>
            </w:r>
            <w:r w:rsidR="006D54A1">
              <w:rPr>
                <w:rFonts w:ascii="黑体" w:hAnsi="黑体" w:hint="eastAsia"/>
                <w:spacing w:val="10"/>
                <w:kern w:val="2"/>
              </w:rPr>
              <w:t>20</w:t>
            </w:r>
          </w:p>
          <w:p w:rsidR="00AC3EFE" w:rsidRDefault="00AC3EFE">
            <w:pPr>
              <w:rPr>
                <w:rFonts w:ascii="黑体" w:eastAsia="黑体" w:hAnsi="黑体"/>
              </w:rPr>
            </w:pPr>
          </w:p>
        </w:tc>
      </w:tr>
      <w:tr w:rsidR="00AC3EFE" w:rsidTr="00816936">
        <w:trPr>
          <w:gridAfter w:val="4"/>
          <w:wAfter w:w="6820" w:type="dxa"/>
          <w:trHeight w:hRule="exact" w:val="305"/>
        </w:trPr>
        <w:tc>
          <w:tcPr>
            <w:tcW w:w="732" w:type="dxa"/>
            <w:gridSpan w:val="2"/>
            <w:vAlign w:val="center"/>
          </w:tcPr>
          <w:p w:rsidR="00AC3EFE" w:rsidRDefault="00AA1F4D">
            <w:pPr>
              <w:ind w:right="-17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T40</w:t>
            </w:r>
          </w:p>
        </w:tc>
        <w:tc>
          <w:tcPr>
            <w:tcW w:w="2028" w:type="dxa"/>
            <w:vAlign w:val="center"/>
          </w:tcPr>
          <w:p w:rsidR="00AC3EFE" w:rsidRDefault="00AC3EFE">
            <w:pPr>
              <w:ind w:left="57"/>
              <w:rPr>
                <w:rFonts w:ascii="黑体" w:eastAsia="黑体" w:hAnsi="黑体"/>
                <w:highlight w:val="yellow"/>
              </w:rPr>
            </w:pPr>
          </w:p>
        </w:tc>
      </w:tr>
      <w:tr w:rsidR="00AC3EFE" w:rsidTr="00816936">
        <w:trPr>
          <w:gridAfter w:val="4"/>
          <w:wAfter w:w="6820" w:type="dxa"/>
          <w:trHeight w:hRule="exact" w:val="305"/>
        </w:trPr>
        <w:tc>
          <w:tcPr>
            <w:tcW w:w="732" w:type="dxa"/>
            <w:gridSpan w:val="2"/>
            <w:vAlign w:val="center"/>
          </w:tcPr>
          <w:p w:rsidR="00AC3EFE" w:rsidRDefault="00AC3EFE">
            <w:pPr>
              <w:ind w:right="-170"/>
              <w:rPr>
                <w:rFonts w:eastAsia="黑体"/>
              </w:rPr>
            </w:pPr>
          </w:p>
        </w:tc>
        <w:tc>
          <w:tcPr>
            <w:tcW w:w="2028" w:type="dxa"/>
            <w:vAlign w:val="center"/>
          </w:tcPr>
          <w:p w:rsidR="00AC3EFE" w:rsidRDefault="00AC3EFE">
            <w:pPr>
              <w:ind w:left="57"/>
              <w:rPr>
                <w:rFonts w:ascii="Arial Narrow" w:eastAsia="黑体" w:hAnsi="Arial Narrow"/>
              </w:rPr>
            </w:pPr>
          </w:p>
        </w:tc>
      </w:tr>
      <w:tr w:rsidR="00AC3EFE" w:rsidTr="00816936">
        <w:trPr>
          <w:trHeight w:hRule="exact" w:val="358"/>
        </w:trPr>
        <w:tc>
          <w:tcPr>
            <w:tcW w:w="9580" w:type="dxa"/>
            <w:gridSpan w:val="7"/>
          </w:tcPr>
          <w:p w:rsidR="00AC3EFE" w:rsidRDefault="00AC3EFE">
            <w:pPr>
              <w:spacing w:before="120" w:after="120"/>
            </w:pPr>
          </w:p>
        </w:tc>
      </w:tr>
      <w:tr w:rsidR="00AC3EFE" w:rsidTr="00816936">
        <w:trPr>
          <w:trHeight w:hRule="exact" w:val="57"/>
        </w:trPr>
        <w:tc>
          <w:tcPr>
            <w:tcW w:w="9580" w:type="dxa"/>
            <w:gridSpan w:val="7"/>
          </w:tcPr>
          <w:p w:rsidR="00AC3EFE" w:rsidRDefault="00AC3EFE">
            <w:pPr>
              <w:spacing w:before="120" w:after="120"/>
            </w:pPr>
          </w:p>
        </w:tc>
      </w:tr>
      <w:tr w:rsidR="00AC3EFE" w:rsidTr="00816936">
        <w:trPr>
          <w:trHeight w:hRule="exact" w:val="351"/>
        </w:trPr>
        <w:tc>
          <w:tcPr>
            <w:tcW w:w="9580" w:type="dxa"/>
            <w:gridSpan w:val="7"/>
          </w:tcPr>
          <w:p w:rsidR="00AC3EFE" w:rsidRDefault="00AC3EFE">
            <w:pPr>
              <w:spacing w:before="120" w:after="120"/>
            </w:pPr>
          </w:p>
        </w:tc>
      </w:tr>
      <w:tr w:rsidR="00AC3EFE" w:rsidTr="00816936">
        <w:trPr>
          <w:trHeight w:hRule="exact" w:val="547"/>
        </w:trPr>
        <w:tc>
          <w:tcPr>
            <w:tcW w:w="9580" w:type="dxa"/>
            <w:gridSpan w:val="7"/>
            <w:vAlign w:val="center"/>
          </w:tcPr>
          <w:p w:rsidR="00AC3EFE" w:rsidRDefault="006D54A1">
            <w:pPr>
              <w:spacing w:after="240" w:line="560" w:lineRule="exact"/>
              <w:ind w:right="28"/>
              <w:jc w:val="center"/>
              <w:rPr>
                <w:rFonts w:eastAsia="黑体"/>
                <w:w w:val="140"/>
                <w:sz w:val="52"/>
              </w:rPr>
            </w:pPr>
            <w:r>
              <w:rPr>
                <w:rFonts w:eastAsia="黑体" w:hint="eastAsia"/>
                <w:w w:val="140"/>
                <w:sz w:val="52"/>
              </w:rPr>
              <w:t>团体标准</w:t>
            </w:r>
          </w:p>
          <w:p w:rsidR="00AC3EFE" w:rsidRDefault="00AC3EFE">
            <w:pPr>
              <w:spacing w:line="520" w:lineRule="exact"/>
              <w:rPr>
                <w:w w:val="140"/>
                <w:sz w:val="52"/>
              </w:rPr>
            </w:pPr>
          </w:p>
        </w:tc>
      </w:tr>
      <w:tr w:rsidR="00AC3EFE" w:rsidTr="00816936">
        <w:trPr>
          <w:trHeight w:hRule="exact" w:val="331"/>
        </w:trPr>
        <w:tc>
          <w:tcPr>
            <w:tcW w:w="9580" w:type="dxa"/>
            <w:gridSpan w:val="7"/>
          </w:tcPr>
          <w:p w:rsidR="00AC3EFE" w:rsidRDefault="00AC3EFE">
            <w:pPr>
              <w:jc w:val="center"/>
              <w:rPr>
                <w:rFonts w:eastAsia="黑体"/>
                <w:b/>
                <w:sz w:val="52"/>
              </w:rPr>
            </w:pPr>
          </w:p>
        </w:tc>
      </w:tr>
      <w:tr w:rsidR="00AC3EFE" w:rsidTr="00816936">
        <w:trPr>
          <w:cantSplit/>
          <w:trHeight w:hRule="exact" w:val="57"/>
        </w:trPr>
        <w:tc>
          <w:tcPr>
            <w:tcW w:w="3210" w:type="dxa"/>
            <w:gridSpan w:val="4"/>
            <w:vAlign w:val="center"/>
          </w:tcPr>
          <w:p w:rsidR="00AC3EFE" w:rsidRDefault="00AC3EFE"/>
        </w:tc>
        <w:tc>
          <w:tcPr>
            <w:tcW w:w="1125" w:type="dxa"/>
            <w:vAlign w:val="center"/>
          </w:tcPr>
          <w:p w:rsidR="00AC3EFE" w:rsidRDefault="00AC3EFE">
            <w:pPr>
              <w:jc w:val="right"/>
            </w:pPr>
          </w:p>
        </w:tc>
        <w:tc>
          <w:tcPr>
            <w:tcW w:w="4899" w:type="dxa"/>
            <w:vAlign w:val="center"/>
          </w:tcPr>
          <w:p w:rsidR="00AC3EFE" w:rsidRDefault="00AC3EFE">
            <w:pPr>
              <w:wordWrap w:val="0"/>
              <w:jc w:val="right"/>
            </w:pPr>
          </w:p>
        </w:tc>
        <w:tc>
          <w:tcPr>
            <w:tcW w:w="343" w:type="dxa"/>
            <w:vAlign w:val="center"/>
          </w:tcPr>
          <w:p w:rsidR="00AC3EFE" w:rsidRDefault="00AC3EFE"/>
        </w:tc>
      </w:tr>
      <w:tr w:rsidR="00AC3EFE" w:rsidTr="00816936">
        <w:trPr>
          <w:cantSplit/>
          <w:trHeight w:hRule="exact" w:val="351"/>
        </w:trPr>
        <w:tc>
          <w:tcPr>
            <w:tcW w:w="3210" w:type="dxa"/>
            <w:gridSpan w:val="4"/>
            <w:vAlign w:val="center"/>
          </w:tcPr>
          <w:p w:rsidR="00AC3EFE" w:rsidRDefault="00AC3EFE"/>
        </w:tc>
        <w:tc>
          <w:tcPr>
            <w:tcW w:w="1125" w:type="dxa"/>
            <w:vAlign w:val="center"/>
          </w:tcPr>
          <w:p w:rsidR="00AC3EFE" w:rsidRDefault="00AC3EFE">
            <w:pPr>
              <w:jc w:val="right"/>
            </w:pPr>
          </w:p>
        </w:tc>
        <w:tc>
          <w:tcPr>
            <w:tcW w:w="4899" w:type="dxa"/>
            <w:vAlign w:val="center"/>
          </w:tcPr>
          <w:p w:rsidR="00AC3EFE" w:rsidRDefault="006D54A1" w:rsidP="00A8301F">
            <w:pPr>
              <w:spacing w:line="360" w:lineRule="exact"/>
              <w:jc w:val="right"/>
              <w:rPr>
                <w:rFonts w:ascii="黑体" w:eastAsia="黑体" w:hAnsi="黑体"/>
                <w:highlight w:val="yellow"/>
              </w:rPr>
            </w:pPr>
            <w:r>
              <w:rPr>
                <w:rFonts w:ascii="黑体" w:eastAsia="黑体" w:hAnsi="黑体"/>
                <w:sz w:val="28"/>
              </w:rPr>
              <w:t>T/C</w:t>
            </w:r>
            <w:r w:rsidR="00183B12">
              <w:rPr>
                <w:rFonts w:ascii="黑体" w:eastAsia="黑体" w:hAnsi="黑体" w:hint="eastAsia"/>
                <w:sz w:val="28"/>
              </w:rPr>
              <w:t>S</w:t>
            </w:r>
            <w:r>
              <w:rPr>
                <w:rFonts w:ascii="黑体" w:eastAsia="黑体" w:hAnsi="黑体"/>
                <w:sz w:val="28"/>
              </w:rPr>
              <w:t>A</w:t>
            </w:r>
            <w:r w:rsidR="00183B12">
              <w:rPr>
                <w:rFonts w:ascii="黑体" w:eastAsia="黑体" w:hAnsi="黑体" w:hint="eastAsia"/>
                <w:sz w:val="28"/>
              </w:rPr>
              <w:t>E</w:t>
            </w:r>
            <w:r w:rsidR="006D21FE">
              <w:rPr>
                <w:rFonts w:ascii="黑体" w:eastAsia="黑体" w:hAnsi="黑体" w:hint="eastAsia"/>
                <w:spacing w:val="10"/>
                <w:sz w:val="28"/>
                <w:szCs w:val="28"/>
              </w:rPr>
              <w:t>XX</w:t>
            </w:r>
            <w:r>
              <w:rPr>
                <w:rFonts w:ascii="黑体" w:eastAsia="黑体" w:hAnsi="黑体" w:hint="eastAsia"/>
                <w:spacing w:val="10"/>
                <w:sz w:val="28"/>
                <w:szCs w:val="28"/>
              </w:rPr>
              <w:t>－</w:t>
            </w:r>
            <w:r w:rsidR="00A8301F">
              <w:rPr>
                <w:rFonts w:ascii="黑体" w:eastAsia="黑体" w:hAnsi="黑体"/>
                <w:spacing w:val="10"/>
                <w:sz w:val="28"/>
              </w:rPr>
              <w:t>2019</w:t>
            </w:r>
          </w:p>
        </w:tc>
        <w:tc>
          <w:tcPr>
            <w:tcW w:w="343" w:type="dxa"/>
            <w:vAlign w:val="center"/>
          </w:tcPr>
          <w:p w:rsidR="00AC3EFE" w:rsidRDefault="00AC3EFE">
            <w:pPr>
              <w:rPr>
                <w:rFonts w:ascii="黑体" w:eastAsia="黑体" w:hAnsi="黑体"/>
                <w:highlight w:val="yellow"/>
              </w:rPr>
            </w:pPr>
          </w:p>
        </w:tc>
      </w:tr>
      <w:tr w:rsidR="00AC3EFE" w:rsidTr="00816936">
        <w:trPr>
          <w:cantSplit/>
          <w:trHeight w:hRule="exact" w:val="86"/>
        </w:trPr>
        <w:tc>
          <w:tcPr>
            <w:tcW w:w="3210" w:type="dxa"/>
            <w:gridSpan w:val="4"/>
            <w:vAlign w:val="center"/>
          </w:tcPr>
          <w:p w:rsidR="00AC3EFE" w:rsidRDefault="00AC3EFE"/>
        </w:tc>
        <w:tc>
          <w:tcPr>
            <w:tcW w:w="1125" w:type="dxa"/>
            <w:vAlign w:val="center"/>
          </w:tcPr>
          <w:p w:rsidR="00AC3EFE" w:rsidRDefault="00AC3EFE">
            <w:pPr>
              <w:jc w:val="right"/>
            </w:pPr>
          </w:p>
        </w:tc>
        <w:tc>
          <w:tcPr>
            <w:tcW w:w="4899" w:type="dxa"/>
            <w:vAlign w:val="center"/>
          </w:tcPr>
          <w:p w:rsidR="00AC3EFE" w:rsidRDefault="00AC3EFE">
            <w:pPr>
              <w:wordWrap w:val="0"/>
              <w:jc w:val="right"/>
            </w:pPr>
          </w:p>
        </w:tc>
        <w:tc>
          <w:tcPr>
            <w:tcW w:w="343" w:type="dxa"/>
            <w:vAlign w:val="center"/>
          </w:tcPr>
          <w:p w:rsidR="00AC3EFE" w:rsidRDefault="00AC3EFE"/>
        </w:tc>
      </w:tr>
      <w:tr w:rsidR="00AC3EFE" w:rsidTr="00816936">
        <w:trPr>
          <w:trHeight w:hRule="exact" w:val="118"/>
        </w:trPr>
        <w:tc>
          <w:tcPr>
            <w:tcW w:w="9580" w:type="dxa"/>
            <w:gridSpan w:val="7"/>
            <w:tcBorders>
              <w:bottom w:val="single" w:sz="8" w:space="0" w:color="auto"/>
            </w:tcBorders>
          </w:tcPr>
          <w:p w:rsidR="00AC3EFE" w:rsidRDefault="00AC3EFE">
            <w:pPr>
              <w:jc w:val="center"/>
              <w:rPr>
                <w:rFonts w:eastAsia="黑体"/>
                <w:b/>
                <w:sz w:val="52"/>
              </w:rPr>
            </w:pPr>
          </w:p>
        </w:tc>
      </w:tr>
      <w:tr w:rsidR="00AC3EFE" w:rsidTr="00816936">
        <w:trPr>
          <w:trHeight w:hRule="exact" w:val="1316"/>
        </w:trPr>
        <w:tc>
          <w:tcPr>
            <w:tcW w:w="9580" w:type="dxa"/>
            <w:gridSpan w:val="7"/>
            <w:tcBorders>
              <w:top w:val="single" w:sz="8" w:space="0" w:color="auto"/>
            </w:tcBorders>
            <w:vAlign w:val="center"/>
          </w:tcPr>
          <w:p w:rsidR="00AC3EFE" w:rsidRDefault="00AC3EFE">
            <w:pPr>
              <w:jc w:val="center"/>
              <w:rPr>
                <w:rFonts w:eastAsia="黑体"/>
                <w:sz w:val="52"/>
              </w:rPr>
            </w:pPr>
          </w:p>
        </w:tc>
      </w:tr>
      <w:tr w:rsidR="00AC3EFE" w:rsidTr="00816936">
        <w:trPr>
          <w:trHeight w:hRule="exact" w:val="814"/>
        </w:trPr>
        <w:tc>
          <w:tcPr>
            <w:tcW w:w="9580" w:type="dxa"/>
            <w:gridSpan w:val="7"/>
            <w:vAlign w:val="center"/>
          </w:tcPr>
          <w:p w:rsidR="00AC3EFE" w:rsidRDefault="00C535D5" w:rsidP="00C535D5">
            <w:pPr>
              <w:jc w:val="center"/>
              <w:rPr>
                <w:rFonts w:ascii="黑体" w:eastAsia="黑体" w:hAnsi="黑体"/>
                <w:sz w:val="52"/>
                <w:szCs w:val="52"/>
              </w:rPr>
            </w:pPr>
            <w:r>
              <w:rPr>
                <w:rFonts w:ascii="黑体" w:eastAsia="黑体" w:hAnsi="黑体" w:hint="eastAsia"/>
                <w:noProof/>
                <w:sz w:val="52"/>
                <w:szCs w:val="52"/>
              </w:rPr>
              <w:t>全球</w:t>
            </w:r>
            <w:r>
              <w:rPr>
                <w:rFonts w:ascii="黑体" w:eastAsia="黑体" w:hAnsi="黑体"/>
                <w:noProof/>
                <w:sz w:val="52"/>
                <w:szCs w:val="52"/>
              </w:rPr>
              <w:t>典型地区</w:t>
            </w:r>
            <w:r>
              <w:rPr>
                <w:rFonts w:ascii="黑体" w:eastAsia="黑体" w:hAnsi="黑体" w:hint="eastAsia"/>
                <w:noProof/>
                <w:sz w:val="52"/>
                <w:szCs w:val="52"/>
              </w:rPr>
              <w:t>环境分</w:t>
            </w:r>
            <w:r>
              <w:rPr>
                <w:rFonts w:ascii="黑体" w:eastAsia="黑体" w:hAnsi="黑体"/>
                <w:noProof/>
                <w:sz w:val="52"/>
                <w:szCs w:val="52"/>
              </w:rPr>
              <w:t>类与老化严酷度分</w:t>
            </w:r>
            <w:r>
              <w:rPr>
                <w:rFonts w:ascii="黑体" w:eastAsia="黑体" w:hAnsi="黑体" w:hint="eastAsia"/>
                <w:noProof/>
                <w:sz w:val="52"/>
                <w:szCs w:val="52"/>
              </w:rPr>
              <w:t>级</w:t>
            </w:r>
          </w:p>
          <w:p w:rsidR="00AC3EFE" w:rsidRDefault="00AC3EFE" w:rsidP="00816936">
            <w:pPr>
              <w:pStyle w:val="affa"/>
              <w:framePr w:w="0" w:hRule="auto" w:wrap="auto" w:hAnchor="text" w:xAlign="left" w:yAlign="inline"/>
              <w:spacing w:line="360" w:lineRule="auto"/>
            </w:pPr>
          </w:p>
          <w:p w:rsidR="00AC3EFE" w:rsidRDefault="00AC3EFE" w:rsidP="00816936">
            <w:pPr>
              <w:spacing w:line="360" w:lineRule="auto"/>
              <w:jc w:val="center"/>
              <w:rPr>
                <w:rFonts w:ascii="黑体" w:eastAsia="黑体"/>
                <w:spacing w:val="-6"/>
                <w:sz w:val="52"/>
                <w:szCs w:val="52"/>
              </w:rPr>
            </w:pPr>
          </w:p>
        </w:tc>
      </w:tr>
      <w:tr w:rsidR="00AC3EFE" w:rsidTr="00816936">
        <w:trPr>
          <w:trHeight w:hRule="exact" w:val="1925"/>
        </w:trPr>
        <w:tc>
          <w:tcPr>
            <w:tcW w:w="9580" w:type="dxa"/>
            <w:gridSpan w:val="7"/>
            <w:vAlign w:val="center"/>
          </w:tcPr>
          <w:p w:rsidR="006D21FE" w:rsidRPr="00C535D5" w:rsidRDefault="006D21FE" w:rsidP="006D21FE">
            <w:pPr>
              <w:jc w:val="center"/>
              <w:rPr>
                <w:rFonts w:ascii="黑体" w:eastAsia="黑体" w:hAnsi="黑体"/>
                <w:noProof/>
                <w:sz w:val="52"/>
                <w:szCs w:val="52"/>
              </w:rPr>
            </w:pPr>
          </w:p>
          <w:p w:rsidR="00AC3EFE" w:rsidRPr="00D7130D" w:rsidRDefault="00C535D5" w:rsidP="00816936">
            <w:pPr>
              <w:snapToGrid w:val="0"/>
              <w:spacing w:line="360" w:lineRule="auto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7130D">
              <w:rPr>
                <w:rFonts w:ascii="黑体" w:eastAsia="黑体" w:hAnsi="黑体"/>
                <w:b/>
                <w:sz w:val="28"/>
              </w:rPr>
              <w:t>Environmen</w:t>
            </w:r>
            <w:bookmarkStart w:id="0" w:name="_GoBack"/>
            <w:bookmarkEnd w:id="0"/>
            <w:r w:rsidRPr="00D7130D">
              <w:rPr>
                <w:rFonts w:ascii="黑体" w:eastAsia="黑体" w:hAnsi="黑体"/>
                <w:b/>
                <w:sz w:val="28"/>
              </w:rPr>
              <w:t>t</w:t>
            </w:r>
            <w:r w:rsidRPr="00D7130D">
              <w:rPr>
                <w:rFonts w:ascii="黑体" w:eastAsia="黑体" w:hAnsi="黑体" w:hint="eastAsia"/>
                <w:b/>
                <w:sz w:val="28"/>
              </w:rPr>
              <w:t xml:space="preserve"> </w:t>
            </w:r>
            <w:r w:rsidRPr="00D7130D">
              <w:rPr>
                <w:rFonts w:ascii="黑体" w:eastAsia="黑体" w:hAnsi="黑体"/>
                <w:b/>
                <w:sz w:val="28"/>
              </w:rPr>
              <w:t>classification and aging severity of global typical regions</w:t>
            </w:r>
          </w:p>
          <w:p w:rsidR="00AC3EFE" w:rsidRDefault="00AC3EFE" w:rsidP="00816936">
            <w:pPr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AC3EFE" w:rsidRDefault="00AC3EFE" w:rsidP="00816936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  <w:p w:rsidR="00AC3EFE" w:rsidRDefault="00AC3EFE" w:rsidP="00816936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  <w:p w:rsidR="00AC3EFE" w:rsidRDefault="00AC3EFE" w:rsidP="00816936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  <w:p w:rsidR="00AC3EFE" w:rsidRDefault="006D54A1" w:rsidP="006D21FE">
            <w:pPr>
              <w:snapToGrid w:val="0"/>
              <w:spacing w:before="370" w:line="360" w:lineRule="auto"/>
              <w:ind w:firstLineChars="100" w:firstLine="280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D</w:t>
            </w:r>
            <w:r>
              <w:rPr>
                <w:rFonts w:eastAsia="黑体" w:hint="eastAsia"/>
                <w:kern w:val="0"/>
                <w:sz w:val="28"/>
                <w:szCs w:val="28"/>
              </w:rPr>
              <w:t>rafting guidelines for commercial grades standard of Chinese medicinal materials</w:t>
            </w:r>
          </w:p>
          <w:p w:rsidR="00AC3EFE" w:rsidRDefault="00AC3EFE" w:rsidP="00816936">
            <w:pPr>
              <w:snapToGrid w:val="0"/>
              <w:spacing w:line="360" w:lineRule="auto"/>
              <w:jc w:val="center"/>
              <w:rPr>
                <w:rFonts w:eastAsia="Arial Unicode MS"/>
                <w:b/>
                <w:color w:val="000000"/>
                <w:sz w:val="28"/>
                <w:szCs w:val="28"/>
              </w:rPr>
            </w:pPr>
          </w:p>
        </w:tc>
      </w:tr>
    </w:tbl>
    <w:p w:rsidR="00AC3EFE" w:rsidRDefault="00AC3EFE"/>
    <w:p w:rsidR="00AC3EFE" w:rsidRDefault="00AC3EFE"/>
    <w:p w:rsidR="00AC3EFE" w:rsidRDefault="00AC3EFE"/>
    <w:p w:rsidR="00AC3EFE" w:rsidRDefault="00AC3EFE"/>
    <w:p w:rsidR="00AA3155" w:rsidRPr="00D7130D" w:rsidRDefault="009D7E0B" w:rsidP="00AA3155">
      <w:pPr>
        <w:spacing w:line="480" w:lineRule="exact"/>
        <w:jc w:val="center"/>
        <w:rPr>
          <w:rFonts w:eastAsia="黑体"/>
          <w:bCs/>
          <w:noProof/>
          <w:sz w:val="30"/>
          <w:szCs w:val="30"/>
        </w:rPr>
      </w:pPr>
      <w:r w:rsidRPr="00D7130D">
        <w:rPr>
          <w:rFonts w:eastAsia="黑体" w:hint="eastAsia"/>
          <w:bCs/>
          <w:noProof/>
          <w:sz w:val="30"/>
          <w:szCs w:val="30"/>
        </w:rPr>
        <w:t>（</w:t>
      </w:r>
      <w:r w:rsidR="00AF0D8F" w:rsidRPr="00D7130D">
        <w:rPr>
          <w:rFonts w:eastAsia="黑体" w:hint="eastAsia"/>
          <w:bCs/>
          <w:noProof/>
          <w:sz w:val="30"/>
          <w:szCs w:val="30"/>
        </w:rPr>
        <w:t>征求</w:t>
      </w:r>
      <w:r w:rsidR="00AF0D8F" w:rsidRPr="00D7130D">
        <w:rPr>
          <w:rFonts w:eastAsia="黑体"/>
          <w:bCs/>
          <w:noProof/>
          <w:sz w:val="30"/>
          <w:szCs w:val="30"/>
        </w:rPr>
        <w:t>意见稿</w:t>
      </w:r>
      <w:r w:rsidR="00AA3155" w:rsidRPr="00D7130D">
        <w:rPr>
          <w:rFonts w:eastAsia="黑体" w:hint="eastAsia"/>
          <w:bCs/>
          <w:noProof/>
          <w:sz w:val="30"/>
          <w:szCs w:val="30"/>
        </w:rPr>
        <w:t>）</w:t>
      </w:r>
    </w:p>
    <w:p w:rsidR="00AC3EFE" w:rsidRDefault="00AC3EFE"/>
    <w:p w:rsidR="00AC3EFE" w:rsidRDefault="00AC3EFE"/>
    <w:p w:rsidR="00AC3EFE" w:rsidRDefault="00AC3EFE"/>
    <w:p w:rsidR="00AC3EFE" w:rsidRDefault="00D7130D" w:rsidP="00D7130D">
      <w:pPr>
        <w:jc w:val="center"/>
      </w:pPr>
      <w:r w:rsidRPr="00D7130D">
        <w:rPr>
          <w:rFonts w:hint="eastAsia"/>
        </w:rPr>
        <w:t>在提交反馈意见时，请将您知道的该标准所涉必要专利信息连同支持性文件一并附上。</w:t>
      </w:r>
    </w:p>
    <w:p w:rsidR="00AC3EFE" w:rsidRDefault="00AC3EFE"/>
    <w:p w:rsidR="00AC3EFE" w:rsidRDefault="00AC3EFE" w:rsidP="00BD27B7">
      <w:pPr>
        <w:jc w:val="right"/>
      </w:pPr>
    </w:p>
    <w:p w:rsidR="00AC3EFE" w:rsidRDefault="00AC3EFE"/>
    <w:p w:rsidR="00AC3EFE" w:rsidRDefault="00AC3EFE"/>
    <w:p w:rsidR="00AC3EFE" w:rsidRDefault="002865A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-21590</wp:posOffset>
                </wp:positionH>
                <wp:positionV relativeFrom="page">
                  <wp:posOffset>8246745</wp:posOffset>
                </wp:positionV>
                <wp:extent cx="6132830" cy="1706245"/>
                <wp:effectExtent l="0" t="0" r="1270" b="8255"/>
                <wp:wrapNone/>
                <wp:docPr id="3" name="文本框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2830" cy="170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357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32"/>
                              <w:gridCol w:w="3175"/>
                              <w:gridCol w:w="2950"/>
                            </w:tblGrid>
                            <w:tr w:rsidR="00AF0D8F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9357" w:type="dxa"/>
                                  <w:gridSpan w:val="3"/>
                                </w:tcPr>
                                <w:p w:rsidR="00AF0D8F" w:rsidRDefault="00AF0D8F"/>
                              </w:tc>
                            </w:tr>
                            <w:tr w:rsidR="00AF0D8F">
                              <w:trPr>
                                <w:trHeight w:hRule="exact" w:val="567"/>
                                <w:jc w:val="center"/>
                              </w:trPr>
                              <w:tc>
                                <w:tcPr>
                                  <w:tcW w:w="9357" w:type="dxa"/>
                                  <w:gridSpan w:val="3"/>
                                </w:tcPr>
                                <w:p w:rsidR="00AF0D8F" w:rsidRDefault="00AF0D8F"/>
                              </w:tc>
                            </w:tr>
                            <w:tr w:rsidR="00AF0D8F">
                              <w:trPr>
                                <w:trHeight w:hRule="exact" w:val="567"/>
                                <w:jc w:val="center"/>
                              </w:trPr>
                              <w:tc>
                                <w:tcPr>
                                  <w:tcW w:w="3232" w:type="dxa"/>
                                  <w:tcBorders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:rsidR="00AF0D8F" w:rsidRDefault="00AF0D8F" w:rsidP="006D21FE">
                                  <w:pPr>
                                    <w:rPr>
                                      <w:rFonts w:ascii="黑体" w:eastAsia="黑体" w:hAnsi="黑体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pacing w:val="10"/>
                                      <w:sz w:val="28"/>
                                      <w:szCs w:val="28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sz w:val="28"/>
                                    </w:rPr>
                                    <w:t>-XX-XX发布</w:t>
                                  </w:r>
                                </w:p>
                              </w:tc>
                              <w:tc>
                                <w:tcPr>
                                  <w:tcW w:w="3175" w:type="dxa"/>
                                  <w:tcBorders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:rsidR="00AF0D8F" w:rsidRDefault="00AF0D8F">
                                  <w:pPr>
                                    <w:jc w:val="center"/>
                                    <w:rPr>
                                      <w:rFonts w:ascii="黑体" w:eastAsia="黑体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0" w:type="dxa"/>
                                  <w:tcBorders>
                                    <w:bottom w:val="single" w:sz="8" w:space="0" w:color="auto"/>
                                  </w:tcBorders>
                                  <w:vAlign w:val="bottom"/>
                                </w:tcPr>
                                <w:p w:rsidR="00AF0D8F" w:rsidRDefault="00AF0D8F">
                                  <w:pPr>
                                    <w:jc w:val="right"/>
                                    <w:rPr>
                                      <w:rFonts w:ascii="黑体" w:eastAsia="黑体" w:hAnsi="黑体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pacing w:val="10"/>
                                      <w:sz w:val="28"/>
                                      <w:szCs w:val="28"/>
                                    </w:rPr>
                                    <w:t>XXXX</w:t>
                                  </w:r>
                                  <w:r>
                                    <w:rPr>
                                      <w:rFonts w:ascii="黑体" w:eastAsia="黑体" w:hAnsi="黑体" w:hint="eastAsia"/>
                                      <w:sz w:val="28"/>
                                    </w:rPr>
                                    <w:t>-XX-XX实施</w:t>
                                  </w:r>
                                </w:p>
                              </w:tc>
                            </w:tr>
                            <w:tr w:rsidR="00AF0D8F">
                              <w:trPr>
                                <w:trHeight w:hRule="exact" w:val="567"/>
                                <w:jc w:val="center"/>
                              </w:trPr>
                              <w:tc>
                                <w:tcPr>
                                  <w:tcW w:w="9357" w:type="dxa"/>
                                  <w:gridSpan w:val="3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AF0D8F" w:rsidRDefault="00AF0D8F">
                                  <w:pPr>
                                    <w:jc w:val="center"/>
                                    <w:rPr>
                                      <w:rFonts w:eastAsia="黑体"/>
                                      <w:spacing w:val="3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AF0D8F">
                              <w:trPr>
                                <w:trHeight w:hRule="exact" w:val="380"/>
                                <w:jc w:val="center"/>
                              </w:trPr>
                              <w:tc>
                                <w:tcPr>
                                  <w:tcW w:w="9357" w:type="dxa"/>
                                  <w:gridSpan w:val="3"/>
                                </w:tcPr>
                                <w:p w:rsidR="00AF0D8F" w:rsidRDefault="00AF0D8F" w:rsidP="00A129C7">
                                  <w:pPr>
                                    <w:spacing w:line="360" w:lineRule="exact"/>
                                    <w:jc w:val="center"/>
                                  </w:pPr>
                                  <w:r w:rsidRPr="0016475A">
                                    <w:rPr>
                                      <w:rFonts w:eastAsia="黑体"/>
                                      <w:sz w:val="32"/>
                                      <w:szCs w:val="32"/>
                                    </w:rPr>
                                    <w:t>中国汽车工程学会</w:t>
                                  </w:r>
                                  <w:r w:rsidRPr="00A129C7">
                                    <w:rPr>
                                      <w:rFonts w:eastAsia="黑体" w:hint="eastAsia"/>
                                      <w:b/>
                                      <w:sz w:val="32"/>
                                      <w:szCs w:val="32"/>
                                    </w:rPr>
                                    <w:t>发布</w:t>
                                  </w:r>
                                </w:p>
                              </w:tc>
                            </w:tr>
                          </w:tbl>
                          <w:p w:rsidR="00AF0D8F" w:rsidRDefault="00AF0D8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1" o:spid="_x0000_s1026" type="#_x0000_t202" style="position:absolute;left:0;text-align:left;margin-left:-1.7pt;margin-top:649.35pt;width:482.9pt;height:1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" o:allowincell="f" stroked="f">
                <v:textbox inset="0,0,0,0">
                  <w:txbxContent>
                    <w:tbl>
                      <w:tblPr>
                        <w:tblW w:w="9357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32"/>
                        <w:gridCol w:w="3175"/>
                        <w:gridCol w:w="2950"/>
                      </w:tblGrid>
                      <w:tr w:rsidR="00AF0D8F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9357" w:type="dxa"/>
                            <w:gridSpan w:val="3"/>
                          </w:tcPr>
                          <w:p w:rsidR="00AF0D8F" w:rsidRDefault="00AF0D8F"/>
                        </w:tc>
                      </w:tr>
                      <w:tr w:rsidR="00AF0D8F">
                        <w:trPr>
                          <w:trHeight w:hRule="exact" w:val="567"/>
                          <w:jc w:val="center"/>
                        </w:trPr>
                        <w:tc>
                          <w:tcPr>
                            <w:tcW w:w="9357" w:type="dxa"/>
                            <w:gridSpan w:val="3"/>
                          </w:tcPr>
                          <w:p w:rsidR="00AF0D8F" w:rsidRDefault="00AF0D8F"/>
                        </w:tc>
                      </w:tr>
                      <w:tr w:rsidR="00AF0D8F">
                        <w:trPr>
                          <w:trHeight w:hRule="exact" w:val="567"/>
                          <w:jc w:val="center"/>
                        </w:trPr>
                        <w:tc>
                          <w:tcPr>
                            <w:tcW w:w="3232" w:type="dxa"/>
                            <w:tcBorders>
                              <w:bottom w:val="single" w:sz="8" w:space="0" w:color="auto"/>
                            </w:tcBorders>
                            <w:vAlign w:val="bottom"/>
                          </w:tcPr>
                          <w:p w:rsidR="00AF0D8F" w:rsidRDefault="00AF0D8F" w:rsidP="006D21FE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pacing w:val="10"/>
                                <w:sz w:val="28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-XX-XX发布</w:t>
                            </w:r>
                          </w:p>
                        </w:tc>
                        <w:tc>
                          <w:tcPr>
                            <w:tcW w:w="3175" w:type="dxa"/>
                            <w:tcBorders>
                              <w:bottom w:val="single" w:sz="8" w:space="0" w:color="auto"/>
                            </w:tcBorders>
                            <w:vAlign w:val="bottom"/>
                          </w:tcPr>
                          <w:p w:rsidR="00AF0D8F" w:rsidRDefault="00AF0D8F">
                            <w:pPr>
                              <w:jc w:val="center"/>
                              <w:rPr>
                                <w:rFonts w:ascii="黑体" w:eastAsia="黑体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950" w:type="dxa"/>
                            <w:tcBorders>
                              <w:bottom w:val="single" w:sz="8" w:space="0" w:color="auto"/>
                            </w:tcBorders>
                            <w:vAlign w:val="bottom"/>
                          </w:tcPr>
                          <w:p w:rsidR="00AF0D8F" w:rsidRDefault="00AF0D8F">
                            <w:pPr>
                              <w:jc w:val="right"/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pacing w:val="10"/>
                                <w:sz w:val="28"/>
                                <w:szCs w:val="28"/>
                              </w:rPr>
                              <w:t>XXXX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</w:rPr>
                              <w:t>-XX-XX实施</w:t>
                            </w:r>
                          </w:p>
                        </w:tc>
                      </w:tr>
                      <w:tr w:rsidR="00AF0D8F">
                        <w:trPr>
                          <w:trHeight w:hRule="exact" w:val="567"/>
                          <w:jc w:val="center"/>
                        </w:trPr>
                        <w:tc>
                          <w:tcPr>
                            <w:tcW w:w="9357" w:type="dxa"/>
                            <w:gridSpan w:val="3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AF0D8F" w:rsidRDefault="00AF0D8F">
                            <w:pPr>
                              <w:jc w:val="center"/>
                              <w:rPr>
                                <w:rFonts w:eastAsia="黑体"/>
                                <w:spacing w:val="30"/>
                                <w:sz w:val="32"/>
                              </w:rPr>
                            </w:pPr>
                          </w:p>
                        </w:tc>
                      </w:tr>
                      <w:tr w:rsidR="00AF0D8F">
                        <w:trPr>
                          <w:trHeight w:hRule="exact" w:val="380"/>
                          <w:jc w:val="center"/>
                        </w:trPr>
                        <w:tc>
                          <w:tcPr>
                            <w:tcW w:w="9357" w:type="dxa"/>
                            <w:gridSpan w:val="3"/>
                          </w:tcPr>
                          <w:p w:rsidR="00AF0D8F" w:rsidRDefault="00AF0D8F" w:rsidP="00A129C7">
                            <w:pPr>
                              <w:spacing w:line="360" w:lineRule="exact"/>
                              <w:jc w:val="center"/>
                            </w:pPr>
                            <w:r w:rsidRPr="0016475A">
                              <w:rPr>
                                <w:rFonts w:eastAsia="黑体"/>
                                <w:sz w:val="32"/>
                                <w:szCs w:val="32"/>
                              </w:rPr>
                              <w:t>中国汽车工程学会</w:t>
                            </w:r>
                            <w:r w:rsidRPr="00A129C7">
                              <w:rPr>
                                <w:rFonts w:eastAsia="黑体" w:hint="eastAsia"/>
                                <w:b/>
                                <w:sz w:val="32"/>
                                <w:szCs w:val="32"/>
                              </w:rPr>
                              <w:t>发布</w:t>
                            </w:r>
                          </w:p>
                        </w:tc>
                      </w:tr>
                    </w:tbl>
                    <w:p w:rsidR="00AF0D8F" w:rsidRDefault="00AF0D8F"/>
                  </w:txbxContent>
                </v:textbox>
                <w10:wrap anchory="page"/>
              </v:shape>
            </w:pict>
          </mc:Fallback>
        </mc:AlternateContent>
      </w:r>
    </w:p>
    <w:p w:rsidR="00AC3EFE" w:rsidRDefault="00AC3EFE"/>
    <w:p w:rsidR="00AC3EFE" w:rsidRDefault="00AC3EFE"/>
    <w:p w:rsidR="00AC3EFE" w:rsidRDefault="00AC3EFE"/>
    <w:p w:rsidR="00AC3EFE" w:rsidRDefault="00AC3EFE"/>
    <w:p w:rsidR="00AC3EFE" w:rsidRDefault="00AC3EFE"/>
    <w:p w:rsidR="00AC3EFE" w:rsidRDefault="00AC3EFE"/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0"/>
          <w:lang w:val="zh-CN"/>
        </w:rPr>
        <w:id w:val="23919495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FA5168" w:rsidRPr="00C83035" w:rsidRDefault="00FA5168" w:rsidP="00B30FA8">
          <w:pPr>
            <w:pStyle w:val="TOC"/>
            <w:jc w:val="center"/>
            <w:rPr>
              <w:color w:val="auto"/>
            </w:rPr>
          </w:pPr>
          <w:r w:rsidRPr="00C83035">
            <w:rPr>
              <w:color w:val="auto"/>
              <w:lang w:val="zh-CN"/>
            </w:rPr>
            <w:t>目录</w:t>
          </w:r>
        </w:p>
        <w:p w:rsidR="00284831" w:rsidRDefault="004B415D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r w:rsidRPr="00B30FA8">
            <w:rPr>
              <w:rStyle w:val="aff8"/>
              <w:rFonts w:ascii="Times New Roman" w:hAnsi="Times New Roman"/>
              <w:noProof/>
              <w:kern w:val="2"/>
              <w:u w:val="none"/>
            </w:rPr>
            <w:fldChar w:fldCharType="begin"/>
          </w:r>
          <w:r w:rsidR="00FA5168" w:rsidRPr="00B30FA8">
            <w:rPr>
              <w:rStyle w:val="aff8"/>
              <w:rFonts w:ascii="Times New Roman" w:hAnsi="Times New Roman"/>
              <w:noProof/>
              <w:kern w:val="2"/>
              <w:u w:val="none"/>
            </w:rPr>
            <w:instrText xml:space="preserve"> TOC \o "1-3" \h \z \u </w:instrText>
          </w:r>
          <w:r w:rsidRPr="00B30FA8">
            <w:rPr>
              <w:rStyle w:val="aff8"/>
              <w:rFonts w:ascii="Times New Roman" w:hAnsi="Times New Roman"/>
              <w:noProof/>
              <w:kern w:val="2"/>
              <w:u w:val="none"/>
            </w:rPr>
            <w:fldChar w:fldCharType="separate"/>
          </w:r>
          <w:hyperlink w:anchor="_Toc19000242" w:history="1">
            <w:r w:rsidR="00284831" w:rsidRPr="00632B71">
              <w:rPr>
                <w:rStyle w:val="aff8"/>
                <w:rFonts w:ascii="黑体" w:eastAsia="黑体" w:hAnsi="黑体" w:cs="黑体" w:hint="eastAsia"/>
                <w:noProof/>
              </w:rPr>
              <w:t>前</w:t>
            </w:r>
            <w:r w:rsidR="00284831" w:rsidRPr="00632B71">
              <w:rPr>
                <w:rStyle w:val="aff8"/>
                <w:rFonts w:ascii="黑体" w:eastAsia="黑体" w:hAnsi="黑体" w:cs="黑体"/>
                <w:noProof/>
              </w:rPr>
              <w:t xml:space="preserve">   </w:t>
            </w:r>
            <w:r w:rsidR="00284831" w:rsidRPr="00632B71">
              <w:rPr>
                <w:rStyle w:val="aff8"/>
                <w:rFonts w:ascii="黑体" w:eastAsia="黑体" w:hAnsi="黑体" w:cs="黑体" w:hint="eastAsia"/>
                <w:noProof/>
              </w:rPr>
              <w:t>言</w:t>
            </w:r>
            <w:r w:rsidR="00284831">
              <w:rPr>
                <w:noProof/>
                <w:webHidden/>
              </w:rPr>
              <w:tab/>
            </w:r>
            <w:r w:rsidR="00284831">
              <w:rPr>
                <w:noProof/>
                <w:webHidden/>
              </w:rPr>
              <w:fldChar w:fldCharType="begin"/>
            </w:r>
            <w:r w:rsidR="00284831">
              <w:rPr>
                <w:noProof/>
                <w:webHidden/>
              </w:rPr>
              <w:instrText xml:space="preserve"> PAGEREF _Toc19000242 \h </w:instrText>
            </w:r>
            <w:r w:rsidR="00284831">
              <w:rPr>
                <w:noProof/>
                <w:webHidden/>
              </w:rPr>
            </w:r>
            <w:r w:rsidR="00284831">
              <w:rPr>
                <w:noProof/>
                <w:webHidden/>
              </w:rPr>
              <w:fldChar w:fldCharType="separate"/>
            </w:r>
            <w:r w:rsidR="00BD28F7">
              <w:rPr>
                <w:noProof/>
                <w:webHidden/>
              </w:rPr>
              <w:t>I</w:t>
            </w:r>
            <w:r w:rsidR="00284831">
              <w:rPr>
                <w:noProof/>
                <w:webHidden/>
              </w:rPr>
              <w:fldChar w:fldCharType="end"/>
            </w:r>
          </w:hyperlink>
        </w:p>
        <w:p w:rsidR="00284831" w:rsidRDefault="00C32B0E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19000243" w:history="1">
            <w:r w:rsidR="00284831" w:rsidRPr="00632B71">
              <w:rPr>
                <w:rStyle w:val="aff8"/>
                <w:rFonts w:hAnsi="黑体" w:hint="eastAsia"/>
                <w:noProof/>
              </w:rPr>
              <w:t>全球典型地区环境分类与老化严酷度分级</w:t>
            </w:r>
            <w:r w:rsidR="00284831">
              <w:rPr>
                <w:noProof/>
                <w:webHidden/>
              </w:rPr>
              <w:tab/>
            </w:r>
            <w:r w:rsidR="00284831">
              <w:rPr>
                <w:noProof/>
                <w:webHidden/>
              </w:rPr>
              <w:fldChar w:fldCharType="begin"/>
            </w:r>
            <w:r w:rsidR="00284831">
              <w:rPr>
                <w:noProof/>
                <w:webHidden/>
              </w:rPr>
              <w:instrText xml:space="preserve"> PAGEREF _Toc19000243 \h </w:instrText>
            </w:r>
            <w:r w:rsidR="00284831">
              <w:rPr>
                <w:noProof/>
                <w:webHidden/>
              </w:rPr>
            </w:r>
            <w:r w:rsidR="00284831">
              <w:rPr>
                <w:noProof/>
                <w:webHidden/>
              </w:rPr>
              <w:fldChar w:fldCharType="separate"/>
            </w:r>
            <w:r w:rsidR="00BD28F7">
              <w:rPr>
                <w:noProof/>
                <w:webHidden/>
              </w:rPr>
              <w:t>1</w:t>
            </w:r>
            <w:r w:rsidR="00284831">
              <w:rPr>
                <w:noProof/>
                <w:webHidden/>
              </w:rPr>
              <w:fldChar w:fldCharType="end"/>
            </w:r>
          </w:hyperlink>
        </w:p>
        <w:p w:rsidR="00284831" w:rsidRDefault="00C32B0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000244" w:history="1">
            <w:r w:rsidR="00284831" w:rsidRPr="00632B71">
              <w:rPr>
                <w:rStyle w:val="aff8"/>
                <w:noProof/>
              </w:rPr>
              <w:t xml:space="preserve">1  </w:t>
            </w:r>
            <w:r w:rsidR="00284831" w:rsidRPr="00632B71">
              <w:rPr>
                <w:rStyle w:val="aff8"/>
                <w:rFonts w:hint="eastAsia"/>
                <w:noProof/>
              </w:rPr>
              <w:t>范围</w:t>
            </w:r>
            <w:r w:rsidR="00284831">
              <w:rPr>
                <w:noProof/>
                <w:webHidden/>
              </w:rPr>
              <w:tab/>
            </w:r>
            <w:r w:rsidR="00284831">
              <w:rPr>
                <w:noProof/>
                <w:webHidden/>
              </w:rPr>
              <w:fldChar w:fldCharType="begin"/>
            </w:r>
            <w:r w:rsidR="00284831">
              <w:rPr>
                <w:noProof/>
                <w:webHidden/>
              </w:rPr>
              <w:instrText xml:space="preserve"> PAGEREF _Toc19000244 \h </w:instrText>
            </w:r>
            <w:r w:rsidR="00284831">
              <w:rPr>
                <w:noProof/>
                <w:webHidden/>
              </w:rPr>
            </w:r>
            <w:r w:rsidR="00284831">
              <w:rPr>
                <w:noProof/>
                <w:webHidden/>
              </w:rPr>
              <w:fldChar w:fldCharType="separate"/>
            </w:r>
            <w:r w:rsidR="00BD28F7">
              <w:rPr>
                <w:noProof/>
                <w:webHidden/>
              </w:rPr>
              <w:t>1</w:t>
            </w:r>
            <w:r w:rsidR="00284831">
              <w:rPr>
                <w:noProof/>
                <w:webHidden/>
              </w:rPr>
              <w:fldChar w:fldCharType="end"/>
            </w:r>
          </w:hyperlink>
        </w:p>
        <w:p w:rsidR="00284831" w:rsidRDefault="00C32B0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000245" w:history="1">
            <w:r w:rsidR="00284831" w:rsidRPr="00632B71">
              <w:rPr>
                <w:rStyle w:val="aff8"/>
                <w:noProof/>
              </w:rPr>
              <w:t xml:space="preserve">2  </w:t>
            </w:r>
            <w:r w:rsidR="00284831" w:rsidRPr="00632B71">
              <w:rPr>
                <w:rStyle w:val="aff8"/>
                <w:rFonts w:hint="eastAsia"/>
                <w:noProof/>
              </w:rPr>
              <w:t>规范性引用文件</w:t>
            </w:r>
            <w:r w:rsidR="00284831">
              <w:rPr>
                <w:noProof/>
                <w:webHidden/>
              </w:rPr>
              <w:tab/>
            </w:r>
            <w:r w:rsidR="00284831">
              <w:rPr>
                <w:noProof/>
                <w:webHidden/>
              </w:rPr>
              <w:fldChar w:fldCharType="begin"/>
            </w:r>
            <w:r w:rsidR="00284831">
              <w:rPr>
                <w:noProof/>
                <w:webHidden/>
              </w:rPr>
              <w:instrText xml:space="preserve"> PAGEREF _Toc19000245 \h </w:instrText>
            </w:r>
            <w:r w:rsidR="00284831">
              <w:rPr>
                <w:noProof/>
                <w:webHidden/>
              </w:rPr>
            </w:r>
            <w:r w:rsidR="00284831">
              <w:rPr>
                <w:noProof/>
                <w:webHidden/>
              </w:rPr>
              <w:fldChar w:fldCharType="separate"/>
            </w:r>
            <w:r w:rsidR="00BD28F7">
              <w:rPr>
                <w:noProof/>
                <w:webHidden/>
              </w:rPr>
              <w:t>1</w:t>
            </w:r>
            <w:r w:rsidR="00284831">
              <w:rPr>
                <w:noProof/>
                <w:webHidden/>
              </w:rPr>
              <w:fldChar w:fldCharType="end"/>
            </w:r>
          </w:hyperlink>
        </w:p>
        <w:p w:rsidR="00284831" w:rsidRDefault="00C32B0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000246" w:history="1">
            <w:r w:rsidR="00284831" w:rsidRPr="00632B71">
              <w:rPr>
                <w:rStyle w:val="aff8"/>
                <w:noProof/>
              </w:rPr>
              <w:t xml:space="preserve">3  </w:t>
            </w:r>
            <w:r w:rsidR="00284831" w:rsidRPr="00632B71">
              <w:rPr>
                <w:rStyle w:val="aff8"/>
                <w:rFonts w:hint="eastAsia"/>
                <w:noProof/>
              </w:rPr>
              <w:t>术语和定义</w:t>
            </w:r>
            <w:r w:rsidR="00284831">
              <w:rPr>
                <w:noProof/>
                <w:webHidden/>
              </w:rPr>
              <w:tab/>
            </w:r>
            <w:r w:rsidR="00284831">
              <w:rPr>
                <w:noProof/>
                <w:webHidden/>
              </w:rPr>
              <w:fldChar w:fldCharType="begin"/>
            </w:r>
            <w:r w:rsidR="00284831">
              <w:rPr>
                <w:noProof/>
                <w:webHidden/>
              </w:rPr>
              <w:instrText xml:space="preserve"> PAGEREF _Toc19000246 \h </w:instrText>
            </w:r>
            <w:r w:rsidR="00284831">
              <w:rPr>
                <w:noProof/>
                <w:webHidden/>
              </w:rPr>
            </w:r>
            <w:r w:rsidR="00284831">
              <w:rPr>
                <w:noProof/>
                <w:webHidden/>
              </w:rPr>
              <w:fldChar w:fldCharType="separate"/>
            </w:r>
            <w:r w:rsidR="00BD28F7">
              <w:rPr>
                <w:noProof/>
                <w:webHidden/>
              </w:rPr>
              <w:t>1</w:t>
            </w:r>
            <w:r w:rsidR="00284831">
              <w:rPr>
                <w:noProof/>
                <w:webHidden/>
              </w:rPr>
              <w:fldChar w:fldCharType="end"/>
            </w:r>
          </w:hyperlink>
        </w:p>
        <w:p w:rsidR="00284831" w:rsidRDefault="00C32B0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000247" w:history="1">
            <w:r w:rsidR="00284831" w:rsidRPr="00632B71">
              <w:rPr>
                <w:rStyle w:val="aff8"/>
                <w:noProof/>
              </w:rPr>
              <w:t xml:space="preserve">4  </w:t>
            </w:r>
            <w:r w:rsidR="00284831" w:rsidRPr="00632B71">
              <w:rPr>
                <w:rStyle w:val="aff8"/>
                <w:rFonts w:hint="eastAsia"/>
                <w:noProof/>
              </w:rPr>
              <w:t>环境老化严酷度分级通则</w:t>
            </w:r>
            <w:r w:rsidR="00284831">
              <w:rPr>
                <w:noProof/>
                <w:webHidden/>
              </w:rPr>
              <w:tab/>
            </w:r>
            <w:r w:rsidR="00284831">
              <w:rPr>
                <w:noProof/>
                <w:webHidden/>
              </w:rPr>
              <w:fldChar w:fldCharType="begin"/>
            </w:r>
            <w:r w:rsidR="00284831">
              <w:rPr>
                <w:noProof/>
                <w:webHidden/>
              </w:rPr>
              <w:instrText xml:space="preserve"> PAGEREF _Toc19000247 \h </w:instrText>
            </w:r>
            <w:r w:rsidR="00284831">
              <w:rPr>
                <w:noProof/>
                <w:webHidden/>
              </w:rPr>
            </w:r>
            <w:r w:rsidR="00284831">
              <w:rPr>
                <w:noProof/>
                <w:webHidden/>
              </w:rPr>
              <w:fldChar w:fldCharType="separate"/>
            </w:r>
            <w:r w:rsidR="00BD28F7">
              <w:rPr>
                <w:noProof/>
                <w:webHidden/>
              </w:rPr>
              <w:t>1</w:t>
            </w:r>
            <w:r w:rsidR="00284831">
              <w:rPr>
                <w:noProof/>
                <w:webHidden/>
              </w:rPr>
              <w:fldChar w:fldCharType="end"/>
            </w:r>
          </w:hyperlink>
        </w:p>
        <w:p w:rsidR="00284831" w:rsidRDefault="00C32B0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000248" w:history="1">
            <w:r w:rsidR="00284831" w:rsidRPr="00632B71">
              <w:rPr>
                <w:rStyle w:val="aff8"/>
                <w:noProof/>
              </w:rPr>
              <w:t xml:space="preserve">6  </w:t>
            </w:r>
            <w:r w:rsidR="00284831" w:rsidRPr="00632B71">
              <w:rPr>
                <w:rStyle w:val="aff8"/>
                <w:rFonts w:hint="eastAsia"/>
                <w:noProof/>
              </w:rPr>
              <w:t>全球典型地区环境分类</w:t>
            </w:r>
            <w:r w:rsidR="00284831">
              <w:rPr>
                <w:noProof/>
                <w:webHidden/>
              </w:rPr>
              <w:tab/>
            </w:r>
            <w:r w:rsidR="00284831">
              <w:rPr>
                <w:noProof/>
                <w:webHidden/>
              </w:rPr>
              <w:fldChar w:fldCharType="begin"/>
            </w:r>
            <w:r w:rsidR="00284831">
              <w:rPr>
                <w:noProof/>
                <w:webHidden/>
              </w:rPr>
              <w:instrText xml:space="preserve"> PAGEREF _Toc19000248 \h </w:instrText>
            </w:r>
            <w:r w:rsidR="00284831">
              <w:rPr>
                <w:noProof/>
                <w:webHidden/>
              </w:rPr>
            </w:r>
            <w:r w:rsidR="00284831">
              <w:rPr>
                <w:noProof/>
                <w:webHidden/>
              </w:rPr>
              <w:fldChar w:fldCharType="separate"/>
            </w:r>
            <w:r w:rsidR="00BD28F7">
              <w:rPr>
                <w:noProof/>
                <w:webHidden/>
              </w:rPr>
              <w:t>4</w:t>
            </w:r>
            <w:r w:rsidR="00284831">
              <w:rPr>
                <w:noProof/>
                <w:webHidden/>
              </w:rPr>
              <w:fldChar w:fldCharType="end"/>
            </w:r>
          </w:hyperlink>
        </w:p>
        <w:p w:rsidR="00284831" w:rsidRDefault="00C32B0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000249" w:history="1">
            <w:r w:rsidR="00284831" w:rsidRPr="00632B71">
              <w:rPr>
                <w:rStyle w:val="aff8"/>
                <w:rFonts w:hint="eastAsia"/>
                <w:noProof/>
              </w:rPr>
              <w:t>附录</w:t>
            </w:r>
            <w:r w:rsidR="00284831" w:rsidRPr="00632B71">
              <w:rPr>
                <w:rStyle w:val="aff8"/>
                <w:noProof/>
              </w:rPr>
              <w:t xml:space="preserve">A </w:t>
            </w:r>
            <w:r w:rsidR="00284831" w:rsidRPr="00632B71">
              <w:rPr>
                <w:rStyle w:val="aff8"/>
                <w:rFonts w:hint="eastAsia"/>
                <w:noProof/>
              </w:rPr>
              <w:t>各环境因素对汽车材料的影响</w:t>
            </w:r>
            <w:r w:rsidR="00284831">
              <w:rPr>
                <w:noProof/>
                <w:webHidden/>
              </w:rPr>
              <w:tab/>
            </w:r>
            <w:r w:rsidR="00284831">
              <w:rPr>
                <w:noProof/>
                <w:webHidden/>
              </w:rPr>
              <w:fldChar w:fldCharType="begin"/>
            </w:r>
            <w:r w:rsidR="00284831">
              <w:rPr>
                <w:noProof/>
                <w:webHidden/>
              </w:rPr>
              <w:instrText xml:space="preserve"> PAGEREF _Toc19000249 \h </w:instrText>
            </w:r>
            <w:r w:rsidR="00284831">
              <w:rPr>
                <w:noProof/>
                <w:webHidden/>
              </w:rPr>
            </w:r>
            <w:r w:rsidR="00284831">
              <w:rPr>
                <w:noProof/>
                <w:webHidden/>
              </w:rPr>
              <w:fldChar w:fldCharType="separate"/>
            </w:r>
            <w:r w:rsidR="00BD28F7">
              <w:rPr>
                <w:noProof/>
                <w:webHidden/>
              </w:rPr>
              <w:t>5</w:t>
            </w:r>
            <w:r w:rsidR="00284831">
              <w:rPr>
                <w:noProof/>
                <w:webHidden/>
              </w:rPr>
              <w:fldChar w:fldCharType="end"/>
            </w:r>
          </w:hyperlink>
        </w:p>
        <w:p w:rsidR="00284831" w:rsidRDefault="00C32B0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000250" w:history="1">
            <w:r w:rsidR="00284831" w:rsidRPr="00632B71">
              <w:rPr>
                <w:rStyle w:val="aff8"/>
                <w:noProof/>
              </w:rPr>
              <w:t>A.1</w:t>
            </w:r>
            <w:r w:rsidR="00284831" w:rsidRPr="00632B71">
              <w:rPr>
                <w:rStyle w:val="aff8"/>
                <w:rFonts w:hint="eastAsia"/>
                <w:noProof/>
              </w:rPr>
              <w:t xml:space="preserve"> </w:t>
            </w:r>
            <w:r w:rsidR="00284831" w:rsidRPr="00632B71">
              <w:rPr>
                <w:rStyle w:val="aff8"/>
                <w:rFonts w:hint="eastAsia"/>
                <w:noProof/>
              </w:rPr>
              <w:t>概述</w:t>
            </w:r>
            <w:r w:rsidR="00284831">
              <w:rPr>
                <w:noProof/>
                <w:webHidden/>
              </w:rPr>
              <w:tab/>
            </w:r>
            <w:r w:rsidR="00284831">
              <w:rPr>
                <w:noProof/>
                <w:webHidden/>
              </w:rPr>
              <w:fldChar w:fldCharType="begin"/>
            </w:r>
            <w:r w:rsidR="00284831">
              <w:rPr>
                <w:noProof/>
                <w:webHidden/>
              </w:rPr>
              <w:instrText xml:space="preserve"> PAGEREF _Toc19000250 \h </w:instrText>
            </w:r>
            <w:r w:rsidR="00284831">
              <w:rPr>
                <w:noProof/>
                <w:webHidden/>
              </w:rPr>
            </w:r>
            <w:r w:rsidR="00284831">
              <w:rPr>
                <w:noProof/>
                <w:webHidden/>
              </w:rPr>
              <w:fldChar w:fldCharType="separate"/>
            </w:r>
            <w:r w:rsidR="00BD28F7">
              <w:rPr>
                <w:noProof/>
                <w:webHidden/>
              </w:rPr>
              <w:t>5</w:t>
            </w:r>
            <w:r w:rsidR="00284831">
              <w:rPr>
                <w:noProof/>
                <w:webHidden/>
              </w:rPr>
              <w:fldChar w:fldCharType="end"/>
            </w:r>
          </w:hyperlink>
        </w:p>
        <w:p w:rsidR="00284831" w:rsidRDefault="00C32B0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000251" w:history="1">
            <w:r w:rsidR="00284831" w:rsidRPr="00632B71">
              <w:rPr>
                <w:rStyle w:val="aff8"/>
                <w:noProof/>
              </w:rPr>
              <w:t>A.2</w:t>
            </w:r>
            <w:r w:rsidR="00284831" w:rsidRPr="00632B71">
              <w:rPr>
                <w:rStyle w:val="aff8"/>
                <w:rFonts w:hint="eastAsia"/>
                <w:noProof/>
              </w:rPr>
              <w:t xml:space="preserve"> </w:t>
            </w:r>
            <w:r w:rsidR="00284831" w:rsidRPr="00632B71">
              <w:rPr>
                <w:rStyle w:val="aff8"/>
                <w:rFonts w:hint="eastAsia"/>
                <w:noProof/>
              </w:rPr>
              <w:t>太阳辐照的影响</w:t>
            </w:r>
            <w:r w:rsidR="00284831">
              <w:rPr>
                <w:noProof/>
                <w:webHidden/>
              </w:rPr>
              <w:tab/>
            </w:r>
            <w:r w:rsidR="00284831">
              <w:rPr>
                <w:noProof/>
                <w:webHidden/>
              </w:rPr>
              <w:fldChar w:fldCharType="begin"/>
            </w:r>
            <w:r w:rsidR="00284831">
              <w:rPr>
                <w:noProof/>
                <w:webHidden/>
              </w:rPr>
              <w:instrText xml:space="preserve"> PAGEREF _Toc19000251 \h </w:instrText>
            </w:r>
            <w:r w:rsidR="00284831">
              <w:rPr>
                <w:noProof/>
                <w:webHidden/>
              </w:rPr>
            </w:r>
            <w:r w:rsidR="00284831">
              <w:rPr>
                <w:noProof/>
                <w:webHidden/>
              </w:rPr>
              <w:fldChar w:fldCharType="separate"/>
            </w:r>
            <w:r w:rsidR="00BD28F7">
              <w:rPr>
                <w:noProof/>
                <w:webHidden/>
              </w:rPr>
              <w:t>5</w:t>
            </w:r>
            <w:r w:rsidR="00284831">
              <w:rPr>
                <w:noProof/>
                <w:webHidden/>
              </w:rPr>
              <w:fldChar w:fldCharType="end"/>
            </w:r>
          </w:hyperlink>
        </w:p>
        <w:p w:rsidR="00284831" w:rsidRDefault="00C32B0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000252" w:history="1">
            <w:r w:rsidR="00284831" w:rsidRPr="00632B71">
              <w:rPr>
                <w:rStyle w:val="aff8"/>
                <w:noProof/>
              </w:rPr>
              <w:t>A.3</w:t>
            </w:r>
            <w:r w:rsidR="00284831" w:rsidRPr="00632B71">
              <w:rPr>
                <w:rStyle w:val="aff8"/>
                <w:rFonts w:hint="eastAsia"/>
                <w:noProof/>
              </w:rPr>
              <w:t xml:space="preserve"> </w:t>
            </w:r>
            <w:r w:rsidR="00284831" w:rsidRPr="00632B71">
              <w:rPr>
                <w:rStyle w:val="aff8"/>
                <w:rFonts w:hint="eastAsia"/>
                <w:noProof/>
              </w:rPr>
              <w:t>温度的影响</w:t>
            </w:r>
            <w:r w:rsidR="00284831">
              <w:rPr>
                <w:noProof/>
                <w:webHidden/>
              </w:rPr>
              <w:tab/>
            </w:r>
            <w:r w:rsidR="00284831">
              <w:rPr>
                <w:noProof/>
                <w:webHidden/>
              </w:rPr>
              <w:fldChar w:fldCharType="begin"/>
            </w:r>
            <w:r w:rsidR="00284831">
              <w:rPr>
                <w:noProof/>
                <w:webHidden/>
              </w:rPr>
              <w:instrText xml:space="preserve"> PAGEREF _Toc19000252 \h </w:instrText>
            </w:r>
            <w:r w:rsidR="00284831">
              <w:rPr>
                <w:noProof/>
                <w:webHidden/>
              </w:rPr>
            </w:r>
            <w:r w:rsidR="00284831">
              <w:rPr>
                <w:noProof/>
                <w:webHidden/>
              </w:rPr>
              <w:fldChar w:fldCharType="separate"/>
            </w:r>
            <w:r w:rsidR="00BD28F7">
              <w:rPr>
                <w:noProof/>
                <w:webHidden/>
              </w:rPr>
              <w:t>5</w:t>
            </w:r>
            <w:r w:rsidR="00284831">
              <w:rPr>
                <w:noProof/>
                <w:webHidden/>
              </w:rPr>
              <w:fldChar w:fldCharType="end"/>
            </w:r>
          </w:hyperlink>
        </w:p>
        <w:p w:rsidR="00284831" w:rsidRDefault="00C32B0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000253" w:history="1">
            <w:r w:rsidR="00284831" w:rsidRPr="00632B71">
              <w:rPr>
                <w:rStyle w:val="aff8"/>
                <w:noProof/>
              </w:rPr>
              <w:t>A.4</w:t>
            </w:r>
            <w:r w:rsidR="00284831" w:rsidRPr="00632B71">
              <w:rPr>
                <w:rStyle w:val="aff8"/>
                <w:rFonts w:hint="eastAsia"/>
                <w:noProof/>
              </w:rPr>
              <w:t xml:space="preserve"> </w:t>
            </w:r>
            <w:r w:rsidR="00284831" w:rsidRPr="00632B71">
              <w:rPr>
                <w:rStyle w:val="aff8"/>
                <w:rFonts w:hint="eastAsia"/>
                <w:noProof/>
              </w:rPr>
              <w:t>湿度的影响</w:t>
            </w:r>
            <w:r w:rsidR="00284831">
              <w:rPr>
                <w:noProof/>
                <w:webHidden/>
              </w:rPr>
              <w:tab/>
            </w:r>
            <w:r w:rsidR="00284831">
              <w:rPr>
                <w:noProof/>
                <w:webHidden/>
              </w:rPr>
              <w:fldChar w:fldCharType="begin"/>
            </w:r>
            <w:r w:rsidR="00284831">
              <w:rPr>
                <w:noProof/>
                <w:webHidden/>
              </w:rPr>
              <w:instrText xml:space="preserve"> PAGEREF _Toc19000253 \h </w:instrText>
            </w:r>
            <w:r w:rsidR="00284831">
              <w:rPr>
                <w:noProof/>
                <w:webHidden/>
              </w:rPr>
            </w:r>
            <w:r w:rsidR="00284831">
              <w:rPr>
                <w:noProof/>
                <w:webHidden/>
              </w:rPr>
              <w:fldChar w:fldCharType="separate"/>
            </w:r>
            <w:r w:rsidR="00BD28F7">
              <w:rPr>
                <w:noProof/>
                <w:webHidden/>
              </w:rPr>
              <w:t>5</w:t>
            </w:r>
            <w:r w:rsidR="00284831">
              <w:rPr>
                <w:noProof/>
                <w:webHidden/>
              </w:rPr>
              <w:fldChar w:fldCharType="end"/>
            </w:r>
          </w:hyperlink>
        </w:p>
        <w:p w:rsidR="00284831" w:rsidRDefault="00C32B0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000254" w:history="1">
            <w:r w:rsidR="00284831" w:rsidRPr="00632B71">
              <w:rPr>
                <w:rStyle w:val="aff8"/>
                <w:rFonts w:hint="eastAsia"/>
                <w:noProof/>
              </w:rPr>
              <w:t>附录</w:t>
            </w:r>
            <w:r w:rsidR="00284831" w:rsidRPr="00632B71">
              <w:rPr>
                <w:rStyle w:val="aff8"/>
                <w:noProof/>
              </w:rPr>
              <w:t>B TNR</w:t>
            </w:r>
            <w:r w:rsidR="00284831" w:rsidRPr="00632B71">
              <w:rPr>
                <w:rStyle w:val="aff8"/>
                <w:rFonts w:hint="eastAsia"/>
                <w:noProof/>
              </w:rPr>
              <w:t>模型</w:t>
            </w:r>
            <w:r w:rsidR="00284831">
              <w:rPr>
                <w:noProof/>
                <w:webHidden/>
              </w:rPr>
              <w:tab/>
            </w:r>
            <w:r w:rsidR="00284831">
              <w:rPr>
                <w:noProof/>
                <w:webHidden/>
              </w:rPr>
              <w:fldChar w:fldCharType="begin"/>
            </w:r>
            <w:r w:rsidR="00284831">
              <w:rPr>
                <w:noProof/>
                <w:webHidden/>
              </w:rPr>
              <w:instrText xml:space="preserve"> PAGEREF _Toc19000254 \h </w:instrText>
            </w:r>
            <w:r w:rsidR="00284831">
              <w:rPr>
                <w:noProof/>
                <w:webHidden/>
              </w:rPr>
            </w:r>
            <w:r w:rsidR="00284831">
              <w:rPr>
                <w:noProof/>
                <w:webHidden/>
              </w:rPr>
              <w:fldChar w:fldCharType="separate"/>
            </w:r>
            <w:r w:rsidR="00BD28F7">
              <w:rPr>
                <w:noProof/>
                <w:webHidden/>
              </w:rPr>
              <w:t>7</w:t>
            </w:r>
            <w:r w:rsidR="00284831">
              <w:rPr>
                <w:noProof/>
                <w:webHidden/>
              </w:rPr>
              <w:fldChar w:fldCharType="end"/>
            </w:r>
          </w:hyperlink>
        </w:p>
        <w:p w:rsidR="00284831" w:rsidRDefault="00C32B0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000255" w:history="1">
            <w:r w:rsidR="00284831" w:rsidRPr="00632B71">
              <w:rPr>
                <w:rStyle w:val="aff8"/>
                <w:rFonts w:hint="eastAsia"/>
                <w:noProof/>
              </w:rPr>
              <w:t>附录</w:t>
            </w:r>
            <w:r w:rsidR="00284831" w:rsidRPr="00632B71">
              <w:rPr>
                <w:rStyle w:val="aff8"/>
                <w:noProof/>
              </w:rPr>
              <w:t xml:space="preserve">C </w:t>
            </w:r>
            <w:r w:rsidR="00284831" w:rsidRPr="00632B71">
              <w:rPr>
                <w:rStyle w:val="aff8"/>
                <w:rFonts w:hint="eastAsia"/>
                <w:noProof/>
              </w:rPr>
              <w:t>不同环境老化严酷度等级对应的氙灯光老化试验时间（自然曝晒</w:t>
            </w:r>
            <w:r w:rsidR="00284831" w:rsidRPr="00632B71">
              <w:rPr>
                <w:rStyle w:val="aff8"/>
                <w:noProof/>
              </w:rPr>
              <w:t>1</w:t>
            </w:r>
            <w:r w:rsidR="00284831" w:rsidRPr="00632B71">
              <w:rPr>
                <w:rStyle w:val="aff8"/>
                <w:rFonts w:hint="eastAsia"/>
                <w:noProof/>
              </w:rPr>
              <w:t>年）</w:t>
            </w:r>
            <w:r w:rsidR="00284831">
              <w:rPr>
                <w:noProof/>
                <w:webHidden/>
              </w:rPr>
              <w:tab/>
            </w:r>
            <w:r w:rsidR="00284831">
              <w:rPr>
                <w:noProof/>
                <w:webHidden/>
              </w:rPr>
              <w:fldChar w:fldCharType="begin"/>
            </w:r>
            <w:r w:rsidR="00284831">
              <w:rPr>
                <w:noProof/>
                <w:webHidden/>
              </w:rPr>
              <w:instrText xml:space="preserve"> PAGEREF _Toc19000255 \h </w:instrText>
            </w:r>
            <w:r w:rsidR="00284831">
              <w:rPr>
                <w:noProof/>
                <w:webHidden/>
              </w:rPr>
            </w:r>
            <w:r w:rsidR="00284831">
              <w:rPr>
                <w:noProof/>
                <w:webHidden/>
              </w:rPr>
              <w:fldChar w:fldCharType="separate"/>
            </w:r>
            <w:r w:rsidR="00BD28F7">
              <w:rPr>
                <w:noProof/>
                <w:webHidden/>
              </w:rPr>
              <w:t>8</w:t>
            </w:r>
            <w:r w:rsidR="00284831">
              <w:rPr>
                <w:noProof/>
                <w:webHidden/>
              </w:rPr>
              <w:fldChar w:fldCharType="end"/>
            </w:r>
          </w:hyperlink>
        </w:p>
        <w:p w:rsidR="00284831" w:rsidRDefault="00C32B0E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9000259" w:history="1">
            <w:r w:rsidR="00284831" w:rsidRPr="00632B71">
              <w:rPr>
                <w:rStyle w:val="aff8"/>
                <w:rFonts w:hint="eastAsia"/>
                <w:noProof/>
              </w:rPr>
              <w:t>附录</w:t>
            </w:r>
            <w:r w:rsidR="00284831" w:rsidRPr="00632B71">
              <w:rPr>
                <w:rStyle w:val="aff8"/>
                <w:noProof/>
              </w:rPr>
              <w:t xml:space="preserve">D </w:t>
            </w:r>
            <w:r w:rsidR="00284831" w:rsidRPr="00632B71">
              <w:rPr>
                <w:rStyle w:val="aff8"/>
                <w:rFonts w:hint="eastAsia"/>
                <w:noProof/>
              </w:rPr>
              <w:t>全球典型城市汽车严酷度环境</w:t>
            </w:r>
            <w:r w:rsidR="00284831">
              <w:rPr>
                <w:noProof/>
                <w:webHidden/>
              </w:rPr>
              <w:tab/>
            </w:r>
            <w:r w:rsidR="00284831">
              <w:rPr>
                <w:noProof/>
                <w:webHidden/>
              </w:rPr>
              <w:fldChar w:fldCharType="begin"/>
            </w:r>
            <w:r w:rsidR="00284831">
              <w:rPr>
                <w:noProof/>
                <w:webHidden/>
              </w:rPr>
              <w:instrText xml:space="preserve"> PAGEREF _Toc19000259 \h </w:instrText>
            </w:r>
            <w:r w:rsidR="00284831">
              <w:rPr>
                <w:noProof/>
                <w:webHidden/>
              </w:rPr>
            </w:r>
            <w:r w:rsidR="00284831">
              <w:rPr>
                <w:noProof/>
                <w:webHidden/>
              </w:rPr>
              <w:fldChar w:fldCharType="separate"/>
            </w:r>
            <w:r w:rsidR="00BD28F7">
              <w:rPr>
                <w:noProof/>
                <w:webHidden/>
              </w:rPr>
              <w:t>9</w:t>
            </w:r>
            <w:r w:rsidR="00284831">
              <w:rPr>
                <w:noProof/>
                <w:webHidden/>
              </w:rPr>
              <w:fldChar w:fldCharType="end"/>
            </w:r>
          </w:hyperlink>
        </w:p>
        <w:p w:rsidR="00284831" w:rsidRDefault="00C32B0E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</w:rPr>
          </w:pPr>
          <w:hyperlink w:anchor="_Toc19000261" w:history="1">
            <w:r w:rsidR="00284831" w:rsidRPr="00632B71">
              <w:rPr>
                <w:rStyle w:val="aff8"/>
                <w:rFonts w:hint="eastAsia"/>
                <w:noProof/>
              </w:rPr>
              <w:t>参考文献</w:t>
            </w:r>
            <w:r w:rsidR="00284831">
              <w:rPr>
                <w:noProof/>
                <w:webHidden/>
              </w:rPr>
              <w:tab/>
            </w:r>
            <w:r w:rsidR="00284831">
              <w:rPr>
                <w:noProof/>
                <w:webHidden/>
              </w:rPr>
              <w:fldChar w:fldCharType="begin"/>
            </w:r>
            <w:r w:rsidR="00284831">
              <w:rPr>
                <w:noProof/>
                <w:webHidden/>
              </w:rPr>
              <w:instrText xml:space="preserve"> PAGEREF _Toc19000261 \h </w:instrText>
            </w:r>
            <w:r w:rsidR="00284831">
              <w:rPr>
                <w:noProof/>
                <w:webHidden/>
              </w:rPr>
            </w:r>
            <w:r w:rsidR="00284831">
              <w:rPr>
                <w:noProof/>
                <w:webHidden/>
              </w:rPr>
              <w:fldChar w:fldCharType="separate"/>
            </w:r>
            <w:r w:rsidR="00BD28F7">
              <w:rPr>
                <w:noProof/>
                <w:webHidden/>
              </w:rPr>
              <w:t>12</w:t>
            </w:r>
            <w:r w:rsidR="00284831">
              <w:rPr>
                <w:noProof/>
                <w:webHidden/>
              </w:rPr>
              <w:fldChar w:fldCharType="end"/>
            </w:r>
          </w:hyperlink>
        </w:p>
        <w:p w:rsidR="00A97222" w:rsidRPr="00D0109D" w:rsidRDefault="004B415D">
          <w:pPr>
            <w:rPr>
              <w:noProof/>
              <w:color w:val="0000FF"/>
              <w:szCs w:val="21"/>
            </w:rPr>
            <w:sectPr w:rsidR="00A97222" w:rsidRPr="00D0109D">
              <w:headerReference w:type="even" r:id="rId9"/>
              <w:headerReference w:type="default" r:id="rId10"/>
              <w:footerReference w:type="even" r:id="rId11"/>
              <w:pgSz w:w="11906" w:h="16838"/>
              <w:pgMar w:top="567" w:right="1134" w:bottom="1134" w:left="1134" w:header="113" w:footer="624" w:gutter="0"/>
              <w:cols w:space="720"/>
              <w:docGrid w:type="lines" w:linePitch="312"/>
            </w:sectPr>
          </w:pPr>
          <w:r w:rsidRPr="00B30FA8">
            <w:rPr>
              <w:rStyle w:val="aff8"/>
              <w:noProof/>
              <w:u w:val="none"/>
            </w:rPr>
            <w:fldChar w:fldCharType="end"/>
          </w:r>
        </w:p>
      </w:sdtContent>
    </w:sdt>
    <w:tbl>
      <w:tblPr>
        <w:tblW w:w="9319" w:type="dxa"/>
        <w:tblInd w:w="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</w:tblGrid>
      <w:tr w:rsidR="00D0109D" w:rsidTr="00A6117E">
        <w:trPr>
          <w:trHeight w:hRule="exact" w:val="567"/>
        </w:trPr>
        <w:tc>
          <w:tcPr>
            <w:tcW w:w="9319" w:type="dxa"/>
            <w:vAlign w:val="center"/>
          </w:tcPr>
          <w:p w:rsidR="00D0109D" w:rsidRDefault="00D0109D" w:rsidP="00A6117E">
            <w:pPr>
              <w:rPr>
                <w:rFonts w:eastAsia="华文中宋"/>
              </w:rPr>
            </w:pPr>
          </w:p>
        </w:tc>
      </w:tr>
      <w:tr w:rsidR="00D0109D" w:rsidTr="00A6117E">
        <w:trPr>
          <w:trHeight w:hRule="exact" w:val="360"/>
        </w:trPr>
        <w:tc>
          <w:tcPr>
            <w:tcW w:w="9319" w:type="dxa"/>
            <w:vAlign w:val="center"/>
          </w:tcPr>
          <w:p w:rsidR="00D0109D" w:rsidRDefault="00D0109D" w:rsidP="00A6117E">
            <w:pPr>
              <w:spacing w:line="360" w:lineRule="exact"/>
              <w:jc w:val="center"/>
              <w:outlineLvl w:val="0"/>
              <w:rPr>
                <w:rFonts w:ascii="黑体" w:eastAsia="黑体"/>
              </w:rPr>
            </w:pPr>
            <w:bookmarkStart w:id="1" w:name="_Toc509818962"/>
            <w:bookmarkStart w:id="2" w:name="_Toc32084"/>
            <w:bookmarkStart w:id="3" w:name="_Toc15876"/>
            <w:bookmarkStart w:id="4" w:name="_Toc18448"/>
            <w:bookmarkStart w:id="5" w:name="_Toc526082934"/>
            <w:bookmarkStart w:id="6" w:name="_Toc526082983"/>
            <w:bookmarkStart w:id="7" w:name="_Toc526083196"/>
            <w:bookmarkStart w:id="8" w:name="_Toc526083373"/>
            <w:bookmarkStart w:id="9" w:name="_Toc526084945"/>
            <w:bookmarkStart w:id="10" w:name="_Toc19000242"/>
            <w:r>
              <w:rPr>
                <w:rFonts w:ascii="黑体" w:eastAsia="黑体" w:hAnsi="黑体" w:cs="黑体" w:hint="eastAsia"/>
                <w:sz w:val="32"/>
                <w:szCs w:val="32"/>
              </w:rPr>
              <w:t>前   言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 w:rsidR="00D0109D" w:rsidTr="00A6117E">
        <w:trPr>
          <w:trHeight w:hRule="exact" w:val="519"/>
        </w:trPr>
        <w:tc>
          <w:tcPr>
            <w:tcW w:w="9319" w:type="dxa"/>
            <w:vAlign w:val="center"/>
          </w:tcPr>
          <w:p w:rsidR="00D0109D" w:rsidRDefault="00D0109D" w:rsidP="00A6117E">
            <w:pPr>
              <w:jc w:val="center"/>
              <w:rPr>
                <w:rFonts w:eastAsia="华文中宋"/>
              </w:rPr>
            </w:pPr>
          </w:p>
        </w:tc>
      </w:tr>
    </w:tbl>
    <w:p w:rsidR="00D0109D" w:rsidRDefault="00D0109D" w:rsidP="00D0109D">
      <w:pPr>
        <w:tabs>
          <w:tab w:val="left" w:pos="1050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本标准</w:t>
      </w:r>
      <w:r>
        <w:rPr>
          <w:rFonts w:asciiTheme="minorEastAsia" w:hAnsiTheme="minorEastAsia"/>
          <w:kern w:val="0"/>
          <w:szCs w:val="21"/>
        </w:rPr>
        <w:t>按照GB/T1.1</w:t>
      </w:r>
      <w:r>
        <w:rPr>
          <w:rFonts w:asciiTheme="minorEastAsia" w:hAnsiTheme="minorEastAsia" w:hint="eastAsia"/>
          <w:kern w:val="0"/>
          <w:szCs w:val="21"/>
        </w:rPr>
        <w:t>－</w:t>
      </w:r>
      <w:r>
        <w:rPr>
          <w:rFonts w:asciiTheme="minorEastAsia" w:hAnsiTheme="minorEastAsia"/>
          <w:kern w:val="0"/>
          <w:szCs w:val="21"/>
        </w:rPr>
        <w:t>2009《标准化工作导则 第1</w:t>
      </w:r>
      <w:r>
        <w:rPr>
          <w:rFonts w:asciiTheme="minorEastAsia" w:hAnsiTheme="minorEastAsia" w:hint="eastAsia"/>
          <w:kern w:val="0"/>
          <w:szCs w:val="21"/>
        </w:rPr>
        <w:t>部分</w:t>
      </w:r>
      <w:r>
        <w:rPr>
          <w:rFonts w:asciiTheme="minorEastAsia" w:hAnsiTheme="minorEastAsia"/>
          <w:kern w:val="0"/>
          <w:szCs w:val="21"/>
        </w:rPr>
        <w:t>：标准的结构和编写》</w:t>
      </w:r>
      <w:r>
        <w:rPr>
          <w:rFonts w:hAnsi="宋体"/>
          <w:kern w:val="0"/>
          <w:szCs w:val="21"/>
        </w:rPr>
        <w:t>给出的规则起草</w:t>
      </w:r>
      <w:r>
        <w:rPr>
          <w:rFonts w:asciiTheme="minorEastAsia" w:hAnsiTheme="minorEastAsia"/>
          <w:kern w:val="0"/>
          <w:szCs w:val="21"/>
        </w:rPr>
        <w:t>。</w:t>
      </w:r>
    </w:p>
    <w:p w:rsidR="00D0109D" w:rsidRDefault="00D0109D" w:rsidP="00D0109D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请注意</w:t>
      </w:r>
      <w:r w:rsidRPr="00E02F73">
        <w:rPr>
          <w:rFonts w:ascii="宋体" w:hAnsi="宋体" w:hint="eastAsia"/>
          <w:szCs w:val="21"/>
        </w:rPr>
        <w:t>本</w:t>
      </w:r>
      <w:r>
        <w:rPr>
          <w:rFonts w:ascii="宋体" w:hAnsi="宋体" w:hint="eastAsia"/>
          <w:szCs w:val="21"/>
        </w:rPr>
        <w:t>文件</w:t>
      </w:r>
      <w:r w:rsidRPr="00E02F73">
        <w:rPr>
          <w:rFonts w:ascii="宋体" w:hAnsi="宋体" w:hint="eastAsia"/>
          <w:szCs w:val="21"/>
        </w:rPr>
        <w:t>的某些内容可能涉及专利，</w:t>
      </w:r>
      <w:r>
        <w:rPr>
          <w:rFonts w:ascii="宋体" w:hAnsi="宋体" w:hint="eastAsia"/>
          <w:szCs w:val="21"/>
        </w:rPr>
        <w:t>本文件</w:t>
      </w:r>
      <w:r w:rsidRPr="00E02F73">
        <w:rPr>
          <w:rFonts w:ascii="宋体" w:hAnsi="宋体" w:hint="eastAsia"/>
          <w:szCs w:val="21"/>
        </w:rPr>
        <w:t>的发布机构不承担识别这些专利的责任。</w:t>
      </w:r>
    </w:p>
    <w:p w:rsidR="00D0109D" w:rsidRPr="0007419F" w:rsidRDefault="00D0109D" w:rsidP="00D0109D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本标准由中国</w:t>
      </w:r>
      <w:r>
        <w:rPr>
          <w:rFonts w:ascii="宋体" w:hAnsi="宋体" w:hint="eastAsia"/>
          <w:szCs w:val="21"/>
        </w:rPr>
        <w:t>汽车工程</w:t>
      </w:r>
      <w:r>
        <w:rPr>
          <w:rFonts w:asciiTheme="minorEastAsia" w:eastAsiaTheme="minorEastAsia" w:hAnsiTheme="minorEastAsia" w:hint="eastAsia"/>
          <w:kern w:val="0"/>
          <w:szCs w:val="21"/>
        </w:rPr>
        <w:t>学会提出并归口。</w:t>
      </w:r>
    </w:p>
    <w:p w:rsidR="007E5E7C" w:rsidRDefault="00D0109D" w:rsidP="00AF0D8F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  <w:r w:rsidRPr="00E02F73">
        <w:rPr>
          <w:rFonts w:ascii="宋体" w:hAnsi="宋体" w:hint="eastAsia"/>
          <w:szCs w:val="21"/>
        </w:rPr>
        <w:t>本标准起草单位：</w:t>
      </w:r>
      <w:r w:rsidR="00AF0D8F">
        <w:rPr>
          <w:rFonts w:ascii="宋体" w:hAnsi="宋体" w:hint="eastAsia"/>
          <w:szCs w:val="21"/>
        </w:rPr>
        <w:t>中国</w:t>
      </w:r>
      <w:r w:rsidR="00AF0D8F">
        <w:rPr>
          <w:rFonts w:ascii="宋体" w:hAnsi="宋体"/>
          <w:szCs w:val="21"/>
        </w:rPr>
        <w:t>电器科学研究院</w:t>
      </w:r>
      <w:r w:rsidR="00AF0D8F">
        <w:rPr>
          <w:rFonts w:ascii="宋体" w:hAnsi="宋体" w:hint="eastAsia"/>
          <w:szCs w:val="21"/>
        </w:rPr>
        <w:t>股</w:t>
      </w:r>
      <w:r w:rsidR="00AF0D8F">
        <w:rPr>
          <w:rFonts w:ascii="宋体" w:hAnsi="宋体"/>
          <w:szCs w:val="21"/>
        </w:rPr>
        <w:t>份有限公司</w:t>
      </w:r>
      <w:r w:rsidR="00AF0D8F">
        <w:rPr>
          <w:rFonts w:ascii="宋体" w:hAnsi="宋体" w:hint="eastAsia"/>
          <w:szCs w:val="21"/>
        </w:rPr>
        <w:t>、</w:t>
      </w:r>
      <w:proofErr w:type="gramStart"/>
      <w:r w:rsidR="00AF0D8F">
        <w:rPr>
          <w:rFonts w:ascii="宋体" w:hAnsiTheme="minorHAnsi" w:cs="宋体" w:hint="eastAsia"/>
          <w:kern w:val="0"/>
          <w:szCs w:val="21"/>
        </w:rPr>
        <w:t>众泰汽车</w:t>
      </w:r>
      <w:proofErr w:type="gramEnd"/>
      <w:r w:rsidR="00AF0D8F">
        <w:rPr>
          <w:rFonts w:ascii="宋体" w:hAnsiTheme="minorHAnsi" w:cs="宋体" w:hint="eastAsia"/>
          <w:kern w:val="0"/>
          <w:szCs w:val="21"/>
        </w:rPr>
        <w:t>有限公司汽车工程研究院、</w:t>
      </w:r>
      <w:r w:rsidR="00AF0D8F">
        <w:rPr>
          <w:rFonts w:ascii="宋体" w:hAnsiTheme="minorHAnsi" w:cs="宋体"/>
          <w:kern w:val="0"/>
          <w:szCs w:val="21"/>
        </w:rPr>
        <w:t>威凯检测技术有限公司、</w:t>
      </w:r>
      <w:r w:rsidR="00AF0D8F">
        <w:rPr>
          <w:rFonts w:ascii="宋体" w:hAnsiTheme="minorHAnsi" w:cs="宋体" w:hint="eastAsia"/>
          <w:kern w:val="0"/>
          <w:szCs w:val="21"/>
        </w:rPr>
        <w:t>北京汽车股份有限公司、神龙汽车有限公司、浙江吉利汽车研究院有限公司、广州汽车集团股份有限公司汽车工程研究院、上海汽车集团股份有限公司乘用车公司、重庆长安汽车股份有限公司、安徽江淮汽车股份有限公司、中国</w:t>
      </w:r>
      <w:proofErr w:type="gramStart"/>
      <w:r w:rsidR="00AF0D8F">
        <w:rPr>
          <w:rFonts w:ascii="宋体" w:hAnsiTheme="minorHAnsi" w:cs="宋体" w:hint="eastAsia"/>
          <w:kern w:val="0"/>
          <w:szCs w:val="21"/>
        </w:rPr>
        <w:t>一</w:t>
      </w:r>
      <w:proofErr w:type="gramEnd"/>
      <w:r w:rsidR="00AF0D8F">
        <w:rPr>
          <w:rFonts w:ascii="宋体" w:hAnsiTheme="minorHAnsi" w:cs="宋体" w:hint="eastAsia"/>
          <w:kern w:val="0"/>
          <w:szCs w:val="21"/>
        </w:rPr>
        <w:t>汽天津技术开发分公司、北京北汽德奔汽车技术中心有限公司、东风汽车集团有限公司技术中心、北汽福田汽车股份有限公司、亚太拉斯材料测试技术有限公司、广州电器科学研究院有限公司海南热带环境分公司。</w:t>
      </w:r>
    </w:p>
    <w:p w:rsidR="00D0109D" w:rsidRPr="007E5E7C" w:rsidRDefault="00D0109D" w:rsidP="00F204CB">
      <w:pPr>
        <w:autoSpaceDE w:val="0"/>
        <w:autoSpaceDN w:val="0"/>
        <w:adjustRightInd w:val="0"/>
        <w:ind w:firstLineChars="200" w:firstLine="420"/>
        <w:jc w:val="left"/>
        <w:rPr>
          <w:rFonts w:ascii="宋体" w:hAnsi="宋体"/>
          <w:noProof/>
        </w:rPr>
        <w:sectPr w:rsidR="00D0109D" w:rsidRPr="007E5E7C" w:rsidSect="004E403A">
          <w:headerReference w:type="even" r:id="rId12"/>
          <w:headerReference w:type="default" r:id="rId13"/>
          <w:footerReference w:type="default" r:id="rId14"/>
          <w:pgSz w:w="11906" w:h="16838"/>
          <w:pgMar w:top="567" w:right="1418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  <w:r w:rsidRPr="00E02F73">
        <w:rPr>
          <w:rFonts w:ascii="宋体" w:hAnsi="宋体" w:hint="eastAsia"/>
          <w:noProof/>
        </w:rPr>
        <w:t>本</w:t>
      </w:r>
      <w:r w:rsidRPr="00E02F73">
        <w:rPr>
          <w:rFonts w:ascii="宋体" w:hAnsi="宋体" w:hint="eastAsia"/>
          <w:noProof/>
          <w:szCs w:val="21"/>
        </w:rPr>
        <w:t>标准</w:t>
      </w:r>
      <w:r w:rsidRPr="00E02F73">
        <w:rPr>
          <w:rFonts w:ascii="宋体" w:hAnsi="宋体" w:hint="eastAsia"/>
          <w:noProof/>
        </w:rPr>
        <w:t>主要起草人：</w:t>
      </w:r>
      <w:r w:rsidR="00AF0D8F">
        <w:rPr>
          <w:rFonts w:ascii="宋体" w:hAnsi="宋体" w:hint="eastAsia"/>
          <w:noProof/>
        </w:rPr>
        <w:t>陈</w:t>
      </w:r>
      <w:r w:rsidR="00AF0D8F">
        <w:rPr>
          <w:rFonts w:ascii="宋体" w:hAnsi="宋体"/>
          <w:noProof/>
        </w:rPr>
        <w:t>心欣</w:t>
      </w:r>
      <w:r w:rsidR="00AF0D8F">
        <w:rPr>
          <w:rFonts w:ascii="宋体" w:hAnsi="宋体" w:hint="eastAsia"/>
          <w:noProof/>
        </w:rPr>
        <w:t>、</w:t>
      </w:r>
      <w:r w:rsidR="00AF0D8F">
        <w:rPr>
          <w:rFonts w:ascii="宋体" w:hAnsi="宋体"/>
          <w:noProof/>
        </w:rPr>
        <w:t>张晓东、曾文波</w:t>
      </w:r>
      <w:r w:rsidR="00AF0D8F">
        <w:rPr>
          <w:rFonts w:ascii="宋体" w:hAnsi="宋体" w:hint="eastAsia"/>
          <w:noProof/>
        </w:rPr>
        <w:t>、</w:t>
      </w:r>
      <w:r w:rsidR="00AF0D8F">
        <w:rPr>
          <w:rFonts w:ascii="宋体" w:hAnsi="宋体"/>
          <w:noProof/>
        </w:rPr>
        <w:t>杨豪、王纳新、王钊桐、</w:t>
      </w:r>
      <w:r w:rsidR="00AF0D8F">
        <w:rPr>
          <w:rFonts w:ascii="宋体" w:hAnsi="宋体" w:hint="eastAsia"/>
          <w:noProof/>
        </w:rPr>
        <w:t>王</w:t>
      </w:r>
      <w:r w:rsidR="00AF0D8F">
        <w:rPr>
          <w:rFonts w:ascii="宋体" w:hAnsi="宋体"/>
          <w:noProof/>
        </w:rPr>
        <w:t>俊、</w:t>
      </w:r>
      <w:r w:rsidR="00AF0D8F">
        <w:rPr>
          <w:rFonts w:ascii="宋体" w:hAnsi="宋体" w:hint="eastAsia"/>
          <w:noProof/>
        </w:rPr>
        <w:t>李</w:t>
      </w:r>
      <w:r w:rsidR="00AF0D8F">
        <w:rPr>
          <w:rFonts w:ascii="宋体" w:hAnsi="宋体"/>
          <w:noProof/>
        </w:rPr>
        <w:t>俊贤、杨娇娥、</w:t>
      </w:r>
      <w:r w:rsidR="00AF0D8F">
        <w:rPr>
          <w:rFonts w:ascii="宋体" w:hAnsiTheme="minorHAnsi" w:cs="宋体" w:hint="eastAsia"/>
          <w:kern w:val="0"/>
          <w:szCs w:val="21"/>
        </w:rPr>
        <w:t>李明</w:t>
      </w:r>
      <w:proofErr w:type="gramStart"/>
      <w:r w:rsidR="00AF0D8F">
        <w:rPr>
          <w:rFonts w:ascii="宋体" w:hAnsiTheme="minorHAnsi" w:cs="宋体" w:hint="eastAsia"/>
          <w:kern w:val="0"/>
          <w:szCs w:val="21"/>
        </w:rPr>
        <w:t>桓</w:t>
      </w:r>
      <w:proofErr w:type="gramEnd"/>
      <w:r w:rsidR="00AF0D8F">
        <w:rPr>
          <w:rFonts w:ascii="宋体" w:hAnsiTheme="minorHAnsi" w:cs="宋体" w:hint="eastAsia"/>
          <w:kern w:val="0"/>
          <w:szCs w:val="21"/>
        </w:rPr>
        <w:t>、陈</w:t>
      </w:r>
      <w:r w:rsidR="00AF0D8F">
        <w:rPr>
          <w:rFonts w:ascii="宋体" w:hAnsiTheme="minorHAnsi" w:cs="宋体"/>
          <w:kern w:val="0"/>
          <w:szCs w:val="21"/>
        </w:rPr>
        <w:t>涌填、王伟健、</w:t>
      </w:r>
      <w:r w:rsidR="00AF0D8F">
        <w:rPr>
          <w:rFonts w:ascii="宋体" w:hAnsiTheme="minorHAnsi" w:cs="宋体" w:hint="eastAsia"/>
          <w:kern w:val="0"/>
          <w:szCs w:val="21"/>
        </w:rPr>
        <w:t>任鹏、高泽海、王文涛、胡仁其、唐玉刚、王丽梅、</w:t>
      </w:r>
      <w:r w:rsidR="00644892">
        <w:rPr>
          <w:rFonts w:ascii="宋体" w:hAnsiTheme="minorHAnsi" w:cs="宋体" w:hint="eastAsia"/>
          <w:kern w:val="0"/>
          <w:szCs w:val="21"/>
        </w:rPr>
        <w:t>肖</w:t>
      </w:r>
      <w:r w:rsidR="00644892">
        <w:rPr>
          <w:rFonts w:ascii="宋体" w:hAnsiTheme="minorHAnsi" w:cs="宋体"/>
          <w:kern w:val="0"/>
          <w:szCs w:val="21"/>
        </w:rPr>
        <w:t>毅</w:t>
      </w:r>
      <w:r w:rsidR="00644892">
        <w:rPr>
          <w:rFonts w:ascii="宋体" w:hAnsiTheme="minorHAnsi" w:cs="宋体" w:hint="eastAsia"/>
          <w:kern w:val="0"/>
          <w:szCs w:val="21"/>
        </w:rPr>
        <w:t>川</w:t>
      </w:r>
      <w:r w:rsidR="00644892">
        <w:rPr>
          <w:rFonts w:ascii="宋体" w:hAnsiTheme="minorHAnsi" w:cs="宋体"/>
          <w:kern w:val="0"/>
          <w:szCs w:val="21"/>
        </w:rPr>
        <w:t>、</w:t>
      </w:r>
      <w:r w:rsidR="00AF0D8F">
        <w:rPr>
          <w:rFonts w:ascii="宋体" w:hAnsiTheme="minorHAnsi" w:cs="宋体" w:hint="eastAsia"/>
          <w:kern w:val="0"/>
          <w:szCs w:val="21"/>
        </w:rPr>
        <w:t>余晓杰、黄江玲、程舸、马旭东、陈泽皓。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D0109D" w:rsidTr="00A6117E">
        <w:trPr>
          <w:trHeight w:hRule="exact" w:val="469"/>
        </w:trPr>
        <w:tc>
          <w:tcPr>
            <w:tcW w:w="9356" w:type="dxa"/>
            <w:vAlign w:val="center"/>
          </w:tcPr>
          <w:p w:rsidR="00D0109D" w:rsidRPr="00CA7797" w:rsidRDefault="00C535D5" w:rsidP="00A6117E">
            <w:pPr>
              <w:pStyle w:val="affd"/>
              <w:spacing w:before="0" w:after="0" w:line="240" w:lineRule="auto"/>
              <w:rPr>
                <w:rFonts w:hAnsi="黑体"/>
                <w:szCs w:val="32"/>
              </w:rPr>
            </w:pPr>
            <w:bookmarkStart w:id="11" w:name="_Toc8723026"/>
            <w:bookmarkStart w:id="12" w:name="_Toc19000243"/>
            <w:bookmarkStart w:id="13" w:name="_Toc26014"/>
            <w:bookmarkStart w:id="14" w:name="_Toc16290"/>
            <w:bookmarkStart w:id="15" w:name="_Toc20380"/>
            <w:bookmarkStart w:id="16" w:name="_Toc8863"/>
            <w:bookmarkStart w:id="17" w:name="_Toc12375"/>
            <w:bookmarkStart w:id="18" w:name="_Toc12281"/>
            <w:bookmarkStart w:id="19" w:name="_Toc12712"/>
            <w:bookmarkStart w:id="20" w:name="_Toc8241"/>
            <w:r w:rsidRPr="00C535D5">
              <w:rPr>
                <w:rFonts w:hAnsi="黑体" w:hint="eastAsia"/>
                <w:szCs w:val="32"/>
              </w:rPr>
              <w:lastRenderedPageBreak/>
              <w:t>全球典型地区环境分类与老化严酷度分级</w:t>
            </w:r>
            <w:bookmarkEnd w:id="11"/>
            <w:bookmarkEnd w:id="12"/>
          </w:p>
          <w:p w:rsidR="00D0109D" w:rsidRDefault="00D0109D" w:rsidP="00A6117E"/>
          <w:p w:rsidR="00D0109D" w:rsidRDefault="00D0109D" w:rsidP="00A6117E"/>
          <w:p w:rsidR="00D0109D" w:rsidRDefault="00D0109D" w:rsidP="00A6117E"/>
          <w:p w:rsidR="00D0109D" w:rsidRDefault="00D0109D" w:rsidP="00A6117E"/>
          <w:p w:rsidR="00D0109D" w:rsidRDefault="00D0109D" w:rsidP="00A6117E"/>
          <w:p w:rsidR="00D0109D" w:rsidRDefault="00D0109D" w:rsidP="00A6117E"/>
          <w:p w:rsidR="00D0109D" w:rsidRDefault="00D0109D" w:rsidP="00A6117E"/>
          <w:p w:rsidR="00D0109D" w:rsidRDefault="00D0109D" w:rsidP="00A6117E"/>
          <w:p w:rsidR="00D0109D" w:rsidRDefault="00D0109D" w:rsidP="00A6117E"/>
          <w:p w:rsidR="00D0109D" w:rsidRDefault="00D0109D" w:rsidP="00A6117E"/>
          <w:p w:rsidR="00D0109D" w:rsidRDefault="00D0109D" w:rsidP="00A6117E"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D0109D" w:rsidTr="00A6117E">
        <w:trPr>
          <w:trHeight w:hRule="exact" w:val="316"/>
        </w:trPr>
        <w:tc>
          <w:tcPr>
            <w:tcW w:w="9356" w:type="dxa"/>
          </w:tcPr>
          <w:p w:rsidR="00D0109D" w:rsidRDefault="00D0109D" w:rsidP="00A6117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 w:rsidR="00BC330A" w:rsidRDefault="00BC330A" w:rsidP="00284831">
      <w:pPr>
        <w:pStyle w:val="aa"/>
        <w:numPr>
          <w:ilvl w:val="0"/>
          <w:numId w:val="0"/>
        </w:numPr>
        <w:spacing w:beforeLines="100" w:before="312" w:afterLines="100" w:after="312"/>
        <w:jc w:val="left"/>
      </w:pPr>
      <w:bookmarkStart w:id="21" w:name="_Toc424203555"/>
      <w:bookmarkStart w:id="22" w:name="_Toc526082936"/>
      <w:bookmarkStart w:id="23" w:name="_Toc526082985"/>
      <w:bookmarkStart w:id="24" w:name="_Toc526083198"/>
      <w:bookmarkStart w:id="25" w:name="_Toc526083375"/>
      <w:bookmarkStart w:id="26" w:name="_Toc526084947"/>
      <w:bookmarkStart w:id="27" w:name="_Toc19000244"/>
      <w:bookmarkStart w:id="28" w:name="_Toc459724776"/>
      <w:bookmarkStart w:id="29" w:name="_Toc459720145"/>
      <w:r>
        <w:rPr>
          <w:rFonts w:hint="eastAsia"/>
        </w:rPr>
        <w:t>1  范围</w:t>
      </w:r>
      <w:bookmarkEnd w:id="21"/>
      <w:bookmarkEnd w:id="22"/>
      <w:bookmarkEnd w:id="23"/>
      <w:bookmarkEnd w:id="24"/>
      <w:bookmarkEnd w:id="25"/>
      <w:bookmarkEnd w:id="26"/>
      <w:bookmarkEnd w:id="27"/>
    </w:p>
    <w:p w:rsidR="00BC330A" w:rsidRPr="0017266C" w:rsidRDefault="00BC330A" w:rsidP="00C535D5">
      <w:pPr>
        <w:adjustRightInd w:val="0"/>
        <w:spacing w:line="360" w:lineRule="exact"/>
        <w:ind w:firstLineChars="200" w:firstLine="420"/>
        <w:rPr>
          <w:rFonts w:ascii="宋体" w:hAnsi="宋体"/>
        </w:rPr>
      </w:pPr>
      <w:r w:rsidRPr="00497B88">
        <w:rPr>
          <w:rFonts w:ascii="宋体" w:hAnsi="宋体" w:hint="eastAsia"/>
        </w:rPr>
        <w:t>本</w:t>
      </w:r>
      <w:r w:rsidRPr="0017266C">
        <w:rPr>
          <w:rFonts w:ascii="宋体" w:hAnsi="宋体" w:hint="eastAsia"/>
        </w:rPr>
        <w:t>标准规定</w:t>
      </w:r>
      <w:r>
        <w:rPr>
          <w:rFonts w:ascii="宋体" w:hAnsi="宋体" w:hint="eastAsia"/>
        </w:rPr>
        <w:t>了</w:t>
      </w:r>
      <w:r w:rsidRPr="00C609AB">
        <w:rPr>
          <w:rFonts w:ascii="宋体" w:hAnsi="宋体" w:hint="eastAsia"/>
        </w:rPr>
        <w:t>全球典型地区单个环境因素及综合环境因素老化严酷度的分级方法</w:t>
      </w:r>
      <w:r w:rsidRPr="0017266C">
        <w:rPr>
          <w:rFonts w:ascii="宋体" w:hAnsi="宋体" w:hint="eastAsia"/>
        </w:rPr>
        <w:t>。</w:t>
      </w:r>
    </w:p>
    <w:p w:rsidR="00BC330A" w:rsidRPr="0017266C" w:rsidRDefault="00BC330A" w:rsidP="00D0109D">
      <w:pPr>
        <w:adjustRightInd w:val="0"/>
        <w:spacing w:line="36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本标准主要适用于全球典型地区环境光老化严酷度分级与</w:t>
      </w:r>
      <w:r w:rsidRPr="00D22BA5">
        <w:rPr>
          <w:rFonts w:ascii="宋体" w:hAnsi="宋体" w:hint="eastAsia"/>
        </w:rPr>
        <w:t>分类</w:t>
      </w:r>
      <w:r w:rsidRPr="0017266C">
        <w:rPr>
          <w:rFonts w:ascii="宋体" w:hAnsi="宋体" w:hint="eastAsia"/>
        </w:rPr>
        <w:t>。</w:t>
      </w:r>
    </w:p>
    <w:p w:rsidR="00BC330A" w:rsidRDefault="00BC330A" w:rsidP="00284831">
      <w:pPr>
        <w:pStyle w:val="aa"/>
        <w:numPr>
          <w:ilvl w:val="0"/>
          <w:numId w:val="0"/>
        </w:numPr>
        <w:spacing w:beforeLines="100" w:before="312" w:afterLines="100" w:after="312"/>
        <w:jc w:val="left"/>
      </w:pPr>
      <w:bookmarkStart w:id="30" w:name="_Toc424203556"/>
      <w:bookmarkStart w:id="31" w:name="_Toc526082937"/>
      <w:bookmarkStart w:id="32" w:name="_Toc526082986"/>
      <w:bookmarkStart w:id="33" w:name="_Toc526083199"/>
      <w:bookmarkStart w:id="34" w:name="_Toc526083376"/>
      <w:bookmarkStart w:id="35" w:name="_Toc526084948"/>
      <w:bookmarkStart w:id="36" w:name="_Toc19000245"/>
      <w:r>
        <w:rPr>
          <w:rFonts w:hint="eastAsia"/>
        </w:rPr>
        <w:t>2  规范性引用文件</w:t>
      </w:r>
      <w:bookmarkEnd w:id="30"/>
      <w:bookmarkEnd w:id="31"/>
      <w:bookmarkEnd w:id="32"/>
      <w:bookmarkEnd w:id="33"/>
      <w:bookmarkEnd w:id="34"/>
      <w:bookmarkEnd w:id="35"/>
      <w:bookmarkEnd w:id="36"/>
    </w:p>
    <w:p w:rsidR="00BC330A" w:rsidRDefault="00BC330A" w:rsidP="00D0109D">
      <w:pPr>
        <w:pStyle w:val="aff9"/>
        <w:spacing w:line="360" w:lineRule="exact"/>
        <w:ind w:firstLine="420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:rsidR="00BC330A" w:rsidRDefault="00BC330A" w:rsidP="00F46F6E">
      <w:pPr>
        <w:spacing w:line="360" w:lineRule="exact"/>
        <w:ind w:firstLineChars="200" w:firstLine="420"/>
      </w:pPr>
      <w:r>
        <w:rPr>
          <w:rFonts w:hint="eastAsia"/>
        </w:rPr>
        <w:t>GB/T 4797.1</w:t>
      </w:r>
      <w:r w:rsidRPr="00BD4943">
        <w:t>电工电子产品自然环境条件</w:t>
      </w:r>
      <w:r w:rsidRPr="00BD4943">
        <w:t xml:space="preserve"> </w:t>
      </w:r>
      <w:r w:rsidRPr="00BD4943">
        <w:t>温度和湿度</w:t>
      </w:r>
    </w:p>
    <w:p w:rsidR="00BC330A" w:rsidRDefault="00BC330A" w:rsidP="00F46F6E">
      <w:pPr>
        <w:spacing w:line="360" w:lineRule="exact"/>
        <w:ind w:firstLineChars="200" w:firstLine="420"/>
      </w:pPr>
      <w:r>
        <w:rPr>
          <w:rFonts w:hint="eastAsia"/>
        </w:rPr>
        <w:t>GB/Z 32126</w:t>
      </w:r>
      <w:r w:rsidRPr="00BD4943">
        <w:t>气候现场数据及其验证</w:t>
      </w:r>
    </w:p>
    <w:p w:rsidR="00BC330A" w:rsidRDefault="00BC330A" w:rsidP="00F46F6E">
      <w:pPr>
        <w:spacing w:line="360" w:lineRule="exact"/>
        <w:ind w:firstLineChars="200" w:firstLine="420"/>
      </w:pPr>
      <w:r w:rsidRPr="009955E5">
        <w:rPr>
          <w:rFonts w:hint="eastAsia"/>
        </w:rPr>
        <w:t xml:space="preserve">T/CSAE 67 </w:t>
      </w:r>
      <w:r w:rsidRPr="009955E5">
        <w:rPr>
          <w:rFonts w:hint="eastAsia"/>
        </w:rPr>
        <w:t>汽车气候老化</w:t>
      </w:r>
      <w:r w:rsidRPr="009955E5">
        <w:rPr>
          <w:rFonts w:hint="eastAsia"/>
        </w:rPr>
        <w:t xml:space="preserve"> </w:t>
      </w:r>
      <w:r w:rsidRPr="009955E5">
        <w:rPr>
          <w:rFonts w:hint="eastAsia"/>
        </w:rPr>
        <w:t>术语和定义</w:t>
      </w:r>
    </w:p>
    <w:p w:rsidR="00BC330A" w:rsidRPr="0048355D" w:rsidRDefault="00BC330A" w:rsidP="00F46F6E">
      <w:pPr>
        <w:spacing w:line="360" w:lineRule="exact"/>
        <w:ind w:firstLineChars="200" w:firstLine="420"/>
        <w:rPr>
          <w:rFonts w:ascii="宋体" w:hAnsi="宋体" w:cs="方正书宋_GBK"/>
          <w:color w:val="000000"/>
          <w:szCs w:val="21"/>
        </w:rPr>
      </w:pPr>
    </w:p>
    <w:p w:rsidR="00BC330A" w:rsidRDefault="00BC330A" w:rsidP="00284831">
      <w:pPr>
        <w:pStyle w:val="aa"/>
        <w:numPr>
          <w:ilvl w:val="0"/>
          <w:numId w:val="0"/>
        </w:numPr>
        <w:spacing w:beforeLines="100" w:before="312" w:afterLines="100" w:after="312"/>
        <w:jc w:val="left"/>
      </w:pPr>
      <w:bookmarkStart w:id="37" w:name="_Toc424203557"/>
      <w:bookmarkStart w:id="38" w:name="_Toc526082938"/>
      <w:bookmarkStart w:id="39" w:name="_Toc526082987"/>
      <w:bookmarkStart w:id="40" w:name="_Toc526083200"/>
      <w:bookmarkStart w:id="41" w:name="_Toc526083377"/>
      <w:bookmarkStart w:id="42" w:name="_Toc526084949"/>
      <w:bookmarkStart w:id="43" w:name="_Toc19000246"/>
      <w:r>
        <w:rPr>
          <w:rFonts w:hint="eastAsia"/>
        </w:rPr>
        <w:t>3  术语和定义</w:t>
      </w:r>
      <w:bookmarkEnd w:id="37"/>
      <w:bookmarkEnd w:id="38"/>
      <w:bookmarkEnd w:id="39"/>
      <w:bookmarkEnd w:id="40"/>
      <w:bookmarkEnd w:id="41"/>
      <w:bookmarkEnd w:id="42"/>
      <w:bookmarkEnd w:id="43"/>
    </w:p>
    <w:p w:rsidR="00BC330A" w:rsidRDefault="00BC330A" w:rsidP="00C535D5">
      <w:pPr>
        <w:pStyle w:val="TOC2"/>
      </w:pPr>
      <w:r w:rsidRPr="009955E5">
        <w:rPr>
          <w:rFonts w:ascii="宋体" w:hint="eastAsia"/>
          <w:kern w:val="0"/>
        </w:rPr>
        <w:t>标准T/CSAE 67的术语和定义适用于本标准。</w:t>
      </w:r>
    </w:p>
    <w:p w:rsidR="00BC330A" w:rsidRDefault="00BC330A" w:rsidP="00284831">
      <w:pPr>
        <w:pStyle w:val="aa"/>
        <w:numPr>
          <w:ilvl w:val="0"/>
          <w:numId w:val="0"/>
        </w:numPr>
        <w:spacing w:beforeLines="100" w:before="312" w:afterLines="100" w:after="312"/>
        <w:jc w:val="left"/>
      </w:pPr>
      <w:bookmarkStart w:id="44" w:name="_Toc6655"/>
      <w:bookmarkStart w:id="45" w:name="_Toc500512155"/>
      <w:bookmarkStart w:id="46" w:name="_Toc5403"/>
      <w:bookmarkStart w:id="47" w:name="_Toc32038"/>
      <w:bookmarkStart w:id="48" w:name="_Toc10264"/>
      <w:bookmarkStart w:id="49" w:name="_Toc526084950"/>
      <w:bookmarkStart w:id="50" w:name="_Toc19000247"/>
      <w:r w:rsidRPr="00EF0874">
        <w:rPr>
          <w:rFonts w:hint="eastAsia"/>
        </w:rPr>
        <w:t>4</w:t>
      </w:r>
      <w:bookmarkStart w:id="51" w:name="_Toc16240"/>
      <w:bookmarkEnd w:id="44"/>
      <w:bookmarkEnd w:id="45"/>
      <w:bookmarkEnd w:id="46"/>
      <w:bookmarkEnd w:id="47"/>
      <w:bookmarkEnd w:id="48"/>
      <w:r w:rsidRPr="00EF0874">
        <w:rPr>
          <w:rFonts w:hint="eastAsia"/>
        </w:rPr>
        <w:t xml:space="preserve"> </w:t>
      </w:r>
      <w:bookmarkStart w:id="52" w:name="_Toc8637262"/>
      <w:bookmarkStart w:id="53" w:name="_Toc20619"/>
      <w:bookmarkEnd w:id="49"/>
      <w:bookmarkEnd w:id="51"/>
      <w:r>
        <w:rPr>
          <w:rFonts w:hint="eastAsia"/>
        </w:rPr>
        <w:t xml:space="preserve"> 环境老化</w:t>
      </w:r>
      <w:r>
        <w:t>严酷度分级通则</w:t>
      </w:r>
      <w:bookmarkEnd w:id="50"/>
      <w:bookmarkEnd w:id="52"/>
    </w:p>
    <w:p w:rsidR="00BC330A" w:rsidRDefault="00BC330A" w:rsidP="00BD4943">
      <w:pPr>
        <w:ind w:firstLineChars="200" w:firstLine="420"/>
      </w:pPr>
      <w:r>
        <w:rPr>
          <w:rFonts w:hint="eastAsia"/>
        </w:rPr>
        <w:t>本</w:t>
      </w:r>
      <w:r>
        <w:t>标准以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5</w:t>
      </w:r>
      <w:r>
        <w:rPr>
          <w:rFonts w:hint="eastAsia"/>
        </w:rPr>
        <w:t>的</w:t>
      </w:r>
      <w:r>
        <w:t>数字等级</w:t>
      </w:r>
      <w:r>
        <w:rPr>
          <w:rFonts w:hint="eastAsia"/>
        </w:rPr>
        <w:t>来</w:t>
      </w:r>
      <w:r>
        <w:t>评定</w:t>
      </w:r>
      <w:r>
        <w:rPr>
          <w:rFonts w:hint="eastAsia"/>
        </w:rPr>
        <w:t>环境</w:t>
      </w:r>
      <w:r>
        <w:t>因素的老化严酷程度</w:t>
      </w:r>
      <w:r>
        <w:rPr>
          <w:rFonts w:hint="eastAsia"/>
        </w:rPr>
        <w:t>，</w:t>
      </w:r>
      <w:r>
        <w:t>各等级对材料老化的影响</w:t>
      </w:r>
      <w:r>
        <w:rPr>
          <w:rFonts w:hint="eastAsia"/>
        </w:rPr>
        <w:t>程度</w:t>
      </w:r>
      <w:r>
        <w:t>见</w:t>
      </w: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BC330A" w:rsidRDefault="00BC330A" w:rsidP="00BD4943">
      <w:pPr>
        <w:pStyle w:val="af2"/>
        <w:spacing w:before="156" w:after="156"/>
        <w:ind w:left="0"/>
      </w:pPr>
      <w:r>
        <w:rPr>
          <w:rFonts w:hint="eastAsia"/>
        </w:rPr>
        <w:t>环境</w:t>
      </w:r>
      <w:r>
        <w:t>老化严酷度</w:t>
      </w:r>
      <w:r>
        <w:rPr>
          <w:rFonts w:hint="eastAsia"/>
        </w:rPr>
        <w:t>分</w:t>
      </w:r>
      <w:r>
        <w:t>级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3227"/>
        <w:gridCol w:w="6343"/>
      </w:tblGrid>
      <w:tr w:rsidR="00BC330A" w:rsidTr="00BD4943">
        <w:tc>
          <w:tcPr>
            <w:tcW w:w="322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BD4943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等级</w:t>
            </w:r>
          </w:p>
        </w:tc>
        <w:tc>
          <w:tcPr>
            <w:tcW w:w="63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BD4943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老化影响</w:t>
            </w:r>
            <w:r>
              <w:rPr>
                <w:rFonts w:ascii="宋体"/>
                <w:sz w:val="18"/>
              </w:rPr>
              <w:t>程度</w:t>
            </w:r>
          </w:p>
        </w:tc>
      </w:tr>
      <w:tr w:rsidR="00BC330A" w:rsidTr="00BD4943">
        <w:tc>
          <w:tcPr>
            <w:tcW w:w="3227" w:type="dxa"/>
            <w:tcBorders>
              <w:top w:val="single" w:sz="8" w:space="0" w:color="auto"/>
            </w:tcBorders>
            <w:shd w:val="clear" w:color="auto" w:fill="auto"/>
          </w:tcPr>
          <w:p w:rsidR="00BC330A" w:rsidRPr="00A6783E" w:rsidRDefault="00BC330A" w:rsidP="00BD4943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6343" w:type="dxa"/>
            <w:tcBorders>
              <w:top w:val="single" w:sz="8" w:space="0" w:color="auto"/>
            </w:tcBorders>
            <w:shd w:val="clear" w:color="auto" w:fill="auto"/>
          </w:tcPr>
          <w:p w:rsidR="00BC330A" w:rsidRPr="00A6783E" w:rsidRDefault="00BC330A" w:rsidP="00BD4943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很</w:t>
            </w:r>
            <w:r>
              <w:rPr>
                <w:rFonts w:ascii="宋体"/>
                <w:sz w:val="18"/>
              </w:rPr>
              <w:t>低</w:t>
            </w:r>
          </w:p>
        </w:tc>
      </w:tr>
      <w:tr w:rsidR="00BC330A" w:rsidTr="00BD4943">
        <w:tc>
          <w:tcPr>
            <w:tcW w:w="3227" w:type="dxa"/>
            <w:shd w:val="clear" w:color="auto" w:fill="auto"/>
          </w:tcPr>
          <w:p w:rsidR="00BC330A" w:rsidRPr="00A6783E" w:rsidRDefault="00BC330A" w:rsidP="00BD4943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6343" w:type="dxa"/>
            <w:shd w:val="clear" w:color="auto" w:fill="auto"/>
          </w:tcPr>
          <w:p w:rsidR="00BC330A" w:rsidRPr="00A6783E" w:rsidRDefault="00BC330A" w:rsidP="00BD4943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低</w:t>
            </w:r>
          </w:p>
        </w:tc>
      </w:tr>
      <w:tr w:rsidR="00BC330A" w:rsidTr="00BD4943">
        <w:tc>
          <w:tcPr>
            <w:tcW w:w="3227" w:type="dxa"/>
            <w:shd w:val="clear" w:color="auto" w:fill="auto"/>
          </w:tcPr>
          <w:p w:rsidR="00BC330A" w:rsidRPr="00A6783E" w:rsidRDefault="00BC330A" w:rsidP="00BD4943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6343" w:type="dxa"/>
            <w:shd w:val="clear" w:color="auto" w:fill="auto"/>
          </w:tcPr>
          <w:p w:rsidR="00BC330A" w:rsidRPr="00A6783E" w:rsidRDefault="00BC330A" w:rsidP="00BD4943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中</w:t>
            </w:r>
            <w:r>
              <w:rPr>
                <w:rFonts w:ascii="宋体"/>
                <w:sz w:val="18"/>
              </w:rPr>
              <w:t>等</w:t>
            </w:r>
          </w:p>
        </w:tc>
      </w:tr>
      <w:tr w:rsidR="00BC330A" w:rsidTr="00BD4943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BC330A" w:rsidRPr="00A6783E" w:rsidRDefault="00BC330A" w:rsidP="00BD4943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shd w:val="clear" w:color="auto" w:fill="auto"/>
          </w:tcPr>
          <w:p w:rsidR="00BC330A" w:rsidRPr="00A6783E" w:rsidRDefault="00BC330A" w:rsidP="00BD4943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高</w:t>
            </w:r>
          </w:p>
        </w:tc>
      </w:tr>
      <w:tr w:rsidR="00BC330A" w:rsidTr="00BD4943">
        <w:tc>
          <w:tcPr>
            <w:tcW w:w="322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BD4943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634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BD4943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很</w:t>
            </w:r>
            <w:r>
              <w:rPr>
                <w:rFonts w:ascii="宋体"/>
                <w:sz w:val="18"/>
              </w:rPr>
              <w:t>高</w:t>
            </w:r>
          </w:p>
        </w:tc>
      </w:tr>
    </w:tbl>
    <w:p w:rsidR="00BC330A" w:rsidRPr="00C0793C" w:rsidRDefault="00BC330A" w:rsidP="00BD4943">
      <w:pPr>
        <w:jc w:val="center"/>
      </w:pPr>
    </w:p>
    <w:p w:rsidR="00BC330A" w:rsidRPr="001B6B91" w:rsidRDefault="00BC330A" w:rsidP="00284831">
      <w:pPr>
        <w:spacing w:beforeLines="100" w:before="312" w:afterLines="100" w:after="312"/>
        <w:rPr>
          <w:rFonts w:ascii="黑体" w:eastAsia="黑体" w:hAnsi="黑体"/>
        </w:rPr>
      </w:pPr>
      <w:bookmarkStart w:id="54" w:name="_Toc493093732"/>
      <w:bookmarkStart w:id="55" w:name="_Toc514676013"/>
      <w:bookmarkStart w:id="56" w:name="_Toc493093954"/>
      <w:bookmarkStart w:id="57" w:name="_Toc493094530"/>
      <w:bookmarkStart w:id="58" w:name="_Toc514676048"/>
      <w:bookmarkStart w:id="59" w:name="_Toc519605006"/>
      <w:bookmarkStart w:id="60" w:name="_Toc523382378"/>
      <w:bookmarkStart w:id="61" w:name="_Toc523382674"/>
      <w:bookmarkStart w:id="62" w:name="_Toc523839504"/>
      <w:bookmarkStart w:id="63" w:name="_Toc526084952"/>
      <w:r>
        <w:rPr>
          <w:rFonts w:ascii="黑体" w:eastAsia="黑体" w:hAnsi="黑体" w:hint="eastAsia"/>
        </w:rPr>
        <w:t>5</w:t>
      </w:r>
      <w:r w:rsidRPr="001B6B91">
        <w:rPr>
          <w:rFonts w:ascii="MS Mincho" w:eastAsia="MS Mincho" w:hAnsi="MS Mincho" w:cs="MS Mincho" w:hint="eastAsia"/>
        </w:rPr>
        <w:t> 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BD4943">
        <w:rPr>
          <w:rFonts w:ascii="黑体" w:eastAsia="黑体" w:hAnsi="黑体" w:hint="eastAsia"/>
        </w:rPr>
        <w:t>环境老化严酷度分级方法</w:t>
      </w:r>
    </w:p>
    <w:p w:rsidR="00BC330A" w:rsidRDefault="00BC330A" w:rsidP="00284831">
      <w:pPr>
        <w:spacing w:beforeLines="100" w:before="312" w:afterLines="100" w:after="312"/>
        <w:rPr>
          <w:rFonts w:ascii="黑体" w:eastAsia="黑体" w:hAnsi="黑体"/>
        </w:rPr>
      </w:pPr>
      <w:bookmarkStart w:id="64" w:name="_Toc493094531"/>
      <w:bookmarkStart w:id="65" w:name="_Toc493093733"/>
      <w:bookmarkStart w:id="66" w:name="_Toc493093955"/>
      <w:bookmarkStart w:id="67" w:name="_Toc514676014"/>
      <w:bookmarkStart w:id="68" w:name="_Toc514676049"/>
      <w:bookmarkStart w:id="69" w:name="_Toc519605007"/>
      <w:bookmarkStart w:id="70" w:name="_Toc523382379"/>
      <w:bookmarkStart w:id="71" w:name="_Toc523382675"/>
      <w:bookmarkStart w:id="72" w:name="_Toc523839505"/>
      <w:r>
        <w:rPr>
          <w:rFonts w:ascii="黑体" w:eastAsia="黑体" w:hAnsi="黑体" w:hint="eastAsia"/>
        </w:rPr>
        <w:t>5</w:t>
      </w:r>
      <w:r w:rsidRPr="001B6B91">
        <w:rPr>
          <w:rFonts w:ascii="黑体" w:eastAsia="黑体" w:hAnsi="黑体"/>
        </w:rPr>
        <w:t>.1</w:t>
      </w:r>
      <w:r w:rsidRPr="001B6B91">
        <w:rPr>
          <w:rFonts w:ascii="黑体" w:eastAsia="黑体" w:hAnsi="黑体" w:hint="eastAsia"/>
        </w:rPr>
        <w:t> 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BD4943">
        <w:rPr>
          <w:rFonts w:ascii="黑体" w:eastAsia="黑体" w:hAnsi="黑体" w:hint="eastAsia"/>
        </w:rPr>
        <w:t>单个环境因素</w:t>
      </w:r>
    </w:p>
    <w:p w:rsidR="00BC330A" w:rsidRPr="009144EC" w:rsidRDefault="00BC330A" w:rsidP="00284831">
      <w:pPr>
        <w:spacing w:beforeLines="50" w:before="156" w:afterLines="50" w:after="156"/>
        <w:rPr>
          <w:rFonts w:ascii="黑体" w:eastAsia="黑体" w:hAnsi="黑体"/>
          <w:bCs/>
          <w:kern w:val="0"/>
          <w:lang w:val="ru-RU"/>
        </w:rPr>
      </w:pPr>
      <w:bookmarkStart w:id="73" w:name="_Toc493093731"/>
      <w:bookmarkStart w:id="74" w:name="_Toc493094529"/>
      <w:bookmarkStart w:id="75" w:name="_Toc493093953"/>
      <w:bookmarkStart w:id="76" w:name="_Toc514676012"/>
      <w:bookmarkStart w:id="77" w:name="_Toc514676047"/>
      <w:bookmarkStart w:id="78" w:name="_Toc519605005"/>
      <w:bookmarkStart w:id="79" w:name="_Toc523382377"/>
      <w:bookmarkStart w:id="80" w:name="_Toc523382673"/>
      <w:bookmarkStart w:id="81" w:name="_Toc523839503"/>
      <w:r>
        <w:rPr>
          <w:rFonts w:ascii="黑体" w:eastAsia="黑体" w:hAnsi="黑体" w:hint="eastAsia"/>
          <w:bCs/>
          <w:kern w:val="0"/>
          <w:lang w:val="ru-RU"/>
        </w:rPr>
        <w:t>5</w:t>
      </w:r>
      <w:r w:rsidRPr="009144EC">
        <w:rPr>
          <w:rFonts w:ascii="黑体" w:eastAsia="黑体" w:hAnsi="黑体"/>
          <w:bCs/>
          <w:kern w:val="0"/>
          <w:lang w:val="ru-RU"/>
        </w:rPr>
        <w:t>.</w:t>
      </w:r>
      <w:r>
        <w:rPr>
          <w:rFonts w:ascii="黑体" w:eastAsia="黑体" w:hAnsi="黑体" w:hint="eastAsia"/>
          <w:bCs/>
          <w:kern w:val="0"/>
          <w:lang w:val="ru-RU"/>
        </w:rPr>
        <w:t>1</w:t>
      </w:r>
      <w:r w:rsidRPr="009144EC">
        <w:rPr>
          <w:rFonts w:ascii="黑体" w:eastAsia="黑体" w:hAnsi="黑体"/>
          <w:bCs/>
          <w:kern w:val="0"/>
          <w:lang w:val="ru-RU"/>
        </w:rPr>
        <w:t>.</w:t>
      </w:r>
      <w:r>
        <w:rPr>
          <w:rFonts w:ascii="黑体" w:eastAsia="黑体" w:hAnsi="黑体" w:hint="eastAsia"/>
          <w:bCs/>
          <w:kern w:val="0"/>
          <w:lang w:val="ru-RU"/>
        </w:rPr>
        <w:t>1</w:t>
      </w:r>
      <w:r w:rsidRPr="009144EC">
        <w:rPr>
          <w:rFonts w:ascii="MS Mincho" w:eastAsia="MS Mincho" w:hAnsi="MS Mincho" w:cs="MS Mincho" w:hint="eastAsia"/>
          <w:bCs/>
          <w:kern w:val="0"/>
          <w:lang w:val="ru-RU"/>
        </w:rPr>
        <w:t> </w:t>
      </w:r>
      <w:r w:rsidRPr="00BD4943">
        <w:rPr>
          <w:rFonts w:ascii="黑体" w:eastAsia="黑体" w:hAnsi="黑体" w:hint="eastAsia"/>
        </w:rPr>
        <w:t>太阳辐照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BC330A" w:rsidRDefault="00BC330A" w:rsidP="00BC330A">
      <w:pPr>
        <w:pStyle w:val="aff9"/>
        <w:ind w:firstLine="420"/>
      </w:pPr>
      <w:r w:rsidRPr="001E578C">
        <w:rPr>
          <w:rFonts w:hint="eastAsia"/>
        </w:rPr>
        <w:t>按</w:t>
      </w:r>
      <w:r w:rsidRPr="001E578C">
        <w:t>太阳</w:t>
      </w:r>
      <w:r w:rsidRPr="001E578C">
        <w:rPr>
          <w:rFonts w:hint="eastAsia"/>
        </w:rPr>
        <w:t>辐</w:t>
      </w:r>
      <w:r w:rsidRPr="001E578C">
        <w:t>照强度及</w:t>
      </w:r>
      <w:r w:rsidRPr="001E578C">
        <w:rPr>
          <w:rFonts w:hint="eastAsia"/>
        </w:rPr>
        <w:t>年</w:t>
      </w:r>
      <w:r w:rsidRPr="001E578C">
        <w:t>平均</w:t>
      </w:r>
      <w:r w:rsidRPr="001E578C">
        <w:rPr>
          <w:rFonts w:hint="eastAsia"/>
        </w:rPr>
        <w:t>太阳辐</w:t>
      </w:r>
      <w:r w:rsidRPr="001E578C">
        <w:t>照总量</w:t>
      </w:r>
      <w:r w:rsidRPr="001E578C">
        <w:rPr>
          <w:rFonts w:hint="eastAsia"/>
        </w:rPr>
        <w:t>对环境</w:t>
      </w:r>
      <w:r w:rsidRPr="001E578C">
        <w:t>严酷度进行划分</w:t>
      </w:r>
      <w:r w:rsidRPr="001E578C">
        <w:rPr>
          <w:rFonts w:hint="eastAsia"/>
        </w:rPr>
        <w:t>，其等级划</w:t>
      </w:r>
      <w:r>
        <w:t>分见表</w:t>
      </w:r>
      <w:r>
        <w:rPr>
          <w:rFonts w:hint="eastAsia"/>
        </w:rPr>
        <w:t>2和</w:t>
      </w:r>
      <w:r>
        <w:t>表</w:t>
      </w:r>
      <w:r>
        <w:rPr>
          <w:rFonts w:hint="eastAsia"/>
        </w:rPr>
        <w:t>3。</w:t>
      </w:r>
    </w:p>
    <w:p w:rsidR="00BC330A" w:rsidRDefault="00BC330A" w:rsidP="00BC330A">
      <w:pPr>
        <w:pStyle w:val="af2"/>
        <w:spacing w:before="156" w:after="156"/>
        <w:ind w:left="0"/>
      </w:pPr>
      <w:r>
        <w:rPr>
          <w:rFonts w:hint="eastAsia"/>
        </w:rPr>
        <w:lastRenderedPageBreak/>
        <w:t>太阳辐</w:t>
      </w:r>
      <w:r>
        <w:t>照强度</w:t>
      </w:r>
      <w:r>
        <w:rPr>
          <w:rFonts w:hint="eastAsia"/>
        </w:rPr>
        <w:t>分</w:t>
      </w:r>
      <w:r>
        <w:t>级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526"/>
        <w:gridCol w:w="2126"/>
        <w:gridCol w:w="5918"/>
      </w:tblGrid>
      <w:tr w:rsidR="00BC330A" w:rsidTr="00E359AE"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等级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太阳辐照强度</w:t>
            </w:r>
          </w:p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w</w:t>
            </w:r>
            <w:r w:rsidRPr="00A6783E">
              <w:rPr>
                <w:rFonts w:ascii="宋体" w:hint="eastAsia"/>
                <w:sz w:val="18"/>
              </w:rPr>
              <w:t>/m</w:t>
            </w:r>
            <w:r w:rsidRPr="00A6783E">
              <w:rPr>
                <w:rFonts w:ascii="宋体" w:hint="eastAsia"/>
                <w:sz w:val="18"/>
                <w:vertAlign w:val="superscript"/>
              </w:rPr>
              <w:t>2</w:t>
            </w:r>
          </w:p>
        </w:tc>
        <w:tc>
          <w:tcPr>
            <w:tcW w:w="59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严酷</w:t>
            </w:r>
            <w:r>
              <w:rPr>
                <w:rFonts w:ascii="宋体"/>
                <w:sz w:val="18"/>
              </w:rPr>
              <w:t>度</w:t>
            </w:r>
            <w:r>
              <w:rPr>
                <w:rFonts w:ascii="宋体" w:hint="eastAsia"/>
                <w:sz w:val="18"/>
              </w:rPr>
              <w:t>描述</w:t>
            </w:r>
          </w:p>
        </w:tc>
      </w:tr>
      <w:tr w:rsidR="00BC330A" w:rsidTr="00E359AE">
        <w:tc>
          <w:tcPr>
            <w:tcW w:w="1526" w:type="dxa"/>
            <w:tcBorders>
              <w:top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Ansi="宋体" w:hint="eastAsia"/>
                <w:sz w:val="18"/>
              </w:rPr>
              <w:t>&lt;</w:t>
            </w:r>
            <w:r>
              <w:rPr>
                <w:rFonts w:ascii="宋体" w:hAnsi="宋体" w:hint="eastAsia"/>
                <w:sz w:val="18"/>
              </w:rPr>
              <w:t>2</w:t>
            </w:r>
            <w:r>
              <w:rPr>
                <w:rFonts w:ascii="宋体" w:hAnsi="宋体"/>
                <w:sz w:val="18"/>
              </w:rPr>
              <w:t>00</w:t>
            </w:r>
          </w:p>
        </w:tc>
        <w:tc>
          <w:tcPr>
            <w:tcW w:w="5918" w:type="dxa"/>
            <w:tcBorders>
              <w:top w:val="single" w:sz="6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光</w:t>
            </w:r>
            <w:r w:rsidRPr="001E578C">
              <w:rPr>
                <w:rFonts w:ascii="宋体"/>
                <w:sz w:val="18"/>
              </w:rPr>
              <w:t>照强度</w:t>
            </w:r>
            <w:r w:rsidRPr="001E578C">
              <w:rPr>
                <w:rFonts w:ascii="宋体" w:hint="eastAsia"/>
                <w:sz w:val="18"/>
              </w:rPr>
              <w:t>很</w:t>
            </w:r>
            <w:r w:rsidRPr="001E578C">
              <w:rPr>
                <w:rFonts w:ascii="宋体"/>
                <w:sz w:val="18"/>
              </w:rPr>
              <w:t>低</w:t>
            </w:r>
          </w:p>
        </w:tc>
      </w:tr>
      <w:tr w:rsidR="00BC330A" w:rsidTr="00E359AE">
        <w:tc>
          <w:tcPr>
            <w:tcW w:w="1526" w:type="dxa"/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</w:t>
            </w:r>
            <w:r>
              <w:rPr>
                <w:rFonts w:ascii="宋体"/>
                <w:sz w:val="18"/>
              </w:rPr>
              <w:t>00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 w:hAnsi="宋体" w:hint="eastAsia"/>
                <w:sz w:val="18"/>
              </w:rPr>
              <w:t>4</w:t>
            </w:r>
            <w:r>
              <w:rPr>
                <w:rFonts w:ascii="宋体" w:hAnsi="宋体"/>
                <w:sz w:val="18"/>
              </w:rPr>
              <w:t>00</w:t>
            </w:r>
          </w:p>
        </w:tc>
        <w:tc>
          <w:tcPr>
            <w:tcW w:w="5918" w:type="dxa"/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光</w:t>
            </w:r>
            <w:r w:rsidRPr="001E578C">
              <w:rPr>
                <w:rFonts w:ascii="宋体"/>
                <w:sz w:val="18"/>
              </w:rPr>
              <w:t>照强度</w:t>
            </w:r>
            <w:r w:rsidRPr="001E578C">
              <w:rPr>
                <w:rFonts w:ascii="宋体" w:hint="eastAsia"/>
                <w:sz w:val="18"/>
              </w:rPr>
              <w:t>低</w:t>
            </w:r>
          </w:p>
        </w:tc>
      </w:tr>
      <w:tr w:rsidR="00BC330A" w:rsidTr="00E359AE">
        <w:tc>
          <w:tcPr>
            <w:tcW w:w="1526" w:type="dxa"/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4</w:t>
            </w:r>
            <w:r>
              <w:rPr>
                <w:rFonts w:ascii="宋体"/>
                <w:sz w:val="18"/>
              </w:rPr>
              <w:t>00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 w:hAnsi="宋体"/>
                <w:sz w:val="18"/>
              </w:rPr>
              <w:t>800</w:t>
            </w:r>
          </w:p>
        </w:tc>
        <w:tc>
          <w:tcPr>
            <w:tcW w:w="5918" w:type="dxa"/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光</w:t>
            </w:r>
            <w:r w:rsidRPr="001E578C">
              <w:rPr>
                <w:rFonts w:ascii="宋体"/>
                <w:sz w:val="18"/>
              </w:rPr>
              <w:t>照强度中等</w:t>
            </w:r>
          </w:p>
        </w:tc>
      </w:tr>
      <w:tr w:rsidR="00BC330A" w:rsidTr="00E359AE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800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/>
                <w:sz w:val="18"/>
              </w:rPr>
              <w:t>1000</w:t>
            </w:r>
          </w:p>
        </w:tc>
        <w:tc>
          <w:tcPr>
            <w:tcW w:w="5918" w:type="dxa"/>
            <w:tcBorders>
              <w:bottom w:val="single" w:sz="3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光</w:t>
            </w:r>
            <w:r w:rsidRPr="001E578C">
              <w:rPr>
                <w:rFonts w:ascii="宋体"/>
                <w:sz w:val="18"/>
              </w:rPr>
              <w:t>照强烈</w:t>
            </w:r>
          </w:p>
        </w:tc>
      </w:tr>
      <w:tr w:rsidR="00BC330A" w:rsidTr="00E359AE">
        <w:tc>
          <w:tcPr>
            <w:tcW w:w="15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Ansi="宋体" w:hint="eastAsia"/>
                <w:sz w:val="18"/>
              </w:rPr>
              <w:t>≥</w:t>
            </w:r>
            <w:r>
              <w:rPr>
                <w:rFonts w:ascii="宋体" w:hAnsi="宋体" w:hint="eastAsia"/>
                <w:sz w:val="18"/>
              </w:rPr>
              <w:t>1000</w:t>
            </w:r>
          </w:p>
        </w:tc>
        <w:tc>
          <w:tcPr>
            <w:tcW w:w="5918" w:type="dxa"/>
            <w:tcBorders>
              <w:top w:val="single" w:sz="3" w:space="0" w:color="auto"/>
              <w:bottom w:val="single" w:sz="6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光照非常强烈</w:t>
            </w:r>
          </w:p>
        </w:tc>
      </w:tr>
    </w:tbl>
    <w:p w:rsidR="00BC330A" w:rsidRDefault="00BC330A" w:rsidP="00BC330A">
      <w:pPr>
        <w:pStyle w:val="af2"/>
        <w:spacing w:before="156" w:after="156"/>
        <w:ind w:left="0"/>
      </w:pPr>
      <w:r>
        <w:rPr>
          <w:rFonts w:hint="eastAsia"/>
        </w:rPr>
        <w:t>年平均太阳辐照总量分</w:t>
      </w:r>
      <w:r>
        <w:t>级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526"/>
        <w:gridCol w:w="2126"/>
        <w:gridCol w:w="5918"/>
      </w:tblGrid>
      <w:tr w:rsidR="00BC330A" w:rsidTr="00E359AE"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等级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年</w:t>
            </w:r>
            <w:r>
              <w:rPr>
                <w:rFonts w:ascii="宋体" w:hint="eastAsia"/>
                <w:sz w:val="18"/>
              </w:rPr>
              <w:t>平均</w:t>
            </w:r>
            <w:r w:rsidRPr="00A6783E">
              <w:rPr>
                <w:rFonts w:ascii="宋体" w:hint="eastAsia"/>
                <w:sz w:val="18"/>
              </w:rPr>
              <w:t>太阳辐照量</w:t>
            </w:r>
          </w:p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MJ</w:t>
            </w:r>
            <w:r w:rsidRPr="00A6783E">
              <w:rPr>
                <w:rFonts w:ascii="宋体" w:hint="eastAsia"/>
                <w:sz w:val="18"/>
              </w:rPr>
              <w:t>/m</w:t>
            </w:r>
            <w:r w:rsidRPr="00A6783E">
              <w:rPr>
                <w:rFonts w:ascii="宋体" w:hint="eastAsia"/>
                <w:sz w:val="18"/>
                <w:vertAlign w:val="superscript"/>
              </w:rPr>
              <w:t>2</w:t>
            </w:r>
          </w:p>
        </w:tc>
        <w:tc>
          <w:tcPr>
            <w:tcW w:w="59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严酷</w:t>
            </w:r>
            <w:r>
              <w:rPr>
                <w:rFonts w:ascii="宋体"/>
                <w:sz w:val="18"/>
              </w:rPr>
              <w:t>度</w:t>
            </w:r>
            <w:r>
              <w:rPr>
                <w:rFonts w:ascii="宋体" w:hint="eastAsia"/>
                <w:sz w:val="18"/>
              </w:rPr>
              <w:t>描述</w:t>
            </w:r>
          </w:p>
        </w:tc>
      </w:tr>
      <w:tr w:rsidR="00BC330A" w:rsidTr="00E359AE">
        <w:tc>
          <w:tcPr>
            <w:tcW w:w="1526" w:type="dxa"/>
            <w:tcBorders>
              <w:top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Ansi="宋体" w:hint="eastAsia"/>
                <w:sz w:val="18"/>
              </w:rPr>
              <w:t>&lt;</w:t>
            </w:r>
            <w:r>
              <w:rPr>
                <w:rFonts w:ascii="宋体" w:hAnsi="宋体"/>
                <w:sz w:val="18"/>
              </w:rPr>
              <w:t>3600</w:t>
            </w:r>
          </w:p>
        </w:tc>
        <w:tc>
          <w:tcPr>
            <w:tcW w:w="5918" w:type="dxa"/>
            <w:tcBorders>
              <w:top w:val="single" w:sz="6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辐</w:t>
            </w:r>
            <w:r w:rsidRPr="001E578C">
              <w:rPr>
                <w:rFonts w:ascii="宋体"/>
                <w:sz w:val="18"/>
              </w:rPr>
              <w:t>照量</w:t>
            </w:r>
            <w:r w:rsidRPr="001E578C">
              <w:rPr>
                <w:rFonts w:ascii="宋体" w:hint="eastAsia"/>
                <w:sz w:val="18"/>
              </w:rPr>
              <w:t>很</w:t>
            </w:r>
            <w:r w:rsidRPr="001E578C">
              <w:rPr>
                <w:rFonts w:ascii="宋体"/>
                <w:sz w:val="18"/>
              </w:rPr>
              <w:t>低</w:t>
            </w:r>
          </w:p>
        </w:tc>
      </w:tr>
      <w:tr w:rsidR="00BC330A" w:rsidTr="00E359AE">
        <w:tc>
          <w:tcPr>
            <w:tcW w:w="1526" w:type="dxa"/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3600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 w:hAnsi="宋体"/>
                <w:sz w:val="18"/>
              </w:rPr>
              <w:t>5</w:t>
            </w:r>
            <w:r>
              <w:rPr>
                <w:rFonts w:ascii="宋体" w:hAnsi="宋体" w:hint="eastAsia"/>
                <w:sz w:val="18"/>
              </w:rPr>
              <w:t>0</w:t>
            </w:r>
            <w:r>
              <w:rPr>
                <w:rFonts w:ascii="宋体" w:hAnsi="宋体"/>
                <w:sz w:val="18"/>
              </w:rPr>
              <w:t>00</w:t>
            </w:r>
          </w:p>
        </w:tc>
        <w:tc>
          <w:tcPr>
            <w:tcW w:w="5918" w:type="dxa"/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辐</w:t>
            </w:r>
            <w:r w:rsidRPr="001E578C">
              <w:rPr>
                <w:rFonts w:ascii="宋体"/>
                <w:sz w:val="18"/>
              </w:rPr>
              <w:t>照量低</w:t>
            </w:r>
          </w:p>
        </w:tc>
      </w:tr>
      <w:tr w:rsidR="00BC330A" w:rsidTr="00E359AE">
        <w:tc>
          <w:tcPr>
            <w:tcW w:w="1526" w:type="dxa"/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5</w:t>
            </w:r>
            <w:r>
              <w:rPr>
                <w:rFonts w:ascii="宋体" w:hint="eastAsia"/>
                <w:sz w:val="18"/>
              </w:rPr>
              <w:t>0</w:t>
            </w:r>
            <w:r>
              <w:rPr>
                <w:rFonts w:ascii="宋体"/>
                <w:sz w:val="18"/>
              </w:rPr>
              <w:t>00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 w:hAnsi="宋体" w:hint="eastAsia"/>
                <w:sz w:val="18"/>
              </w:rPr>
              <w:t>70</w:t>
            </w:r>
            <w:r w:rsidRPr="00A6783E">
              <w:rPr>
                <w:rFonts w:ascii="宋体" w:hint="eastAsia"/>
                <w:sz w:val="18"/>
              </w:rPr>
              <w:t>00</w:t>
            </w:r>
          </w:p>
        </w:tc>
        <w:tc>
          <w:tcPr>
            <w:tcW w:w="5918" w:type="dxa"/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辐照</w:t>
            </w:r>
            <w:r w:rsidRPr="001E578C">
              <w:rPr>
                <w:rFonts w:ascii="宋体"/>
                <w:sz w:val="18"/>
              </w:rPr>
              <w:t>量</w:t>
            </w:r>
            <w:r w:rsidRPr="001E578C">
              <w:rPr>
                <w:rFonts w:ascii="宋体" w:hint="eastAsia"/>
                <w:sz w:val="18"/>
              </w:rPr>
              <w:t>中等</w:t>
            </w:r>
          </w:p>
        </w:tc>
      </w:tr>
      <w:tr w:rsidR="00BC330A" w:rsidTr="00E359AE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7000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/>
                <w:sz w:val="18"/>
              </w:rPr>
              <w:t>8500</w:t>
            </w:r>
          </w:p>
        </w:tc>
        <w:tc>
          <w:tcPr>
            <w:tcW w:w="5918" w:type="dxa"/>
            <w:tcBorders>
              <w:bottom w:val="single" w:sz="3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辐照量高</w:t>
            </w:r>
          </w:p>
        </w:tc>
      </w:tr>
      <w:tr w:rsidR="00BC330A" w:rsidTr="00E359AE">
        <w:tc>
          <w:tcPr>
            <w:tcW w:w="15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Ansi="宋体" w:hint="eastAsia"/>
                <w:sz w:val="18"/>
              </w:rPr>
              <w:t>≥</w:t>
            </w:r>
            <w:r>
              <w:rPr>
                <w:rFonts w:ascii="宋体"/>
                <w:sz w:val="18"/>
              </w:rPr>
              <w:t>8500</w:t>
            </w:r>
          </w:p>
        </w:tc>
        <w:tc>
          <w:tcPr>
            <w:tcW w:w="5918" w:type="dxa"/>
            <w:tcBorders>
              <w:top w:val="single" w:sz="3" w:space="0" w:color="auto"/>
              <w:bottom w:val="single" w:sz="6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辐</w:t>
            </w:r>
            <w:r w:rsidRPr="001E578C">
              <w:rPr>
                <w:rFonts w:ascii="宋体"/>
                <w:sz w:val="18"/>
              </w:rPr>
              <w:t>照量非常高</w:t>
            </w:r>
          </w:p>
        </w:tc>
      </w:tr>
    </w:tbl>
    <w:p w:rsidR="00BC330A" w:rsidRDefault="00BC330A" w:rsidP="00BC330A">
      <w:pPr>
        <w:pStyle w:val="aff9"/>
        <w:ind w:firstLine="420"/>
        <w:rPr>
          <w:rFonts w:ascii="黑体" w:eastAsia="黑体" w:hAnsi="黑体"/>
        </w:rPr>
      </w:pPr>
      <w:r w:rsidRPr="00B81753">
        <w:rPr>
          <w:rFonts w:hint="eastAsia"/>
        </w:rPr>
        <w:t>太阳辐照对汽车材料的主要影响见附录A.2。</w:t>
      </w:r>
    </w:p>
    <w:p w:rsidR="00BC330A" w:rsidRPr="009144EC" w:rsidRDefault="00BC330A" w:rsidP="00284831">
      <w:pPr>
        <w:spacing w:beforeLines="50" w:before="156" w:afterLines="50" w:after="156"/>
        <w:rPr>
          <w:rFonts w:ascii="黑体" w:eastAsia="黑体" w:hAnsi="黑体"/>
          <w:bCs/>
          <w:kern w:val="0"/>
          <w:lang w:val="ru-RU"/>
        </w:rPr>
      </w:pPr>
      <w:r>
        <w:rPr>
          <w:rFonts w:ascii="黑体" w:eastAsia="黑体" w:hAnsi="黑体" w:hint="eastAsia"/>
          <w:bCs/>
          <w:kern w:val="0"/>
          <w:lang w:val="ru-RU"/>
        </w:rPr>
        <w:t>5</w:t>
      </w:r>
      <w:r w:rsidRPr="009144EC">
        <w:rPr>
          <w:rFonts w:ascii="黑体" w:eastAsia="黑体" w:hAnsi="黑体"/>
          <w:bCs/>
          <w:kern w:val="0"/>
          <w:lang w:val="ru-RU"/>
        </w:rPr>
        <w:t>.</w:t>
      </w:r>
      <w:r>
        <w:rPr>
          <w:rFonts w:ascii="黑体" w:eastAsia="黑体" w:hAnsi="黑体" w:hint="eastAsia"/>
          <w:bCs/>
          <w:kern w:val="0"/>
          <w:lang w:val="ru-RU"/>
        </w:rPr>
        <w:t>1</w:t>
      </w:r>
      <w:r w:rsidRPr="009144EC">
        <w:rPr>
          <w:rFonts w:ascii="黑体" w:eastAsia="黑体" w:hAnsi="黑体"/>
          <w:bCs/>
          <w:kern w:val="0"/>
          <w:lang w:val="ru-RU"/>
        </w:rPr>
        <w:t>.</w:t>
      </w:r>
      <w:r>
        <w:rPr>
          <w:rFonts w:ascii="黑体" w:eastAsia="黑体" w:hAnsi="黑体" w:hint="eastAsia"/>
          <w:bCs/>
          <w:kern w:val="0"/>
          <w:lang w:val="ru-RU"/>
        </w:rPr>
        <w:t>2</w:t>
      </w:r>
      <w:r w:rsidRPr="009144EC">
        <w:rPr>
          <w:rFonts w:ascii="MS Mincho" w:eastAsia="MS Mincho" w:hAnsi="MS Mincho" w:cs="MS Mincho" w:hint="eastAsia"/>
          <w:bCs/>
          <w:kern w:val="0"/>
          <w:lang w:val="ru-RU"/>
        </w:rPr>
        <w:t> </w:t>
      </w:r>
      <w:r w:rsidRPr="008F7842">
        <w:rPr>
          <w:rFonts w:ascii="黑体" w:eastAsia="黑体" w:hAnsi="黑体" w:hint="eastAsia"/>
        </w:rPr>
        <w:t>温度</w:t>
      </w:r>
    </w:p>
    <w:p w:rsidR="00BC330A" w:rsidRPr="009955E5" w:rsidRDefault="00BC330A" w:rsidP="00BC330A">
      <w:pPr>
        <w:pStyle w:val="aff9"/>
        <w:ind w:firstLine="420"/>
      </w:pPr>
      <w:r w:rsidRPr="009955E5">
        <w:rPr>
          <w:rFonts w:hint="eastAsia"/>
        </w:rPr>
        <w:t>高温和低温对汽车材料均会有影响。当温度高于0</w:t>
      </w:r>
      <w:r w:rsidRPr="009955E5">
        <w:rPr>
          <w:rFonts w:hAnsi="宋体" w:hint="eastAsia"/>
        </w:rPr>
        <w:t>℃时，主要考虑高温的影响；当温度低于</w:t>
      </w:r>
      <w:r w:rsidRPr="009955E5">
        <w:rPr>
          <w:rFonts w:hint="eastAsia"/>
        </w:rPr>
        <w:t>0</w:t>
      </w:r>
      <w:r w:rsidRPr="009955E5">
        <w:rPr>
          <w:rFonts w:hAnsi="宋体" w:hint="eastAsia"/>
        </w:rPr>
        <w:t>℃时，主要考虑低温的影响。具体情况见表</w:t>
      </w:r>
      <w:r>
        <w:rPr>
          <w:rFonts w:hAnsi="宋体" w:hint="eastAsia"/>
        </w:rPr>
        <w:t>4</w:t>
      </w:r>
      <w:r w:rsidRPr="009955E5">
        <w:rPr>
          <w:rFonts w:hAnsi="宋体" w:hint="eastAsia"/>
        </w:rPr>
        <w:t>和表</w:t>
      </w:r>
      <w:r>
        <w:rPr>
          <w:rFonts w:hAnsi="宋体" w:hint="eastAsia"/>
        </w:rPr>
        <w:t>5</w:t>
      </w:r>
      <w:r w:rsidRPr="009955E5">
        <w:rPr>
          <w:rFonts w:hAnsi="宋体" w:hint="eastAsia"/>
        </w:rPr>
        <w:t>。</w:t>
      </w:r>
    </w:p>
    <w:p w:rsidR="00BC330A" w:rsidRPr="00BA0082" w:rsidRDefault="00BC330A" w:rsidP="00BC330A">
      <w:pPr>
        <w:pStyle w:val="af2"/>
        <w:tabs>
          <w:tab w:val="num" w:pos="360"/>
        </w:tabs>
        <w:spacing w:before="156" w:after="156"/>
        <w:ind w:left="0"/>
      </w:pPr>
      <w:r w:rsidRPr="00BA0082">
        <w:rPr>
          <w:rFonts w:hint="eastAsia"/>
        </w:rPr>
        <w:t>高</w:t>
      </w:r>
      <w:r w:rsidRPr="00BA0082">
        <w:t>温环境严酷度</w:t>
      </w:r>
      <w:r w:rsidRPr="00BA0082">
        <w:rPr>
          <w:rFonts w:hint="eastAsia"/>
        </w:rPr>
        <w:t>分</w:t>
      </w:r>
      <w:r w:rsidRPr="00BA0082">
        <w:t>级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526"/>
        <w:gridCol w:w="2126"/>
        <w:gridCol w:w="5918"/>
      </w:tblGrid>
      <w:tr w:rsidR="00BC330A" w:rsidTr="00E359AE"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等级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温度</w:t>
            </w:r>
          </w:p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℃</w:t>
            </w:r>
          </w:p>
        </w:tc>
        <w:tc>
          <w:tcPr>
            <w:tcW w:w="59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严酷</w:t>
            </w:r>
            <w:r>
              <w:rPr>
                <w:rFonts w:ascii="宋体"/>
                <w:sz w:val="18"/>
              </w:rPr>
              <w:t>度</w:t>
            </w:r>
            <w:r>
              <w:rPr>
                <w:rFonts w:ascii="宋体" w:hint="eastAsia"/>
                <w:sz w:val="18"/>
              </w:rPr>
              <w:t>描述</w:t>
            </w:r>
          </w:p>
        </w:tc>
      </w:tr>
      <w:tr w:rsidR="00BC330A" w:rsidTr="00E359AE">
        <w:tc>
          <w:tcPr>
            <w:tcW w:w="1526" w:type="dxa"/>
            <w:tcBorders>
              <w:top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0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 w:hAnsi="宋体"/>
                <w:sz w:val="18"/>
              </w:rPr>
              <w:t>25</w:t>
            </w:r>
          </w:p>
        </w:tc>
        <w:tc>
          <w:tcPr>
            <w:tcW w:w="5918" w:type="dxa"/>
            <w:tcBorders>
              <w:top w:val="single" w:sz="8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可忽略</w:t>
            </w:r>
          </w:p>
        </w:tc>
      </w:tr>
      <w:tr w:rsidR="00BC330A" w:rsidTr="00E359AE">
        <w:tc>
          <w:tcPr>
            <w:tcW w:w="1526" w:type="dxa"/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25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 w:hAnsi="宋体"/>
                <w:sz w:val="18"/>
              </w:rPr>
              <w:t>35</w:t>
            </w:r>
          </w:p>
        </w:tc>
        <w:tc>
          <w:tcPr>
            <w:tcW w:w="5918" w:type="dxa"/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轻度高温</w:t>
            </w:r>
          </w:p>
        </w:tc>
      </w:tr>
      <w:tr w:rsidR="00BC330A" w:rsidTr="00E359AE">
        <w:tc>
          <w:tcPr>
            <w:tcW w:w="1526" w:type="dxa"/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35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 w:hAnsi="宋体"/>
                <w:sz w:val="18"/>
              </w:rPr>
              <w:t>40</w:t>
            </w:r>
          </w:p>
        </w:tc>
        <w:tc>
          <w:tcPr>
            <w:tcW w:w="5918" w:type="dxa"/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中度高温</w:t>
            </w:r>
          </w:p>
        </w:tc>
      </w:tr>
      <w:tr w:rsidR="00BC330A" w:rsidTr="00E359AE">
        <w:trPr>
          <w:trHeight w:val="7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40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/>
                <w:sz w:val="18"/>
              </w:rPr>
              <w:t>45</w:t>
            </w:r>
          </w:p>
        </w:tc>
        <w:tc>
          <w:tcPr>
            <w:tcW w:w="5918" w:type="dxa"/>
            <w:tcBorders>
              <w:bottom w:val="single" w:sz="4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严重高温</w:t>
            </w:r>
          </w:p>
        </w:tc>
      </w:tr>
      <w:tr w:rsidR="00BC330A" w:rsidTr="00E359AE">
        <w:tc>
          <w:tcPr>
            <w:tcW w:w="15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Ansi="宋体" w:hint="eastAsia"/>
                <w:sz w:val="18"/>
              </w:rPr>
              <w:t>≥</w:t>
            </w:r>
            <w:r>
              <w:rPr>
                <w:rFonts w:ascii="宋体"/>
                <w:sz w:val="18"/>
              </w:rPr>
              <w:t>45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极端高温</w:t>
            </w:r>
          </w:p>
        </w:tc>
      </w:tr>
    </w:tbl>
    <w:p w:rsidR="00BC330A" w:rsidRDefault="00BC330A" w:rsidP="00BC330A">
      <w:pPr>
        <w:pStyle w:val="aff9"/>
        <w:ind w:firstLineChars="0" w:firstLine="0"/>
        <w:rPr>
          <w:color w:val="FF0000"/>
        </w:rPr>
      </w:pPr>
    </w:p>
    <w:p w:rsidR="00BC330A" w:rsidRPr="00BA0082" w:rsidRDefault="00BC330A" w:rsidP="00BC330A">
      <w:pPr>
        <w:pStyle w:val="af2"/>
        <w:tabs>
          <w:tab w:val="num" w:pos="360"/>
        </w:tabs>
        <w:spacing w:before="156" w:after="156"/>
        <w:ind w:left="0"/>
      </w:pPr>
      <w:r>
        <w:rPr>
          <w:rFonts w:hint="eastAsia"/>
        </w:rPr>
        <w:t>低</w:t>
      </w:r>
      <w:r w:rsidRPr="00BA0082">
        <w:t>温环境严酷度</w:t>
      </w:r>
      <w:r w:rsidRPr="00BA0082">
        <w:rPr>
          <w:rFonts w:hint="eastAsia"/>
        </w:rPr>
        <w:t>分</w:t>
      </w:r>
      <w:r w:rsidRPr="00BA0082">
        <w:t>级</w:t>
      </w:r>
    </w:p>
    <w:tbl>
      <w:tblPr>
        <w:tblW w:w="9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526"/>
        <w:gridCol w:w="2126"/>
        <w:gridCol w:w="5918"/>
      </w:tblGrid>
      <w:tr w:rsidR="00BC330A" w:rsidTr="00E359AE"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等级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温度</w:t>
            </w:r>
          </w:p>
          <w:p w:rsidR="00BC330A" w:rsidRPr="009955E5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9955E5">
              <w:rPr>
                <w:rFonts w:ascii="宋体" w:hint="eastAsia"/>
                <w:sz w:val="18"/>
              </w:rPr>
              <w:t>℃</w:t>
            </w:r>
          </w:p>
        </w:tc>
        <w:tc>
          <w:tcPr>
            <w:tcW w:w="59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严酷</w:t>
            </w:r>
            <w:r>
              <w:rPr>
                <w:rFonts w:ascii="宋体"/>
                <w:sz w:val="18"/>
              </w:rPr>
              <w:t>度</w:t>
            </w:r>
            <w:r>
              <w:rPr>
                <w:rFonts w:ascii="宋体" w:hint="eastAsia"/>
                <w:sz w:val="18"/>
              </w:rPr>
              <w:t>描述</w:t>
            </w:r>
          </w:p>
        </w:tc>
      </w:tr>
      <w:tr w:rsidR="00BC330A" w:rsidTr="00E359AE">
        <w:tc>
          <w:tcPr>
            <w:tcW w:w="1526" w:type="dxa"/>
            <w:tcBorders>
              <w:top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-15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 w:hAnsi="宋体"/>
                <w:sz w:val="18"/>
              </w:rPr>
              <w:t>0</w:t>
            </w:r>
          </w:p>
        </w:tc>
        <w:tc>
          <w:tcPr>
            <w:tcW w:w="5918" w:type="dxa"/>
            <w:tcBorders>
              <w:top w:val="single" w:sz="8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轻度低温</w:t>
            </w:r>
          </w:p>
        </w:tc>
      </w:tr>
      <w:tr w:rsidR="00BC330A" w:rsidTr="00E359AE">
        <w:tc>
          <w:tcPr>
            <w:tcW w:w="1526" w:type="dxa"/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-25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 w:hAnsi="宋体" w:hint="eastAsia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15</w:t>
            </w:r>
          </w:p>
        </w:tc>
        <w:tc>
          <w:tcPr>
            <w:tcW w:w="5918" w:type="dxa"/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一般低温</w:t>
            </w:r>
          </w:p>
        </w:tc>
      </w:tr>
      <w:tr w:rsidR="00BC330A" w:rsidTr="00E359AE">
        <w:tc>
          <w:tcPr>
            <w:tcW w:w="1526" w:type="dxa"/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-35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 w:hAnsi="宋体"/>
                <w:sz w:val="18"/>
              </w:rPr>
              <w:t>-25</w:t>
            </w:r>
          </w:p>
        </w:tc>
        <w:tc>
          <w:tcPr>
            <w:tcW w:w="5918" w:type="dxa"/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中度低温</w:t>
            </w:r>
          </w:p>
        </w:tc>
      </w:tr>
      <w:tr w:rsidR="00BC330A" w:rsidTr="00E359AE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2126" w:type="dxa"/>
            <w:tcBorders>
              <w:bottom w:val="single" w:sz="3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-45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 w:hAnsi="宋体" w:hint="eastAsia"/>
                <w:sz w:val="18"/>
              </w:rPr>
              <w:t>-</w:t>
            </w:r>
            <w:r>
              <w:rPr>
                <w:rFonts w:ascii="宋体" w:hAnsi="宋体"/>
                <w:sz w:val="18"/>
              </w:rPr>
              <w:t>3</w:t>
            </w:r>
            <w:r>
              <w:rPr>
                <w:rFonts w:ascii="宋体"/>
                <w:sz w:val="18"/>
              </w:rPr>
              <w:t>5</w:t>
            </w:r>
          </w:p>
        </w:tc>
        <w:tc>
          <w:tcPr>
            <w:tcW w:w="5918" w:type="dxa"/>
            <w:tcBorders>
              <w:bottom w:val="single" w:sz="4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严重低温</w:t>
            </w:r>
          </w:p>
        </w:tc>
      </w:tr>
      <w:tr w:rsidR="00BC330A" w:rsidTr="00E359AE">
        <w:tc>
          <w:tcPr>
            <w:tcW w:w="15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&lt;</w:t>
            </w:r>
            <w:r>
              <w:rPr>
                <w:rFonts w:ascii="宋体"/>
                <w:sz w:val="18"/>
              </w:rPr>
              <w:t>-45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极端低温</w:t>
            </w:r>
          </w:p>
        </w:tc>
      </w:tr>
    </w:tbl>
    <w:p w:rsidR="00BC330A" w:rsidRPr="00B81753" w:rsidRDefault="00BC330A" w:rsidP="00BC330A">
      <w:pPr>
        <w:pStyle w:val="aff9"/>
        <w:ind w:firstLine="420"/>
      </w:pPr>
      <w:r>
        <w:rPr>
          <w:rFonts w:hint="eastAsia"/>
        </w:rPr>
        <w:t>温度</w:t>
      </w:r>
      <w:r w:rsidRPr="00B81753">
        <w:rPr>
          <w:rFonts w:hint="eastAsia"/>
        </w:rPr>
        <w:t>对汽车材料的主要影响见附录A.2。</w:t>
      </w:r>
    </w:p>
    <w:p w:rsidR="00BC330A" w:rsidRPr="009144EC" w:rsidRDefault="00BC330A" w:rsidP="00284831">
      <w:pPr>
        <w:spacing w:beforeLines="50" w:before="156" w:afterLines="50" w:after="156"/>
        <w:rPr>
          <w:rFonts w:ascii="黑体" w:eastAsia="黑体" w:hAnsi="黑体"/>
          <w:bCs/>
          <w:kern w:val="0"/>
          <w:lang w:val="ru-RU"/>
        </w:rPr>
      </w:pPr>
      <w:r>
        <w:rPr>
          <w:rFonts w:ascii="黑体" w:eastAsia="黑体" w:hAnsi="黑体" w:hint="eastAsia"/>
          <w:bCs/>
          <w:kern w:val="0"/>
          <w:lang w:val="ru-RU"/>
        </w:rPr>
        <w:lastRenderedPageBreak/>
        <w:t>5</w:t>
      </w:r>
      <w:r w:rsidRPr="009144EC">
        <w:rPr>
          <w:rFonts w:ascii="黑体" w:eastAsia="黑体" w:hAnsi="黑体"/>
          <w:bCs/>
          <w:kern w:val="0"/>
          <w:lang w:val="ru-RU"/>
        </w:rPr>
        <w:t>.</w:t>
      </w:r>
      <w:r>
        <w:rPr>
          <w:rFonts w:ascii="黑体" w:eastAsia="黑体" w:hAnsi="黑体" w:hint="eastAsia"/>
          <w:bCs/>
          <w:kern w:val="0"/>
          <w:lang w:val="ru-RU"/>
        </w:rPr>
        <w:t>1</w:t>
      </w:r>
      <w:r w:rsidRPr="009144EC">
        <w:rPr>
          <w:rFonts w:ascii="黑体" w:eastAsia="黑体" w:hAnsi="黑体"/>
          <w:bCs/>
          <w:kern w:val="0"/>
          <w:lang w:val="ru-RU"/>
        </w:rPr>
        <w:t>.</w:t>
      </w:r>
      <w:r>
        <w:rPr>
          <w:rFonts w:ascii="黑体" w:eastAsia="黑体" w:hAnsi="黑体" w:hint="eastAsia"/>
          <w:bCs/>
          <w:kern w:val="0"/>
          <w:lang w:val="ru-RU"/>
        </w:rPr>
        <w:t>3</w:t>
      </w:r>
      <w:r w:rsidRPr="009144EC">
        <w:rPr>
          <w:rFonts w:ascii="MS Mincho" w:eastAsia="MS Mincho" w:hAnsi="MS Mincho" w:cs="MS Mincho" w:hint="eastAsia"/>
          <w:bCs/>
          <w:kern w:val="0"/>
          <w:lang w:val="ru-RU"/>
        </w:rPr>
        <w:t> </w:t>
      </w:r>
      <w:r w:rsidRPr="008F7842">
        <w:rPr>
          <w:rFonts w:ascii="黑体" w:eastAsia="黑体" w:hAnsi="黑体" w:hint="eastAsia"/>
        </w:rPr>
        <w:t>相对湿度</w:t>
      </w:r>
    </w:p>
    <w:p w:rsidR="00BC330A" w:rsidRDefault="00BC330A" w:rsidP="00BC330A">
      <w:pPr>
        <w:pStyle w:val="aff9"/>
        <w:ind w:firstLine="420"/>
      </w:pPr>
      <w:r>
        <w:rPr>
          <w:rFonts w:hint="eastAsia"/>
        </w:rPr>
        <w:t>大气相对湿度对汽车材料的影响情况见附录A.4，其等级</w:t>
      </w:r>
      <w:r>
        <w:t>划分见表</w:t>
      </w:r>
      <w:r>
        <w:rPr>
          <w:rFonts w:hint="eastAsia"/>
        </w:rPr>
        <w:t>5。</w:t>
      </w:r>
    </w:p>
    <w:p w:rsidR="00BC330A" w:rsidRDefault="00BC330A" w:rsidP="00BC330A">
      <w:pPr>
        <w:pStyle w:val="af2"/>
        <w:tabs>
          <w:tab w:val="num" w:pos="360"/>
        </w:tabs>
        <w:spacing w:before="156" w:after="156"/>
        <w:ind w:left="0"/>
      </w:pPr>
      <w:r>
        <w:rPr>
          <w:rFonts w:hint="eastAsia"/>
        </w:rPr>
        <w:t>相对湿度的分级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526"/>
        <w:gridCol w:w="2268"/>
        <w:gridCol w:w="5776"/>
      </w:tblGrid>
      <w:tr w:rsidR="00BC330A" w:rsidTr="00E359AE"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等级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相对湿度</w:t>
            </w:r>
            <w:r w:rsidRPr="00A6783E">
              <w:rPr>
                <w:rFonts w:ascii="宋体" w:hint="eastAsia"/>
                <w:sz w:val="18"/>
              </w:rPr>
              <w:t>的范围</w:t>
            </w:r>
          </w:p>
        </w:tc>
        <w:tc>
          <w:tcPr>
            <w:tcW w:w="57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严酷</w:t>
            </w:r>
            <w:r>
              <w:rPr>
                <w:rFonts w:ascii="宋体"/>
                <w:sz w:val="18"/>
              </w:rPr>
              <w:t>度</w:t>
            </w:r>
            <w:r>
              <w:rPr>
                <w:rFonts w:ascii="宋体" w:hint="eastAsia"/>
                <w:sz w:val="18"/>
              </w:rPr>
              <w:t>描述</w:t>
            </w:r>
          </w:p>
        </w:tc>
      </w:tr>
      <w:tr w:rsidR="00BC330A" w:rsidTr="00E359AE">
        <w:tc>
          <w:tcPr>
            <w:tcW w:w="1526" w:type="dxa"/>
            <w:tcBorders>
              <w:top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&lt;</w:t>
            </w:r>
            <w:r>
              <w:rPr>
                <w:rFonts w:ascii="宋体"/>
                <w:sz w:val="18"/>
              </w:rPr>
              <w:t>2</w:t>
            </w:r>
            <w:r w:rsidRPr="00A6783E">
              <w:rPr>
                <w:rFonts w:ascii="宋体" w:hint="eastAsia"/>
                <w:sz w:val="18"/>
              </w:rPr>
              <w:t>0</w:t>
            </w:r>
            <w:r>
              <w:rPr>
                <w:rFonts w:ascii="宋体" w:hint="eastAsia"/>
                <w:sz w:val="18"/>
              </w:rPr>
              <w:t>%</w:t>
            </w:r>
          </w:p>
        </w:tc>
        <w:tc>
          <w:tcPr>
            <w:tcW w:w="5776" w:type="dxa"/>
            <w:tcBorders>
              <w:top w:val="single" w:sz="8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极端干燥</w:t>
            </w:r>
          </w:p>
        </w:tc>
      </w:tr>
      <w:tr w:rsidR="00BC330A" w:rsidTr="00E359AE">
        <w:tc>
          <w:tcPr>
            <w:tcW w:w="1526" w:type="dxa"/>
            <w:tcBorders>
              <w:top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</w:tcPr>
          <w:p w:rsidR="00BC330A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20%</w:t>
            </w:r>
            <w:r w:rsidRPr="003D7B37">
              <w:rPr>
                <w:rFonts w:ascii="宋体" w:hint="eastAsia"/>
                <w:sz w:val="18"/>
              </w:rPr>
              <w:t>～</w:t>
            </w:r>
            <w:r>
              <w:rPr>
                <w:rFonts w:ascii="宋体"/>
                <w:sz w:val="18"/>
              </w:rPr>
              <w:t>40%</w:t>
            </w:r>
          </w:p>
        </w:tc>
        <w:tc>
          <w:tcPr>
            <w:tcW w:w="5776" w:type="dxa"/>
            <w:tcBorders>
              <w:top w:val="single" w:sz="8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干燥</w:t>
            </w:r>
          </w:p>
        </w:tc>
      </w:tr>
      <w:tr w:rsidR="00BC330A" w:rsidTr="00E359AE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4</w:t>
            </w:r>
            <w:r w:rsidRPr="00A6783E">
              <w:rPr>
                <w:rFonts w:ascii="宋体" w:hint="eastAsia"/>
                <w:sz w:val="18"/>
              </w:rPr>
              <w:t>0</w:t>
            </w:r>
            <w:r>
              <w:rPr>
                <w:rFonts w:ascii="宋体" w:hint="eastAsia"/>
                <w:sz w:val="18"/>
              </w:rPr>
              <w:t>%</w:t>
            </w:r>
            <w:r w:rsidRPr="00A6783E">
              <w:rPr>
                <w:rFonts w:ascii="宋体" w:hint="eastAsia"/>
                <w:sz w:val="18"/>
              </w:rPr>
              <w:t>～</w:t>
            </w:r>
            <w:r>
              <w:rPr>
                <w:rFonts w:ascii="宋体"/>
                <w:sz w:val="18"/>
              </w:rPr>
              <w:t>6</w:t>
            </w:r>
            <w:r w:rsidRPr="00A6783E">
              <w:rPr>
                <w:rFonts w:ascii="宋体" w:hint="eastAsia"/>
                <w:sz w:val="18"/>
              </w:rPr>
              <w:t>0</w:t>
            </w:r>
            <w:r>
              <w:rPr>
                <w:rFonts w:ascii="宋体" w:hint="eastAsia"/>
                <w:sz w:val="18"/>
              </w:rPr>
              <w:t>%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温和</w:t>
            </w:r>
          </w:p>
        </w:tc>
      </w:tr>
      <w:tr w:rsidR="00BC330A" w:rsidTr="00E359AE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BC330A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60%</w:t>
            </w:r>
            <w:r w:rsidRPr="00A6783E">
              <w:rPr>
                <w:rFonts w:ascii="宋体" w:hint="eastAsia"/>
                <w:sz w:val="18"/>
              </w:rPr>
              <w:t>～</w:t>
            </w:r>
            <w:r>
              <w:rPr>
                <w:rFonts w:ascii="宋体"/>
                <w:sz w:val="18"/>
              </w:rPr>
              <w:t>8</w:t>
            </w:r>
            <w:r w:rsidRPr="00A6783E">
              <w:rPr>
                <w:rFonts w:ascii="宋体" w:hint="eastAsia"/>
                <w:sz w:val="18"/>
              </w:rPr>
              <w:t>0</w:t>
            </w:r>
            <w:r>
              <w:rPr>
                <w:rFonts w:ascii="宋体" w:hint="eastAsia"/>
                <w:sz w:val="18"/>
              </w:rPr>
              <w:t>%</w:t>
            </w:r>
          </w:p>
        </w:tc>
        <w:tc>
          <w:tcPr>
            <w:tcW w:w="5776" w:type="dxa"/>
            <w:tcBorders>
              <w:bottom w:val="single" w:sz="4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一般潮湿</w:t>
            </w:r>
          </w:p>
        </w:tc>
      </w:tr>
      <w:tr w:rsidR="00BC330A" w:rsidTr="00E359AE">
        <w:tc>
          <w:tcPr>
            <w:tcW w:w="15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≥</w:t>
            </w:r>
            <w:r>
              <w:rPr>
                <w:rFonts w:ascii="宋体"/>
                <w:sz w:val="18"/>
              </w:rPr>
              <w:t>80</w:t>
            </w:r>
            <w:r>
              <w:rPr>
                <w:rFonts w:ascii="宋体" w:hint="eastAsia"/>
                <w:sz w:val="18"/>
              </w:rPr>
              <w:t>%</w:t>
            </w:r>
          </w:p>
        </w:tc>
        <w:tc>
          <w:tcPr>
            <w:tcW w:w="57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1E578C" w:rsidRDefault="00BC330A" w:rsidP="00E359AE">
            <w:pPr>
              <w:jc w:val="center"/>
              <w:rPr>
                <w:rFonts w:ascii="宋体"/>
                <w:sz w:val="18"/>
              </w:rPr>
            </w:pPr>
            <w:r w:rsidRPr="001E578C">
              <w:rPr>
                <w:rFonts w:ascii="宋体" w:hint="eastAsia"/>
                <w:sz w:val="18"/>
              </w:rPr>
              <w:t>严重潮湿</w:t>
            </w:r>
          </w:p>
        </w:tc>
      </w:tr>
    </w:tbl>
    <w:p w:rsidR="00BC330A" w:rsidRDefault="00BC330A" w:rsidP="00284831">
      <w:pPr>
        <w:spacing w:beforeLines="50" w:before="156" w:afterLines="50" w:after="156"/>
        <w:rPr>
          <w:rFonts w:ascii="黑体" w:eastAsia="黑体" w:hAnsi="黑体"/>
          <w:bCs/>
          <w:kern w:val="0"/>
          <w:lang w:val="ru-RU"/>
        </w:rPr>
      </w:pPr>
      <w:bookmarkStart w:id="82" w:name="_Toc493093956"/>
      <w:bookmarkStart w:id="83" w:name="_Toc514676015"/>
      <w:bookmarkStart w:id="84" w:name="_Toc514676050"/>
      <w:bookmarkStart w:id="85" w:name="_Toc493094532"/>
      <w:bookmarkStart w:id="86" w:name="_Toc493093734"/>
      <w:bookmarkStart w:id="87" w:name="_Toc519605008"/>
      <w:bookmarkStart w:id="88" w:name="_Toc523382380"/>
      <w:bookmarkStart w:id="89" w:name="_Toc523382676"/>
      <w:bookmarkStart w:id="90" w:name="_Toc523839506"/>
    </w:p>
    <w:p w:rsidR="00BC330A" w:rsidRDefault="00BC330A" w:rsidP="00284831">
      <w:pPr>
        <w:spacing w:beforeLines="50" w:before="156" w:afterLines="50" w:after="156"/>
        <w:rPr>
          <w:rFonts w:ascii="黑体" w:eastAsia="黑体" w:hAnsi="黑体"/>
          <w:bCs/>
          <w:kern w:val="0"/>
          <w:lang w:val="ru-RU"/>
        </w:rPr>
      </w:pPr>
      <w:r>
        <w:rPr>
          <w:rFonts w:ascii="黑体" w:eastAsia="黑体" w:hAnsi="黑体" w:hint="eastAsia"/>
          <w:bCs/>
          <w:kern w:val="0"/>
          <w:lang w:val="ru-RU"/>
        </w:rPr>
        <w:t>5</w:t>
      </w:r>
      <w:r w:rsidRPr="001B6B91">
        <w:rPr>
          <w:rFonts w:ascii="黑体" w:eastAsia="黑体" w:hAnsi="黑体"/>
          <w:bCs/>
          <w:kern w:val="0"/>
          <w:lang w:val="ru-RU"/>
        </w:rPr>
        <w:t>.2</w:t>
      </w:r>
      <w:r w:rsidRPr="001B6B91">
        <w:rPr>
          <w:rFonts w:ascii="黑体" w:eastAsia="黑体" w:hAnsi="黑体" w:hint="eastAsia"/>
          <w:bCs/>
          <w:kern w:val="0"/>
          <w:lang w:val="ru-RU"/>
        </w:rPr>
        <w:t> 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>
        <w:rPr>
          <w:rFonts w:ascii="黑体" w:eastAsia="黑体" w:hAnsi="黑体" w:hint="eastAsia"/>
          <w:bCs/>
          <w:kern w:val="0"/>
          <w:lang w:val="ru-RU"/>
        </w:rPr>
        <w:t>综合环境因素</w:t>
      </w:r>
    </w:p>
    <w:p w:rsidR="00BC330A" w:rsidRPr="009144EC" w:rsidRDefault="00BC330A" w:rsidP="00284831">
      <w:pPr>
        <w:spacing w:beforeLines="50" w:before="156" w:afterLines="50" w:after="156"/>
        <w:rPr>
          <w:rFonts w:ascii="黑体" w:eastAsia="黑体" w:hAnsi="黑体"/>
          <w:bCs/>
          <w:kern w:val="0"/>
          <w:lang w:val="ru-RU"/>
        </w:rPr>
      </w:pPr>
      <w:r>
        <w:rPr>
          <w:rFonts w:ascii="黑体" w:eastAsia="黑体" w:hAnsi="黑体" w:hint="eastAsia"/>
          <w:bCs/>
          <w:kern w:val="0"/>
          <w:lang w:val="ru-RU"/>
        </w:rPr>
        <w:t>5</w:t>
      </w:r>
      <w:r w:rsidRPr="009144EC">
        <w:rPr>
          <w:rFonts w:ascii="黑体" w:eastAsia="黑体" w:hAnsi="黑体"/>
          <w:bCs/>
          <w:kern w:val="0"/>
          <w:lang w:val="ru-RU"/>
        </w:rPr>
        <w:t>.</w:t>
      </w:r>
      <w:r>
        <w:rPr>
          <w:rFonts w:ascii="黑体" w:eastAsia="黑体" w:hAnsi="黑体" w:hint="eastAsia"/>
          <w:bCs/>
          <w:kern w:val="0"/>
          <w:lang w:val="ru-RU"/>
        </w:rPr>
        <w:t>2</w:t>
      </w:r>
      <w:r w:rsidRPr="009144EC">
        <w:rPr>
          <w:rFonts w:ascii="黑体" w:eastAsia="黑体" w:hAnsi="黑体"/>
          <w:bCs/>
          <w:kern w:val="0"/>
          <w:lang w:val="ru-RU"/>
        </w:rPr>
        <w:t>.</w:t>
      </w:r>
      <w:r>
        <w:rPr>
          <w:rFonts w:ascii="黑体" w:eastAsia="黑体" w:hAnsi="黑体" w:hint="eastAsia"/>
          <w:bCs/>
          <w:kern w:val="0"/>
          <w:lang w:val="ru-RU"/>
        </w:rPr>
        <w:t>2</w:t>
      </w:r>
      <w:r w:rsidRPr="009144EC">
        <w:rPr>
          <w:rFonts w:ascii="MS Mincho" w:eastAsia="MS Mincho" w:hAnsi="MS Mincho" w:cs="MS Mincho" w:hint="eastAsia"/>
          <w:bCs/>
          <w:kern w:val="0"/>
          <w:lang w:val="ru-RU"/>
        </w:rPr>
        <w:t> </w:t>
      </w:r>
      <w:r w:rsidRPr="008F7842">
        <w:rPr>
          <w:rFonts w:ascii="黑体" w:eastAsia="黑体" w:hAnsi="黑体" w:hint="eastAsia"/>
        </w:rPr>
        <w:t>高分子参考材料</w:t>
      </w:r>
    </w:p>
    <w:p w:rsidR="00BC330A" w:rsidRDefault="00BC330A" w:rsidP="008F7842">
      <w:pPr>
        <w:pStyle w:val="aff9"/>
        <w:ind w:firstLine="420"/>
        <w:rPr>
          <w:rFonts w:ascii="Times New Roman"/>
        </w:rPr>
      </w:pPr>
      <w:r w:rsidRPr="002E2BD7">
        <w:rPr>
          <w:rFonts w:ascii="Times New Roman"/>
        </w:rPr>
        <w:t>PS</w:t>
      </w:r>
      <w:r w:rsidRPr="002E2BD7">
        <w:rPr>
          <w:rFonts w:ascii="Times New Roman"/>
        </w:rPr>
        <w:t>、</w:t>
      </w:r>
      <w:r w:rsidRPr="002E2BD7">
        <w:rPr>
          <w:rFonts w:ascii="Times New Roman"/>
        </w:rPr>
        <w:t>PC</w:t>
      </w:r>
      <w:r w:rsidRPr="002E2BD7">
        <w:rPr>
          <w:rFonts w:ascii="Times New Roman"/>
        </w:rPr>
        <w:t>等高分子参考材料自然曝晒试验结束时的颜色变化值，可以用于评估环境老化严酷度等级。评价某区域短期严酷度（不超过半年），推荐使用</w:t>
      </w:r>
      <w:r w:rsidRPr="002E2BD7">
        <w:rPr>
          <w:rFonts w:ascii="Times New Roman"/>
        </w:rPr>
        <w:t>PS</w:t>
      </w:r>
      <w:r w:rsidRPr="002E2BD7">
        <w:rPr>
          <w:rFonts w:ascii="Times New Roman"/>
        </w:rPr>
        <w:t>作为短期严酷度评价参考材料，曝晒时间为半年；评价某区域中期严酷度（</w:t>
      </w:r>
      <w:r w:rsidRPr="002E2BD7">
        <w:rPr>
          <w:rFonts w:ascii="Times New Roman"/>
        </w:rPr>
        <w:t>1~2</w:t>
      </w:r>
      <w:r w:rsidRPr="002E2BD7">
        <w:rPr>
          <w:rFonts w:ascii="Times New Roman"/>
        </w:rPr>
        <w:t>年）</w:t>
      </w:r>
      <w:r>
        <w:rPr>
          <w:rFonts w:ascii="Times New Roman" w:hint="eastAsia"/>
        </w:rPr>
        <w:t>，</w:t>
      </w:r>
      <w:r w:rsidRPr="00120FD7">
        <w:rPr>
          <w:rFonts w:ascii="Times New Roman" w:hint="eastAsia"/>
        </w:rPr>
        <w:t>推荐使用</w:t>
      </w:r>
      <w:r>
        <w:rPr>
          <w:rFonts w:ascii="Times New Roman" w:hint="eastAsia"/>
        </w:rPr>
        <w:t>P</w:t>
      </w:r>
      <w:r>
        <w:rPr>
          <w:rFonts w:ascii="Times New Roman"/>
        </w:rPr>
        <w:t>C</w:t>
      </w:r>
      <w:r>
        <w:rPr>
          <w:rFonts w:ascii="Times New Roman" w:hint="eastAsia"/>
        </w:rPr>
        <w:t>作为中长</w:t>
      </w:r>
      <w:r w:rsidRPr="00120FD7">
        <w:rPr>
          <w:rFonts w:ascii="Times New Roman" w:hint="eastAsia"/>
        </w:rPr>
        <w:t>期严酷度评价参考材料</w:t>
      </w:r>
      <w:r>
        <w:rPr>
          <w:rFonts w:ascii="Times New Roman" w:hint="eastAsia"/>
        </w:rPr>
        <w:t>，</w:t>
      </w:r>
      <w:r>
        <w:rPr>
          <w:rFonts w:ascii="Times New Roman"/>
        </w:rPr>
        <w:t>曝晒时间为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年</w:t>
      </w:r>
      <w:r>
        <w:rPr>
          <w:rFonts w:ascii="Times New Roman"/>
        </w:rPr>
        <w:t>。</w:t>
      </w:r>
      <w:r>
        <w:rPr>
          <w:rFonts w:ascii="Times New Roman" w:hint="eastAsia"/>
        </w:rPr>
        <w:t>表</w:t>
      </w:r>
      <w:r>
        <w:rPr>
          <w:rFonts w:ascii="Times New Roman" w:hint="eastAsia"/>
        </w:rPr>
        <w:t>9</w:t>
      </w:r>
      <w:r>
        <w:rPr>
          <w:rFonts w:ascii="Times New Roman" w:hint="eastAsia"/>
        </w:rPr>
        <w:t>列举</w:t>
      </w:r>
      <w:r>
        <w:rPr>
          <w:rFonts w:ascii="Times New Roman"/>
        </w:rPr>
        <w:t>了采用</w:t>
      </w:r>
      <w:r>
        <w:rPr>
          <w:rFonts w:ascii="Times New Roman" w:hint="eastAsia"/>
        </w:rPr>
        <w:t>PS</w:t>
      </w:r>
      <w:r>
        <w:rPr>
          <w:rFonts w:ascii="Times New Roman" w:hint="eastAsia"/>
        </w:rPr>
        <w:t>、</w:t>
      </w:r>
      <w:r>
        <w:rPr>
          <w:rFonts w:ascii="Times New Roman" w:hint="eastAsia"/>
        </w:rPr>
        <w:t>PC</w:t>
      </w:r>
      <w:r>
        <w:rPr>
          <w:rFonts w:ascii="Times New Roman" w:hint="eastAsia"/>
        </w:rPr>
        <w:t>高</w:t>
      </w:r>
      <w:r>
        <w:rPr>
          <w:rFonts w:ascii="Times New Roman"/>
        </w:rPr>
        <w:t>分子参考材料颜色进行环境老化严酷度</w:t>
      </w:r>
      <w:r>
        <w:rPr>
          <w:rFonts w:ascii="Times New Roman" w:hint="eastAsia"/>
        </w:rPr>
        <w:t>等级</w:t>
      </w:r>
      <w:r>
        <w:rPr>
          <w:rFonts w:ascii="Times New Roman"/>
        </w:rPr>
        <w:t>划分</w:t>
      </w:r>
      <w:r>
        <w:rPr>
          <w:rFonts w:ascii="Times New Roman" w:hint="eastAsia"/>
        </w:rPr>
        <w:t>方法</w:t>
      </w:r>
      <w:r>
        <w:rPr>
          <w:rFonts w:ascii="Times New Roman"/>
        </w:rPr>
        <w:t>。</w:t>
      </w:r>
    </w:p>
    <w:p w:rsidR="00BC330A" w:rsidRPr="00D9067D" w:rsidRDefault="00BC330A" w:rsidP="008F7842">
      <w:pPr>
        <w:pStyle w:val="af2"/>
        <w:tabs>
          <w:tab w:val="num" w:pos="360"/>
        </w:tabs>
        <w:spacing w:before="156" w:after="156"/>
        <w:ind w:left="0"/>
      </w:pPr>
      <w:r>
        <w:rPr>
          <w:rFonts w:hint="eastAsia"/>
        </w:rPr>
        <w:t>高</w:t>
      </w:r>
      <w:r>
        <w:t>分子参考材料</w:t>
      </w:r>
      <w:r w:rsidRPr="00D9067D">
        <w:rPr>
          <w:rFonts w:hint="eastAsia"/>
        </w:rPr>
        <w:t>老化</w:t>
      </w:r>
      <w:r w:rsidRPr="00D9067D">
        <w:t>环境</w:t>
      </w:r>
      <w:r w:rsidRPr="00D9067D">
        <w:rPr>
          <w:rFonts w:hint="eastAsia"/>
        </w:rPr>
        <w:t>综合严酷</w:t>
      </w:r>
      <w:r w:rsidRPr="00D9067D">
        <w:t>度</w:t>
      </w:r>
      <w:r w:rsidRPr="00D9067D">
        <w:rPr>
          <w:rFonts w:hint="eastAsia"/>
        </w:rPr>
        <w:t>等级</w:t>
      </w:r>
      <w:r w:rsidRPr="00D9067D">
        <w:t>划分</w:t>
      </w:r>
    </w:p>
    <w:tbl>
      <w:tblPr>
        <w:tblStyle w:val="afffe"/>
        <w:tblW w:w="0" w:type="auto"/>
        <w:tblLook w:val="04A0" w:firstRow="1" w:lastRow="0" w:firstColumn="1" w:lastColumn="0" w:noHBand="0" w:noVBand="1"/>
      </w:tblPr>
      <w:tblGrid>
        <w:gridCol w:w="892"/>
        <w:gridCol w:w="2370"/>
        <w:gridCol w:w="3163"/>
        <w:gridCol w:w="2863"/>
      </w:tblGrid>
      <w:tr w:rsidR="00BC330A" w:rsidTr="008F7842">
        <w:tc>
          <w:tcPr>
            <w:tcW w:w="909" w:type="dxa"/>
            <w:vMerge w:val="restart"/>
            <w:vAlign w:val="center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F7239">
              <w:rPr>
                <w:rFonts w:ascii="Times New Roman" w:hint="eastAsia"/>
                <w:sz w:val="18"/>
                <w:szCs w:val="18"/>
              </w:rPr>
              <w:t>等级</w:t>
            </w:r>
          </w:p>
        </w:tc>
        <w:tc>
          <w:tcPr>
            <w:tcW w:w="2438" w:type="dxa"/>
            <w:vMerge w:val="restart"/>
            <w:vAlign w:val="center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F7239">
              <w:rPr>
                <w:rFonts w:ascii="Times New Roman" w:hint="eastAsia"/>
                <w:sz w:val="18"/>
                <w:szCs w:val="18"/>
              </w:rPr>
              <w:t>严酷</w:t>
            </w:r>
            <w:r w:rsidRPr="009F7239">
              <w:rPr>
                <w:rFonts w:ascii="Times New Roman"/>
                <w:sz w:val="18"/>
                <w:szCs w:val="18"/>
              </w:rPr>
              <w:t>度描述</w:t>
            </w:r>
          </w:p>
        </w:tc>
        <w:tc>
          <w:tcPr>
            <w:tcW w:w="6167" w:type="dxa"/>
            <w:gridSpan w:val="2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F7239">
              <w:rPr>
                <w:rFonts w:ascii="Times New Roman" w:hint="eastAsia"/>
                <w:sz w:val="18"/>
                <w:szCs w:val="18"/>
              </w:rPr>
              <w:t>参考</w:t>
            </w:r>
            <w:r w:rsidRPr="009F7239">
              <w:rPr>
                <w:rFonts w:ascii="Times New Roman"/>
                <w:sz w:val="18"/>
                <w:szCs w:val="18"/>
              </w:rPr>
              <w:t>材料颜色变化范围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ab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*</m:t>
                  </m:r>
                </m:sup>
              </m:sSubSup>
            </m:oMath>
          </w:p>
        </w:tc>
      </w:tr>
      <w:tr w:rsidR="00BC330A" w:rsidTr="008F7842">
        <w:tc>
          <w:tcPr>
            <w:tcW w:w="909" w:type="dxa"/>
            <w:vMerge/>
            <w:vAlign w:val="center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3241" w:type="dxa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F7239">
              <w:rPr>
                <w:rFonts w:ascii="Times New Roman" w:hint="eastAsia"/>
                <w:sz w:val="18"/>
                <w:szCs w:val="18"/>
              </w:rPr>
              <w:t>PS</w:t>
            </w:r>
          </w:p>
        </w:tc>
        <w:tc>
          <w:tcPr>
            <w:tcW w:w="2926" w:type="dxa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F7239">
              <w:rPr>
                <w:rFonts w:ascii="Times New Roman" w:hint="eastAsia"/>
                <w:sz w:val="18"/>
                <w:szCs w:val="18"/>
              </w:rPr>
              <w:t>PC</w:t>
            </w:r>
          </w:p>
        </w:tc>
      </w:tr>
      <w:tr w:rsidR="00BC330A" w:rsidTr="008F7842">
        <w:tc>
          <w:tcPr>
            <w:tcW w:w="909" w:type="dxa"/>
            <w:vAlign w:val="center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F7239">
              <w:rPr>
                <w:rFonts w:ascii="Times New Roman" w:hint="eastAsia"/>
                <w:sz w:val="18"/>
                <w:szCs w:val="18"/>
              </w:rPr>
              <w:t>1</w:t>
            </w:r>
          </w:p>
        </w:tc>
        <w:tc>
          <w:tcPr>
            <w:tcW w:w="2438" w:type="dxa"/>
            <w:tcBorders>
              <w:top w:val="single" w:sz="8" w:space="0" w:color="auto"/>
            </w:tcBorders>
            <w:shd w:val="clear" w:color="auto" w:fill="auto"/>
          </w:tcPr>
          <w:p w:rsidR="00BC330A" w:rsidRPr="009F7239" w:rsidRDefault="00BC330A" w:rsidP="00F31E71">
            <w:pPr>
              <w:jc w:val="center"/>
              <w:rPr>
                <w:sz w:val="18"/>
                <w:szCs w:val="18"/>
              </w:rPr>
            </w:pPr>
            <w:r w:rsidRPr="009F7239">
              <w:rPr>
                <w:rFonts w:hint="eastAsia"/>
                <w:sz w:val="18"/>
                <w:szCs w:val="18"/>
              </w:rPr>
              <w:t>很</w:t>
            </w:r>
            <w:r w:rsidRPr="009F7239">
              <w:rPr>
                <w:sz w:val="18"/>
                <w:szCs w:val="18"/>
              </w:rPr>
              <w:t>低</w:t>
            </w:r>
          </w:p>
        </w:tc>
        <w:tc>
          <w:tcPr>
            <w:tcW w:w="3241" w:type="dxa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ab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*</m:t>
                  </m:r>
                </m:sup>
              </m:sSubSup>
            </m:oMath>
            <w:r w:rsidRPr="009F7239">
              <w:rPr>
                <w:rFonts w:ascii="Times New Roman" w:hint="eastAsia"/>
                <w:sz w:val="18"/>
                <w:szCs w:val="18"/>
              </w:rPr>
              <w:t>≤</w:t>
            </w:r>
            <w:r w:rsidRPr="009F7239">
              <w:rPr>
                <w:rFonts w:ascii="Times New Roman" w:hint="eastAsia"/>
                <w:sz w:val="18"/>
                <w:szCs w:val="18"/>
              </w:rPr>
              <w:t>20</w:t>
            </w:r>
          </w:p>
        </w:tc>
        <w:tc>
          <w:tcPr>
            <w:tcW w:w="2926" w:type="dxa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ab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*</m:t>
                  </m:r>
                </m:sup>
              </m:sSubSup>
            </m:oMath>
            <w:r w:rsidRPr="009F7239">
              <w:rPr>
                <w:rFonts w:ascii="Times New Roman" w:hint="eastAsia"/>
                <w:sz w:val="18"/>
                <w:szCs w:val="18"/>
              </w:rPr>
              <w:t>≤</w:t>
            </w:r>
            <w:r w:rsidRPr="009F7239">
              <w:rPr>
                <w:rFonts w:ascii="Times New Roman" w:hint="eastAsia"/>
                <w:sz w:val="18"/>
                <w:szCs w:val="18"/>
              </w:rPr>
              <w:t>10</w:t>
            </w:r>
          </w:p>
        </w:tc>
      </w:tr>
      <w:tr w:rsidR="00BC330A" w:rsidTr="008F7842">
        <w:tc>
          <w:tcPr>
            <w:tcW w:w="909" w:type="dxa"/>
            <w:vAlign w:val="center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F7239">
              <w:rPr>
                <w:rFonts w:ascii="Times New Roman" w:hint="eastAsia"/>
                <w:sz w:val="18"/>
                <w:szCs w:val="18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BC330A" w:rsidRPr="009F7239" w:rsidRDefault="00BC330A" w:rsidP="00F31E71">
            <w:pPr>
              <w:jc w:val="center"/>
              <w:rPr>
                <w:sz w:val="18"/>
                <w:szCs w:val="18"/>
              </w:rPr>
            </w:pPr>
            <w:r w:rsidRPr="009F7239">
              <w:rPr>
                <w:rFonts w:hint="eastAsia"/>
                <w:sz w:val="18"/>
                <w:szCs w:val="18"/>
              </w:rPr>
              <w:t>低</w:t>
            </w:r>
          </w:p>
        </w:tc>
        <w:tc>
          <w:tcPr>
            <w:tcW w:w="3241" w:type="dxa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F7239">
              <w:rPr>
                <w:rFonts w:ascii="Times New Roman" w:hint="eastAsia"/>
                <w:sz w:val="18"/>
                <w:szCs w:val="18"/>
              </w:rPr>
              <w:t>20&lt;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ab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*</m:t>
                  </m:r>
                </m:sup>
              </m:sSubSup>
            </m:oMath>
            <w:r w:rsidRPr="009F7239">
              <w:rPr>
                <w:rFonts w:ascii="Times New Roman" w:hint="eastAsia"/>
                <w:sz w:val="18"/>
                <w:szCs w:val="18"/>
              </w:rPr>
              <w:t>≤</w:t>
            </w:r>
            <w:r w:rsidRPr="009F7239">
              <w:rPr>
                <w:rFonts w:ascii="Times New Roman" w:hint="eastAsia"/>
                <w:sz w:val="18"/>
                <w:szCs w:val="18"/>
              </w:rPr>
              <w:t>25</w:t>
            </w:r>
          </w:p>
        </w:tc>
        <w:tc>
          <w:tcPr>
            <w:tcW w:w="2926" w:type="dxa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F7239">
              <w:rPr>
                <w:rFonts w:ascii="Times New Roman" w:hint="eastAsia"/>
                <w:sz w:val="18"/>
                <w:szCs w:val="18"/>
              </w:rPr>
              <w:t>10&lt;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ab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*</m:t>
                  </m:r>
                </m:sup>
              </m:sSubSup>
            </m:oMath>
            <w:r w:rsidRPr="009F7239">
              <w:rPr>
                <w:rFonts w:ascii="Times New Roman" w:hint="eastAsia"/>
                <w:sz w:val="18"/>
                <w:szCs w:val="18"/>
              </w:rPr>
              <w:t>≤</w:t>
            </w:r>
            <w:r w:rsidRPr="009F7239">
              <w:rPr>
                <w:rFonts w:ascii="Times New Roman" w:hint="eastAsia"/>
                <w:sz w:val="18"/>
                <w:szCs w:val="18"/>
              </w:rPr>
              <w:t>12.5</w:t>
            </w:r>
          </w:p>
        </w:tc>
      </w:tr>
      <w:tr w:rsidR="00BC330A" w:rsidTr="008F7842">
        <w:tc>
          <w:tcPr>
            <w:tcW w:w="909" w:type="dxa"/>
            <w:vAlign w:val="center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F7239">
              <w:rPr>
                <w:rFonts w:ascii="Times New Roman" w:hint="eastAsia"/>
                <w:sz w:val="18"/>
                <w:szCs w:val="18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BC330A" w:rsidRPr="009F7239" w:rsidRDefault="00BC330A" w:rsidP="00F31E71">
            <w:pPr>
              <w:jc w:val="center"/>
              <w:rPr>
                <w:sz w:val="18"/>
                <w:szCs w:val="18"/>
              </w:rPr>
            </w:pPr>
            <w:r w:rsidRPr="009F7239">
              <w:rPr>
                <w:rFonts w:hint="eastAsia"/>
                <w:sz w:val="18"/>
                <w:szCs w:val="18"/>
              </w:rPr>
              <w:t>中</w:t>
            </w:r>
            <w:r w:rsidRPr="009F7239">
              <w:rPr>
                <w:sz w:val="18"/>
                <w:szCs w:val="18"/>
              </w:rPr>
              <w:t>等</w:t>
            </w:r>
          </w:p>
        </w:tc>
        <w:tc>
          <w:tcPr>
            <w:tcW w:w="3241" w:type="dxa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F7239">
              <w:rPr>
                <w:rFonts w:ascii="Times New Roman" w:hint="eastAsia"/>
                <w:sz w:val="18"/>
                <w:szCs w:val="18"/>
              </w:rPr>
              <w:t>25&lt;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ab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*</m:t>
                  </m:r>
                </m:sup>
              </m:sSubSup>
            </m:oMath>
            <w:r w:rsidRPr="009F7239">
              <w:rPr>
                <w:rFonts w:ascii="Times New Roman" w:hint="eastAsia"/>
                <w:sz w:val="18"/>
                <w:szCs w:val="18"/>
              </w:rPr>
              <w:t>≤</w:t>
            </w:r>
            <w:r w:rsidRPr="009F7239">
              <w:rPr>
                <w:rFonts w:ascii="Times New Roman" w:hint="eastAsia"/>
                <w:sz w:val="18"/>
                <w:szCs w:val="18"/>
              </w:rPr>
              <w:t>30</w:t>
            </w:r>
          </w:p>
        </w:tc>
        <w:tc>
          <w:tcPr>
            <w:tcW w:w="2926" w:type="dxa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F7239">
              <w:rPr>
                <w:rFonts w:ascii="Times New Roman" w:hint="eastAsia"/>
                <w:sz w:val="18"/>
                <w:szCs w:val="18"/>
              </w:rPr>
              <w:t>12.5&lt;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ab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*</m:t>
                  </m:r>
                </m:sup>
              </m:sSubSup>
            </m:oMath>
            <w:r w:rsidRPr="009F7239">
              <w:rPr>
                <w:rFonts w:ascii="Times New Roman" w:hint="eastAsia"/>
                <w:sz w:val="18"/>
                <w:szCs w:val="18"/>
              </w:rPr>
              <w:t>≤</w:t>
            </w:r>
            <w:r w:rsidRPr="009F7239">
              <w:rPr>
                <w:rFonts w:ascii="Times New Roman" w:hint="eastAsia"/>
                <w:sz w:val="18"/>
                <w:szCs w:val="18"/>
              </w:rPr>
              <w:t>15</w:t>
            </w:r>
          </w:p>
        </w:tc>
      </w:tr>
      <w:tr w:rsidR="00BC330A" w:rsidTr="008F7842">
        <w:tc>
          <w:tcPr>
            <w:tcW w:w="909" w:type="dxa"/>
            <w:vAlign w:val="center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F7239">
              <w:rPr>
                <w:rFonts w:ascii="Times New Roman" w:hint="eastAsia"/>
                <w:sz w:val="18"/>
                <w:szCs w:val="18"/>
              </w:rPr>
              <w:t>4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BC330A" w:rsidRPr="009F7239" w:rsidRDefault="00BC330A" w:rsidP="00F31E71">
            <w:pPr>
              <w:jc w:val="center"/>
              <w:rPr>
                <w:sz w:val="18"/>
                <w:szCs w:val="18"/>
              </w:rPr>
            </w:pPr>
            <w:r w:rsidRPr="009F7239">
              <w:rPr>
                <w:rFonts w:hint="eastAsia"/>
                <w:sz w:val="18"/>
                <w:szCs w:val="18"/>
              </w:rPr>
              <w:t>高</w:t>
            </w:r>
          </w:p>
        </w:tc>
        <w:tc>
          <w:tcPr>
            <w:tcW w:w="3241" w:type="dxa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F7239">
              <w:rPr>
                <w:rFonts w:ascii="Times New Roman" w:hint="eastAsia"/>
                <w:sz w:val="18"/>
                <w:szCs w:val="18"/>
              </w:rPr>
              <w:t>30&lt;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ab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*</m:t>
                  </m:r>
                </m:sup>
              </m:sSubSup>
            </m:oMath>
            <w:r w:rsidRPr="009F7239">
              <w:rPr>
                <w:rFonts w:ascii="Times New Roman" w:hint="eastAsia"/>
                <w:sz w:val="18"/>
                <w:szCs w:val="18"/>
              </w:rPr>
              <w:t>≤</w:t>
            </w:r>
            <w:r w:rsidRPr="009F7239">
              <w:rPr>
                <w:rFonts w:ascii="Times New Roman" w:hint="eastAsia"/>
                <w:sz w:val="18"/>
                <w:szCs w:val="18"/>
              </w:rPr>
              <w:t>33</w:t>
            </w:r>
          </w:p>
        </w:tc>
        <w:tc>
          <w:tcPr>
            <w:tcW w:w="2926" w:type="dxa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F7239">
              <w:rPr>
                <w:rFonts w:ascii="Times New Roman" w:hint="eastAsia"/>
                <w:sz w:val="18"/>
                <w:szCs w:val="18"/>
              </w:rPr>
              <w:t>15&lt;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ab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*</m:t>
                  </m:r>
                </m:sup>
              </m:sSubSup>
            </m:oMath>
            <w:r w:rsidRPr="009F7239">
              <w:rPr>
                <w:rFonts w:ascii="Times New Roman" w:hint="eastAsia"/>
                <w:sz w:val="18"/>
                <w:szCs w:val="18"/>
              </w:rPr>
              <w:t>≤</w:t>
            </w:r>
            <w:r w:rsidRPr="009F7239">
              <w:rPr>
                <w:rFonts w:ascii="Times New Roman" w:hint="eastAsia"/>
                <w:sz w:val="18"/>
                <w:szCs w:val="18"/>
              </w:rPr>
              <w:t>17.5</w:t>
            </w:r>
          </w:p>
        </w:tc>
      </w:tr>
      <w:tr w:rsidR="00BC330A" w:rsidTr="008F7842">
        <w:tc>
          <w:tcPr>
            <w:tcW w:w="909" w:type="dxa"/>
            <w:vAlign w:val="center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w:r w:rsidRPr="009F7239">
              <w:rPr>
                <w:rFonts w:ascii="Times New Roman" w:hint="eastAsia"/>
                <w:sz w:val="18"/>
                <w:szCs w:val="1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9F7239" w:rsidRDefault="00BC330A" w:rsidP="00F31E71">
            <w:pPr>
              <w:jc w:val="center"/>
              <w:rPr>
                <w:sz w:val="18"/>
                <w:szCs w:val="18"/>
              </w:rPr>
            </w:pPr>
            <w:r w:rsidRPr="009F7239">
              <w:rPr>
                <w:rFonts w:hint="eastAsia"/>
                <w:sz w:val="18"/>
                <w:szCs w:val="18"/>
              </w:rPr>
              <w:t>很</w:t>
            </w:r>
            <w:r w:rsidRPr="009F7239">
              <w:rPr>
                <w:sz w:val="18"/>
                <w:szCs w:val="18"/>
              </w:rPr>
              <w:t>高</w:t>
            </w:r>
          </w:p>
        </w:tc>
        <w:tc>
          <w:tcPr>
            <w:tcW w:w="3241" w:type="dxa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ab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*</m:t>
                  </m:r>
                </m:sup>
              </m:sSubSup>
            </m:oMath>
            <w:r w:rsidRPr="009F7239">
              <w:rPr>
                <w:rFonts w:ascii="Times New Roman" w:hint="eastAsia"/>
                <w:sz w:val="18"/>
                <w:szCs w:val="18"/>
              </w:rPr>
              <w:t>&gt;33</w:t>
            </w:r>
          </w:p>
        </w:tc>
        <w:tc>
          <w:tcPr>
            <w:tcW w:w="2926" w:type="dxa"/>
          </w:tcPr>
          <w:p w:rsidR="00BC330A" w:rsidRPr="009F7239" w:rsidRDefault="00BC330A" w:rsidP="00F31E71">
            <w:pPr>
              <w:pStyle w:val="aff9"/>
              <w:ind w:firstLineChars="0" w:firstLine="0"/>
              <w:jc w:val="center"/>
              <w:rPr>
                <w:rFonts w:asci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∆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ab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*</m:t>
                  </m:r>
                </m:sup>
              </m:sSubSup>
            </m:oMath>
            <w:r w:rsidRPr="009F7239">
              <w:rPr>
                <w:rFonts w:ascii="Times New Roman" w:hint="eastAsia"/>
                <w:sz w:val="18"/>
                <w:szCs w:val="18"/>
              </w:rPr>
              <w:t>&gt;17.5</w:t>
            </w:r>
          </w:p>
        </w:tc>
      </w:tr>
    </w:tbl>
    <w:p w:rsidR="00BC330A" w:rsidRPr="009144EC" w:rsidRDefault="00BC330A" w:rsidP="00284831">
      <w:pPr>
        <w:spacing w:beforeLines="50" w:before="156" w:afterLines="50" w:after="156"/>
        <w:rPr>
          <w:rFonts w:ascii="黑体" w:eastAsia="黑体" w:hAnsi="黑体"/>
          <w:bCs/>
          <w:kern w:val="0"/>
          <w:lang w:val="ru-RU"/>
        </w:rPr>
      </w:pPr>
      <w:r>
        <w:rPr>
          <w:rFonts w:ascii="黑体" w:eastAsia="黑体" w:hAnsi="黑体" w:hint="eastAsia"/>
          <w:bCs/>
          <w:kern w:val="0"/>
          <w:lang w:val="ru-RU"/>
        </w:rPr>
        <w:t>5</w:t>
      </w:r>
      <w:r w:rsidRPr="009144EC">
        <w:rPr>
          <w:rFonts w:ascii="黑体" w:eastAsia="黑体" w:hAnsi="黑体"/>
          <w:bCs/>
          <w:kern w:val="0"/>
          <w:lang w:val="ru-RU"/>
        </w:rPr>
        <w:t>.</w:t>
      </w:r>
      <w:r>
        <w:rPr>
          <w:rFonts w:ascii="黑体" w:eastAsia="黑体" w:hAnsi="黑体" w:hint="eastAsia"/>
          <w:bCs/>
          <w:kern w:val="0"/>
          <w:lang w:val="ru-RU"/>
        </w:rPr>
        <w:t>2</w:t>
      </w:r>
      <w:r w:rsidRPr="009144EC">
        <w:rPr>
          <w:rFonts w:ascii="黑体" w:eastAsia="黑体" w:hAnsi="黑体"/>
          <w:bCs/>
          <w:kern w:val="0"/>
          <w:lang w:val="ru-RU"/>
        </w:rPr>
        <w:t>.</w:t>
      </w:r>
      <w:r>
        <w:rPr>
          <w:rFonts w:ascii="黑体" w:eastAsia="黑体" w:hAnsi="黑体" w:hint="eastAsia"/>
          <w:bCs/>
          <w:kern w:val="0"/>
          <w:lang w:val="ru-RU"/>
        </w:rPr>
        <w:t>3</w:t>
      </w:r>
      <w:r w:rsidRPr="009144EC">
        <w:rPr>
          <w:rFonts w:ascii="MS Mincho" w:eastAsia="MS Mincho" w:hAnsi="MS Mincho" w:cs="MS Mincho" w:hint="eastAsia"/>
          <w:bCs/>
          <w:kern w:val="0"/>
          <w:lang w:val="ru-RU"/>
        </w:rPr>
        <w:t> </w:t>
      </w:r>
      <w:r w:rsidRPr="008F7842">
        <w:rPr>
          <w:rFonts w:ascii="黑体" w:eastAsia="黑体" w:hAnsi="黑体" w:hint="eastAsia"/>
        </w:rPr>
        <w:t>环境</w:t>
      </w:r>
      <w:r w:rsidRPr="008F7842">
        <w:rPr>
          <w:rFonts w:ascii="黑体" w:eastAsia="黑体" w:hAnsi="黑体"/>
        </w:rPr>
        <w:t>应力量化模型</w:t>
      </w:r>
    </w:p>
    <w:p w:rsidR="00BC330A" w:rsidRDefault="00BC330A" w:rsidP="008F7842">
      <w:pPr>
        <w:pStyle w:val="aff9"/>
        <w:ind w:firstLine="420"/>
      </w:pPr>
      <w:r>
        <w:rPr>
          <w:rFonts w:hint="eastAsia"/>
        </w:rPr>
        <w:t>采用TNR模型计算某一地区老化环境</w:t>
      </w:r>
      <w:r>
        <w:t>综合应力</w:t>
      </w:r>
      <w:r>
        <w:rPr>
          <w:rFonts w:hint="eastAsia"/>
        </w:rPr>
        <w:t>，</w:t>
      </w:r>
      <w:r>
        <w:t>其</w:t>
      </w:r>
      <w:r>
        <w:rPr>
          <w:rFonts w:hint="eastAsia"/>
        </w:rPr>
        <w:t>等级</w:t>
      </w:r>
      <w:r>
        <w:t>划分见表</w:t>
      </w:r>
      <w:r>
        <w:rPr>
          <w:rFonts w:hint="eastAsia"/>
        </w:rPr>
        <w:t>10。</w:t>
      </w:r>
    </w:p>
    <w:p w:rsidR="00BC330A" w:rsidRDefault="00BC330A" w:rsidP="008F7842">
      <w:pPr>
        <w:pStyle w:val="af2"/>
        <w:spacing w:before="156" w:after="156"/>
        <w:ind w:left="0"/>
      </w:pPr>
      <w:r>
        <w:rPr>
          <w:rFonts w:hint="eastAsia"/>
        </w:rPr>
        <w:t>TN</w:t>
      </w:r>
      <w:r>
        <w:t>R</w:t>
      </w:r>
      <w:r>
        <w:rPr>
          <w:rFonts w:hint="eastAsia"/>
        </w:rPr>
        <w:t>模型</w:t>
      </w:r>
      <w:r w:rsidRPr="00D9067D">
        <w:rPr>
          <w:rFonts w:hint="eastAsia"/>
        </w:rPr>
        <w:t>老化</w:t>
      </w:r>
      <w:r w:rsidRPr="00D9067D">
        <w:t>环境</w:t>
      </w:r>
      <w:r w:rsidRPr="00D9067D">
        <w:rPr>
          <w:rFonts w:hint="eastAsia"/>
        </w:rPr>
        <w:t>综合严酷</w:t>
      </w:r>
      <w:r w:rsidRPr="00D9067D">
        <w:t>度</w:t>
      </w:r>
      <w:r w:rsidRPr="00D9067D">
        <w:rPr>
          <w:rFonts w:hint="eastAsia"/>
        </w:rPr>
        <w:t>等级</w:t>
      </w:r>
      <w:r w:rsidRPr="00D9067D">
        <w:t>划分</w:t>
      </w:r>
    </w:p>
    <w:tbl>
      <w:tblPr>
        <w:tblW w:w="95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526"/>
        <w:gridCol w:w="2126"/>
        <w:gridCol w:w="5918"/>
      </w:tblGrid>
      <w:tr w:rsidR="00BC330A" w:rsidTr="00961EF5">
        <w:tc>
          <w:tcPr>
            <w:tcW w:w="15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等级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TNR值/</w:t>
            </w:r>
            <w:proofErr w:type="spellStart"/>
            <w:r>
              <w:rPr>
                <w:rFonts w:ascii="宋体" w:hint="eastAsia"/>
                <w:sz w:val="18"/>
              </w:rPr>
              <w:t>ly</w:t>
            </w:r>
            <w:proofErr w:type="spellEnd"/>
          </w:p>
        </w:tc>
        <w:tc>
          <w:tcPr>
            <w:tcW w:w="59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严酷</w:t>
            </w:r>
            <w:r>
              <w:rPr>
                <w:rFonts w:ascii="宋体"/>
                <w:sz w:val="18"/>
              </w:rPr>
              <w:t>度</w:t>
            </w:r>
            <w:r>
              <w:rPr>
                <w:rFonts w:ascii="宋体" w:hint="eastAsia"/>
                <w:sz w:val="18"/>
              </w:rPr>
              <w:t>描述</w:t>
            </w:r>
          </w:p>
        </w:tc>
      </w:tr>
      <w:tr w:rsidR="00BC330A" w:rsidTr="00961EF5">
        <w:tc>
          <w:tcPr>
            <w:tcW w:w="1526" w:type="dxa"/>
            <w:tcBorders>
              <w:top w:val="single" w:sz="8" w:space="0" w:color="auto"/>
            </w:tcBorders>
            <w:shd w:val="clear" w:color="auto" w:fill="auto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shd w:val="clear" w:color="auto" w:fill="auto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Ansi="宋体" w:hint="eastAsia"/>
                <w:sz w:val="18"/>
              </w:rPr>
              <w:t>&lt;</w:t>
            </w:r>
            <w:r>
              <w:rPr>
                <w:rFonts w:ascii="宋体" w:hAnsi="宋体" w:hint="eastAsia"/>
                <w:sz w:val="18"/>
              </w:rPr>
              <w:t>2</w:t>
            </w:r>
            <w:r w:rsidRPr="00A6783E">
              <w:rPr>
                <w:rFonts w:ascii="宋体" w:hAnsi="宋体" w:hint="eastAsia"/>
                <w:sz w:val="18"/>
              </w:rPr>
              <w:t>00</w:t>
            </w:r>
            <w:r>
              <w:rPr>
                <w:rFonts w:ascii="宋体" w:hAnsi="宋体" w:hint="eastAsia"/>
                <w:sz w:val="18"/>
              </w:rPr>
              <w:t>0</w:t>
            </w:r>
          </w:p>
        </w:tc>
        <w:tc>
          <w:tcPr>
            <w:tcW w:w="5918" w:type="dxa"/>
            <w:tcBorders>
              <w:top w:val="single" w:sz="8" w:space="0" w:color="auto"/>
            </w:tcBorders>
            <w:shd w:val="clear" w:color="auto" w:fill="auto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很</w:t>
            </w:r>
            <w:r>
              <w:rPr>
                <w:rFonts w:ascii="宋体"/>
                <w:sz w:val="18"/>
              </w:rPr>
              <w:t>低</w:t>
            </w:r>
          </w:p>
        </w:tc>
      </w:tr>
      <w:tr w:rsidR="00BC330A" w:rsidTr="00961EF5">
        <w:tc>
          <w:tcPr>
            <w:tcW w:w="1526" w:type="dxa"/>
            <w:shd w:val="clear" w:color="auto" w:fill="auto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</w:t>
            </w:r>
            <w:r w:rsidRPr="00A6783E">
              <w:rPr>
                <w:rFonts w:ascii="宋体" w:hint="eastAsia"/>
                <w:sz w:val="18"/>
              </w:rPr>
              <w:t>0</w:t>
            </w:r>
            <w:r>
              <w:rPr>
                <w:rFonts w:ascii="宋体" w:hint="eastAsia"/>
                <w:sz w:val="18"/>
              </w:rPr>
              <w:t>0</w:t>
            </w:r>
            <w:r w:rsidRPr="00A6783E">
              <w:rPr>
                <w:rFonts w:ascii="宋体" w:hint="eastAsia"/>
                <w:sz w:val="18"/>
              </w:rPr>
              <w:t>0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 w:hAnsi="宋体" w:hint="eastAsia"/>
                <w:sz w:val="18"/>
              </w:rPr>
              <w:t>5</w:t>
            </w:r>
            <w:r w:rsidRPr="00A6783E">
              <w:rPr>
                <w:rFonts w:ascii="宋体" w:hint="eastAsia"/>
                <w:sz w:val="18"/>
              </w:rPr>
              <w:t>0</w:t>
            </w:r>
            <w:r>
              <w:rPr>
                <w:rFonts w:ascii="宋体" w:hint="eastAsia"/>
                <w:sz w:val="18"/>
              </w:rPr>
              <w:t>0</w:t>
            </w:r>
            <w:r w:rsidRPr="00A6783E">
              <w:rPr>
                <w:rFonts w:ascii="宋体" w:hint="eastAsia"/>
                <w:sz w:val="18"/>
              </w:rPr>
              <w:t>0</w:t>
            </w:r>
          </w:p>
        </w:tc>
        <w:tc>
          <w:tcPr>
            <w:tcW w:w="5918" w:type="dxa"/>
            <w:shd w:val="clear" w:color="auto" w:fill="auto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低</w:t>
            </w:r>
          </w:p>
        </w:tc>
      </w:tr>
      <w:tr w:rsidR="00BC330A" w:rsidTr="00961EF5">
        <w:tc>
          <w:tcPr>
            <w:tcW w:w="1526" w:type="dxa"/>
            <w:shd w:val="clear" w:color="auto" w:fill="auto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</w:t>
            </w:r>
            <w:r w:rsidRPr="00A6783E">
              <w:rPr>
                <w:rFonts w:ascii="宋体" w:hint="eastAsia"/>
                <w:sz w:val="18"/>
              </w:rPr>
              <w:t>0</w:t>
            </w:r>
            <w:r>
              <w:rPr>
                <w:rFonts w:ascii="宋体" w:hint="eastAsia"/>
                <w:sz w:val="18"/>
              </w:rPr>
              <w:t>0</w:t>
            </w:r>
            <w:r w:rsidRPr="00A6783E">
              <w:rPr>
                <w:rFonts w:ascii="宋体" w:hint="eastAsia"/>
                <w:sz w:val="18"/>
              </w:rPr>
              <w:t>0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 w:hAnsi="宋体" w:hint="eastAsia"/>
                <w:sz w:val="18"/>
              </w:rPr>
              <w:t>70</w:t>
            </w:r>
            <w:r w:rsidRPr="00A6783E">
              <w:rPr>
                <w:rFonts w:ascii="宋体" w:hint="eastAsia"/>
                <w:sz w:val="18"/>
              </w:rPr>
              <w:t>00</w:t>
            </w:r>
          </w:p>
        </w:tc>
        <w:tc>
          <w:tcPr>
            <w:tcW w:w="5918" w:type="dxa"/>
            <w:shd w:val="clear" w:color="auto" w:fill="auto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中</w:t>
            </w:r>
            <w:r>
              <w:rPr>
                <w:rFonts w:ascii="宋体"/>
                <w:sz w:val="18"/>
              </w:rPr>
              <w:t>等</w:t>
            </w:r>
          </w:p>
        </w:tc>
      </w:tr>
      <w:tr w:rsidR="00BC330A" w:rsidTr="00961EF5"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70</w:t>
            </w:r>
            <w:r w:rsidRPr="00A6783E">
              <w:rPr>
                <w:rFonts w:ascii="宋体" w:hint="eastAsia"/>
                <w:sz w:val="18"/>
              </w:rPr>
              <w:t>00</w:t>
            </w:r>
            <w:r w:rsidRPr="00A6783E">
              <w:rPr>
                <w:rFonts w:ascii="宋体" w:hAnsi="宋体" w:hint="eastAsia"/>
                <w:sz w:val="18"/>
              </w:rPr>
              <w:t>～</w:t>
            </w:r>
            <w:r>
              <w:rPr>
                <w:rFonts w:ascii="宋体" w:hAnsi="宋体" w:hint="eastAsia"/>
                <w:sz w:val="18"/>
              </w:rPr>
              <w:t>10</w:t>
            </w:r>
            <w:r w:rsidRPr="00A6783E">
              <w:rPr>
                <w:rFonts w:ascii="宋体" w:hint="eastAsia"/>
                <w:sz w:val="18"/>
              </w:rPr>
              <w:t>000</w:t>
            </w:r>
          </w:p>
        </w:tc>
        <w:tc>
          <w:tcPr>
            <w:tcW w:w="5918" w:type="dxa"/>
            <w:tcBorders>
              <w:bottom w:val="single" w:sz="4" w:space="0" w:color="auto"/>
            </w:tcBorders>
            <w:shd w:val="clear" w:color="auto" w:fill="auto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高</w:t>
            </w:r>
          </w:p>
        </w:tc>
      </w:tr>
      <w:tr w:rsidR="00BC330A" w:rsidTr="00961EF5">
        <w:tc>
          <w:tcPr>
            <w:tcW w:w="15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Ansi="宋体" w:hint="eastAsia"/>
                <w:sz w:val="18"/>
              </w:rPr>
              <w:t>≥</w:t>
            </w:r>
            <w:r>
              <w:rPr>
                <w:rFonts w:ascii="宋体" w:hint="eastAsia"/>
                <w:sz w:val="18"/>
              </w:rPr>
              <w:t>100</w:t>
            </w:r>
            <w:r w:rsidRPr="00A6783E">
              <w:rPr>
                <w:rFonts w:ascii="宋体" w:hint="eastAsia"/>
                <w:sz w:val="18"/>
              </w:rPr>
              <w:t>00</w:t>
            </w:r>
          </w:p>
        </w:tc>
        <w:tc>
          <w:tcPr>
            <w:tcW w:w="59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C330A" w:rsidRPr="00A6783E" w:rsidRDefault="00BC330A" w:rsidP="00F31E7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很</w:t>
            </w:r>
            <w:r>
              <w:rPr>
                <w:rFonts w:ascii="宋体"/>
                <w:sz w:val="18"/>
              </w:rPr>
              <w:t>高</w:t>
            </w:r>
          </w:p>
        </w:tc>
      </w:tr>
    </w:tbl>
    <w:p w:rsidR="00BC330A" w:rsidRDefault="00BC330A" w:rsidP="00BC330A">
      <w:pPr>
        <w:pStyle w:val="aff9"/>
        <w:ind w:firstLine="420"/>
      </w:pPr>
      <w:bookmarkStart w:id="91" w:name="_Toc514676094"/>
      <w:bookmarkStart w:id="92" w:name="_Toc519605064"/>
      <w:bookmarkStart w:id="93" w:name="_Toc523382436"/>
      <w:bookmarkStart w:id="94" w:name="_Toc523382732"/>
      <w:bookmarkStart w:id="95" w:name="_Toc523839558"/>
      <w:bookmarkStart w:id="96" w:name="_Toc526084958"/>
      <w:bookmarkEnd w:id="28"/>
      <w:bookmarkEnd w:id="29"/>
      <w:bookmarkEnd w:id="53"/>
      <w:r>
        <w:rPr>
          <w:rFonts w:hint="eastAsia"/>
        </w:rPr>
        <w:t>采用TNR模型的具体算法见附录B。</w:t>
      </w:r>
      <w:r>
        <w:br w:type="page"/>
      </w:r>
    </w:p>
    <w:p w:rsidR="00BC330A" w:rsidRDefault="00BC330A" w:rsidP="00284831">
      <w:pPr>
        <w:pStyle w:val="aa"/>
        <w:numPr>
          <w:ilvl w:val="0"/>
          <w:numId w:val="0"/>
        </w:numPr>
        <w:spacing w:beforeLines="100" w:before="312" w:afterLines="100" w:after="312"/>
        <w:jc w:val="left"/>
      </w:pPr>
      <w:bookmarkStart w:id="97" w:name="_Toc19000248"/>
      <w:r>
        <w:rPr>
          <w:rFonts w:hint="eastAsia"/>
        </w:rPr>
        <w:lastRenderedPageBreak/>
        <w:t xml:space="preserve">6  </w:t>
      </w:r>
      <w:r w:rsidRPr="00C535D5">
        <w:rPr>
          <w:rFonts w:hint="eastAsia"/>
        </w:rPr>
        <w:t>全球典型地区环境分类</w:t>
      </w:r>
      <w:bookmarkEnd w:id="97"/>
    </w:p>
    <w:p w:rsidR="00BC330A" w:rsidRDefault="00BC330A" w:rsidP="00BC330A">
      <w:pPr>
        <w:pStyle w:val="aff9"/>
        <w:ind w:firstLine="420"/>
      </w:pPr>
      <w:r>
        <w:rPr>
          <w:rFonts w:hint="eastAsia"/>
        </w:rPr>
        <w:t>针对汽车材料的老化环境</w:t>
      </w:r>
      <w:r w:rsidR="00263250">
        <w:rPr>
          <w:rFonts w:hint="eastAsia"/>
        </w:rPr>
        <w:t>，主要考虑太阳辐照、温度、湿度的影响，对全球环境类型分为湿热、干</w:t>
      </w:r>
      <w:r>
        <w:rPr>
          <w:rFonts w:hint="eastAsia"/>
        </w:rPr>
        <w:t>热、温带、寒带和极地共5个环境，各个环境的主要气候特点如下表所示。</w:t>
      </w:r>
    </w:p>
    <w:p w:rsidR="00BC330A" w:rsidRPr="00CA298C" w:rsidRDefault="00BC330A" w:rsidP="00BC330A">
      <w:pPr>
        <w:pStyle w:val="af2"/>
        <w:spacing w:before="156" w:after="156"/>
        <w:ind w:left="0"/>
      </w:pPr>
      <w:r>
        <w:rPr>
          <w:rFonts w:hint="eastAsia"/>
        </w:rPr>
        <w:t>全球环境分类及其特点</w:t>
      </w:r>
    </w:p>
    <w:tbl>
      <w:tblPr>
        <w:tblW w:w="9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675"/>
        <w:gridCol w:w="1418"/>
        <w:gridCol w:w="992"/>
        <w:gridCol w:w="992"/>
        <w:gridCol w:w="851"/>
        <w:gridCol w:w="992"/>
        <w:gridCol w:w="3652"/>
      </w:tblGrid>
      <w:tr w:rsidR="00263250" w:rsidRPr="00A6783E" w:rsidTr="00740667">
        <w:trPr>
          <w:trHeight w:val="285"/>
        </w:trPr>
        <w:tc>
          <w:tcPr>
            <w:tcW w:w="2093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263250" w:rsidRPr="00A6783E" w:rsidRDefault="00263250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环境分类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263250" w:rsidRPr="00A6783E" w:rsidRDefault="00263250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太阳辐照等级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263250" w:rsidRPr="00A6783E" w:rsidRDefault="00263250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高温等级（极值）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263250" w:rsidRPr="00A6783E" w:rsidRDefault="00263250" w:rsidP="00E359AE">
            <w:pPr>
              <w:ind w:rightChars="-51" w:right="-107"/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低温等级（极值）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263250" w:rsidRPr="00A6783E" w:rsidRDefault="00263250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湿度等级</w:t>
            </w:r>
            <w:r>
              <w:rPr>
                <w:rFonts w:ascii="宋体"/>
                <w:sz w:val="18"/>
              </w:rPr>
              <w:br/>
            </w:r>
            <w:r>
              <w:rPr>
                <w:rFonts w:ascii="宋体" w:hint="eastAsia"/>
                <w:sz w:val="18"/>
              </w:rPr>
              <w:t>(年平均)</w:t>
            </w:r>
          </w:p>
        </w:tc>
        <w:tc>
          <w:tcPr>
            <w:tcW w:w="365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263250" w:rsidRPr="00A6783E" w:rsidRDefault="00263250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试验建议</w:t>
            </w:r>
          </w:p>
        </w:tc>
      </w:tr>
      <w:tr w:rsidR="00263250" w:rsidRPr="00A6783E" w:rsidTr="00263250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63250" w:rsidRPr="00A6783E" w:rsidRDefault="00263250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大类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63250" w:rsidRPr="00A6783E" w:rsidRDefault="00263250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分区</w:t>
            </w: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63250" w:rsidRDefault="00263250" w:rsidP="00E359A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63250" w:rsidRDefault="00263250" w:rsidP="00E359A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63250" w:rsidRDefault="00263250" w:rsidP="00E359AE">
            <w:pPr>
              <w:ind w:rightChars="-51" w:right="-107"/>
              <w:jc w:val="center"/>
              <w:rPr>
                <w:rFonts w:ascii="宋体"/>
                <w:sz w:val="18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63250" w:rsidRDefault="00263250" w:rsidP="00E359A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652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63250" w:rsidRDefault="00263250" w:rsidP="00E359AE">
            <w:pPr>
              <w:jc w:val="center"/>
              <w:rPr>
                <w:rFonts w:ascii="宋体"/>
                <w:sz w:val="18"/>
              </w:rPr>
            </w:pPr>
          </w:p>
        </w:tc>
      </w:tr>
      <w:tr w:rsidR="00E359AE" w:rsidRPr="00A6783E" w:rsidTr="00263250">
        <w:tc>
          <w:tcPr>
            <w:tcW w:w="67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59AE" w:rsidRPr="00A6783E" w:rsidRDefault="00E359AE" w:rsidP="00263250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热带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auto"/>
          </w:tcPr>
          <w:p w:rsidR="00E359AE" w:rsidRPr="00A6783E" w:rsidRDefault="00E359AE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(恒定)湿热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59AE" w:rsidRPr="00A6783E" w:rsidRDefault="00E359AE" w:rsidP="0028483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59AE" w:rsidRPr="002E5A9E" w:rsidRDefault="002E5A9E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3-4</w:t>
            </w:r>
          </w:p>
        </w:tc>
        <w:tc>
          <w:tcPr>
            <w:tcW w:w="8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59AE" w:rsidRPr="002E5A9E" w:rsidRDefault="002E5A9E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359AE" w:rsidRPr="003F0DEB" w:rsidRDefault="002E5A9E" w:rsidP="00284831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3652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284831" w:rsidRPr="003F0DEB" w:rsidRDefault="00E359AE" w:rsidP="00E359AE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高温、湿热</w:t>
            </w:r>
            <w:r w:rsidR="00284831" w:rsidRPr="003F0DEB">
              <w:rPr>
                <w:rFonts w:ascii="宋体" w:hint="eastAsia"/>
                <w:sz w:val="18"/>
              </w:rPr>
              <w:t>、光老化</w:t>
            </w:r>
            <w:r w:rsidRPr="003F0DEB">
              <w:rPr>
                <w:rFonts w:ascii="宋体" w:hint="eastAsia"/>
                <w:sz w:val="18"/>
              </w:rPr>
              <w:t>耐久性试验</w:t>
            </w:r>
          </w:p>
        </w:tc>
      </w:tr>
      <w:tr w:rsidR="00E359AE" w:rsidRPr="00A6783E" w:rsidTr="00263250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9AE" w:rsidRPr="00A6783E" w:rsidRDefault="00E359AE" w:rsidP="00263250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9AE" w:rsidRPr="00A6783E" w:rsidRDefault="00E359AE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湿热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9AE" w:rsidRPr="00A6783E" w:rsidRDefault="00E359AE" w:rsidP="0028483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9AE" w:rsidRPr="002E5A9E" w:rsidRDefault="00E359AE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3</w:t>
            </w:r>
            <w:r w:rsidR="002E5A9E" w:rsidRPr="002E5A9E">
              <w:rPr>
                <w:rFonts w:ascii="宋体" w:hint="eastAsia"/>
                <w:sz w:val="18"/>
              </w:rPr>
              <w:t>-4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9AE" w:rsidRPr="002E5A9E" w:rsidRDefault="002E5A9E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9AE" w:rsidRPr="003F0DEB" w:rsidRDefault="002E5A9E" w:rsidP="00284831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4-5</w:t>
            </w:r>
          </w:p>
        </w:tc>
        <w:tc>
          <w:tcPr>
            <w:tcW w:w="3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59AE" w:rsidRPr="003F0DEB" w:rsidRDefault="00E359AE" w:rsidP="00E359AE">
            <w:pPr>
              <w:jc w:val="center"/>
              <w:rPr>
                <w:rFonts w:ascii="宋体"/>
                <w:sz w:val="18"/>
              </w:rPr>
            </w:pPr>
          </w:p>
        </w:tc>
      </w:tr>
      <w:tr w:rsidR="00E359AE" w:rsidRPr="00A6783E" w:rsidTr="00263250">
        <w:tc>
          <w:tcPr>
            <w:tcW w:w="675" w:type="dxa"/>
            <w:vMerge w:val="restart"/>
            <w:shd w:val="clear" w:color="auto" w:fill="auto"/>
            <w:vAlign w:val="center"/>
          </w:tcPr>
          <w:p w:rsidR="00E359AE" w:rsidRPr="00A6783E" w:rsidRDefault="00E359AE" w:rsidP="00263250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干</w:t>
            </w:r>
            <w:r w:rsidR="00263250">
              <w:rPr>
                <w:rFonts w:ascii="宋体" w:hint="eastAsia"/>
                <w:sz w:val="18"/>
              </w:rPr>
              <w:t>热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9AE" w:rsidRPr="00A6783E" w:rsidRDefault="00E359AE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干热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9AE" w:rsidRPr="00A6783E" w:rsidRDefault="00E359AE" w:rsidP="0028483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9AE" w:rsidRPr="002E5A9E" w:rsidRDefault="002E5A9E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4-5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9AE" w:rsidRPr="002E5A9E" w:rsidRDefault="002E5A9E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2-3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9AE" w:rsidRPr="003F0DEB" w:rsidRDefault="00E359AE" w:rsidP="00284831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1</w:t>
            </w:r>
            <w:r w:rsidR="002E5A9E" w:rsidRPr="003F0DEB">
              <w:rPr>
                <w:rFonts w:ascii="宋体" w:hint="eastAsia"/>
                <w:sz w:val="18"/>
              </w:rPr>
              <w:t>-2</w:t>
            </w:r>
          </w:p>
        </w:tc>
        <w:tc>
          <w:tcPr>
            <w:tcW w:w="365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59AE" w:rsidRPr="003F0DEB" w:rsidRDefault="00E359AE" w:rsidP="00284831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高温、温度变化</w:t>
            </w:r>
            <w:r w:rsidR="00284831" w:rsidRPr="003F0DEB">
              <w:rPr>
                <w:rFonts w:ascii="宋体" w:hint="eastAsia"/>
                <w:sz w:val="18"/>
              </w:rPr>
              <w:t>、光老化</w:t>
            </w:r>
            <w:r w:rsidRPr="003F0DEB">
              <w:rPr>
                <w:rFonts w:ascii="宋体" w:hint="eastAsia"/>
                <w:sz w:val="18"/>
              </w:rPr>
              <w:t>耐久性试验</w:t>
            </w:r>
          </w:p>
        </w:tc>
      </w:tr>
      <w:tr w:rsidR="00E359AE" w:rsidTr="00263250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9AE" w:rsidRPr="00A6783E" w:rsidRDefault="00E359AE" w:rsidP="00263250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9AE" w:rsidRPr="00A6783E" w:rsidRDefault="00E359AE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极端干热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9AE" w:rsidRDefault="00E359AE" w:rsidP="0028483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9AE" w:rsidRPr="002E5A9E" w:rsidRDefault="002E5A9E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9AE" w:rsidRPr="002E5A9E" w:rsidRDefault="002E5A9E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9AE" w:rsidRPr="003F0DEB" w:rsidRDefault="00E359AE" w:rsidP="00284831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36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59AE" w:rsidRPr="003F0DEB" w:rsidRDefault="00E359AE" w:rsidP="00E359AE">
            <w:pPr>
              <w:jc w:val="center"/>
              <w:rPr>
                <w:rFonts w:ascii="宋体"/>
                <w:sz w:val="18"/>
              </w:rPr>
            </w:pPr>
          </w:p>
        </w:tc>
      </w:tr>
      <w:tr w:rsidR="00E359AE" w:rsidRPr="00A6783E" w:rsidTr="00263250">
        <w:tc>
          <w:tcPr>
            <w:tcW w:w="675" w:type="dxa"/>
            <w:vMerge w:val="restart"/>
            <w:shd w:val="clear" w:color="auto" w:fill="auto"/>
            <w:vAlign w:val="center"/>
          </w:tcPr>
          <w:p w:rsidR="00E359AE" w:rsidRPr="00A6783E" w:rsidRDefault="00E359AE" w:rsidP="00263250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温带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9AE" w:rsidRPr="00A6783E" w:rsidRDefault="00E359AE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亚湿热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9AE" w:rsidRPr="00A6783E" w:rsidRDefault="00E359AE" w:rsidP="0028483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3-4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9AE" w:rsidRPr="002E5A9E" w:rsidRDefault="002E5A9E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3-4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9AE" w:rsidRPr="002E5A9E" w:rsidRDefault="002E5A9E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59AE" w:rsidRPr="003F0DEB" w:rsidRDefault="00EC2674" w:rsidP="00284831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3</w:t>
            </w:r>
            <w:r w:rsidR="00107B7E" w:rsidRPr="003F0DEB">
              <w:rPr>
                <w:rFonts w:ascii="宋体" w:hint="eastAsia"/>
                <w:sz w:val="18"/>
              </w:rPr>
              <w:t>-5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E359AE" w:rsidRPr="003F0DEB" w:rsidRDefault="00E359AE" w:rsidP="00E359AE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高温、湿热</w:t>
            </w:r>
            <w:r w:rsidR="00284831" w:rsidRPr="003F0DEB">
              <w:rPr>
                <w:rFonts w:ascii="宋体" w:hint="eastAsia"/>
                <w:sz w:val="18"/>
              </w:rPr>
              <w:t>、光老化</w:t>
            </w:r>
            <w:r w:rsidRPr="003F0DEB">
              <w:rPr>
                <w:rFonts w:ascii="宋体" w:hint="eastAsia"/>
                <w:sz w:val="18"/>
              </w:rPr>
              <w:t>耐久性试验</w:t>
            </w:r>
          </w:p>
        </w:tc>
      </w:tr>
      <w:tr w:rsidR="00284831" w:rsidRPr="00A6783E" w:rsidTr="00284831">
        <w:tc>
          <w:tcPr>
            <w:tcW w:w="675" w:type="dxa"/>
            <w:vMerge/>
            <w:shd w:val="clear" w:color="auto" w:fill="auto"/>
            <w:vAlign w:val="center"/>
          </w:tcPr>
          <w:p w:rsidR="00284831" w:rsidRPr="00A6783E" w:rsidRDefault="00284831" w:rsidP="00E359A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A6783E" w:rsidRDefault="00284831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暖温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A6783E" w:rsidRDefault="00284831" w:rsidP="0028483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2E5A9E" w:rsidRDefault="00284831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2-4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2E5A9E" w:rsidRDefault="00284831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3F0DEB" w:rsidRDefault="00284831" w:rsidP="00284831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3</w:t>
            </w:r>
            <w:r w:rsidR="00CA6015" w:rsidRPr="003F0DEB">
              <w:rPr>
                <w:rFonts w:ascii="宋体" w:hint="eastAsia"/>
                <w:sz w:val="18"/>
              </w:rPr>
              <w:t>-4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284831" w:rsidRPr="003F0DEB" w:rsidRDefault="00284831" w:rsidP="00740667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光老化耐久性试验，高温、低温可靠性试验</w:t>
            </w:r>
          </w:p>
        </w:tc>
      </w:tr>
      <w:tr w:rsidR="00284831" w:rsidRPr="00A6783E" w:rsidTr="00284831">
        <w:tc>
          <w:tcPr>
            <w:tcW w:w="675" w:type="dxa"/>
            <w:vMerge/>
            <w:shd w:val="clear" w:color="auto" w:fill="auto"/>
            <w:vAlign w:val="center"/>
          </w:tcPr>
          <w:p w:rsidR="00284831" w:rsidRPr="00A6783E" w:rsidRDefault="00284831" w:rsidP="00E359A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A6783E" w:rsidRDefault="00284831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寒温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A6783E" w:rsidRDefault="00284831" w:rsidP="0028483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2-3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2E5A9E" w:rsidRDefault="00284831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2-3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2E5A9E" w:rsidRDefault="00284831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2-3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3F0DEB" w:rsidRDefault="00284831" w:rsidP="00284831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2-</w:t>
            </w:r>
            <w:r w:rsidR="00CA6015" w:rsidRPr="003F0DEB"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284831" w:rsidRPr="003F0DEB" w:rsidRDefault="00284831" w:rsidP="00740667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光老化耐久性试验，低温可靠性试验</w:t>
            </w:r>
          </w:p>
        </w:tc>
      </w:tr>
      <w:tr w:rsidR="00284831" w:rsidRPr="00A6783E" w:rsidTr="00284831"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A6783E" w:rsidRDefault="00284831" w:rsidP="00E359AE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A6783E" w:rsidRDefault="00284831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(高海拔)寒温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Default="00284831" w:rsidP="0028483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2E5A9E" w:rsidRDefault="00284831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2E5A9E" w:rsidRDefault="00284831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2-3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3F0DEB" w:rsidRDefault="00CA6015" w:rsidP="00284831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3-4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284831" w:rsidRPr="003F0DEB" w:rsidRDefault="00284831" w:rsidP="00284831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光老化耐久性试验，低温可靠性试验</w:t>
            </w:r>
          </w:p>
        </w:tc>
      </w:tr>
      <w:tr w:rsidR="00284831" w:rsidRPr="00A6783E" w:rsidTr="00284831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A6783E" w:rsidRDefault="00284831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寒带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A6783E" w:rsidRDefault="00284831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寒冷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A6783E" w:rsidRDefault="00284831" w:rsidP="0028483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1-2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2E5A9E" w:rsidRDefault="00284831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1-2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2E5A9E" w:rsidRDefault="00284831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3-4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831" w:rsidRPr="003F0DEB" w:rsidRDefault="00284831" w:rsidP="00CA6015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3</w:t>
            </w:r>
            <w:r w:rsidR="00CA6015" w:rsidRPr="003F0DEB">
              <w:rPr>
                <w:rFonts w:ascii="宋体" w:hint="eastAsia"/>
                <w:sz w:val="18"/>
              </w:rPr>
              <w:t>-4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284831" w:rsidRPr="003F0DEB" w:rsidRDefault="00284831" w:rsidP="00740667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光老化耐久性试验，低温可靠性试验</w:t>
            </w:r>
          </w:p>
        </w:tc>
      </w:tr>
      <w:tr w:rsidR="00284831" w:rsidRPr="00A6783E" w:rsidTr="00284831">
        <w:tc>
          <w:tcPr>
            <w:tcW w:w="6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84831" w:rsidRPr="00A6783E" w:rsidRDefault="00284831" w:rsidP="00E359AE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极地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84831" w:rsidRPr="00A6783E" w:rsidRDefault="00284831" w:rsidP="00E359AE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极地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4831" w:rsidRPr="00A6783E" w:rsidRDefault="00284831" w:rsidP="0028483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4831" w:rsidRPr="002E5A9E" w:rsidRDefault="00284831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4831" w:rsidRPr="002E5A9E" w:rsidRDefault="00284831" w:rsidP="00284831">
            <w:pPr>
              <w:jc w:val="center"/>
              <w:rPr>
                <w:rFonts w:ascii="宋体"/>
                <w:sz w:val="18"/>
              </w:rPr>
            </w:pPr>
            <w:r w:rsidRPr="002E5A9E"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4831" w:rsidRPr="003F0DEB" w:rsidRDefault="00CA6015" w:rsidP="00284831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4</w:t>
            </w:r>
            <w:r w:rsidR="00040D7A" w:rsidRPr="003F0DEB">
              <w:rPr>
                <w:rFonts w:ascii="宋体" w:hint="eastAsia"/>
                <w:sz w:val="18"/>
              </w:rPr>
              <w:t>-5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84831" w:rsidRPr="003F0DEB" w:rsidRDefault="00284831" w:rsidP="00740667">
            <w:pPr>
              <w:jc w:val="center"/>
              <w:rPr>
                <w:rFonts w:ascii="宋体"/>
                <w:sz w:val="18"/>
              </w:rPr>
            </w:pPr>
            <w:r w:rsidRPr="003F0DEB">
              <w:rPr>
                <w:rFonts w:ascii="宋体" w:hint="eastAsia"/>
                <w:sz w:val="18"/>
              </w:rPr>
              <w:t>光老化耐久性试验，低温可靠性试验</w:t>
            </w:r>
          </w:p>
        </w:tc>
      </w:tr>
    </w:tbl>
    <w:p w:rsidR="00E359AE" w:rsidRPr="00E359AE" w:rsidRDefault="00E359AE" w:rsidP="00BC330A">
      <w:pPr>
        <w:pStyle w:val="aff9"/>
        <w:ind w:firstLine="420"/>
      </w:pPr>
    </w:p>
    <w:p w:rsidR="00BC330A" w:rsidRDefault="00BC330A" w:rsidP="00BC330A">
      <w:pPr>
        <w:pStyle w:val="aff9"/>
        <w:ind w:firstLine="420"/>
      </w:pPr>
      <w:r>
        <w:rPr>
          <w:rFonts w:hint="eastAsia"/>
        </w:rPr>
        <w:t>对应的环境分类见GB/T 4797.1和GB/Z 32126。</w:t>
      </w:r>
    </w:p>
    <w:p w:rsidR="00BC330A" w:rsidRDefault="00BC330A">
      <w:pPr>
        <w:widowControl/>
        <w:jc w:val="left"/>
        <w:rPr>
          <w:rFonts w:ascii="黑体" w:eastAsia="黑体" w:hAnsiTheme="minorHAnsi" w:cstheme="minorBidi"/>
          <w:szCs w:val="22"/>
        </w:rPr>
      </w:pPr>
    </w:p>
    <w:p w:rsidR="00E359AE" w:rsidRPr="00E359AE" w:rsidRDefault="00E359AE">
      <w:pPr>
        <w:widowControl/>
        <w:jc w:val="left"/>
        <w:rPr>
          <w:rFonts w:ascii="黑体" w:eastAsia="黑体" w:hAnsiTheme="minorHAnsi" w:cstheme="minorBidi"/>
          <w:szCs w:val="22"/>
        </w:rPr>
      </w:pPr>
    </w:p>
    <w:p w:rsidR="00BC330A" w:rsidRPr="00BC330A" w:rsidRDefault="00BC330A">
      <w:pPr>
        <w:widowControl/>
        <w:jc w:val="left"/>
        <w:rPr>
          <w:rFonts w:ascii="黑体" w:eastAsia="黑体" w:hAnsiTheme="minorHAnsi" w:cstheme="minorBidi"/>
          <w:szCs w:val="22"/>
        </w:rPr>
      </w:pPr>
    </w:p>
    <w:p w:rsidR="00BC330A" w:rsidRDefault="00BC330A">
      <w:pPr>
        <w:widowControl/>
        <w:jc w:val="left"/>
        <w:rPr>
          <w:rFonts w:ascii="黑体" w:eastAsia="黑体" w:hAnsiTheme="minorHAnsi" w:cstheme="minorBidi"/>
          <w:szCs w:val="22"/>
        </w:rPr>
      </w:pPr>
      <w:r>
        <w:br w:type="page"/>
      </w:r>
    </w:p>
    <w:p w:rsidR="001D5F95" w:rsidRDefault="00BC330A" w:rsidP="00284831">
      <w:pPr>
        <w:pStyle w:val="aa"/>
        <w:numPr>
          <w:ilvl w:val="0"/>
          <w:numId w:val="0"/>
        </w:numPr>
        <w:spacing w:beforeLines="100" w:before="312" w:afterLines="100" w:after="312"/>
        <w:jc w:val="center"/>
      </w:pPr>
      <w:bookmarkStart w:id="98" w:name="_Toc19000249"/>
      <w:r w:rsidRPr="003D0F96">
        <w:rPr>
          <w:rFonts w:hint="eastAsia"/>
        </w:rPr>
        <w:lastRenderedPageBreak/>
        <w:t>附录</w:t>
      </w:r>
      <w:r w:rsidRPr="003D0F96">
        <w:t>A</w:t>
      </w:r>
      <w:r w:rsidRPr="003D0F96">
        <w:rPr>
          <w:rFonts w:hint="eastAsia"/>
        </w:rPr>
        <w:br/>
      </w:r>
      <w:bookmarkEnd w:id="91"/>
      <w:bookmarkEnd w:id="92"/>
      <w:bookmarkEnd w:id="93"/>
      <w:bookmarkEnd w:id="94"/>
      <w:bookmarkEnd w:id="95"/>
      <w:bookmarkEnd w:id="96"/>
      <w:r w:rsidRPr="001D5F95">
        <w:rPr>
          <w:rFonts w:hint="eastAsia"/>
        </w:rPr>
        <w:t>各环境因素对汽车材料的影响</w:t>
      </w:r>
      <w:bookmarkEnd w:id="98"/>
    </w:p>
    <w:p w:rsidR="001D5F95" w:rsidRDefault="001D5F95" w:rsidP="001D5F95">
      <w:pPr>
        <w:pStyle w:val="af4"/>
        <w:spacing w:before="312" w:after="312"/>
      </w:pPr>
      <w:bookmarkStart w:id="99" w:name="_Toc8637273"/>
      <w:bookmarkStart w:id="100" w:name="_Toc19000250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hint="eastAsia"/>
        </w:rPr>
        <w:t>概述</w:t>
      </w:r>
      <w:bookmarkEnd w:id="99"/>
      <w:bookmarkEnd w:id="100"/>
    </w:p>
    <w:p w:rsidR="001D5F95" w:rsidRDefault="001D5F95" w:rsidP="001D5F95">
      <w:pPr>
        <w:pStyle w:val="aff9"/>
        <w:ind w:firstLine="420"/>
      </w:pPr>
      <w:r>
        <w:rPr>
          <w:rFonts w:hint="eastAsia"/>
        </w:rPr>
        <w:t>影响汽车材料老化的因素有很多，包括自然气候环境、生物环境、汽车在使用和行驶中所处的特殊微环境等，其中自然气候环境中最主要三大影响因素是：太阳辐照、温度、湿度。</w:t>
      </w:r>
    </w:p>
    <w:p w:rsidR="001D5F95" w:rsidRPr="00903BA2" w:rsidRDefault="001D5F95" w:rsidP="001D5F95">
      <w:pPr>
        <w:pStyle w:val="aff9"/>
        <w:ind w:firstLine="420"/>
      </w:pPr>
      <w:r>
        <w:rPr>
          <w:rFonts w:hint="eastAsia"/>
        </w:rPr>
        <w:t>必须注意的是，在探讨太阳辐照、温度、湿度这些环境因素如何对材料或产品老化产生作用时，必须明白，材料或产品的老化通常是这些环境因素共同作用的结果。</w:t>
      </w:r>
    </w:p>
    <w:p w:rsidR="001D5F95" w:rsidRDefault="001D5F95" w:rsidP="001D5F95">
      <w:pPr>
        <w:pStyle w:val="af4"/>
        <w:spacing w:before="312" w:after="312"/>
      </w:pPr>
      <w:bookmarkStart w:id="101" w:name="_Toc8637274"/>
      <w:bookmarkStart w:id="102" w:name="_Toc19000251"/>
      <w:r>
        <w:rPr>
          <w:rFonts w:hint="eastAsia"/>
        </w:rPr>
        <w:t>太阳辐照的影响</w:t>
      </w:r>
      <w:bookmarkEnd w:id="101"/>
      <w:bookmarkEnd w:id="102"/>
    </w:p>
    <w:p w:rsidR="001D5F95" w:rsidRDefault="001D5F95" w:rsidP="001D5F95">
      <w:pPr>
        <w:pStyle w:val="aff9"/>
        <w:ind w:firstLine="420"/>
      </w:pPr>
      <w:r>
        <w:rPr>
          <w:rFonts w:hint="eastAsia"/>
        </w:rPr>
        <w:t>太阳辐照环境对材料的影响主要分为以下两个部分：</w:t>
      </w:r>
    </w:p>
    <w:p w:rsidR="001D5F95" w:rsidRDefault="001D5F95" w:rsidP="001D5F95">
      <w:pPr>
        <w:pStyle w:val="a6"/>
      </w:pPr>
      <w:r>
        <w:rPr>
          <w:rFonts w:hint="eastAsia"/>
        </w:rPr>
        <w:t>对于大多数涂料、塑料等汽车常用的材料，太阳辐照中的紫外光部分，是引起大部分聚合物老化的原因。</w:t>
      </w:r>
    </w:p>
    <w:p w:rsidR="001D5F95" w:rsidRDefault="001D5F95" w:rsidP="001D5F95">
      <w:pPr>
        <w:pStyle w:val="a6"/>
      </w:pPr>
      <w:r>
        <w:rPr>
          <w:rFonts w:hint="eastAsia"/>
        </w:rPr>
        <w:t>另一方面，辐照将会引起材料的升温，从而加速高温引起的材料老化现象。在日光照射下，物体表面温度一般比周围空气温度高。</w:t>
      </w:r>
    </w:p>
    <w:p w:rsidR="001D5F95" w:rsidRPr="00FB3423" w:rsidRDefault="001D5F95" w:rsidP="001D5F95">
      <w:pPr>
        <w:pStyle w:val="afffff2"/>
      </w:pPr>
      <w:r>
        <w:rPr>
          <w:rFonts w:hint="eastAsia"/>
        </w:rPr>
        <w:t>日光的吸收率与物体颜色密切相关，不同颜色的红外辐射吸收不同，从白色材料的大约20％到黑色材料的超过90％，因此不同颜色的物体会达到不同的表面温度。</w:t>
      </w:r>
    </w:p>
    <w:p w:rsidR="001D5F95" w:rsidRDefault="001D5F95" w:rsidP="001D5F95">
      <w:pPr>
        <w:pStyle w:val="af4"/>
        <w:spacing w:before="312" w:after="312"/>
      </w:pPr>
      <w:bookmarkStart w:id="103" w:name="_Toc8637275"/>
      <w:bookmarkStart w:id="104" w:name="_Toc19000252"/>
      <w:r>
        <w:rPr>
          <w:rFonts w:hint="eastAsia"/>
        </w:rPr>
        <w:t>温度的影响</w:t>
      </w:r>
      <w:bookmarkEnd w:id="103"/>
      <w:bookmarkEnd w:id="104"/>
    </w:p>
    <w:p w:rsidR="001D5F95" w:rsidRDefault="001D5F95" w:rsidP="001D5F95">
      <w:pPr>
        <w:pStyle w:val="aff9"/>
        <w:ind w:firstLine="420"/>
      </w:pPr>
      <w:r>
        <w:rPr>
          <w:rFonts w:hint="eastAsia"/>
        </w:rPr>
        <w:t>温度对汽车材料的老化的影响主要有以下方面：</w:t>
      </w:r>
    </w:p>
    <w:p w:rsidR="001D5F95" w:rsidRDefault="001D5F95" w:rsidP="001D5F95">
      <w:pPr>
        <w:pStyle w:val="a6"/>
      </w:pPr>
      <w:r>
        <w:rPr>
          <w:rFonts w:hint="eastAsia"/>
        </w:rPr>
        <w:t>热和光的共同作用还可导致材料的组成成份（如增塑剂等）从体系中挥发出去。以仪表板的暴露为例，覆盖在仪表板表面的塑料含有使其柔软的增塑剂，暴露的结果，会使该增塑剂从塑料中逐渐迁移出去，随着时间的推移，这将导致仪表板表面变脆。</w:t>
      </w:r>
    </w:p>
    <w:p w:rsidR="001D5F95" w:rsidRDefault="001D5F95" w:rsidP="001D5F95">
      <w:pPr>
        <w:pStyle w:val="a6"/>
      </w:pPr>
      <w:r>
        <w:rPr>
          <w:rFonts w:hint="eastAsia"/>
        </w:rPr>
        <w:t>温度周期变化可以导致机械应力，特别是对于由不同热膨胀系数材料组成的汽车零部件，如汽车仪表板等。</w:t>
      </w:r>
    </w:p>
    <w:p w:rsidR="001D5F95" w:rsidRDefault="001D5F95" w:rsidP="001D5F95">
      <w:pPr>
        <w:pStyle w:val="a6"/>
      </w:pPr>
      <w:r>
        <w:rPr>
          <w:rFonts w:hint="eastAsia"/>
        </w:rPr>
        <w:t>水的各种形态也与温度变化相关，降温引起水分在材料表面形成凝露，升温使材料表面水分蒸发。</w:t>
      </w:r>
    </w:p>
    <w:p w:rsidR="001D5F95" w:rsidRDefault="001D5F95" w:rsidP="001D5F95">
      <w:pPr>
        <w:pStyle w:val="a6"/>
      </w:pPr>
      <w:r>
        <w:rPr>
          <w:rFonts w:hint="eastAsia"/>
        </w:rPr>
        <w:t>极端的高低温循环还会导致物理性破坏，比如断裂等。</w:t>
      </w:r>
    </w:p>
    <w:p w:rsidR="001D5F95" w:rsidRDefault="001D5F95" w:rsidP="001D5F95">
      <w:pPr>
        <w:pStyle w:val="af4"/>
        <w:spacing w:before="312" w:after="312"/>
      </w:pPr>
      <w:bookmarkStart w:id="105" w:name="_Toc8637276"/>
      <w:bookmarkStart w:id="106" w:name="_Toc19000253"/>
      <w:r>
        <w:rPr>
          <w:rFonts w:hint="eastAsia"/>
        </w:rPr>
        <w:t>湿度的影响</w:t>
      </w:r>
      <w:bookmarkEnd w:id="105"/>
      <w:bookmarkEnd w:id="106"/>
    </w:p>
    <w:p w:rsidR="001D5F95" w:rsidRDefault="001D5F95" w:rsidP="001D5F95">
      <w:pPr>
        <w:pStyle w:val="aff9"/>
        <w:ind w:firstLine="420"/>
      </w:pPr>
      <w:r>
        <w:rPr>
          <w:rFonts w:hint="eastAsia"/>
        </w:rPr>
        <w:t>湿度（水）对汽车材料的老化的影响主要有以下方面：</w:t>
      </w:r>
    </w:p>
    <w:p w:rsidR="001D5F95" w:rsidRDefault="001D5F95" w:rsidP="001D5F95">
      <w:pPr>
        <w:pStyle w:val="a6"/>
      </w:pPr>
      <w:r>
        <w:rPr>
          <w:rFonts w:hint="eastAsia"/>
        </w:rPr>
        <w:t>水的吸收和脱附会对高分子材料老化产生影响。吸水过程会导致材料表面体积膨胀，从而在内部较干的层面上产生机械应力。随后的干燥过程开始逐渐脱水，使材料表面产生体积收缩，而内部较湿的层面会抵抗收缩，从而使材料表面出现应力裂纹。水的吸收和脱附状态的交替出现会导致材料破碎。由于水在高分子材料中的扩散较慢，高分子材料可能需要几周甚至几个月时间才能达到水分平衡状态。</w:t>
      </w:r>
    </w:p>
    <w:p w:rsidR="001D5F95" w:rsidRDefault="001D5F95" w:rsidP="001D5F95">
      <w:pPr>
        <w:pStyle w:val="a6"/>
      </w:pPr>
      <w:r>
        <w:rPr>
          <w:rFonts w:hint="eastAsia"/>
        </w:rPr>
        <w:t>降雨会对材料长期老化速率产生影响，通常降雨频率比降雨量对材料的老化影响更大。降雨会周期性地冲洗材料表面的尘埃和污秽，当雨水冲洗样品表面时，其蒸发作用还使试样表面迅速降温，导致材料的进一步物理降解。另外，冰雨或冰雹在降落时对材料表面的冲击，也会</w:t>
      </w:r>
      <w:r>
        <w:rPr>
          <w:rFonts w:hint="eastAsia"/>
        </w:rPr>
        <w:lastRenderedPageBreak/>
        <w:t>导致材料表面的物理破坏，如涂层或油漆的脱落。</w:t>
      </w:r>
    </w:p>
    <w:p w:rsidR="001D5F95" w:rsidRDefault="001D5F95" w:rsidP="001D5F95">
      <w:pPr>
        <w:pStyle w:val="a6"/>
      </w:pPr>
      <w:r>
        <w:rPr>
          <w:rFonts w:hint="eastAsia"/>
        </w:rPr>
        <w:t>水分还能够直接参与材料降解的化学反应，如某些涂层和聚合物中二氧化钛（TiO2）的粉化就是一个例子。在高分子材料光化学反应过程中，水的作用将加速材料表面的破坏。</w:t>
      </w:r>
    </w:p>
    <w:p w:rsidR="001D5F95" w:rsidRDefault="001D5F95" w:rsidP="001D5F95">
      <w:pPr>
        <w:pStyle w:val="a6"/>
      </w:pPr>
      <w:r>
        <w:rPr>
          <w:rFonts w:hint="eastAsia"/>
        </w:rPr>
        <w:t>结冰－解冻过程中发生的物理作用。水在结冰时膨胀，材料中吸收的水分，如受潮后的涂层，在低温结冰时会产生膨胀和应力，从而导致涂膜的撕开、断裂或剥落。</w:t>
      </w:r>
    </w:p>
    <w:p w:rsidR="001D5F95" w:rsidRDefault="001D5F95" w:rsidP="001D5F95">
      <w:pPr>
        <w:pStyle w:val="aff9"/>
        <w:ind w:firstLine="420"/>
      </w:pPr>
    </w:p>
    <w:p w:rsidR="001D5F95" w:rsidRDefault="001D5F95">
      <w:pPr>
        <w:widowControl/>
        <w:jc w:val="left"/>
        <w:rPr>
          <w:rFonts w:ascii="黑体" w:eastAsia="黑体" w:hAnsiTheme="minorHAnsi" w:cstheme="minorBidi"/>
          <w:szCs w:val="22"/>
        </w:rPr>
      </w:pPr>
      <w:r>
        <w:br w:type="page"/>
      </w:r>
    </w:p>
    <w:p w:rsidR="001D5F95" w:rsidRDefault="001D5F95" w:rsidP="00284831">
      <w:pPr>
        <w:pStyle w:val="aa"/>
        <w:numPr>
          <w:ilvl w:val="0"/>
          <w:numId w:val="0"/>
        </w:numPr>
        <w:spacing w:beforeLines="100" w:before="312" w:afterLines="100" w:after="312"/>
        <w:jc w:val="center"/>
      </w:pPr>
      <w:bookmarkStart w:id="107" w:name="_Toc19000254"/>
      <w:r w:rsidRPr="003D0F96">
        <w:rPr>
          <w:rFonts w:hint="eastAsia"/>
        </w:rPr>
        <w:lastRenderedPageBreak/>
        <w:t>附录</w:t>
      </w:r>
      <w:r>
        <w:rPr>
          <w:rFonts w:hint="eastAsia"/>
        </w:rPr>
        <w:t>B</w:t>
      </w:r>
      <w:r w:rsidRPr="003D0F96">
        <w:rPr>
          <w:rFonts w:hint="eastAsia"/>
        </w:rPr>
        <w:br/>
      </w:r>
      <w:r w:rsidRPr="001D5F95">
        <w:rPr>
          <w:rFonts w:hint="eastAsia"/>
        </w:rPr>
        <w:t>TNR模型</w:t>
      </w:r>
      <w:bookmarkEnd w:id="107"/>
    </w:p>
    <w:p w:rsidR="001D5F95" w:rsidRPr="002F1362" w:rsidRDefault="001D5F95" w:rsidP="001D5F95">
      <w:pPr>
        <w:pStyle w:val="aff9"/>
        <w:ind w:firstLine="420"/>
      </w:pPr>
      <w:r>
        <w:rPr>
          <w:rFonts w:hint="eastAsia"/>
        </w:rPr>
        <w:t>TNR模型</w:t>
      </w:r>
      <w:r w:rsidRPr="002F1362">
        <w:rPr>
          <w:rFonts w:hint="eastAsia"/>
        </w:rPr>
        <w:t>采用</w:t>
      </w:r>
      <w:r>
        <w:rPr>
          <w:rFonts w:hint="eastAsia"/>
        </w:rPr>
        <w:t>公</w:t>
      </w:r>
      <w:r w:rsidRPr="002F1362">
        <w:rPr>
          <w:rFonts w:hint="eastAsia"/>
        </w:rPr>
        <w:t>式</w:t>
      </w:r>
      <w:r>
        <w:rPr>
          <w:rFonts w:hint="eastAsia"/>
        </w:rPr>
        <w:t>(</w:t>
      </w:r>
      <w:r w:rsidRPr="002F1362">
        <w:rPr>
          <w:rFonts w:hint="eastAsia"/>
        </w:rPr>
        <w:t>1</w:t>
      </w:r>
      <w:r>
        <w:rPr>
          <w:rFonts w:hint="eastAsia"/>
        </w:rPr>
        <w:t>)</w:t>
      </w:r>
      <w:r w:rsidRPr="002F1362">
        <w:rPr>
          <w:rFonts w:hint="eastAsia"/>
        </w:rPr>
        <w:t>近似计算外部大气环境的综合作用效果。</w:t>
      </w:r>
    </w:p>
    <w:p w:rsidR="001D5F95" w:rsidRPr="006F5E2D" w:rsidRDefault="001D5F95" w:rsidP="001D5F95">
      <w:pPr>
        <w:wordWrap w:val="0"/>
        <w:spacing w:line="360" w:lineRule="auto"/>
        <w:jc w:val="right"/>
        <w:rPr>
          <w:sz w:val="24"/>
          <w:lang w:val="de-DE"/>
        </w:rPr>
      </w:pPr>
      <w:r w:rsidRPr="00D72C69">
        <w:rPr>
          <w:position w:val="-24"/>
          <w:sz w:val="24"/>
          <w:lang w:val="de-DE"/>
        </w:rPr>
        <w:object w:dxaOrig="3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30.75pt" o:ole="">
            <v:imagedata r:id="rId15" o:title=""/>
          </v:shape>
          <o:OLEObject Type="Embed" ProgID="Equation.DSMT4" ShapeID="_x0000_i1025" DrawAspect="Content" ObjectID="_1634552283" r:id="rId16"/>
        </w:object>
      </w:r>
      <w:r>
        <w:rPr>
          <w:rFonts w:hint="eastAsia"/>
          <w:position w:val="-24"/>
          <w:sz w:val="24"/>
          <w:lang w:val="de-DE"/>
        </w:rPr>
        <w:tab/>
      </w:r>
      <w:r>
        <w:rPr>
          <w:rFonts w:hint="eastAsia"/>
          <w:position w:val="-24"/>
          <w:sz w:val="24"/>
          <w:lang w:val="de-DE"/>
        </w:rPr>
        <w:tab/>
      </w:r>
      <w:r>
        <w:rPr>
          <w:rFonts w:hint="eastAsia"/>
          <w:position w:val="-24"/>
          <w:sz w:val="24"/>
          <w:lang w:val="de-DE"/>
        </w:rPr>
        <w:tab/>
      </w:r>
      <w:r>
        <w:rPr>
          <w:rFonts w:hint="eastAsia"/>
          <w:position w:val="-24"/>
          <w:sz w:val="24"/>
          <w:lang w:val="de-DE"/>
        </w:rPr>
        <w:tab/>
      </w:r>
      <w:r>
        <w:rPr>
          <w:rFonts w:hint="eastAsia"/>
          <w:position w:val="-24"/>
          <w:sz w:val="24"/>
          <w:lang w:val="de-DE"/>
        </w:rPr>
        <w:tab/>
      </w:r>
      <w:r>
        <w:rPr>
          <w:rFonts w:hint="eastAsia"/>
          <w:position w:val="-24"/>
          <w:sz w:val="24"/>
          <w:lang w:val="de-DE"/>
        </w:rPr>
        <w:tab/>
      </w:r>
      <w:r>
        <w:rPr>
          <w:rFonts w:hint="eastAsia"/>
          <w:position w:val="-24"/>
          <w:sz w:val="24"/>
          <w:lang w:val="de-DE"/>
        </w:rPr>
        <w:tab/>
      </w:r>
      <w:r w:rsidRPr="006F5E2D">
        <w:rPr>
          <w:rFonts w:hAnsi="宋体"/>
          <w:sz w:val="24"/>
          <w:lang w:val="de-DE"/>
        </w:rPr>
        <w:t>（</w:t>
      </w:r>
      <w:r>
        <w:rPr>
          <w:rFonts w:hint="eastAsia"/>
          <w:sz w:val="24"/>
          <w:lang w:val="de-DE"/>
        </w:rPr>
        <w:t>1</w:t>
      </w:r>
      <w:r w:rsidRPr="006F5E2D">
        <w:rPr>
          <w:rFonts w:hAnsi="宋体"/>
          <w:sz w:val="24"/>
          <w:lang w:val="de-DE"/>
        </w:rPr>
        <w:t>）</w:t>
      </w:r>
    </w:p>
    <w:p w:rsidR="001D5F95" w:rsidRDefault="001D5F95" w:rsidP="001D5F95">
      <w:pPr>
        <w:spacing w:line="360" w:lineRule="auto"/>
        <w:ind w:firstLineChars="200" w:firstLine="420"/>
        <w:rPr>
          <w:rFonts w:cs="宋体-18030"/>
          <w:szCs w:val="21"/>
          <w:lang w:val="de-DE"/>
        </w:rPr>
      </w:pPr>
      <w:r w:rsidRPr="00D72C69">
        <w:rPr>
          <w:rFonts w:hint="eastAsia"/>
          <w:szCs w:val="21"/>
        </w:rPr>
        <w:t>式中：</w:t>
      </w:r>
      <w:r w:rsidRPr="00D72C69">
        <w:rPr>
          <w:rFonts w:cs="宋体-18030" w:hint="eastAsia"/>
          <w:i/>
          <w:szCs w:val="21"/>
          <w:lang w:val="de-DE"/>
        </w:rPr>
        <w:t>R</w:t>
      </w:r>
      <w:r w:rsidRPr="00D72C69">
        <w:rPr>
          <w:rFonts w:cs="宋体-18030" w:hint="eastAsia"/>
          <w:szCs w:val="21"/>
          <w:lang w:val="de-DE"/>
        </w:rPr>
        <w:t>——</w:t>
      </w:r>
      <w:r>
        <w:rPr>
          <w:rFonts w:cs="宋体-18030" w:hint="eastAsia"/>
          <w:szCs w:val="21"/>
          <w:lang w:val="de-DE"/>
        </w:rPr>
        <w:t>实测的太阳辐射量</w:t>
      </w:r>
      <w:r w:rsidRPr="00D72C69">
        <w:rPr>
          <w:rFonts w:cs="宋体-18030" w:hint="eastAsia"/>
          <w:szCs w:val="21"/>
          <w:lang w:val="de-DE"/>
        </w:rPr>
        <w:t>，</w:t>
      </w:r>
      <w:r>
        <w:rPr>
          <w:rFonts w:cs="宋体-18030" w:hint="eastAsia"/>
          <w:szCs w:val="21"/>
          <w:lang w:val="de-DE"/>
        </w:rPr>
        <w:t>兰利（</w:t>
      </w:r>
      <w:r>
        <w:rPr>
          <w:rFonts w:cs="宋体-18030" w:hint="eastAsia"/>
          <w:szCs w:val="21"/>
          <w:lang w:val="de-DE"/>
        </w:rPr>
        <w:t>ly</w:t>
      </w:r>
      <w:r>
        <w:rPr>
          <w:rFonts w:cs="宋体-18030" w:hint="eastAsia"/>
          <w:szCs w:val="21"/>
          <w:lang w:val="de-DE"/>
        </w:rPr>
        <w:t>），一般每</w:t>
      </w:r>
      <w:r>
        <w:rPr>
          <w:rFonts w:cs="宋体-18030" w:hint="eastAsia"/>
          <w:szCs w:val="21"/>
          <w:lang w:val="de-DE"/>
        </w:rPr>
        <w:t>5min</w:t>
      </w:r>
      <w:r>
        <w:rPr>
          <w:rFonts w:cs="宋体-18030" w:hint="eastAsia"/>
          <w:szCs w:val="21"/>
          <w:lang w:val="de-DE"/>
        </w:rPr>
        <w:t>取值一次</w:t>
      </w:r>
      <w:r w:rsidRPr="00D72C69">
        <w:rPr>
          <w:rFonts w:cs="宋体-18030" w:hint="eastAsia"/>
          <w:szCs w:val="21"/>
          <w:lang w:val="de-DE"/>
        </w:rPr>
        <w:t>；</w:t>
      </w:r>
    </w:p>
    <w:p w:rsidR="001D5F95" w:rsidRPr="00D72C69" w:rsidRDefault="001D5F95" w:rsidP="001D5F95">
      <w:pPr>
        <w:spacing w:line="360" w:lineRule="auto"/>
        <w:ind w:firstLineChars="500" w:firstLine="1050"/>
        <w:rPr>
          <w:szCs w:val="21"/>
        </w:rPr>
      </w:pPr>
      <w:r w:rsidRPr="008A44CC">
        <w:rPr>
          <w:rFonts w:hint="eastAsia"/>
          <w:i/>
          <w:szCs w:val="21"/>
        </w:rPr>
        <w:t>T</w:t>
      </w:r>
      <w:r w:rsidRPr="008A44CC">
        <w:rPr>
          <w:rFonts w:cs="宋体-18030" w:hint="eastAsia"/>
          <w:szCs w:val="21"/>
          <w:lang w:val="de-DE"/>
        </w:rPr>
        <w:t>——</w:t>
      </w:r>
      <w:r>
        <w:rPr>
          <w:rFonts w:cs="宋体-18030" w:hint="eastAsia"/>
          <w:szCs w:val="21"/>
          <w:lang w:val="de-DE"/>
        </w:rPr>
        <w:t>试样表面温度（或黑板温度计温度），℃，一般每</w:t>
      </w:r>
      <w:r>
        <w:rPr>
          <w:rFonts w:cs="宋体-18030" w:hint="eastAsia"/>
          <w:szCs w:val="21"/>
          <w:lang w:val="de-DE"/>
        </w:rPr>
        <w:t>5min</w:t>
      </w:r>
      <w:r>
        <w:rPr>
          <w:rFonts w:cs="宋体-18030" w:hint="eastAsia"/>
          <w:szCs w:val="21"/>
          <w:lang w:val="de-DE"/>
        </w:rPr>
        <w:t>取值一次；</w:t>
      </w:r>
    </w:p>
    <w:p w:rsidR="001D5F95" w:rsidRPr="006F5E2D" w:rsidRDefault="00B81753" w:rsidP="001D5F95">
      <w:pPr>
        <w:spacing w:line="360" w:lineRule="auto"/>
        <w:rPr>
          <w:sz w:val="24"/>
        </w:rPr>
      </w:pPr>
      <w:r>
        <w:rPr>
          <w:rFonts w:hint="eastAsia"/>
          <w:i/>
          <w:szCs w:val="21"/>
        </w:rPr>
        <w:tab/>
      </w:r>
      <w:r>
        <w:rPr>
          <w:rFonts w:hint="eastAsia"/>
          <w:i/>
          <w:szCs w:val="21"/>
        </w:rPr>
        <w:tab/>
        <w:t xml:space="preserve"> </w:t>
      </w:r>
      <w:r w:rsidR="001D5F95" w:rsidRPr="00D72C69">
        <w:rPr>
          <w:rFonts w:hint="eastAsia"/>
          <w:i/>
          <w:szCs w:val="21"/>
        </w:rPr>
        <w:t>TNR</w:t>
      </w:r>
      <w:r w:rsidR="001D5F95" w:rsidRPr="008A44CC">
        <w:rPr>
          <w:rFonts w:cs="宋体-18030" w:hint="eastAsia"/>
          <w:szCs w:val="21"/>
          <w:lang w:val="de-DE"/>
        </w:rPr>
        <w:t>——</w:t>
      </w:r>
      <w:r w:rsidR="001D5F95">
        <w:rPr>
          <w:rFonts w:cs="宋体-18030" w:hint="eastAsia"/>
          <w:szCs w:val="21"/>
          <w:lang w:val="de-DE"/>
        </w:rPr>
        <w:t>温度校正辐照量，由</w:t>
      </w:r>
      <w:r w:rsidR="001D5F95">
        <w:rPr>
          <w:rFonts w:cs="宋体-18030" w:hint="eastAsia"/>
          <w:szCs w:val="21"/>
          <w:lang w:val="de-DE"/>
        </w:rPr>
        <w:t>R</w:t>
      </w:r>
      <w:r w:rsidR="001D5F95">
        <w:rPr>
          <w:rFonts w:cs="宋体-18030" w:hint="eastAsia"/>
          <w:szCs w:val="21"/>
          <w:lang w:val="de-DE"/>
        </w:rPr>
        <w:t>及</w:t>
      </w:r>
      <w:r w:rsidR="001D5F95">
        <w:rPr>
          <w:rFonts w:cs="宋体-18030" w:hint="eastAsia"/>
          <w:szCs w:val="21"/>
          <w:lang w:val="de-DE"/>
        </w:rPr>
        <w:t>T</w:t>
      </w:r>
      <w:r w:rsidR="001D5F95">
        <w:rPr>
          <w:rFonts w:cs="宋体-18030" w:hint="eastAsia"/>
          <w:szCs w:val="21"/>
          <w:lang w:val="de-DE"/>
        </w:rPr>
        <w:t>计算累加得到，兰利（</w:t>
      </w:r>
      <w:r w:rsidR="001D5F95">
        <w:rPr>
          <w:rFonts w:cs="宋体-18030" w:hint="eastAsia"/>
          <w:szCs w:val="21"/>
          <w:lang w:val="de-DE"/>
        </w:rPr>
        <w:t>ly</w:t>
      </w:r>
      <w:r w:rsidR="001D5F95">
        <w:rPr>
          <w:rFonts w:cs="宋体-18030" w:hint="eastAsia"/>
          <w:szCs w:val="21"/>
          <w:lang w:val="de-DE"/>
        </w:rPr>
        <w:t>）。</w:t>
      </w:r>
    </w:p>
    <w:p w:rsidR="001D5F95" w:rsidRDefault="001D5F95" w:rsidP="001D5F95">
      <w:pPr>
        <w:pStyle w:val="aff9"/>
        <w:ind w:firstLine="420"/>
      </w:pPr>
      <w:r>
        <w:rPr>
          <w:rFonts w:hint="eastAsia"/>
        </w:rPr>
        <w:t>1兰</w:t>
      </w:r>
      <w:r>
        <w:t>利（</w:t>
      </w:r>
      <w:proofErr w:type="spellStart"/>
      <w:r>
        <w:rPr>
          <w:rFonts w:hint="eastAsia"/>
        </w:rPr>
        <w:t>ly</w:t>
      </w:r>
      <w:proofErr w:type="spellEnd"/>
      <w:r>
        <w:t>）指每平方厘米辐射面积上接受到的</w:t>
      </w:r>
      <w:r>
        <w:rPr>
          <w:rFonts w:hint="eastAsia"/>
        </w:rPr>
        <w:t>1卡</w:t>
      </w:r>
      <w:r>
        <w:t>（</w:t>
      </w:r>
      <w:r>
        <w:rPr>
          <w:rFonts w:hint="eastAsia"/>
        </w:rPr>
        <w:t>4.18焦</w:t>
      </w:r>
      <w:r>
        <w:t>耳）</w:t>
      </w:r>
      <w:r>
        <w:rPr>
          <w:rFonts w:hint="eastAsia"/>
        </w:rPr>
        <w:t>能量</w:t>
      </w:r>
      <w:r>
        <w:t>，即</w:t>
      </w:r>
    </w:p>
    <w:p w:rsidR="001D5F95" w:rsidRPr="002F1362" w:rsidRDefault="001D5F95" w:rsidP="001D5F95">
      <w:pPr>
        <w:pStyle w:val="aff9"/>
        <w:ind w:firstLine="420"/>
        <w:jc w:val="center"/>
      </w:pPr>
      <w:r>
        <w:t xml:space="preserve">1 </w:t>
      </w:r>
      <w:proofErr w:type="spellStart"/>
      <w:r>
        <w:t>ly</w:t>
      </w:r>
      <w:proofErr w:type="spellEnd"/>
      <w:r>
        <w:t>=1cal/cm</w:t>
      </w:r>
      <w:r w:rsidRPr="00F92CA0">
        <w:rPr>
          <w:vertAlign w:val="superscript"/>
        </w:rPr>
        <w:t>2</w:t>
      </w:r>
      <w:r>
        <w:t>= 4.18 J/cm</w:t>
      </w:r>
      <w:r w:rsidRPr="00F92CA0">
        <w:rPr>
          <w:vertAlign w:val="superscript"/>
        </w:rPr>
        <w:t>2</w:t>
      </w:r>
    </w:p>
    <w:p w:rsidR="00D0109D" w:rsidRDefault="00D0109D" w:rsidP="00D0109D">
      <w:pPr>
        <w:spacing w:line="360" w:lineRule="auto"/>
        <w:rPr>
          <w:rFonts w:asciiTheme="minorEastAsia" w:eastAsiaTheme="minorEastAsia" w:hAnsiTheme="minorEastAsia" w:cstheme="minorBidi"/>
          <w:kern w:val="0"/>
          <w:szCs w:val="21"/>
        </w:rPr>
      </w:pPr>
    </w:p>
    <w:p w:rsidR="00042996" w:rsidRDefault="00042996">
      <w:pPr>
        <w:widowControl/>
        <w:jc w:val="left"/>
        <w:rPr>
          <w:rFonts w:ascii="黑体" w:eastAsia="黑体" w:hAnsiTheme="minorHAnsi" w:cstheme="minorBidi"/>
          <w:szCs w:val="22"/>
        </w:rPr>
      </w:pPr>
      <w:r>
        <w:br w:type="page"/>
      </w:r>
    </w:p>
    <w:p w:rsidR="00042996" w:rsidRDefault="00042996" w:rsidP="00284831">
      <w:pPr>
        <w:pStyle w:val="aa"/>
        <w:numPr>
          <w:ilvl w:val="0"/>
          <w:numId w:val="0"/>
        </w:numPr>
        <w:spacing w:beforeLines="100" w:before="312" w:afterLines="100" w:after="312"/>
        <w:jc w:val="center"/>
      </w:pPr>
      <w:bookmarkStart w:id="108" w:name="_Toc19000255"/>
      <w:r w:rsidRPr="003D0F96">
        <w:rPr>
          <w:rFonts w:hint="eastAsia"/>
        </w:rPr>
        <w:lastRenderedPageBreak/>
        <w:t>附录</w:t>
      </w:r>
      <w:r>
        <w:rPr>
          <w:rFonts w:hint="eastAsia"/>
        </w:rPr>
        <w:t>C</w:t>
      </w:r>
      <w:r w:rsidRPr="003D0F96">
        <w:rPr>
          <w:rFonts w:hint="eastAsia"/>
        </w:rPr>
        <w:br/>
      </w:r>
      <w:r w:rsidRPr="00042996">
        <w:rPr>
          <w:rFonts w:hint="eastAsia"/>
        </w:rPr>
        <w:t>不同环境老化严酷度等级对应的</w:t>
      </w:r>
      <w:proofErr w:type="gramStart"/>
      <w:r w:rsidRPr="00042996">
        <w:rPr>
          <w:rFonts w:hint="eastAsia"/>
        </w:rPr>
        <w:t>氙灯光</w:t>
      </w:r>
      <w:proofErr w:type="gramEnd"/>
      <w:r w:rsidRPr="00042996">
        <w:rPr>
          <w:rFonts w:hint="eastAsia"/>
        </w:rPr>
        <w:t>老化试验时间（自然曝晒1年）</w:t>
      </w:r>
      <w:bookmarkEnd w:id="108"/>
    </w:p>
    <w:p w:rsidR="00042996" w:rsidRPr="00E02303" w:rsidRDefault="00042996" w:rsidP="00042996">
      <w:pPr>
        <w:pStyle w:val="aff9"/>
        <w:ind w:firstLine="420"/>
      </w:pPr>
      <w:r w:rsidRPr="00E02303">
        <w:rPr>
          <w:rFonts w:hint="eastAsia"/>
        </w:rPr>
        <w:t>对</w:t>
      </w:r>
      <w:r w:rsidRPr="00E02303">
        <w:t>应</w:t>
      </w:r>
      <w:r w:rsidRPr="00E02303">
        <w:rPr>
          <w:rFonts w:hint="eastAsia"/>
        </w:rPr>
        <w:t>不</w:t>
      </w:r>
      <w:r w:rsidRPr="00E02303">
        <w:t>同环境老化严酷度等级</w:t>
      </w:r>
      <w:r w:rsidRPr="00E02303">
        <w:rPr>
          <w:rFonts w:hint="eastAsia"/>
        </w:rPr>
        <w:t>地区</w:t>
      </w:r>
      <w:r w:rsidRPr="00E02303">
        <w:t>自然曝晒</w:t>
      </w:r>
      <w:r w:rsidRPr="00E02303">
        <w:rPr>
          <w:rFonts w:hint="eastAsia"/>
        </w:rPr>
        <w:t>1年</w:t>
      </w:r>
      <w:r w:rsidRPr="00E02303">
        <w:t>的</w:t>
      </w:r>
      <w:proofErr w:type="gramStart"/>
      <w:r w:rsidRPr="00E02303">
        <w:t>氙灯光</w:t>
      </w:r>
      <w:proofErr w:type="gramEnd"/>
      <w:r w:rsidRPr="00E02303">
        <w:t>老化试验时间</w:t>
      </w:r>
      <w:r w:rsidRPr="00E02303">
        <w:rPr>
          <w:rFonts w:hint="eastAsia"/>
        </w:rPr>
        <w:t>如</w:t>
      </w:r>
      <w:r w:rsidRPr="00E02303">
        <w:t>表</w:t>
      </w:r>
      <w:r>
        <w:rPr>
          <w:rFonts w:hint="eastAsia"/>
        </w:rPr>
        <w:t>C</w:t>
      </w:r>
      <w:r w:rsidRPr="00E02303">
        <w:rPr>
          <w:rFonts w:hint="eastAsia"/>
        </w:rPr>
        <w:t>.1所</w:t>
      </w:r>
      <w:r w:rsidRPr="00E02303">
        <w:t>示。</w:t>
      </w:r>
    </w:p>
    <w:p w:rsidR="00042996" w:rsidRPr="00042996" w:rsidRDefault="00042996" w:rsidP="00042996">
      <w:pPr>
        <w:pStyle w:val="afffc"/>
        <w:numPr>
          <w:ilvl w:val="0"/>
          <w:numId w:val="6"/>
        </w:numPr>
        <w:tabs>
          <w:tab w:val="clear" w:pos="0"/>
        </w:tabs>
        <w:spacing w:line="14" w:lineRule="exact"/>
        <w:ind w:left="811" w:firstLineChars="0" w:hanging="448"/>
        <w:jc w:val="center"/>
        <w:outlineLvl w:val="0"/>
        <w:rPr>
          <w:vanish/>
          <w:color w:val="FFFFFF"/>
          <w:szCs w:val="24"/>
        </w:rPr>
      </w:pPr>
      <w:bookmarkStart w:id="109" w:name="_Toc8723039"/>
      <w:bookmarkStart w:id="110" w:name="_Toc19000256"/>
      <w:bookmarkEnd w:id="109"/>
      <w:bookmarkEnd w:id="110"/>
    </w:p>
    <w:p w:rsidR="00042996" w:rsidRPr="00042996" w:rsidRDefault="00042996" w:rsidP="00042996">
      <w:pPr>
        <w:pStyle w:val="afffc"/>
        <w:numPr>
          <w:ilvl w:val="0"/>
          <w:numId w:val="6"/>
        </w:numPr>
        <w:tabs>
          <w:tab w:val="clear" w:pos="0"/>
        </w:tabs>
        <w:spacing w:line="14" w:lineRule="exact"/>
        <w:ind w:left="811" w:firstLineChars="0" w:hanging="448"/>
        <w:jc w:val="center"/>
        <w:outlineLvl w:val="0"/>
        <w:rPr>
          <w:vanish/>
          <w:color w:val="FFFFFF"/>
          <w:szCs w:val="24"/>
        </w:rPr>
      </w:pPr>
      <w:bookmarkStart w:id="111" w:name="_Toc8723040"/>
      <w:bookmarkStart w:id="112" w:name="_Toc19000257"/>
      <w:bookmarkEnd w:id="111"/>
      <w:bookmarkEnd w:id="112"/>
    </w:p>
    <w:p w:rsidR="00042996" w:rsidRPr="00042996" w:rsidRDefault="00042996" w:rsidP="00042996">
      <w:pPr>
        <w:pStyle w:val="afffc"/>
        <w:numPr>
          <w:ilvl w:val="0"/>
          <w:numId w:val="6"/>
        </w:numPr>
        <w:tabs>
          <w:tab w:val="clear" w:pos="0"/>
        </w:tabs>
        <w:spacing w:line="14" w:lineRule="exact"/>
        <w:ind w:left="811" w:firstLineChars="0" w:hanging="448"/>
        <w:jc w:val="center"/>
        <w:outlineLvl w:val="0"/>
        <w:rPr>
          <w:vanish/>
          <w:color w:val="FFFFFF"/>
          <w:szCs w:val="24"/>
        </w:rPr>
      </w:pPr>
      <w:bookmarkStart w:id="113" w:name="_Toc8723041"/>
      <w:bookmarkStart w:id="114" w:name="_Toc19000258"/>
      <w:bookmarkEnd w:id="113"/>
      <w:bookmarkEnd w:id="114"/>
    </w:p>
    <w:p w:rsidR="00042996" w:rsidRDefault="00042996" w:rsidP="00042996">
      <w:pPr>
        <w:pStyle w:val="af1"/>
        <w:spacing w:before="156" w:after="156"/>
        <w:ind w:left="567"/>
      </w:pPr>
      <w:r>
        <w:rPr>
          <w:rFonts w:hint="eastAsia"/>
        </w:rPr>
        <w:t>不</w:t>
      </w:r>
      <w:r>
        <w:t>同</w:t>
      </w:r>
      <w:r>
        <w:rPr>
          <w:rFonts w:hint="eastAsia"/>
        </w:rPr>
        <w:t>环境老化严酷</w:t>
      </w:r>
      <w:r>
        <w:t>度等级对应的</w:t>
      </w:r>
      <w:proofErr w:type="gramStart"/>
      <w:r>
        <w:t>氙</w:t>
      </w:r>
      <w:r>
        <w:rPr>
          <w:rFonts w:hint="eastAsia"/>
        </w:rPr>
        <w:t>灯</w:t>
      </w:r>
      <w:r>
        <w:t>光</w:t>
      </w:r>
      <w:proofErr w:type="gramEnd"/>
      <w:r>
        <w:t>老化试验时间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526"/>
        <w:gridCol w:w="5334"/>
      </w:tblGrid>
      <w:tr w:rsidR="00042996" w:rsidTr="00F31E71">
        <w:trPr>
          <w:jc w:val="center"/>
        </w:trPr>
        <w:tc>
          <w:tcPr>
            <w:tcW w:w="15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2996" w:rsidRPr="00A6783E" w:rsidRDefault="00042996" w:rsidP="00F31E7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严酷</w:t>
            </w:r>
            <w:r>
              <w:rPr>
                <w:rFonts w:ascii="宋体"/>
                <w:sz w:val="18"/>
              </w:rPr>
              <w:t>度等级</w:t>
            </w:r>
          </w:p>
        </w:tc>
        <w:tc>
          <w:tcPr>
            <w:tcW w:w="53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2996" w:rsidRDefault="00042996" w:rsidP="00F31E71">
            <w:pPr>
              <w:jc w:val="center"/>
              <w:rPr>
                <w:rFonts w:ascii="宋体"/>
                <w:sz w:val="18"/>
              </w:rPr>
            </w:pPr>
            <w:proofErr w:type="gramStart"/>
            <w:r>
              <w:rPr>
                <w:rFonts w:ascii="宋体" w:hint="eastAsia"/>
                <w:sz w:val="18"/>
              </w:rPr>
              <w:t>氙灯</w:t>
            </w:r>
            <w:r>
              <w:rPr>
                <w:rFonts w:ascii="宋体"/>
                <w:sz w:val="18"/>
              </w:rPr>
              <w:t>光</w:t>
            </w:r>
            <w:proofErr w:type="gramEnd"/>
            <w:r>
              <w:rPr>
                <w:rFonts w:ascii="宋体"/>
                <w:sz w:val="18"/>
              </w:rPr>
              <w:t>老化试验时间</w:t>
            </w:r>
          </w:p>
        </w:tc>
      </w:tr>
      <w:tr w:rsidR="00042996" w:rsidTr="00F31E71">
        <w:trPr>
          <w:jc w:val="center"/>
        </w:trPr>
        <w:tc>
          <w:tcPr>
            <w:tcW w:w="1526" w:type="dxa"/>
            <w:tcBorders>
              <w:top w:val="single" w:sz="8" w:space="0" w:color="auto"/>
            </w:tcBorders>
            <w:shd w:val="clear" w:color="auto" w:fill="auto"/>
          </w:tcPr>
          <w:p w:rsidR="00042996" w:rsidRPr="00A6783E" w:rsidRDefault="00042996" w:rsidP="00F31E71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5334" w:type="dxa"/>
            <w:tcBorders>
              <w:top w:val="single" w:sz="8" w:space="0" w:color="auto"/>
            </w:tcBorders>
            <w:shd w:val="clear" w:color="auto" w:fill="auto"/>
          </w:tcPr>
          <w:p w:rsidR="00042996" w:rsidRPr="00A6783E" w:rsidRDefault="00042996" w:rsidP="00F31E7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480</w:t>
            </w:r>
          </w:p>
        </w:tc>
      </w:tr>
      <w:tr w:rsidR="00042996" w:rsidTr="00F31E71">
        <w:trPr>
          <w:jc w:val="center"/>
        </w:trPr>
        <w:tc>
          <w:tcPr>
            <w:tcW w:w="1526" w:type="dxa"/>
            <w:shd w:val="clear" w:color="auto" w:fill="auto"/>
          </w:tcPr>
          <w:p w:rsidR="00042996" w:rsidRPr="00A6783E" w:rsidRDefault="00042996" w:rsidP="00F31E71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5334" w:type="dxa"/>
            <w:shd w:val="clear" w:color="auto" w:fill="auto"/>
          </w:tcPr>
          <w:p w:rsidR="00042996" w:rsidRPr="00A6783E" w:rsidRDefault="00042996" w:rsidP="00F31E7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>720</w:t>
            </w:r>
          </w:p>
        </w:tc>
      </w:tr>
      <w:tr w:rsidR="00042996" w:rsidTr="00F31E71">
        <w:trPr>
          <w:jc w:val="center"/>
        </w:trPr>
        <w:tc>
          <w:tcPr>
            <w:tcW w:w="1526" w:type="dxa"/>
            <w:shd w:val="clear" w:color="auto" w:fill="auto"/>
          </w:tcPr>
          <w:p w:rsidR="00042996" w:rsidRPr="00A6783E" w:rsidRDefault="00042996" w:rsidP="00F31E71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5334" w:type="dxa"/>
            <w:shd w:val="clear" w:color="auto" w:fill="auto"/>
          </w:tcPr>
          <w:p w:rsidR="00042996" w:rsidRPr="00A6783E" w:rsidRDefault="00042996" w:rsidP="00F31E7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1200</w:t>
            </w:r>
          </w:p>
        </w:tc>
      </w:tr>
      <w:tr w:rsidR="00042996" w:rsidTr="00F31E71">
        <w:trPr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042996" w:rsidRPr="00A6783E" w:rsidRDefault="00042996" w:rsidP="00F31E71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5334" w:type="dxa"/>
            <w:tcBorders>
              <w:bottom w:val="single" w:sz="4" w:space="0" w:color="auto"/>
            </w:tcBorders>
            <w:shd w:val="clear" w:color="auto" w:fill="auto"/>
          </w:tcPr>
          <w:p w:rsidR="00042996" w:rsidRPr="00A6783E" w:rsidRDefault="00042996" w:rsidP="00F31E7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16</w:t>
            </w:r>
            <w:r>
              <w:rPr>
                <w:rFonts w:ascii="宋体"/>
                <w:sz w:val="18"/>
              </w:rPr>
              <w:t>8</w:t>
            </w:r>
            <w:r>
              <w:rPr>
                <w:rFonts w:ascii="宋体" w:hint="eastAsia"/>
                <w:sz w:val="18"/>
              </w:rPr>
              <w:t>0</w:t>
            </w:r>
          </w:p>
        </w:tc>
      </w:tr>
      <w:tr w:rsidR="00042996" w:rsidTr="00F31E71">
        <w:trPr>
          <w:jc w:val="center"/>
        </w:trPr>
        <w:tc>
          <w:tcPr>
            <w:tcW w:w="152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42996" w:rsidRPr="00A6783E" w:rsidRDefault="00042996" w:rsidP="00F31E71">
            <w:pPr>
              <w:jc w:val="center"/>
              <w:rPr>
                <w:rFonts w:ascii="宋体"/>
                <w:sz w:val="18"/>
              </w:rPr>
            </w:pPr>
            <w:r w:rsidRPr="00A6783E"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5334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42996" w:rsidRPr="00A6783E" w:rsidRDefault="00042996" w:rsidP="00F31E71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2500</w:t>
            </w:r>
          </w:p>
        </w:tc>
      </w:tr>
    </w:tbl>
    <w:p w:rsidR="00042996" w:rsidRDefault="00042996" w:rsidP="00042996">
      <w:pPr>
        <w:pStyle w:val="aff9"/>
        <w:ind w:firstLine="420"/>
      </w:pPr>
    </w:p>
    <w:p w:rsidR="00042996" w:rsidRDefault="00042996" w:rsidP="00042996">
      <w:pPr>
        <w:pStyle w:val="aff9"/>
        <w:ind w:firstLine="420"/>
      </w:pPr>
      <w:r w:rsidRPr="00F92CA0">
        <w:rPr>
          <w:rFonts w:hint="eastAsia"/>
        </w:rPr>
        <w:t>模拟</w:t>
      </w:r>
      <w:r w:rsidRPr="00F92CA0">
        <w:t>全球典型湿热及</w:t>
      </w:r>
      <w:r w:rsidRPr="00F92CA0">
        <w:rPr>
          <w:rFonts w:hint="eastAsia"/>
        </w:rPr>
        <w:t>干</w:t>
      </w:r>
      <w:r w:rsidRPr="00F92CA0">
        <w:t>热</w:t>
      </w:r>
      <w:r>
        <w:rPr>
          <w:rFonts w:hint="eastAsia"/>
        </w:rPr>
        <w:t>环境</w:t>
      </w:r>
      <w:r>
        <w:t>的</w:t>
      </w:r>
      <w:proofErr w:type="gramStart"/>
      <w:r>
        <w:t>氙灯光</w:t>
      </w:r>
      <w:proofErr w:type="gramEnd"/>
      <w:r>
        <w:rPr>
          <w:rFonts w:hint="eastAsia"/>
        </w:rPr>
        <w:t>老化试验方法见</w:t>
      </w:r>
      <w:r>
        <w:t>表</w:t>
      </w:r>
      <w:r>
        <w:rPr>
          <w:rFonts w:hint="eastAsia"/>
        </w:rPr>
        <w:t>C.2。</w:t>
      </w:r>
    </w:p>
    <w:p w:rsidR="00042996" w:rsidRPr="00E02303" w:rsidRDefault="00042996" w:rsidP="00042996">
      <w:pPr>
        <w:pStyle w:val="af1"/>
        <w:tabs>
          <w:tab w:val="num" w:pos="180"/>
        </w:tabs>
        <w:spacing w:before="156" w:after="156"/>
        <w:ind w:left="0" w:firstLine="0"/>
      </w:pPr>
      <w:r>
        <w:rPr>
          <w:rFonts w:hint="eastAsia"/>
        </w:rPr>
        <w:t>模拟</w:t>
      </w:r>
      <w:r>
        <w:t>全球典型环境的</w:t>
      </w:r>
      <w:proofErr w:type="gramStart"/>
      <w:r>
        <w:t>氙</w:t>
      </w:r>
      <w:r>
        <w:rPr>
          <w:rFonts w:hint="eastAsia"/>
        </w:rPr>
        <w:t>灯</w:t>
      </w:r>
      <w:r>
        <w:t>光</w:t>
      </w:r>
      <w:proofErr w:type="gramEnd"/>
      <w:r>
        <w:t>老化试验方法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402"/>
        <w:gridCol w:w="3311"/>
      </w:tblGrid>
      <w:tr w:rsidR="00042996" w:rsidRPr="002B0A29" w:rsidTr="00042996">
        <w:trPr>
          <w:jc w:val="center"/>
        </w:trPr>
        <w:tc>
          <w:tcPr>
            <w:tcW w:w="1809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环境类型</w:t>
            </w:r>
          </w:p>
        </w:tc>
        <w:tc>
          <w:tcPr>
            <w:tcW w:w="3402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湿热</w:t>
            </w:r>
          </w:p>
        </w:tc>
        <w:tc>
          <w:tcPr>
            <w:tcW w:w="3311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干</w:t>
            </w:r>
            <w:r w:rsidRPr="009955E5">
              <w:rPr>
                <w:sz w:val="18"/>
                <w:szCs w:val="18"/>
              </w:rPr>
              <w:t>热</w:t>
            </w:r>
          </w:p>
        </w:tc>
      </w:tr>
      <w:tr w:rsidR="00042996" w:rsidRPr="002B0A29" w:rsidTr="00042996">
        <w:trPr>
          <w:jc w:val="center"/>
        </w:trPr>
        <w:tc>
          <w:tcPr>
            <w:tcW w:w="1809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滤片（内外）</w:t>
            </w:r>
          </w:p>
        </w:tc>
        <w:tc>
          <w:tcPr>
            <w:tcW w:w="3402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S BORO/S BORO</w:t>
            </w:r>
          </w:p>
        </w:tc>
        <w:tc>
          <w:tcPr>
            <w:tcW w:w="3311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S BORO/S BORO</w:t>
            </w:r>
          </w:p>
        </w:tc>
      </w:tr>
      <w:tr w:rsidR="00042996" w:rsidRPr="002B0A29" w:rsidTr="00042996">
        <w:trPr>
          <w:jc w:val="center"/>
        </w:trPr>
        <w:tc>
          <w:tcPr>
            <w:tcW w:w="1809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辐照度</w:t>
            </w:r>
          </w:p>
        </w:tc>
        <w:tc>
          <w:tcPr>
            <w:tcW w:w="3402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0.5W/m</w:t>
            </w:r>
            <w:r w:rsidRPr="009955E5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9955E5">
              <w:rPr>
                <w:rFonts w:hint="eastAsia"/>
                <w:sz w:val="18"/>
                <w:szCs w:val="18"/>
              </w:rPr>
              <w:t>（波长</w:t>
            </w:r>
            <w:r w:rsidRPr="009955E5">
              <w:rPr>
                <w:rFonts w:hint="eastAsia"/>
                <w:sz w:val="18"/>
                <w:szCs w:val="18"/>
              </w:rPr>
              <w:t>340nm</w:t>
            </w:r>
            <w:r w:rsidRPr="009955E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311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0.6W/m</w:t>
            </w:r>
            <w:r w:rsidRPr="009955E5">
              <w:rPr>
                <w:rFonts w:hint="eastAsia"/>
                <w:sz w:val="18"/>
                <w:szCs w:val="18"/>
                <w:vertAlign w:val="superscript"/>
              </w:rPr>
              <w:t>2</w:t>
            </w:r>
            <w:r w:rsidRPr="009955E5">
              <w:rPr>
                <w:rFonts w:hint="eastAsia"/>
                <w:sz w:val="18"/>
                <w:szCs w:val="18"/>
              </w:rPr>
              <w:t>（波长</w:t>
            </w:r>
            <w:r w:rsidRPr="009955E5">
              <w:rPr>
                <w:rFonts w:hint="eastAsia"/>
                <w:sz w:val="18"/>
                <w:szCs w:val="18"/>
              </w:rPr>
              <w:t>340nm</w:t>
            </w:r>
            <w:r w:rsidRPr="009955E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42996" w:rsidRPr="002B0A29" w:rsidTr="00042996">
        <w:trPr>
          <w:jc w:val="center"/>
        </w:trPr>
        <w:tc>
          <w:tcPr>
            <w:tcW w:w="1809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光照时温度</w:t>
            </w:r>
          </w:p>
        </w:tc>
        <w:tc>
          <w:tcPr>
            <w:tcW w:w="3402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65</w:t>
            </w:r>
            <w:r w:rsidRPr="009955E5">
              <w:rPr>
                <w:rFonts w:hint="eastAsia"/>
                <w:sz w:val="18"/>
                <w:szCs w:val="18"/>
              </w:rPr>
              <w:t>℃（黑标）</w:t>
            </w:r>
          </w:p>
        </w:tc>
        <w:tc>
          <w:tcPr>
            <w:tcW w:w="3311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sz w:val="18"/>
                <w:szCs w:val="18"/>
              </w:rPr>
              <w:t>100</w:t>
            </w:r>
            <w:r w:rsidRPr="009955E5">
              <w:rPr>
                <w:rFonts w:hint="eastAsia"/>
                <w:sz w:val="18"/>
                <w:szCs w:val="18"/>
              </w:rPr>
              <w:t>℃（黑标）</w:t>
            </w:r>
          </w:p>
        </w:tc>
      </w:tr>
      <w:tr w:rsidR="00042996" w:rsidRPr="002B0A29" w:rsidTr="00042996">
        <w:trPr>
          <w:jc w:val="center"/>
        </w:trPr>
        <w:tc>
          <w:tcPr>
            <w:tcW w:w="1809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试验箱温度</w:t>
            </w:r>
          </w:p>
        </w:tc>
        <w:tc>
          <w:tcPr>
            <w:tcW w:w="3402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3</w:t>
            </w:r>
            <w:r w:rsidRPr="009955E5">
              <w:rPr>
                <w:sz w:val="18"/>
                <w:szCs w:val="18"/>
              </w:rPr>
              <w:t>5</w:t>
            </w:r>
            <w:r w:rsidRPr="009955E5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3311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50</w:t>
            </w:r>
            <w:r w:rsidRPr="009955E5">
              <w:rPr>
                <w:rFonts w:hint="eastAsia"/>
                <w:sz w:val="18"/>
                <w:szCs w:val="18"/>
              </w:rPr>
              <w:t>℃</w:t>
            </w:r>
          </w:p>
        </w:tc>
      </w:tr>
      <w:tr w:rsidR="00042996" w:rsidRPr="002B0A29" w:rsidTr="00042996">
        <w:trPr>
          <w:jc w:val="center"/>
        </w:trPr>
        <w:tc>
          <w:tcPr>
            <w:tcW w:w="1809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光照时相对湿度</w:t>
            </w:r>
          </w:p>
        </w:tc>
        <w:tc>
          <w:tcPr>
            <w:tcW w:w="3402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65%</w:t>
            </w:r>
          </w:p>
        </w:tc>
        <w:tc>
          <w:tcPr>
            <w:tcW w:w="3311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20%</w:t>
            </w:r>
          </w:p>
        </w:tc>
      </w:tr>
      <w:tr w:rsidR="00042996" w:rsidRPr="002B0A29" w:rsidTr="00042996">
        <w:trPr>
          <w:jc w:val="center"/>
        </w:trPr>
        <w:tc>
          <w:tcPr>
            <w:tcW w:w="1809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循环周期</w:t>
            </w:r>
          </w:p>
        </w:tc>
        <w:tc>
          <w:tcPr>
            <w:tcW w:w="3402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102min</w:t>
            </w:r>
            <w:r w:rsidRPr="009955E5">
              <w:rPr>
                <w:rFonts w:hint="eastAsia"/>
                <w:sz w:val="18"/>
                <w:szCs w:val="18"/>
              </w:rPr>
              <w:t>光照</w:t>
            </w:r>
            <w:r w:rsidRPr="009955E5">
              <w:rPr>
                <w:rFonts w:hint="eastAsia"/>
                <w:sz w:val="18"/>
                <w:szCs w:val="18"/>
              </w:rPr>
              <w:t>+18min</w:t>
            </w:r>
            <w:r w:rsidRPr="009955E5">
              <w:rPr>
                <w:rFonts w:hint="eastAsia"/>
                <w:sz w:val="18"/>
                <w:szCs w:val="18"/>
              </w:rPr>
              <w:t>光照，喷水</w:t>
            </w:r>
          </w:p>
        </w:tc>
        <w:tc>
          <w:tcPr>
            <w:tcW w:w="3311" w:type="dxa"/>
          </w:tcPr>
          <w:p w:rsidR="00042996" w:rsidRPr="009955E5" w:rsidRDefault="00042996" w:rsidP="00F31E71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955E5">
              <w:rPr>
                <w:rFonts w:hint="eastAsia"/>
                <w:sz w:val="18"/>
                <w:szCs w:val="18"/>
              </w:rPr>
              <w:t>全</w:t>
            </w:r>
            <w:r w:rsidRPr="009955E5">
              <w:rPr>
                <w:sz w:val="18"/>
                <w:szCs w:val="18"/>
              </w:rPr>
              <w:t>光照</w:t>
            </w:r>
          </w:p>
        </w:tc>
      </w:tr>
    </w:tbl>
    <w:p w:rsidR="00042996" w:rsidRDefault="00042996" w:rsidP="00042996">
      <w:pPr>
        <w:pStyle w:val="aff9"/>
        <w:ind w:firstLineChars="0" w:firstLine="0"/>
      </w:pPr>
    </w:p>
    <w:p w:rsidR="00685E26" w:rsidRDefault="00685E26">
      <w:pPr>
        <w:widowControl/>
        <w:jc w:val="left"/>
        <w:rPr>
          <w:rFonts w:ascii="黑体" w:eastAsia="黑体" w:hAnsiTheme="minorHAnsi" w:cstheme="minorBidi"/>
          <w:szCs w:val="22"/>
        </w:rPr>
      </w:pPr>
      <w:r>
        <w:br w:type="page"/>
      </w:r>
    </w:p>
    <w:p w:rsidR="00685E26" w:rsidRDefault="00685E26" w:rsidP="00284831">
      <w:pPr>
        <w:pStyle w:val="aa"/>
        <w:numPr>
          <w:ilvl w:val="0"/>
          <w:numId w:val="0"/>
        </w:numPr>
        <w:spacing w:beforeLines="100" w:before="312" w:afterLines="100" w:after="312"/>
        <w:jc w:val="center"/>
      </w:pPr>
      <w:bookmarkStart w:id="115" w:name="_Toc19000259"/>
      <w:r w:rsidRPr="003D0F96">
        <w:rPr>
          <w:rFonts w:hint="eastAsia"/>
        </w:rPr>
        <w:lastRenderedPageBreak/>
        <w:t>附录</w:t>
      </w:r>
      <w:r>
        <w:rPr>
          <w:rFonts w:hint="eastAsia"/>
        </w:rPr>
        <w:t>D</w:t>
      </w:r>
      <w:r w:rsidRPr="003D0F96">
        <w:rPr>
          <w:rFonts w:hint="eastAsia"/>
        </w:rPr>
        <w:br/>
      </w:r>
      <w:r w:rsidRPr="00685E26">
        <w:rPr>
          <w:rFonts w:hint="eastAsia"/>
        </w:rPr>
        <w:t>全球典型城市汽车严酷度环境</w:t>
      </w:r>
      <w:bookmarkEnd w:id="115"/>
    </w:p>
    <w:p w:rsidR="00685E26" w:rsidRDefault="00685E26" w:rsidP="00685E26">
      <w:pPr>
        <w:pStyle w:val="aff9"/>
        <w:ind w:firstLine="420"/>
      </w:pPr>
      <w:r>
        <w:rPr>
          <w:rFonts w:hint="eastAsia"/>
        </w:rPr>
        <w:t>全球典型城市的汽车老化严酷</w:t>
      </w:r>
      <w:proofErr w:type="gramStart"/>
      <w:r>
        <w:rPr>
          <w:rFonts w:hint="eastAsia"/>
        </w:rPr>
        <w:t>度环境</w:t>
      </w:r>
      <w:proofErr w:type="gramEnd"/>
      <w:r>
        <w:rPr>
          <w:rFonts w:hint="eastAsia"/>
        </w:rPr>
        <w:t>如下表。</w:t>
      </w:r>
    </w:p>
    <w:p w:rsidR="00685E26" w:rsidRPr="00685E26" w:rsidRDefault="00685E26" w:rsidP="00685E26">
      <w:pPr>
        <w:pStyle w:val="afffc"/>
        <w:numPr>
          <w:ilvl w:val="0"/>
          <w:numId w:val="6"/>
        </w:numPr>
        <w:spacing w:line="14" w:lineRule="exact"/>
        <w:ind w:firstLineChars="0"/>
        <w:jc w:val="center"/>
        <w:outlineLvl w:val="0"/>
        <w:rPr>
          <w:vanish/>
          <w:color w:val="FFFFFF"/>
          <w:szCs w:val="24"/>
        </w:rPr>
      </w:pPr>
      <w:bookmarkStart w:id="116" w:name="_Toc8723043"/>
      <w:bookmarkStart w:id="117" w:name="_Toc19000260"/>
      <w:bookmarkEnd w:id="116"/>
      <w:bookmarkEnd w:id="117"/>
    </w:p>
    <w:p w:rsidR="00685E26" w:rsidRPr="001721E5" w:rsidRDefault="00685E26" w:rsidP="00685E26">
      <w:pPr>
        <w:pStyle w:val="af1"/>
        <w:spacing w:before="156" w:after="156"/>
        <w:ind w:left="567"/>
      </w:pPr>
      <w:r>
        <w:rPr>
          <w:rFonts w:hint="eastAsia"/>
        </w:rPr>
        <w:t>典型城市老化严酷度情况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2376"/>
        <w:gridCol w:w="746"/>
        <w:gridCol w:w="992"/>
        <w:gridCol w:w="1418"/>
        <w:gridCol w:w="1029"/>
        <w:gridCol w:w="813"/>
        <w:gridCol w:w="1207"/>
      </w:tblGrid>
      <w:tr w:rsidR="000546FF" w:rsidRPr="000546FF" w:rsidTr="003421E7">
        <w:trPr>
          <w:tblHeader/>
        </w:trPr>
        <w:tc>
          <w:tcPr>
            <w:tcW w:w="237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城市,国家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严酷度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年辐照量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温度(年极值)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年平均湿度</w:t>
            </w:r>
          </w:p>
        </w:tc>
      </w:tr>
      <w:tr w:rsidR="000546FF" w:rsidRPr="000546FF" w:rsidTr="003421E7">
        <w:trPr>
          <w:tblHeader/>
        </w:trPr>
        <w:tc>
          <w:tcPr>
            <w:tcW w:w="237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环境</w:t>
            </w:r>
            <w:r w:rsidRPr="000546FF">
              <w:rPr>
                <w:rFonts w:ascii="宋体" w:hAnsi="宋体"/>
                <w:sz w:val="18"/>
                <w:szCs w:val="18"/>
              </w:rPr>
              <w:br/>
            </w:r>
            <w:r w:rsidRPr="000546FF">
              <w:rPr>
                <w:rFonts w:ascii="宋体" w:hAnsi="宋体" w:hint="eastAsia"/>
                <w:sz w:val="18"/>
                <w:szCs w:val="18"/>
              </w:rPr>
              <w:t>分类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材料TNR</w:t>
            </w:r>
          </w:p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试验等级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水平面总辐照</w:t>
            </w:r>
          </w:p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kW/m</w:t>
            </w:r>
            <w:r w:rsidRPr="000546FF">
              <w:rPr>
                <w:rFonts w:ascii="宋体" w:hAnsi="宋体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2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低温</w:t>
            </w:r>
          </w:p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高温</w:t>
            </w:r>
          </w:p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℃</w:t>
            </w:r>
          </w:p>
        </w:tc>
        <w:tc>
          <w:tcPr>
            <w:tcW w:w="12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相对湿度</w:t>
            </w:r>
          </w:p>
          <w:p w:rsidR="00257A35" w:rsidRPr="000546FF" w:rsidRDefault="00257A35" w:rsidP="00257A3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%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widowControl/>
              <w:ind w:leftChars="-45" w:left="-94" w:rightChars="-51" w:righ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阿克雷里, 冰岛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极地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7</w:t>
            </w:r>
            <w:r w:rsidR="00765703" w:rsidRPr="000546FF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-17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65703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widowControl/>
              <w:ind w:leftChars="-45" w:left="-94" w:rightChars="-51" w:righ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扬马延岛，挪威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极地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66</w:t>
            </w:r>
            <w:r w:rsidR="00765703"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-19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65703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widowControl/>
              <w:ind w:leftChars="-45" w:left="-94" w:rightChars="-51" w:righ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戈特霍布，格陵兰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极地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9</w:t>
            </w:r>
            <w:r w:rsidR="00CA6015" w:rsidRPr="000546FF">
              <w:rPr>
                <w:rFonts w:ascii="宋体" w:hAnsi="宋体" w:hint="eastAsia"/>
                <w:sz w:val="18"/>
                <w:szCs w:val="18"/>
              </w:rPr>
              <w:t>48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-21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CA6015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widowControl/>
              <w:ind w:leftChars="-45" w:left="-94" w:rightChars="-51" w:righ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尤里卡，加拿大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极地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81</w:t>
            </w:r>
            <w:r w:rsidR="00CA6015" w:rsidRPr="000546F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-50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CA6015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widowControl/>
              <w:ind w:leftChars="-45" w:left="-94" w:rightChars="-51" w:right="-107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伊魁特</w:t>
            </w:r>
            <w:proofErr w:type="gramEnd"/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，加拿大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极地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9</w:t>
            </w:r>
            <w:r w:rsidR="00CA6015" w:rsidRPr="000546FF">
              <w:rPr>
                <w:rFonts w:ascii="宋体" w:hAnsi="宋体" w:hint="eastAsia"/>
                <w:sz w:val="18"/>
                <w:szCs w:val="18"/>
              </w:rPr>
              <w:t>79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-42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CA6015" w:rsidP="00F31E7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哈尔滨，中国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寒带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131</w:t>
            </w:r>
            <w:r w:rsidR="00765703" w:rsidRPr="000546F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-33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65703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58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诺姆，阿拉斯加州，美国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寒带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65703" w:rsidP="005A637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899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-37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65703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75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希布加莫，加拿大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寒带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765703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127</w:t>
            </w:r>
            <w:r w:rsidR="00765703" w:rsidRPr="000546FF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-40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65703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71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芒廷霍姆，爱达荷州，美国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寒带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5A63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16</w:t>
            </w:r>
            <w:r w:rsidR="00040D7A" w:rsidRPr="000546FF">
              <w:rPr>
                <w:rFonts w:ascii="宋体" w:hAnsi="宋体" w:hint="eastAsia"/>
                <w:sz w:val="18"/>
                <w:szCs w:val="18"/>
              </w:rPr>
              <w:t>47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-20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40D7A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51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锦州，中国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寒带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1481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-19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E768E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平壤，朝鲜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寒带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1360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-20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67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北京，中国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寒带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1577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-14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50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温尼</w:t>
            </w:r>
            <w:proofErr w:type="gramStart"/>
            <w:r w:rsidRPr="000546FF">
              <w:rPr>
                <w:rFonts w:ascii="宋体" w:hAnsi="宋体" w:hint="eastAsia"/>
                <w:sz w:val="18"/>
                <w:szCs w:val="18"/>
              </w:rPr>
              <w:t>伯国际</w:t>
            </w:r>
            <w:proofErr w:type="gramEnd"/>
            <w:r w:rsidRPr="000546FF">
              <w:rPr>
                <w:rFonts w:ascii="宋体" w:hAnsi="宋体" w:hint="eastAsia"/>
                <w:sz w:val="18"/>
                <w:szCs w:val="18"/>
              </w:rPr>
              <w:t>机场，加拿大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寒带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1377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-35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休伦，南达科他州，美国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寒带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1489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-31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67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奥斯陆，挪威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寒带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8</w:t>
            </w:r>
            <w:r w:rsidR="00257A35" w:rsidRPr="000546FF">
              <w:rPr>
                <w:rFonts w:ascii="宋体" w:hAnsi="宋体" w:hint="eastAsia"/>
                <w:sz w:val="18"/>
                <w:szCs w:val="18"/>
              </w:rPr>
              <w:t>69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-19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257A35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沈阳，中国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寒带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1525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-25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257A35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58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卡亚尼，芬兰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寒带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8</w:t>
            </w:r>
            <w:r w:rsidR="00257A35" w:rsidRPr="000546FF">
              <w:rPr>
                <w:rFonts w:ascii="宋体" w:hAnsi="宋体" w:hint="eastAsia"/>
                <w:sz w:val="18"/>
                <w:szCs w:val="18"/>
              </w:rPr>
              <w:t>75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-34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257A35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直布罗陀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1841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帕尔马，西班牙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1668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-3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73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拉巴特，摩洛哥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195</w:t>
            </w:r>
            <w:r w:rsidR="00257A35" w:rsidRPr="000546F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257A35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80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那不勒斯，意大利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17</w:t>
            </w:r>
            <w:r w:rsidR="00257A35" w:rsidRPr="000546FF">
              <w:rPr>
                <w:rFonts w:ascii="宋体" w:hAnsi="宋体" w:hint="eastAsia"/>
                <w:sz w:val="18"/>
                <w:szCs w:val="18"/>
              </w:rPr>
              <w:t>59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-2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257A35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73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波萨达斯机场，阿根廷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179</w:t>
            </w:r>
            <w:r w:rsidR="00257A35" w:rsidRPr="000546FF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257A35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67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布宜诺斯艾利斯，阿根廷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171</w:t>
            </w:r>
            <w:r w:rsidR="00257A35" w:rsidRPr="000546F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-3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257A35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71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上海，中国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1254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-6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257A35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69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福冈，日本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1356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-4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257A35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巴勒莫，意大利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17</w:t>
            </w:r>
            <w:r w:rsidR="00257A35" w:rsidRPr="000546FF">
              <w:rPr>
                <w:rFonts w:ascii="宋体" w:hAnsi="宋体" w:hint="eastAsia"/>
                <w:sz w:val="18"/>
                <w:szCs w:val="18"/>
              </w:rPr>
              <w:t>76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257A35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68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雅典，希腊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164</w:t>
            </w:r>
            <w:r w:rsidR="003421E7" w:rsidRPr="000546FF"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3421E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64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大阪，日本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1303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-4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东京，日本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1218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-3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57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卡拉斯科，乌拉圭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1699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73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康塞普西翁，智利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1884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3421E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67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圣地亚哥，智利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175</w:t>
            </w:r>
            <w:r w:rsidR="003421E7"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-4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3421E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61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坦帕，佛罗里达，美国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487150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1810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487150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lastRenderedPageBreak/>
              <w:t>哈拉雷，津巴布韦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48715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189</w:t>
            </w:r>
            <w:r w:rsidR="00487150" w:rsidRPr="000546FF"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487150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56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突尼斯，突尼斯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173</w:t>
            </w:r>
            <w:r w:rsidR="00487150"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487150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67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布朗斯维尔，得克萨斯州，美国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2758DA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</w:t>
            </w:r>
            <w:r w:rsidR="00487150" w:rsidRPr="000546FF">
              <w:rPr>
                <w:rFonts w:ascii="宋体" w:hAnsi="宋体" w:hint="eastAsia"/>
                <w:sz w:val="18"/>
                <w:szCs w:val="18"/>
              </w:rPr>
              <w:t>699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487150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73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阿雷格里港，巴西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</w:t>
            </w:r>
            <w:r w:rsidR="00487150" w:rsidRPr="000546FF">
              <w:rPr>
                <w:rFonts w:ascii="宋体" w:hAnsi="宋体" w:hint="eastAsia"/>
                <w:sz w:val="18"/>
                <w:szCs w:val="18"/>
              </w:rPr>
              <w:t>700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487150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雷西斯滕西亚，阿根廷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182</w:t>
            </w:r>
            <w:r w:rsidR="00487150" w:rsidRPr="000546FF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39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487150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69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塔科马，华盛顿州，美国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1216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-11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73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伊斯坦布尔，土耳其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1362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-5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67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里斯本，葡萄牙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1755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69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伦敦，英国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973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-6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68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巴黎，法国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1059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-8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72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马赛，法国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1596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-5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阿姆斯特丹，荷兰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1014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-9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leftChars="-44" w:left="-92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布鲁塞尔，比利时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1012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75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卢森堡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1072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-11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73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慕尼黑，德国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1168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-18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74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布拉格，捷克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spacing w:line="300" w:lineRule="exact"/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106</w:t>
            </w:r>
            <w:r w:rsidR="00522CA7"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-17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522CA7" w:rsidP="00F31E7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71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维亚纳，奥地利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1211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-14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布加勒斯特，罗马尼亚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1413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-17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70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卑尔根，挪威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spacing w:line="300" w:lineRule="exact"/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77</w:t>
            </w:r>
            <w:r w:rsidR="00522CA7" w:rsidRPr="000546FF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-11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522CA7" w:rsidP="00F31E7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77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奥尔堡，丹麦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spacing w:line="300" w:lineRule="exact"/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740667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96</w:t>
            </w:r>
            <w:r w:rsidR="00522CA7" w:rsidRPr="000546FF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-13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522CA7" w:rsidP="00F31E7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78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米兰，意大利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ind w:leftChars="-1" w:left="-2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1419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-12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66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达拉斯，德克萨斯州，美国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spacing w:line="300" w:lineRule="exact"/>
              <w:ind w:leftChars="-1" w:left="-2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6C0441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1781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-11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40667" w:rsidP="00F31E7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6C0441" w:rsidP="00F31E71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56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洛杉矶，加州，美国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ind w:leftChars="-1" w:left="-2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1821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69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大连，中国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spacing w:line="300" w:lineRule="exact"/>
              <w:ind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1469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-15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63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spacing w:line="300" w:lineRule="exact"/>
              <w:ind w:leftChars="-51" w:left="-107" w:rightChars="-51" w:right="-107"/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昆明，中国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spacing w:line="300" w:lineRule="exact"/>
              <w:ind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温带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1731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-3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64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leftChars="-43" w:left="-90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酒泉（肃州），中国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干</w:t>
            </w:r>
            <w:r>
              <w:rPr>
                <w:rFonts w:ascii="宋体" w:hAnsi="宋体" w:hint="eastAsia"/>
                <w:sz w:val="18"/>
                <w:szCs w:val="18"/>
              </w:rPr>
              <w:t>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46FF" w:rsidRPr="000546FF" w:rsidRDefault="000546FF" w:rsidP="000546F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1696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-23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546FF" w:rsidRPr="000546FF" w:rsidRDefault="000546FF" w:rsidP="000546F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ind w:leftChars="-43" w:left="-90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卡尔古利，澳大利亚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0546FF" w:rsidP="00F31E71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干热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0D058C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2025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0D058C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1.3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0D058C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42.1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0D058C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43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ind w:leftChars="-43" w:left="-90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吐鲁番，中国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0546FF" w:rsidP="00F31E71">
            <w:pPr>
              <w:ind w:leftChars="-50" w:left="-105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干热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3F0DEB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3F0DEB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1627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-19.3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45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072583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ind w:leftChars="-43" w:left="-90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化德，中国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0546FF" w:rsidP="00F31E71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干热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3F0DEB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3F0DEB" w:rsidRDefault="00072583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1589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-29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072583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cs="宋体" w:hint="eastAsia"/>
                <w:sz w:val="18"/>
                <w:szCs w:val="18"/>
              </w:rPr>
              <w:t>51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ind w:leftChars="-43" w:left="-90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爱丽斯泉，澳大利亚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0546FF" w:rsidP="00F31E71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干热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3F0DEB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3F0DEB" w:rsidRDefault="005F497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2257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-1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42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5F497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ind w:leftChars="-43" w:left="-90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麦地纳，沙特阿拉伯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0546FF" w:rsidP="00F31E71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干热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3F0DEB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3F0DEB" w:rsidRDefault="005F497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2234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46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5F497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ind w:leftChars="-41" w:left="-86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台北，</w:t>
            </w:r>
            <w:r w:rsidR="004352FB" w:rsidRPr="003F0DEB">
              <w:rPr>
                <w:rFonts w:ascii="宋体" w:hAnsi="宋体" w:hint="eastAsia"/>
                <w:sz w:val="18"/>
                <w:szCs w:val="18"/>
              </w:rPr>
              <w:t>中国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cs="宋体" w:hint="eastAsia"/>
                <w:sz w:val="18"/>
                <w:szCs w:val="18"/>
              </w:rPr>
              <w:t>热带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3F0DEB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3F0DEB" w:rsidRDefault="004352FB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1353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4352FB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cs="宋体" w:hint="eastAsia"/>
                <w:sz w:val="18"/>
                <w:szCs w:val="18"/>
              </w:rPr>
              <w:t>76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ind w:leftChars="-41" w:left="-86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那霸，日本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cs="宋体" w:hint="eastAsia"/>
                <w:sz w:val="18"/>
                <w:szCs w:val="18"/>
              </w:rPr>
              <w:t>热带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3F0DEB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3F0DEB" w:rsidRDefault="004352FB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1465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4352FB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cs="宋体" w:hint="eastAsia"/>
                <w:sz w:val="18"/>
                <w:szCs w:val="18"/>
              </w:rPr>
              <w:t>71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ind w:leftChars="-41" w:left="-86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巴拿马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热带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3F0DEB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3F0DEB" w:rsidRDefault="004352FB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1700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21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4352FB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F0DEB">
              <w:rPr>
                <w:rFonts w:ascii="宋体" w:hAnsi="宋体" w:cs="宋体" w:hint="eastAsia"/>
                <w:sz w:val="18"/>
                <w:szCs w:val="18"/>
              </w:rPr>
              <w:t>76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ind w:leftChars="-41" w:left="-86" w:rightChars="-50" w:right="-105"/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琼海，中国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3F0DEB" w:rsidRDefault="00740667" w:rsidP="00F31E71">
            <w:pPr>
              <w:ind w:leftChars="-51" w:left="-107" w:rightChars="-51" w:right="-107"/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热带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3F0DEB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3F0DEB" w:rsidRDefault="00740667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F0DEB">
              <w:rPr>
                <w:rFonts w:ascii="宋体" w:hAnsi="宋体" w:hint="eastAsia"/>
                <w:sz w:val="18"/>
                <w:szCs w:val="18"/>
              </w:rPr>
              <w:t>1559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</w:tcPr>
          <w:p w:rsidR="00740667" w:rsidRPr="003F0DEB" w:rsidRDefault="00740667" w:rsidP="00F31E71">
            <w:pPr>
              <w:pStyle w:val="aff9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F0DEB">
              <w:rPr>
                <w:rFonts w:hAnsi="宋体" w:hint="eastAsia"/>
                <w:sz w:val="18"/>
                <w:szCs w:val="18"/>
              </w:rPr>
              <w:t>9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</w:tcPr>
          <w:p w:rsidR="00740667" w:rsidRPr="003F0DEB" w:rsidRDefault="00740667" w:rsidP="00F31E71">
            <w:pPr>
              <w:pStyle w:val="aff9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F0DEB">
              <w:rPr>
                <w:rFonts w:hAnsi="宋体" w:hint="eastAsia"/>
                <w:sz w:val="18"/>
                <w:szCs w:val="18"/>
              </w:rPr>
              <w:t>37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</w:tcPr>
          <w:p w:rsidR="00740667" w:rsidRPr="003F0DEB" w:rsidRDefault="0072560E" w:rsidP="00F31E71">
            <w:pPr>
              <w:pStyle w:val="aff9"/>
              <w:ind w:firstLineChars="0" w:firstLine="0"/>
              <w:jc w:val="center"/>
              <w:rPr>
                <w:rFonts w:hAnsi="宋体"/>
                <w:sz w:val="18"/>
                <w:szCs w:val="18"/>
              </w:rPr>
            </w:pPr>
            <w:r w:rsidRPr="003F0DEB">
              <w:rPr>
                <w:rFonts w:hAnsi="宋体" w:hint="eastAsia"/>
                <w:sz w:val="18"/>
                <w:szCs w:val="18"/>
              </w:rPr>
              <w:t>82</w:t>
            </w:r>
          </w:p>
        </w:tc>
      </w:tr>
      <w:tr w:rsidR="000546FF" w:rsidRPr="000546FF" w:rsidTr="003421E7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巴兰基利亚，哥伦比亚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ind w:leftChars="-50" w:left="-105" w:rightChars="-50" w:right="-105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热带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0667" w:rsidRPr="000546FF" w:rsidRDefault="000546FF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40667" w:rsidRPr="000546FF" w:rsidRDefault="0072560E" w:rsidP="00F31E71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1636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40667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40667" w:rsidRPr="000546FF" w:rsidRDefault="0072560E" w:rsidP="00F31E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546FF">
              <w:rPr>
                <w:rFonts w:ascii="宋体" w:hAnsi="宋体" w:cs="宋体" w:hint="eastAsia"/>
                <w:sz w:val="18"/>
                <w:szCs w:val="18"/>
              </w:rPr>
              <w:t>81</w:t>
            </w:r>
          </w:p>
        </w:tc>
      </w:tr>
    </w:tbl>
    <w:p w:rsidR="00042996" w:rsidRPr="00685E26" w:rsidRDefault="00042996" w:rsidP="00042996">
      <w:pPr>
        <w:pStyle w:val="aff9"/>
        <w:ind w:firstLineChars="0" w:firstLine="0"/>
      </w:pPr>
    </w:p>
    <w:p w:rsidR="00042996" w:rsidRDefault="00042996" w:rsidP="00042996">
      <w:pPr>
        <w:pStyle w:val="aff9"/>
        <w:ind w:firstLineChars="0" w:firstLine="0"/>
      </w:pPr>
    </w:p>
    <w:p w:rsidR="00042996" w:rsidRDefault="00042996" w:rsidP="00042996">
      <w:pPr>
        <w:pStyle w:val="aff9"/>
        <w:ind w:firstLineChars="0" w:firstLine="0"/>
      </w:pPr>
    </w:p>
    <w:p w:rsidR="005E4142" w:rsidRDefault="005E4142" w:rsidP="005E4142">
      <w:pPr>
        <w:pStyle w:val="afff4"/>
      </w:pPr>
      <w:bookmarkStart w:id="118" w:name="BKCKWX"/>
      <w:bookmarkStart w:id="119" w:name="_Toc19000261"/>
      <w:r>
        <w:rPr>
          <w:rFonts w:hint="eastAsia"/>
        </w:rPr>
        <w:lastRenderedPageBreak/>
        <w:t>参</w:t>
      </w:r>
      <w:r>
        <w:rPr>
          <w:rFonts w:ascii="MS Mincho" w:eastAsia="MS Mincho" w:hAnsi="MS Mincho" w:cs="MS Mincho" w:hint="eastAsia"/>
        </w:rPr>
        <w:t> </w:t>
      </w:r>
      <w:r>
        <w:rPr>
          <w:rFonts w:hint="eastAsia"/>
        </w:rPr>
        <w:t>考</w:t>
      </w:r>
      <w:r>
        <w:rPr>
          <w:rFonts w:ascii="MS Mincho" w:eastAsia="MS Mincho" w:hAnsi="MS Mincho" w:cs="MS Mincho" w:hint="eastAsia"/>
        </w:rPr>
        <w:t> </w:t>
      </w:r>
      <w:r>
        <w:rPr>
          <w:rFonts w:hint="eastAsia"/>
        </w:rPr>
        <w:t>文</w:t>
      </w:r>
      <w:r>
        <w:rPr>
          <w:rFonts w:ascii="MS Mincho" w:eastAsia="MS Mincho" w:hAnsi="MS Mincho" w:cs="MS Mincho" w:hint="eastAsia"/>
        </w:rPr>
        <w:t> </w:t>
      </w:r>
      <w:r>
        <w:rPr>
          <w:rFonts w:hint="eastAsia"/>
        </w:rPr>
        <w:t>献</w:t>
      </w:r>
      <w:bookmarkEnd w:id="118"/>
      <w:bookmarkEnd w:id="119"/>
    </w:p>
    <w:p w:rsidR="005E4142" w:rsidRDefault="005E4142" w:rsidP="005E4142">
      <w:pPr>
        <w:pStyle w:val="aff9"/>
        <w:ind w:firstLineChars="0" w:firstLine="0"/>
      </w:pPr>
      <w:r>
        <w:rPr>
          <w:rFonts w:hint="eastAsia"/>
        </w:rPr>
        <w:t>[1]</w:t>
      </w:r>
      <w:r>
        <w:rPr>
          <w:rFonts w:hint="eastAsia"/>
        </w:rPr>
        <w:tab/>
      </w:r>
      <w:r w:rsidRPr="005E4142">
        <w:t>PV 3929</w:t>
      </w:r>
      <w:r>
        <w:rPr>
          <w:rFonts w:hint="eastAsia"/>
        </w:rPr>
        <w:t xml:space="preserve"> </w:t>
      </w:r>
      <w:r w:rsidRPr="005E4142">
        <w:rPr>
          <w:rFonts w:hint="eastAsia"/>
        </w:rPr>
        <w:t xml:space="preserve">非金属材料 </w:t>
      </w:r>
      <w:r>
        <w:rPr>
          <w:rFonts w:hint="eastAsia"/>
        </w:rPr>
        <w:t>在干</w:t>
      </w:r>
      <w:r w:rsidRPr="005E4142">
        <w:rPr>
          <w:rFonts w:hint="eastAsia"/>
        </w:rPr>
        <w:t>热气候</w:t>
      </w:r>
      <w:r>
        <w:rPr>
          <w:rFonts w:hint="eastAsia"/>
        </w:rPr>
        <w:t>的</w:t>
      </w:r>
      <w:r w:rsidRPr="005E4142">
        <w:rPr>
          <w:rFonts w:hint="eastAsia"/>
        </w:rPr>
        <w:t>大气暴露试验</w:t>
      </w:r>
    </w:p>
    <w:p w:rsidR="005E4142" w:rsidRDefault="005E4142" w:rsidP="00042996">
      <w:pPr>
        <w:pStyle w:val="aff9"/>
        <w:ind w:firstLineChars="0" w:firstLine="0"/>
      </w:pPr>
      <w:r>
        <w:rPr>
          <w:rFonts w:hint="eastAsia"/>
        </w:rPr>
        <w:t>[2] PV 3</w:t>
      </w:r>
      <w:r w:rsidR="00E0138A">
        <w:rPr>
          <w:rFonts w:hint="eastAsia"/>
        </w:rPr>
        <w:t>9</w:t>
      </w:r>
      <w:r>
        <w:rPr>
          <w:rFonts w:hint="eastAsia"/>
        </w:rPr>
        <w:t xml:space="preserve">30 </w:t>
      </w:r>
      <w:r w:rsidRPr="005E4142">
        <w:rPr>
          <w:rFonts w:hint="eastAsia"/>
        </w:rPr>
        <w:t>非金属材料 在湿热气候</w:t>
      </w:r>
      <w:r>
        <w:rPr>
          <w:rFonts w:hint="eastAsia"/>
        </w:rPr>
        <w:t>的</w:t>
      </w:r>
      <w:r w:rsidRPr="005E4142">
        <w:rPr>
          <w:rFonts w:hint="eastAsia"/>
        </w:rPr>
        <w:t>大气暴露试验</w:t>
      </w:r>
    </w:p>
    <w:p w:rsidR="00602DB8" w:rsidRDefault="005E4142" w:rsidP="00042996">
      <w:pPr>
        <w:pStyle w:val="aff9"/>
        <w:ind w:firstLineChars="0" w:firstLine="0"/>
      </w:pPr>
      <w:r>
        <w:rPr>
          <w:rFonts w:hint="eastAsia"/>
        </w:rPr>
        <w:t>[3]</w:t>
      </w:r>
      <w:r>
        <w:rPr>
          <w:rFonts w:hint="eastAsia"/>
        </w:rPr>
        <w:tab/>
      </w:r>
      <w:r w:rsidR="00602DB8">
        <w:rPr>
          <w:rFonts w:hint="eastAsia"/>
        </w:rPr>
        <w:t>GB/T 4796-2017</w:t>
      </w:r>
      <w:r w:rsidR="00986012">
        <w:rPr>
          <w:rFonts w:hint="eastAsia"/>
        </w:rPr>
        <w:t xml:space="preserve"> </w:t>
      </w:r>
      <w:r w:rsidR="00602DB8" w:rsidRPr="00602DB8">
        <w:rPr>
          <w:rFonts w:hint="eastAsia"/>
        </w:rPr>
        <w:t>环境条件分类 环境参数及其严酷程度</w:t>
      </w:r>
    </w:p>
    <w:p w:rsidR="00DA43F9" w:rsidRDefault="00DA43F9" w:rsidP="00042996">
      <w:pPr>
        <w:pStyle w:val="aff9"/>
        <w:ind w:firstLineChars="0" w:firstLine="0"/>
      </w:pPr>
      <w:r>
        <w:rPr>
          <w:rFonts w:hint="eastAsia"/>
        </w:rPr>
        <w:t>[</w:t>
      </w:r>
      <w:r>
        <w:t xml:space="preserve">4] GMW 3172 </w:t>
      </w:r>
      <w:r w:rsidRPr="009A3ABF">
        <w:rPr>
          <w:rFonts w:ascii="Times New Roman"/>
          <w:szCs w:val="24"/>
        </w:rPr>
        <w:t>电子</w:t>
      </w:r>
      <w:r w:rsidRPr="009A3ABF">
        <w:rPr>
          <w:rFonts w:ascii="Times New Roman"/>
          <w:szCs w:val="24"/>
        </w:rPr>
        <w:t>/</w:t>
      </w:r>
      <w:r w:rsidRPr="009A3ABF">
        <w:rPr>
          <w:rFonts w:ascii="Times New Roman"/>
          <w:szCs w:val="24"/>
        </w:rPr>
        <w:t>电气部件环境</w:t>
      </w:r>
      <w:r w:rsidRPr="009A3ABF">
        <w:rPr>
          <w:rFonts w:ascii="Times New Roman"/>
          <w:szCs w:val="24"/>
        </w:rPr>
        <w:t>/</w:t>
      </w:r>
      <w:r w:rsidRPr="009A3ABF">
        <w:rPr>
          <w:rFonts w:ascii="Times New Roman"/>
          <w:szCs w:val="24"/>
        </w:rPr>
        <w:t>耐久一般规</w:t>
      </w:r>
      <w:r w:rsidRPr="009A3ABF">
        <w:rPr>
          <w:rFonts w:ascii="Times New Roman" w:hint="eastAsia"/>
          <w:szCs w:val="24"/>
        </w:rPr>
        <w:t>定</w:t>
      </w:r>
    </w:p>
    <w:p w:rsidR="00DA43F9" w:rsidRDefault="00DA43F9" w:rsidP="00042996">
      <w:pPr>
        <w:pStyle w:val="aff9"/>
        <w:ind w:firstLineChars="0" w:firstLine="0"/>
      </w:pPr>
      <w:r>
        <w:rPr>
          <w:rFonts w:hint="eastAsia"/>
        </w:rPr>
        <w:t>[</w:t>
      </w:r>
      <w:r>
        <w:t xml:space="preserve">5] </w:t>
      </w:r>
      <w:r w:rsidRPr="00DA43F9">
        <w:t>VW 801 01</w:t>
      </w:r>
      <w:r>
        <w:t xml:space="preserve"> </w:t>
      </w:r>
      <w:r w:rsidRPr="00DA43F9">
        <w:rPr>
          <w:rFonts w:hint="eastAsia"/>
        </w:rPr>
        <w:t>汽车电气和电子部件一般试验条件</w:t>
      </w:r>
    </w:p>
    <w:p w:rsidR="005E4142" w:rsidRDefault="00602DB8" w:rsidP="00042996">
      <w:pPr>
        <w:pStyle w:val="aff9"/>
        <w:ind w:firstLineChars="0" w:firstLine="0"/>
      </w:pPr>
      <w:r>
        <w:rPr>
          <w:rFonts w:hint="eastAsia"/>
        </w:rPr>
        <w:t xml:space="preserve">[4] </w:t>
      </w:r>
      <w:r w:rsidRPr="00602DB8">
        <w:rPr>
          <w:rFonts w:hint="eastAsia"/>
        </w:rPr>
        <w:t>马</w:t>
      </w:r>
      <w:proofErr w:type="gramStart"/>
      <w:r w:rsidRPr="00602DB8">
        <w:rPr>
          <w:rFonts w:hint="eastAsia"/>
        </w:rPr>
        <w:t>坚</w:t>
      </w:r>
      <w:proofErr w:type="gramEnd"/>
      <w:r w:rsidRPr="00602DB8">
        <w:rPr>
          <w:rFonts w:hint="eastAsia"/>
        </w:rPr>
        <w:t>.汽车气候老化应用技术[M].华南理工大学:广州</w:t>
      </w:r>
    </w:p>
    <w:p w:rsidR="00042996" w:rsidRPr="001D5F95" w:rsidRDefault="00042996" w:rsidP="00D0109D">
      <w:pPr>
        <w:spacing w:line="360" w:lineRule="auto"/>
        <w:rPr>
          <w:rFonts w:asciiTheme="minorEastAsia" w:eastAsiaTheme="minorEastAsia" w:hAnsiTheme="minorEastAsia" w:cstheme="minorBidi"/>
          <w:kern w:val="0"/>
          <w:szCs w:val="21"/>
        </w:rPr>
      </w:pPr>
    </w:p>
    <w:sectPr w:rsidR="00042996" w:rsidRPr="001D5F95" w:rsidSect="004E403A">
      <w:headerReference w:type="default" r:id="rId17"/>
      <w:footerReference w:type="default" r:id="rId18"/>
      <w:pgSz w:w="11906" w:h="16838"/>
      <w:pgMar w:top="1843" w:right="1304" w:bottom="1134" w:left="1304" w:header="1418" w:footer="868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B0E" w:rsidRDefault="00C32B0E" w:rsidP="00AC3EFE">
      <w:r>
        <w:separator/>
      </w:r>
    </w:p>
  </w:endnote>
  <w:endnote w:type="continuationSeparator" w:id="0">
    <w:p w:rsidR="00C32B0E" w:rsidRDefault="00C32B0E" w:rsidP="00AC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GNGHD+FZXBSK--GBK1-0">
    <w:altName w:val="微软雅黑"/>
    <w:charset w:val="01"/>
    <w:family w:val="modern"/>
    <w:pitch w:val="default"/>
    <w:sig w:usb0="00000000" w:usb1="00000000" w:usb2="00000000" w:usb3="00000000" w:csb0="00040000" w:csb1="00000000"/>
  </w:font>
  <w:font w:name="Adobe 宋体 Std L">
    <w:altName w:val="宋体"/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18030">
    <w:altName w:val="SimSun-ExtB"/>
    <w:charset w:val="86"/>
    <w:family w:val="modern"/>
    <w:pitch w:val="default"/>
    <w:sig w:usb0="800022A7" w:usb1="880F3C78" w:usb2="000A005E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D8F" w:rsidRDefault="00AF0D8F">
    <w:pPr>
      <w:pStyle w:val="aff3"/>
    </w:pPr>
    <w:r>
      <w:rPr>
        <w:rFonts w:hint="eastAsia"/>
      </w:rPr>
      <w:t>Ⅱ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919670"/>
      <w:docPartObj>
        <w:docPartGallery w:val="AutoText"/>
      </w:docPartObj>
    </w:sdtPr>
    <w:sdtEndPr/>
    <w:sdtContent>
      <w:p w:rsidR="00AF0D8F" w:rsidRDefault="00AF0D8F">
        <w:pPr>
          <w:pStyle w:val="af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4CB">
          <w:rPr>
            <w:noProof/>
          </w:rPr>
          <w:t>I</w:t>
        </w:r>
        <w:r>
          <w:rPr>
            <w:lang w:val="zh-CN"/>
          </w:rPr>
          <w:fldChar w:fldCharType="end"/>
        </w:r>
      </w:p>
    </w:sdtContent>
  </w:sdt>
  <w:p w:rsidR="00AF0D8F" w:rsidRDefault="00AF0D8F">
    <w:pPr>
      <w:pStyle w:val="af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D8F" w:rsidRDefault="00AF0D8F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5581015</wp:posOffset>
              </wp:positionH>
              <wp:positionV relativeFrom="paragraph">
                <wp:posOffset>-161925</wp:posOffset>
              </wp:positionV>
              <wp:extent cx="360045" cy="179705"/>
              <wp:effectExtent l="0" t="0" r="1905" b="10795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F0D8F" w:rsidRDefault="00AF0D8F">
                          <w:pPr>
                            <w:jc w:val="center"/>
                            <w:rPr>
                              <w:rFonts w:ascii="宋体"/>
                            </w:rPr>
                          </w:pPr>
                          <w:r>
                            <w:rPr>
                              <w:rFonts w:ascii="宋体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宋体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/>
                              <w:sz w:val="18"/>
                            </w:rPr>
                            <w:fldChar w:fldCharType="separate"/>
                          </w:r>
                          <w:r w:rsidR="00F204CB">
                            <w:rPr>
                              <w:rFonts w:ascii="宋体"/>
                              <w:noProof/>
                              <w:sz w:val="18"/>
                            </w:rPr>
                            <w:t>11</w:t>
                          </w:r>
                          <w:r>
                            <w:rPr>
                              <w:rFonts w:ascii="宋体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left:0;text-align:left;margin-left:439.45pt;margin-top:-12.75pt;width:28.3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" filled="f" stroked="f">
              <v:textbox inset="0,0,0,0">
                <w:txbxContent>
                  <w:p w:rsidR="00AF0D8F" w:rsidRDefault="00AF0D8F">
                    <w:pPr>
                      <w:jc w:val="center"/>
                      <w:rPr>
                        <w:rFonts w:ascii="宋体"/>
                      </w:rPr>
                    </w:pPr>
                    <w:r>
                      <w:rPr>
                        <w:rFonts w:ascii="宋体"/>
                        <w:sz w:val="18"/>
                      </w:rPr>
                      <w:fldChar w:fldCharType="begin"/>
                    </w:r>
                    <w:r>
                      <w:rPr>
                        <w:rFonts w:ascii="宋体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宋体"/>
                        <w:sz w:val="18"/>
                      </w:rPr>
                      <w:fldChar w:fldCharType="separate"/>
                    </w:r>
                    <w:r w:rsidR="00F204CB">
                      <w:rPr>
                        <w:rFonts w:ascii="宋体"/>
                        <w:noProof/>
                        <w:sz w:val="18"/>
                      </w:rPr>
                      <w:t>11</w:t>
                    </w:r>
                    <w:r>
                      <w:rPr>
                        <w:rFonts w:ascii="宋体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B0E" w:rsidRDefault="00C32B0E" w:rsidP="00AC3EFE">
      <w:r>
        <w:separator/>
      </w:r>
    </w:p>
  </w:footnote>
  <w:footnote w:type="continuationSeparator" w:id="0">
    <w:p w:rsidR="00C32B0E" w:rsidRDefault="00C32B0E" w:rsidP="00AC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D8F" w:rsidRDefault="00AF0D8F">
    <w:pPr>
      <w:pStyle w:val="aff5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D8F" w:rsidRDefault="00AF0D8F">
    <w:pPr>
      <w:pStyle w:val="aff5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D8F" w:rsidRDefault="00AF0D8F">
    <w:pPr>
      <w:pStyle w:val="aff5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jc w:val="left"/>
    </w:pPr>
    <w:r>
      <w:rPr>
        <w:rFonts w:hint="eastAsia"/>
        <w:b/>
        <w:sz w:val="21"/>
        <w:szCs w:val="21"/>
      </w:rPr>
      <w:t xml:space="preserve">T/CACM </w:t>
    </w:r>
    <w:r>
      <w:rPr>
        <w:rFonts w:ascii="Arial Narrow" w:eastAsia="黑体" w:hAnsi="Arial Narrow" w:hint="eastAsia"/>
        <w:spacing w:val="10"/>
        <w:sz w:val="21"/>
        <w:szCs w:val="21"/>
      </w:rPr>
      <w:t>XXXX</w:t>
    </w:r>
    <w:r>
      <w:rPr>
        <w:rFonts w:ascii="Arial Narrow" w:eastAsia="黑体" w:hAnsi="Arial Narrow" w:hint="eastAsia"/>
        <w:spacing w:val="10"/>
        <w:sz w:val="21"/>
        <w:szCs w:val="21"/>
      </w:rPr>
      <w:t>－</w:t>
    </w:r>
    <w:r>
      <w:rPr>
        <w:rFonts w:ascii="Arial Narrow" w:eastAsia="黑体" w:hAnsi="Arial Narrow"/>
        <w:spacing w:val="10"/>
        <w:sz w:val="21"/>
        <w:szCs w:val="21"/>
      </w:rPr>
      <w:t>20</w:t>
    </w:r>
    <w:r>
      <w:rPr>
        <w:rFonts w:ascii="Arial Narrow" w:eastAsia="黑体" w:hAnsi="Arial Narrow" w:hint="eastAsia"/>
        <w:spacing w:val="10"/>
        <w:sz w:val="21"/>
        <w:szCs w:val="21"/>
      </w:rPr>
      <w:t>18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D8F" w:rsidRDefault="00AF0D8F">
    <w:pPr>
      <w:pStyle w:val="aff5"/>
      <w:pBdr>
        <w:bottom w:val="none" w:sz="0" w:space="0" w:color="auto"/>
      </w:pBdr>
      <w:jc w:val="right"/>
      <w:rPr>
        <w:rFonts w:ascii="黑体" w:eastAsia="黑体" w:hAnsi="黑体"/>
        <w:sz w:val="21"/>
        <w:szCs w:val="21"/>
      </w:rPr>
    </w:pPr>
    <w:r>
      <w:rPr>
        <w:rFonts w:ascii="黑体" w:eastAsia="黑体" w:hAnsi="黑体"/>
        <w:sz w:val="21"/>
        <w:szCs w:val="21"/>
      </w:rPr>
      <w:t>T/C</w:t>
    </w:r>
    <w:r>
      <w:rPr>
        <w:rFonts w:ascii="黑体" w:eastAsia="黑体" w:hAnsi="黑体" w:hint="eastAsia"/>
        <w:sz w:val="21"/>
        <w:szCs w:val="21"/>
      </w:rPr>
      <w:t>S</w:t>
    </w:r>
    <w:r>
      <w:rPr>
        <w:rFonts w:ascii="黑体" w:eastAsia="黑体" w:hAnsi="黑体"/>
        <w:sz w:val="21"/>
        <w:szCs w:val="21"/>
      </w:rPr>
      <w:t>A</w:t>
    </w:r>
    <w:r>
      <w:rPr>
        <w:rFonts w:ascii="黑体" w:eastAsia="黑体" w:hAnsi="黑体" w:hint="eastAsia"/>
        <w:sz w:val="21"/>
        <w:szCs w:val="21"/>
      </w:rPr>
      <w:t>E</w:t>
    </w:r>
    <w:r>
      <w:rPr>
        <w:rFonts w:ascii="黑体" w:eastAsia="黑体" w:hAnsi="黑体" w:hint="eastAsia"/>
        <w:spacing w:val="10"/>
        <w:sz w:val="21"/>
        <w:szCs w:val="21"/>
      </w:rPr>
      <w:t>XX</w:t>
    </w:r>
    <w:r>
      <w:rPr>
        <w:rFonts w:eastAsia="黑体" w:hint="eastAsia"/>
        <w:spacing w:val="10"/>
        <w:sz w:val="21"/>
        <w:szCs w:val="21"/>
      </w:rPr>
      <w:t>－</w:t>
    </w:r>
    <w:r>
      <w:rPr>
        <w:rFonts w:ascii="黑体" w:eastAsia="黑体" w:hAnsi="黑体"/>
        <w:spacing w:val="10"/>
        <w:sz w:val="21"/>
        <w:szCs w:val="21"/>
      </w:rPr>
      <w:t>2019</w:t>
    </w:r>
  </w:p>
  <w:p w:rsidR="00AF0D8F" w:rsidRDefault="00AF0D8F">
    <w:pPr>
      <w:pStyle w:val="aff5"/>
      <w:pBdr>
        <w:bottom w:val="none" w:sz="0" w:space="0" w:color="auto"/>
      </w:pBdr>
      <w:wordWrap w:val="0"/>
      <w:jc w:val="right"/>
      <w:rPr>
        <w:sz w:val="21"/>
        <w:szCs w:val="2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5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5"/>
    </w:tblGrid>
    <w:tr w:rsidR="00AF0D8F">
      <w:trPr>
        <w:trHeight w:hRule="exact" w:val="360"/>
      </w:trPr>
      <w:tc>
        <w:tcPr>
          <w:tcW w:w="9355" w:type="dxa"/>
          <w:vAlign w:val="center"/>
        </w:tcPr>
        <w:p w:rsidR="00AF0D8F" w:rsidRDefault="00AF0D8F" w:rsidP="00CA7797">
          <w:pPr>
            <w:pStyle w:val="aff5"/>
            <w:pBdr>
              <w:bottom w:val="none" w:sz="0" w:space="0" w:color="auto"/>
            </w:pBdr>
            <w:jc w:val="right"/>
            <w:rPr>
              <w:rFonts w:ascii="黑体" w:eastAsia="黑体" w:hAnsi="黑体"/>
              <w:spacing w:val="10"/>
              <w:sz w:val="21"/>
              <w:szCs w:val="21"/>
            </w:rPr>
          </w:pPr>
          <w:r>
            <w:rPr>
              <w:rFonts w:ascii="黑体" w:eastAsia="黑体" w:hAnsi="黑体"/>
              <w:sz w:val="21"/>
              <w:szCs w:val="21"/>
            </w:rPr>
            <w:t>T/C</w:t>
          </w:r>
          <w:r>
            <w:rPr>
              <w:rFonts w:ascii="黑体" w:eastAsia="黑体" w:hAnsi="黑体" w:hint="eastAsia"/>
              <w:sz w:val="21"/>
              <w:szCs w:val="21"/>
            </w:rPr>
            <w:t>S</w:t>
          </w:r>
          <w:r>
            <w:rPr>
              <w:rFonts w:ascii="黑体" w:eastAsia="黑体" w:hAnsi="黑体"/>
              <w:sz w:val="21"/>
              <w:szCs w:val="21"/>
            </w:rPr>
            <w:t>A</w:t>
          </w:r>
          <w:r>
            <w:rPr>
              <w:rFonts w:ascii="黑体" w:eastAsia="黑体" w:hAnsi="黑体" w:hint="eastAsia"/>
              <w:sz w:val="21"/>
              <w:szCs w:val="21"/>
            </w:rPr>
            <w:t>E</w:t>
          </w:r>
          <w:r>
            <w:rPr>
              <w:rFonts w:ascii="黑体" w:eastAsia="黑体" w:hAnsi="黑体" w:hint="eastAsia"/>
              <w:spacing w:val="10"/>
              <w:sz w:val="21"/>
              <w:szCs w:val="21"/>
            </w:rPr>
            <w:t>XX</w:t>
          </w:r>
          <w:r>
            <w:rPr>
              <w:rFonts w:eastAsia="黑体" w:hint="eastAsia"/>
              <w:spacing w:val="10"/>
              <w:sz w:val="21"/>
              <w:szCs w:val="21"/>
            </w:rPr>
            <w:t>－</w:t>
          </w:r>
          <w:r>
            <w:rPr>
              <w:rFonts w:ascii="黑体" w:eastAsia="黑体" w:hAnsi="黑体"/>
              <w:spacing w:val="10"/>
              <w:sz w:val="21"/>
              <w:szCs w:val="21"/>
            </w:rPr>
            <w:t>2019</w:t>
          </w:r>
        </w:p>
        <w:p w:rsidR="00AF0D8F" w:rsidRDefault="00AF0D8F" w:rsidP="00CA7797">
          <w:pPr>
            <w:pStyle w:val="aff5"/>
            <w:pBdr>
              <w:bottom w:val="none" w:sz="0" w:space="0" w:color="auto"/>
            </w:pBdr>
            <w:jc w:val="right"/>
            <w:rPr>
              <w:rFonts w:ascii="黑体" w:eastAsia="黑体" w:hAnsi="黑体"/>
              <w:sz w:val="21"/>
              <w:szCs w:val="21"/>
            </w:rPr>
          </w:pPr>
        </w:p>
        <w:p w:rsidR="00AF0D8F" w:rsidRDefault="00AF0D8F">
          <w:pPr>
            <w:jc w:val="right"/>
            <w:rPr>
              <w:rFonts w:ascii="黑体" w:eastAsia="黑体" w:hAnsi="黑体"/>
            </w:rPr>
          </w:pPr>
        </w:p>
      </w:tc>
    </w:tr>
  </w:tbl>
  <w:p w:rsidR="00AF0D8F" w:rsidRDefault="00AF0D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68866406"/>
    <w:lvl w:ilvl="0">
      <w:start w:val="1"/>
      <w:numFmt w:val="lowerLetter"/>
      <w:lvlRestart w:val="0"/>
      <w:pStyle w:val="a2"/>
      <w:suff w:val="nothing"/>
      <w:lvlText w:val="%1   "/>
      <w:lvlJc w:val="left"/>
      <w:pPr>
        <w:ind w:left="544" w:hanging="181"/>
      </w:pPr>
      <w:rPr>
        <w:rFonts w:ascii="宋体" w:eastAsia="宋体" w:hAnsi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 w15:restartNumberingAfterBreak="0">
    <w:nsid w:val="1FC91163"/>
    <w:multiLevelType w:val="multilevel"/>
    <w:tmpl w:val="855EE140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2A8F7113"/>
    <w:multiLevelType w:val="multilevel"/>
    <w:tmpl w:val="76786F08"/>
    <w:lvl w:ilvl="0">
      <w:start w:val="1"/>
      <w:numFmt w:val="upperLetter"/>
      <w:pStyle w:val="a4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 w15:restartNumberingAfterBreak="0">
    <w:nsid w:val="2C5917C3"/>
    <w:multiLevelType w:val="multilevel"/>
    <w:tmpl w:val="C9A69A3E"/>
    <w:lvl w:ilvl="0">
      <w:start w:val="1"/>
      <w:numFmt w:val="none"/>
      <w:pStyle w:val="a6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7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8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 w15:restartNumberingAfterBreak="0">
    <w:nsid w:val="3D733618"/>
    <w:multiLevelType w:val="multilevel"/>
    <w:tmpl w:val="193A04F0"/>
    <w:lvl w:ilvl="0">
      <w:start w:val="1"/>
      <w:numFmt w:val="decimal"/>
      <w:pStyle w:val="a9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9" w15:restartNumberingAfterBreak="0">
    <w:nsid w:val="4138308A"/>
    <w:multiLevelType w:val="multilevel"/>
    <w:tmpl w:val="413830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aa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0" w15:restartNumberingAfterBreak="0">
    <w:nsid w:val="44C50F90"/>
    <w:multiLevelType w:val="multilevel"/>
    <w:tmpl w:val="ED0C9B78"/>
    <w:lvl w:ilvl="0">
      <w:start w:val="1"/>
      <w:numFmt w:val="lowerLetter"/>
      <w:pStyle w:val="ab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c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d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1" w15:restartNumberingAfterBreak="0">
    <w:nsid w:val="4B733A5F"/>
    <w:multiLevelType w:val="multilevel"/>
    <w:tmpl w:val="2894FF02"/>
    <w:lvl w:ilvl="0">
      <w:start w:val="1"/>
      <w:numFmt w:val="decimal"/>
      <w:lvlRestart w:val="0"/>
      <w:pStyle w:val="ae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2" w15:restartNumberingAfterBreak="0">
    <w:nsid w:val="557C2AF5"/>
    <w:multiLevelType w:val="multilevel"/>
    <w:tmpl w:val="5AB41562"/>
    <w:lvl w:ilvl="0">
      <w:start w:val="1"/>
      <w:numFmt w:val="decimal"/>
      <w:pStyle w:val="af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 w15:restartNumberingAfterBreak="0">
    <w:nsid w:val="60B55DC2"/>
    <w:multiLevelType w:val="multilevel"/>
    <w:tmpl w:val="9DCC486E"/>
    <w:lvl w:ilvl="0">
      <w:start w:val="1"/>
      <w:numFmt w:val="upperLetter"/>
      <w:pStyle w:val="af0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1"/>
      <w:suff w:val="nothing"/>
      <w:lvlText w:val="表%1.%2　"/>
      <w:lvlJc w:val="left"/>
      <w:pPr>
        <w:ind w:left="311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4" w15:restartNumberingAfterBreak="0">
    <w:nsid w:val="646260FA"/>
    <w:multiLevelType w:val="multilevel"/>
    <w:tmpl w:val="4F2011E8"/>
    <w:lvl w:ilvl="0">
      <w:start w:val="1"/>
      <w:numFmt w:val="decimal"/>
      <w:pStyle w:val="af2"/>
      <w:suff w:val="nothing"/>
      <w:lvlText w:val="表%1　"/>
      <w:lvlJc w:val="left"/>
      <w:pPr>
        <w:ind w:left="4252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57D3FBC"/>
    <w:multiLevelType w:val="multilevel"/>
    <w:tmpl w:val="95FA0F16"/>
    <w:lvl w:ilvl="0">
      <w:start w:val="1"/>
      <w:numFmt w:val="upperLetter"/>
      <w:pStyle w:val="af3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4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5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6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9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 w15:restartNumberingAfterBreak="0">
    <w:nsid w:val="6D6C07CD"/>
    <w:multiLevelType w:val="multilevel"/>
    <w:tmpl w:val="7A408B34"/>
    <w:lvl w:ilvl="0">
      <w:start w:val="1"/>
      <w:numFmt w:val="lowerLetter"/>
      <w:pStyle w:val="afa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b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 w15:restartNumberingAfterBreak="0">
    <w:nsid w:val="6DBF04F4"/>
    <w:multiLevelType w:val="multilevel"/>
    <w:tmpl w:val="5BEC0A32"/>
    <w:lvl w:ilvl="0">
      <w:start w:val="1"/>
      <w:numFmt w:val="none"/>
      <w:pStyle w:val="afc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7"/>
  </w:num>
  <w:num w:numId="5">
    <w:abstractNumId w:val="15"/>
  </w:num>
  <w:num w:numId="6">
    <w:abstractNumId w:val="13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16"/>
  </w:num>
  <w:num w:numId="13">
    <w:abstractNumId w:val="1"/>
  </w:num>
  <w:num w:numId="14">
    <w:abstractNumId w:val="8"/>
  </w:num>
  <w:num w:numId="15">
    <w:abstractNumId w:val="3"/>
  </w:num>
  <w:num w:numId="16">
    <w:abstractNumId w:val="12"/>
  </w:num>
  <w:num w:numId="17">
    <w:abstractNumId w:val="10"/>
  </w:num>
  <w:num w:numId="1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0A"/>
    <w:rsid w:val="0000293B"/>
    <w:rsid w:val="000050EC"/>
    <w:rsid w:val="000054D8"/>
    <w:rsid w:val="00005731"/>
    <w:rsid w:val="00006362"/>
    <w:rsid w:val="0001478F"/>
    <w:rsid w:val="0002730B"/>
    <w:rsid w:val="00031B6A"/>
    <w:rsid w:val="0004077F"/>
    <w:rsid w:val="00040D7A"/>
    <w:rsid w:val="00042996"/>
    <w:rsid w:val="00046023"/>
    <w:rsid w:val="0005037F"/>
    <w:rsid w:val="00051CAF"/>
    <w:rsid w:val="000546FF"/>
    <w:rsid w:val="00055041"/>
    <w:rsid w:val="00057106"/>
    <w:rsid w:val="0006114F"/>
    <w:rsid w:val="0006185B"/>
    <w:rsid w:val="00065928"/>
    <w:rsid w:val="00072583"/>
    <w:rsid w:val="0007261B"/>
    <w:rsid w:val="0007419F"/>
    <w:rsid w:val="00077A69"/>
    <w:rsid w:val="0008009C"/>
    <w:rsid w:val="00080282"/>
    <w:rsid w:val="00083170"/>
    <w:rsid w:val="00083291"/>
    <w:rsid w:val="0008493E"/>
    <w:rsid w:val="00084B02"/>
    <w:rsid w:val="000856B0"/>
    <w:rsid w:val="000933CA"/>
    <w:rsid w:val="00093EDD"/>
    <w:rsid w:val="00093F08"/>
    <w:rsid w:val="000A1E00"/>
    <w:rsid w:val="000A5297"/>
    <w:rsid w:val="000B3E43"/>
    <w:rsid w:val="000B3F86"/>
    <w:rsid w:val="000B4086"/>
    <w:rsid w:val="000B4B4E"/>
    <w:rsid w:val="000B6974"/>
    <w:rsid w:val="000B6C7A"/>
    <w:rsid w:val="000B745F"/>
    <w:rsid w:val="000C01FE"/>
    <w:rsid w:val="000C2293"/>
    <w:rsid w:val="000C2FEC"/>
    <w:rsid w:val="000C457B"/>
    <w:rsid w:val="000C6B94"/>
    <w:rsid w:val="000D058C"/>
    <w:rsid w:val="000D53D9"/>
    <w:rsid w:val="000D7B4E"/>
    <w:rsid w:val="000E616F"/>
    <w:rsid w:val="000E768E"/>
    <w:rsid w:val="000F2857"/>
    <w:rsid w:val="000F4C00"/>
    <w:rsid w:val="000F6A42"/>
    <w:rsid w:val="000F6A6A"/>
    <w:rsid w:val="00106E05"/>
    <w:rsid w:val="00107B7E"/>
    <w:rsid w:val="0011317B"/>
    <w:rsid w:val="00117A05"/>
    <w:rsid w:val="00117A1A"/>
    <w:rsid w:val="00117FA9"/>
    <w:rsid w:val="001206AE"/>
    <w:rsid w:val="0012209D"/>
    <w:rsid w:val="00126F9C"/>
    <w:rsid w:val="00133559"/>
    <w:rsid w:val="00133908"/>
    <w:rsid w:val="00135EFD"/>
    <w:rsid w:val="0013614F"/>
    <w:rsid w:val="001378A4"/>
    <w:rsid w:val="00141AA2"/>
    <w:rsid w:val="00143C39"/>
    <w:rsid w:val="00143FA4"/>
    <w:rsid w:val="00147DFA"/>
    <w:rsid w:val="00156A56"/>
    <w:rsid w:val="001616DF"/>
    <w:rsid w:val="00161780"/>
    <w:rsid w:val="00161DFC"/>
    <w:rsid w:val="0016475A"/>
    <w:rsid w:val="00165735"/>
    <w:rsid w:val="00166B69"/>
    <w:rsid w:val="00166E1A"/>
    <w:rsid w:val="00167481"/>
    <w:rsid w:val="00177889"/>
    <w:rsid w:val="00183633"/>
    <w:rsid w:val="00183AD6"/>
    <w:rsid w:val="00183B12"/>
    <w:rsid w:val="00184AF9"/>
    <w:rsid w:val="00196665"/>
    <w:rsid w:val="001A1E89"/>
    <w:rsid w:val="001B0249"/>
    <w:rsid w:val="001B2156"/>
    <w:rsid w:val="001B3019"/>
    <w:rsid w:val="001B6B91"/>
    <w:rsid w:val="001C6082"/>
    <w:rsid w:val="001D291E"/>
    <w:rsid w:val="001D5F95"/>
    <w:rsid w:val="001D67D2"/>
    <w:rsid w:val="001E36D1"/>
    <w:rsid w:val="001E6A43"/>
    <w:rsid w:val="001F0B49"/>
    <w:rsid w:val="00207DDD"/>
    <w:rsid w:val="002133E2"/>
    <w:rsid w:val="00216CC8"/>
    <w:rsid w:val="00222AF8"/>
    <w:rsid w:val="00224F4D"/>
    <w:rsid w:val="002351FE"/>
    <w:rsid w:val="00241187"/>
    <w:rsid w:val="00245621"/>
    <w:rsid w:val="0024741B"/>
    <w:rsid w:val="00250975"/>
    <w:rsid w:val="00250B43"/>
    <w:rsid w:val="00254BB0"/>
    <w:rsid w:val="00255D71"/>
    <w:rsid w:val="00257449"/>
    <w:rsid w:val="00257A35"/>
    <w:rsid w:val="00263250"/>
    <w:rsid w:val="00271747"/>
    <w:rsid w:val="002758DA"/>
    <w:rsid w:val="00276DC2"/>
    <w:rsid w:val="00284831"/>
    <w:rsid w:val="002850D6"/>
    <w:rsid w:val="002865AE"/>
    <w:rsid w:val="00287FB7"/>
    <w:rsid w:val="002924D5"/>
    <w:rsid w:val="00292A3B"/>
    <w:rsid w:val="00293489"/>
    <w:rsid w:val="0029470E"/>
    <w:rsid w:val="002A448B"/>
    <w:rsid w:val="002B43BD"/>
    <w:rsid w:val="002C103C"/>
    <w:rsid w:val="002C27E7"/>
    <w:rsid w:val="002C6568"/>
    <w:rsid w:val="002D0D31"/>
    <w:rsid w:val="002D0E44"/>
    <w:rsid w:val="002D233A"/>
    <w:rsid w:val="002D2473"/>
    <w:rsid w:val="002D4FB9"/>
    <w:rsid w:val="002D73D8"/>
    <w:rsid w:val="002E12C1"/>
    <w:rsid w:val="002E5A9E"/>
    <w:rsid w:val="002E6203"/>
    <w:rsid w:val="002F094D"/>
    <w:rsid w:val="00301E41"/>
    <w:rsid w:val="00301EE2"/>
    <w:rsid w:val="003022EA"/>
    <w:rsid w:val="00305B4D"/>
    <w:rsid w:val="00306FB4"/>
    <w:rsid w:val="00310285"/>
    <w:rsid w:val="0031157E"/>
    <w:rsid w:val="00332B40"/>
    <w:rsid w:val="00332CB5"/>
    <w:rsid w:val="00335D4A"/>
    <w:rsid w:val="00337BBC"/>
    <w:rsid w:val="003421E7"/>
    <w:rsid w:val="00347949"/>
    <w:rsid w:val="0035013D"/>
    <w:rsid w:val="00350877"/>
    <w:rsid w:val="003527EC"/>
    <w:rsid w:val="0037092B"/>
    <w:rsid w:val="00372826"/>
    <w:rsid w:val="00374675"/>
    <w:rsid w:val="003751D3"/>
    <w:rsid w:val="00380120"/>
    <w:rsid w:val="003803A5"/>
    <w:rsid w:val="00381EDA"/>
    <w:rsid w:val="00386D9A"/>
    <w:rsid w:val="00391205"/>
    <w:rsid w:val="003918C4"/>
    <w:rsid w:val="003920E3"/>
    <w:rsid w:val="003A003C"/>
    <w:rsid w:val="003A1E76"/>
    <w:rsid w:val="003A2546"/>
    <w:rsid w:val="003A3F09"/>
    <w:rsid w:val="003A5A58"/>
    <w:rsid w:val="003A7150"/>
    <w:rsid w:val="003B4153"/>
    <w:rsid w:val="003B4CB0"/>
    <w:rsid w:val="003B7E67"/>
    <w:rsid w:val="003C7C9E"/>
    <w:rsid w:val="003D01AD"/>
    <w:rsid w:val="003D0F96"/>
    <w:rsid w:val="003D2F18"/>
    <w:rsid w:val="003D4DE8"/>
    <w:rsid w:val="003E2317"/>
    <w:rsid w:val="003E4743"/>
    <w:rsid w:val="003E4C7D"/>
    <w:rsid w:val="003F0DEB"/>
    <w:rsid w:val="003F1851"/>
    <w:rsid w:val="003F2E5B"/>
    <w:rsid w:val="003F4BA8"/>
    <w:rsid w:val="003F7DE9"/>
    <w:rsid w:val="00401F18"/>
    <w:rsid w:val="00403A9C"/>
    <w:rsid w:val="004129D5"/>
    <w:rsid w:val="00424EDB"/>
    <w:rsid w:val="004250E1"/>
    <w:rsid w:val="00434F39"/>
    <w:rsid w:val="004352FB"/>
    <w:rsid w:val="0043680B"/>
    <w:rsid w:val="00437FEE"/>
    <w:rsid w:val="004401D3"/>
    <w:rsid w:val="004409EF"/>
    <w:rsid w:val="00450948"/>
    <w:rsid w:val="00453A68"/>
    <w:rsid w:val="004579B3"/>
    <w:rsid w:val="00463E08"/>
    <w:rsid w:val="00467A5D"/>
    <w:rsid w:val="004709DA"/>
    <w:rsid w:val="00472135"/>
    <w:rsid w:val="004754B0"/>
    <w:rsid w:val="00481726"/>
    <w:rsid w:val="00482EC0"/>
    <w:rsid w:val="0048355D"/>
    <w:rsid w:val="00486E60"/>
    <w:rsid w:val="00487113"/>
    <w:rsid w:val="00487150"/>
    <w:rsid w:val="004901AD"/>
    <w:rsid w:val="004942AF"/>
    <w:rsid w:val="0049456B"/>
    <w:rsid w:val="00494C7B"/>
    <w:rsid w:val="004A2B25"/>
    <w:rsid w:val="004A4A27"/>
    <w:rsid w:val="004A6A9A"/>
    <w:rsid w:val="004B3485"/>
    <w:rsid w:val="004B415D"/>
    <w:rsid w:val="004C139D"/>
    <w:rsid w:val="004C79C8"/>
    <w:rsid w:val="004D65BF"/>
    <w:rsid w:val="004D68C9"/>
    <w:rsid w:val="004E39E3"/>
    <w:rsid w:val="004E403A"/>
    <w:rsid w:val="004E464B"/>
    <w:rsid w:val="004F65E0"/>
    <w:rsid w:val="004F6DBA"/>
    <w:rsid w:val="004F7DAE"/>
    <w:rsid w:val="00503772"/>
    <w:rsid w:val="005051B8"/>
    <w:rsid w:val="00507389"/>
    <w:rsid w:val="00512CB7"/>
    <w:rsid w:val="00520194"/>
    <w:rsid w:val="00522447"/>
    <w:rsid w:val="00522B8E"/>
    <w:rsid w:val="00522CA7"/>
    <w:rsid w:val="00526DD5"/>
    <w:rsid w:val="0053194F"/>
    <w:rsid w:val="00535B89"/>
    <w:rsid w:val="0054508F"/>
    <w:rsid w:val="00555204"/>
    <w:rsid w:val="00561D87"/>
    <w:rsid w:val="005643A2"/>
    <w:rsid w:val="005649C0"/>
    <w:rsid w:val="00567D78"/>
    <w:rsid w:val="00571B08"/>
    <w:rsid w:val="00572657"/>
    <w:rsid w:val="00574A1B"/>
    <w:rsid w:val="00575807"/>
    <w:rsid w:val="00582492"/>
    <w:rsid w:val="005852AD"/>
    <w:rsid w:val="00587880"/>
    <w:rsid w:val="00587896"/>
    <w:rsid w:val="00596492"/>
    <w:rsid w:val="005964BC"/>
    <w:rsid w:val="005A2346"/>
    <w:rsid w:val="005A3C20"/>
    <w:rsid w:val="005A6378"/>
    <w:rsid w:val="005A7ECD"/>
    <w:rsid w:val="005B1D03"/>
    <w:rsid w:val="005B3E52"/>
    <w:rsid w:val="005B525D"/>
    <w:rsid w:val="005B697F"/>
    <w:rsid w:val="005B7238"/>
    <w:rsid w:val="005C045E"/>
    <w:rsid w:val="005C6529"/>
    <w:rsid w:val="005D4C98"/>
    <w:rsid w:val="005D567E"/>
    <w:rsid w:val="005D7AB4"/>
    <w:rsid w:val="005E36E4"/>
    <w:rsid w:val="005E4142"/>
    <w:rsid w:val="005F4977"/>
    <w:rsid w:val="005F4DCE"/>
    <w:rsid w:val="005F4E97"/>
    <w:rsid w:val="005F62E8"/>
    <w:rsid w:val="005F6EDC"/>
    <w:rsid w:val="005F7107"/>
    <w:rsid w:val="00600362"/>
    <w:rsid w:val="00600CB5"/>
    <w:rsid w:val="00601C45"/>
    <w:rsid w:val="00602D96"/>
    <w:rsid w:val="00602DB8"/>
    <w:rsid w:val="00610E53"/>
    <w:rsid w:val="006128E4"/>
    <w:rsid w:val="00617385"/>
    <w:rsid w:val="00623014"/>
    <w:rsid w:val="00631BD7"/>
    <w:rsid w:val="0063213B"/>
    <w:rsid w:val="0063581C"/>
    <w:rsid w:val="006365A9"/>
    <w:rsid w:val="00641EDF"/>
    <w:rsid w:val="00642F7D"/>
    <w:rsid w:val="00644892"/>
    <w:rsid w:val="00650C12"/>
    <w:rsid w:val="00654193"/>
    <w:rsid w:val="00655EA0"/>
    <w:rsid w:val="00663B40"/>
    <w:rsid w:val="00664A43"/>
    <w:rsid w:val="00664DC4"/>
    <w:rsid w:val="00666D12"/>
    <w:rsid w:val="0067087E"/>
    <w:rsid w:val="0067095C"/>
    <w:rsid w:val="006804C3"/>
    <w:rsid w:val="006812BB"/>
    <w:rsid w:val="00682246"/>
    <w:rsid w:val="006826F4"/>
    <w:rsid w:val="00683238"/>
    <w:rsid w:val="00685E26"/>
    <w:rsid w:val="006866BD"/>
    <w:rsid w:val="006873AE"/>
    <w:rsid w:val="006925EA"/>
    <w:rsid w:val="006931CE"/>
    <w:rsid w:val="006A0D47"/>
    <w:rsid w:val="006A6705"/>
    <w:rsid w:val="006B3039"/>
    <w:rsid w:val="006B421C"/>
    <w:rsid w:val="006B6619"/>
    <w:rsid w:val="006C0441"/>
    <w:rsid w:val="006C08FC"/>
    <w:rsid w:val="006C2A28"/>
    <w:rsid w:val="006C3045"/>
    <w:rsid w:val="006C3663"/>
    <w:rsid w:val="006C3930"/>
    <w:rsid w:val="006C64A1"/>
    <w:rsid w:val="006C67A4"/>
    <w:rsid w:val="006D21FE"/>
    <w:rsid w:val="006D3466"/>
    <w:rsid w:val="006D54A1"/>
    <w:rsid w:val="006D7B2E"/>
    <w:rsid w:val="006E5469"/>
    <w:rsid w:val="006F368C"/>
    <w:rsid w:val="007000AB"/>
    <w:rsid w:val="007028C3"/>
    <w:rsid w:val="00705959"/>
    <w:rsid w:val="007062DB"/>
    <w:rsid w:val="00710090"/>
    <w:rsid w:val="007167A8"/>
    <w:rsid w:val="00720671"/>
    <w:rsid w:val="00721489"/>
    <w:rsid w:val="0072560E"/>
    <w:rsid w:val="00726A7F"/>
    <w:rsid w:val="007363A3"/>
    <w:rsid w:val="00740463"/>
    <w:rsid w:val="00740667"/>
    <w:rsid w:val="00743603"/>
    <w:rsid w:val="00743BC7"/>
    <w:rsid w:val="00744B92"/>
    <w:rsid w:val="00752E6F"/>
    <w:rsid w:val="00755547"/>
    <w:rsid w:val="00765493"/>
    <w:rsid w:val="00765703"/>
    <w:rsid w:val="00766A67"/>
    <w:rsid w:val="00767B03"/>
    <w:rsid w:val="00770817"/>
    <w:rsid w:val="00776F8C"/>
    <w:rsid w:val="00785408"/>
    <w:rsid w:val="00791569"/>
    <w:rsid w:val="00792052"/>
    <w:rsid w:val="0079295D"/>
    <w:rsid w:val="00797BF6"/>
    <w:rsid w:val="007A4DDD"/>
    <w:rsid w:val="007A6E94"/>
    <w:rsid w:val="007A7C71"/>
    <w:rsid w:val="007B09F6"/>
    <w:rsid w:val="007B1813"/>
    <w:rsid w:val="007C1D83"/>
    <w:rsid w:val="007C3A77"/>
    <w:rsid w:val="007C3C07"/>
    <w:rsid w:val="007C5643"/>
    <w:rsid w:val="007C6434"/>
    <w:rsid w:val="007D2D6D"/>
    <w:rsid w:val="007D6C38"/>
    <w:rsid w:val="007E00DB"/>
    <w:rsid w:val="007E37E5"/>
    <w:rsid w:val="007E44D8"/>
    <w:rsid w:val="007E5E7C"/>
    <w:rsid w:val="007F03E4"/>
    <w:rsid w:val="007F2F4B"/>
    <w:rsid w:val="00800A96"/>
    <w:rsid w:val="00807AC9"/>
    <w:rsid w:val="008165D4"/>
    <w:rsid w:val="00816936"/>
    <w:rsid w:val="00816B9B"/>
    <w:rsid w:val="00821DBA"/>
    <w:rsid w:val="008228EF"/>
    <w:rsid w:val="00826B4C"/>
    <w:rsid w:val="00826B99"/>
    <w:rsid w:val="008271A7"/>
    <w:rsid w:val="0083713F"/>
    <w:rsid w:val="00840248"/>
    <w:rsid w:val="008436F5"/>
    <w:rsid w:val="008465A8"/>
    <w:rsid w:val="00854B9E"/>
    <w:rsid w:val="00857599"/>
    <w:rsid w:val="00857954"/>
    <w:rsid w:val="00860270"/>
    <w:rsid w:val="00870CEF"/>
    <w:rsid w:val="008809A8"/>
    <w:rsid w:val="00884A9A"/>
    <w:rsid w:val="00885CB2"/>
    <w:rsid w:val="0088663B"/>
    <w:rsid w:val="0089345A"/>
    <w:rsid w:val="00893DD7"/>
    <w:rsid w:val="00896C03"/>
    <w:rsid w:val="008970A6"/>
    <w:rsid w:val="008A0583"/>
    <w:rsid w:val="008A7FE4"/>
    <w:rsid w:val="008B7C8A"/>
    <w:rsid w:val="008C1B27"/>
    <w:rsid w:val="008C2335"/>
    <w:rsid w:val="008C6259"/>
    <w:rsid w:val="008C72B4"/>
    <w:rsid w:val="008D0604"/>
    <w:rsid w:val="008D2E05"/>
    <w:rsid w:val="008D37F8"/>
    <w:rsid w:val="008D3AF5"/>
    <w:rsid w:val="008D53A1"/>
    <w:rsid w:val="008D6144"/>
    <w:rsid w:val="008E2871"/>
    <w:rsid w:val="008E325A"/>
    <w:rsid w:val="008E4335"/>
    <w:rsid w:val="008F30E5"/>
    <w:rsid w:val="008F57FE"/>
    <w:rsid w:val="008F7842"/>
    <w:rsid w:val="008F7C41"/>
    <w:rsid w:val="00902238"/>
    <w:rsid w:val="009028C6"/>
    <w:rsid w:val="0090316F"/>
    <w:rsid w:val="0090363D"/>
    <w:rsid w:val="009138DC"/>
    <w:rsid w:val="009144EC"/>
    <w:rsid w:val="009175D9"/>
    <w:rsid w:val="009208FC"/>
    <w:rsid w:val="0092482D"/>
    <w:rsid w:val="00926363"/>
    <w:rsid w:val="00927E34"/>
    <w:rsid w:val="00937E85"/>
    <w:rsid w:val="009504DC"/>
    <w:rsid w:val="00954BAB"/>
    <w:rsid w:val="00961EF5"/>
    <w:rsid w:val="00963B9E"/>
    <w:rsid w:val="00971CA9"/>
    <w:rsid w:val="00972D1F"/>
    <w:rsid w:val="00981415"/>
    <w:rsid w:val="00983E87"/>
    <w:rsid w:val="00984D76"/>
    <w:rsid w:val="00986012"/>
    <w:rsid w:val="00986A94"/>
    <w:rsid w:val="00987E06"/>
    <w:rsid w:val="0099017D"/>
    <w:rsid w:val="00991BA9"/>
    <w:rsid w:val="00992A4D"/>
    <w:rsid w:val="00992F7C"/>
    <w:rsid w:val="009969DF"/>
    <w:rsid w:val="00997342"/>
    <w:rsid w:val="009A3148"/>
    <w:rsid w:val="009B523B"/>
    <w:rsid w:val="009B7505"/>
    <w:rsid w:val="009C197B"/>
    <w:rsid w:val="009C30E6"/>
    <w:rsid w:val="009C5C39"/>
    <w:rsid w:val="009D23D3"/>
    <w:rsid w:val="009D398B"/>
    <w:rsid w:val="009D7E0B"/>
    <w:rsid w:val="009E1E29"/>
    <w:rsid w:val="009E2A0A"/>
    <w:rsid w:val="009F08B4"/>
    <w:rsid w:val="009F391D"/>
    <w:rsid w:val="009F42A3"/>
    <w:rsid w:val="009F7239"/>
    <w:rsid w:val="00A0462E"/>
    <w:rsid w:val="00A05CD4"/>
    <w:rsid w:val="00A07465"/>
    <w:rsid w:val="00A076D7"/>
    <w:rsid w:val="00A07933"/>
    <w:rsid w:val="00A129C7"/>
    <w:rsid w:val="00A13367"/>
    <w:rsid w:val="00A16E86"/>
    <w:rsid w:val="00A16FD9"/>
    <w:rsid w:val="00A200CB"/>
    <w:rsid w:val="00A2583C"/>
    <w:rsid w:val="00A31A69"/>
    <w:rsid w:val="00A32084"/>
    <w:rsid w:val="00A358F7"/>
    <w:rsid w:val="00A367CB"/>
    <w:rsid w:val="00A42425"/>
    <w:rsid w:val="00A51842"/>
    <w:rsid w:val="00A52CA1"/>
    <w:rsid w:val="00A5446F"/>
    <w:rsid w:val="00A54536"/>
    <w:rsid w:val="00A547CF"/>
    <w:rsid w:val="00A6117E"/>
    <w:rsid w:val="00A63630"/>
    <w:rsid w:val="00A70513"/>
    <w:rsid w:val="00A7159D"/>
    <w:rsid w:val="00A7339F"/>
    <w:rsid w:val="00A8301F"/>
    <w:rsid w:val="00A857C1"/>
    <w:rsid w:val="00A86645"/>
    <w:rsid w:val="00A92E6F"/>
    <w:rsid w:val="00A941D5"/>
    <w:rsid w:val="00A96ED8"/>
    <w:rsid w:val="00A97222"/>
    <w:rsid w:val="00AA1F4D"/>
    <w:rsid w:val="00AA3155"/>
    <w:rsid w:val="00AA5BBA"/>
    <w:rsid w:val="00AB08B1"/>
    <w:rsid w:val="00AB0A28"/>
    <w:rsid w:val="00AB6BE2"/>
    <w:rsid w:val="00AB7365"/>
    <w:rsid w:val="00AC0EC5"/>
    <w:rsid w:val="00AC1F1D"/>
    <w:rsid w:val="00AC36F3"/>
    <w:rsid w:val="00AC3EFE"/>
    <w:rsid w:val="00AC5379"/>
    <w:rsid w:val="00AC611A"/>
    <w:rsid w:val="00AC6CCB"/>
    <w:rsid w:val="00AC6DC2"/>
    <w:rsid w:val="00AC7410"/>
    <w:rsid w:val="00AD0F2B"/>
    <w:rsid w:val="00AD1AD9"/>
    <w:rsid w:val="00AD4DE7"/>
    <w:rsid w:val="00AD64F1"/>
    <w:rsid w:val="00AE0089"/>
    <w:rsid w:val="00AE2F19"/>
    <w:rsid w:val="00AF0D8F"/>
    <w:rsid w:val="00AF16D8"/>
    <w:rsid w:val="00AF3E13"/>
    <w:rsid w:val="00AF6790"/>
    <w:rsid w:val="00AF7CB7"/>
    <w:rsid w:val="00B0195B"/>
    <w:rsid w:val="00B04F13"/>
    <w:rsid w:val="00B11221"/>
    <w:rsid w:val="00B15EDA"/>
    <w:rsid w:val="00B17ABD"/>
    <w:rsid w:val="00B22456"/>
    <w:rsid w:val="00B25080"/>
    <w:rsid w:val="00B30FA8"/>
    <w:rsid w:val="00B31363"/>
    <w:rsid w:val="00B3501B"/>
    <w:rsid w:val="00B47C52"/>
    <w:rsid w:val="00B51CEA"/>
    <w:rsid w:val="00B53211"/>
    <w:rsid w:val="00B55FBF"/>
    <w:rsid w:val="00B6417C"/>
    <w:rsid w:val="00B66774"/>
    <w:rsid w:val="00B66D58"/>
    <w:rsid w:val="00B77DBD"/>
    <w:rsid w:val="00B80DA6"/>
    <w:rsid w:val="00B81753"/>
    <w:rsid w:val="00B826EE"/>
    <w:rsid w:val="00B85E5E"/>
    <w:rsid w:val="00B87E79"/>
    <w:rsid w:val="00B93CB1"/>
    <w:rsid w:val="00B94805"/>
    <w:rsid w:val="00BA0BB4"/>
    <w:rsid w:val="00BA2B80"/>
    <w:rsid w:val="00BA448B"/>
    <w:rsid w:val="00BA4E56"/>
    <w:rsid w:val="00BB0B91"/>
    <w:rsid w:val="00BB3F6B"/>
    <w:rsid w:val="00BB63BF"/>
    <w:rsid w:val="00BB7055"/>
    <w:rsid w:val="00BC0794"/>
    <w:rsid w:val="00BC1D00"/>
    <w:rsid w:val="00BC2AC2"/>
    <w:rsid w:val="00BC330A"/>
    <w:rsid w:val="00BC67DF"/>
    <w:rsid w:val="00BD0112"/>
    <w:rsid w:val="00BD27B7"/>
    <w:rsid w:val="00BD28F7"/>
    <w:rsid w:val="00BD2D9C"/>
    <w:rsid w:val="00BD3319"/>
    <w:rsid w:val="00BD4943"/>
    <w:rsid w:val="00BD5EAF"/>
    <w:rsid w:val="00BE2337"/>
    <w:rsid w:val="00BE29A5"/>
    <w:rsid w:val="00BE4385"/>
    <w:rsid w:val="00BE6EAE"/>
    <w:rsid w:val="00BE7230"/>
    <w:rsid w:val="00BF462D"/>
    <w:rsid w:val="00C03138"/>
    <w:rsid w:val="00C04D25"/>
    <w:rsid w:val="00C0578F"/>
    <w:rsid w:val="00C1318A"/>
    <w:rsid w:val="00C1350B"/>
    <w:rsid w:val="00C3242A"/>
    <w:rsid w:val="00C32B0E"/>
    <w:rsid w:val="00C33387"/>
    <w:rsid w:val="00C36628"/>
    <w:rsid w:val="00C41AC0"/>
    <w:rsid w:val="00C41F87"/>
    <w:rsid w:val="00C423A0"/>
    <w:rsid w:val="00C502A0"/>
    <w:rsid w:val="00C52FE2"/>
    <w:rsid w:val="00C535D5"/>
    <w:rsid w:val="00C53A91"/>
    <w:rsid w:val="00C544DC"/>
    <w:rsid w:val="00C65A68"/>
    <w:rsid w:val="00C65B77"/>
    <w:rsid w:val="00C70491"/>
    <w:rsid w:val="00C723CB"/>
    <w:rsid w:val="00C83035"/>
    <w:rsid w:val="00C84191"/>
    <w:rsid w:val="00C871AE"/>
    <w:rsid w:val="00C96942"/>
    <w:rsid w:val="00CA1657"/>
    <w:rsid w:val="00CA1D25"/>
    <w:rsid w:val="00CA23D8"/>
    <w:rsid w:val="00CA2D6A"/>
    <w:rsid w:val="00CA2EF0"/>
    <w:rsid w:val="00CA6015"/>
    <w:rsid w:val="00CA7797"/>
    <w:rsid w:val="00CB1313"/>
    <w:rsid w:val="00CB1FA7"/>
    <w:rsid w:val="00CB2877"/>
    <w:rsid w:val="00CB42C8"/>
    <w:rsid w:val="00CB64FF"/>
    <w:rsid w:val="00CD03AD"/>
    <w:rsid w:val="00CD109B"/>
    <w:rsid w:val="00CD24D2"/>
    <w:rsid w:val="00CD5799"/>
    <w:rsid w:val="00CD66C1"/>
    <w:rsid w:val="00CE0D8D"/>
    <w:rsid w:val="00CE22A1"/>
    <w:rsid w:val="00CE2DAE"/>
    <w:rsid w:val="00CE4FAA"/>
    <w:rsid w:val="00CE5B6B"/>
    <w:rsid w:val="00CE5CA9"/>
    <w:rsid w:val="00CF0404"/>
    <w:rsid w:val="00CF4583"/>
    <w:rsid w:val="00D0109D"/>
    <w:rsid w:val="00D04453"/>
    <w:rsid w:val="00D0622F"/>
    <w:rsid w:val="00D07EA2"/>
    <w:rsid w:val="00D11EE2"/>
    <w:rsid w:val="00D15285"/>
    <w:rsid w:val="00D1616A"/>
    <w:rsid w:val="00D169CD"/>
    <w:rsid w:val="00D17763"/>
    <w:rsid w:val="00D208AD"/>
    <w:rsid w:val="00D211C8"/>
    <w:rsid w:val="00D260FD"/>
    <w:rsid w:val="00D2686F"/>
    <w:rsid w:val="00D36530"/>
    <w:rsid w:val="00D36AF7"/>
    <w:rsid w:val="00D36BDA"/>
    <w:rsid w:val="00D44CDA"/>
    <w:rsid w:val="00D47D35"/>
    <w:rsid w:val="00D506C8"/>
    <w:rsid w:val="00D50C71"/>
    <w:rsid w:val="00D51504"/>
    <w:rsid w:val="00D549DC"/>
    <w:rsid w:val="00D55D51"/>
    <w:rsid w:val="00D6439B"/>
    <w:rsid w:val="00D66972"/>
    <w:rsid w:val="00D70F21"/>
    <w:rsid w:val="00D7130D"/>
    <w:rsid w:val="00D843E5"/>
    <w:rsid w:val="00D8577D"/>
    <w:rsid w:val="00D87856"/>
    <w:rsid w:val="00D87D91"/>
    <w:rsid w:val="00D9020D"/>
    <w:rsid w:val="00D9383F"/>
    <w:rsid w:val="00D9550F"/>
    <w:rsid w:val="00DA43F9"/>
    <w:rsid w:val="00DA64EC"/>
    <w:rsid w:val="00DB0D07"/>
    <w:rsid w:val="00DB6500"/>
    <w:rsid w:val="00DB7289"/>
    <w:rsid w:val="00DB7379"/>
    <w:rsid w:val="00DC037E"/>
    <w:rsid w:val="00DC2F24"/>
    <w:rsid w:val="00DC32C7"/>
    <w:rsid w:val="00DD4F3E"/>
    <w:rsid w:val="00DD6686"/>
    <w:rsid w:val="00DE1FF3"/>
    <w:rsid w:val="00DE2C09"/>
    <w:rsid w:val="00DE36DA"/>
    <w:rsid w:val="00DF02F4"/>
    <w:rsid w:val="00DF2BB1"/>
    <w:rsid w:val="00DF451E"/>
    <w:rsid w:val="00DF7841"/>
    <w:rsid w:val="00E0138A"/>
    <w:rsid w:val="00E019E2"/>
    <w:rsid w:val="00E065A9"/>
    <w:rsid w:val="00E07B87"/>
    <w:rsid w:val="00E07E2D"/>
    <w:rsid w:val="00E10765"/>
    <w:rsid w:val="00E123FE"/>
    <w:rsid w:val="00E1458A"/>
    <w:rsid w:val="00E14B47"/>
    <w:rsid w:val="00E16D9E"/>
    <w:rsid w:val="00E208B6"/>
    <w:rsid w:val="00E24A3D"/>
    <w:rsid w:val="00E35302"/>
    <w:rsid w:val="00E359AE"/>
    <w:rsid w:val="00E37A44"/>
    <w:rsid w:val="00E37DC4"/>
    <w:rsid w:val="00E456A4"/>
    <w:rsid w:val="00E47524"/>
    <w:rsid w:val="00E47FB4"/>
    <w:rsid w:val="00E50419"/>
    <w:rsid w:val="00E557C5"/>
    <w:rsid w:val="00E61E43"/>
    <w:rsid w:val="00E62324"/>
    <w:rsid w:val="00E62B28"/>
    <w:rsid w:val="00E64AC7"/>
    <w:rsid w:val="00E655F1"/>
    <w:rsid w:val="00E73BD7"/>
    <w:rsid w:val="00E74AD1"/>
    <w:rsid w:val="00E75B69"/>
    <w:rsid w:val="00E765E4"/>
    <w:rsid w:val="00E8602D"/>
    <w:rsid w:val="00E91853"/>
    <w:rsid w:val="00E93124"/>
    <w:rsid w:val="00E940A4"/>
    <w:rsid w:val="00EA05FA"/>
    <w:rsid w:val="00EA602C"/>
    <w:rsid w:val="00EB54F2"/>
    <w:rsid w:val="00EB62BF"/>
    <w:rsid w:val="00EB7A07"/>
    <w:rsid w:val="00EC2674"/>
    <w:rsid w:val="00EC5A1F"/>
    <w:rsid w:val="00ED2EFA"/>
    <w:rsid w:val="00ED4335"/>
    <w:rsid w:val="00ED4DE9"/>
    <w:rsid w:val="00ED51A8"/>
    <w:rsid w:val="00EE491E"/>
    <w:rsid w:val="00EF02EE"/>
    <w:rsid w:val="00EF0656"/>
    <w:rsid w:val="00EF0874"/>
    <w:rsid w:val="00EF1B15"/>
    <w:rsid w:val="00EF3938"/>
    <w:rsid w:val="00EF4776"/>
    <w:rsid w:val="00F015C4"/>
    <w:rsid w:val="00F01E49"/>
    <w:rsid w:val="00F03F7D"/>
    <w:rsid w:val="00F0596C"/>
    <w:rsid w:val="00F204CB"/>
    <w:rsid w:val="00F20514"/>
    <w:rsid w:val="00F31651"/>
    <w:rsid w:val="00F31E71"/>
    <w:rsid w:val="00F443C2"/>
    <w:rsid w:val="00F46F6E"/>
    <w:rsid w:val="00F55A51"/>
    <w:rsid w:val="00F55E27"/>
    <w:rsid w:val="00F60752"/>
    <w:rsid w:val="00F65D5C"/>
    <w:rsid w:val="00F67C3D"/>
    <w:rsid w:val="00F70C95"/>
    <w:rsid w:val="00F7131E"/>
    <w:rsid w:val="00F71F64"/>
    <w:rsid w:val="00F76300"/>
    <w:rsid w:val="00F86932"/>
    <w:rsid w:val="00F8744A"/>
    <w:rsid w:val="00F8780E"/>
    <w:rsid w:val="00F92D43"/>
    <w:rsid w:val="00F93223"/>
    <w:rsid w:val="00FA1352"/>
    <w:rsid w:val="00FA39CF"/>
    <w:rsid w:val="00FA5168"/>
    <w:rsid w:val="00FA686F"/>
    <w:rsid w:val="00FB3427"/>
    <w:rsid w:val="00FB35FB"/>
    <w:rsid w:val="00FB4719"/>
    <w:rsid w:val="00FB7833"/>
    <w:rsid w:val="00FC46DD"/>
    <w:rsid w:val="00FC483C"/>
    <w:rsid w:val="00FE0313"/>
    <w:rsid w:val="00FE2E4A"/>
    <w:rsid w:val="00FE5B0D"/>
    <w:rsid w:val="00FF040A"/>
    <w:rsid w:val="00FF07F3"/>
    <w:rsid w:val="00FF416E"/>
    <w:rsid w:val="19C34B33"/>
    <w:rsid w:val="75C8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3D8E87"/>
  <w15:docId w15:val="{A836B2BA-A5D8-4345-B282-CF0FB79E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d">
    <w:name w:val="Normal"/>
    <w:qFormat/>
    <w:rsid w:val="00816B9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fd"/>
    <w:next w:val="afd"/>
    <w:link w:val="10"/>
    <w:uiPriority w:val="9"/>
    <w:qFormat/>
    <w:rsid w:val="00AC3E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fd"/>
    <w:next w:val="afd"/>
    <w:link w:val="20"/>
    <w:uiPriority w:val="9"/>
    <w:unhideWhenUsed/>
    <w:qFormat/>
    <w:rsid w:val="00CA77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fd"/>
    <w:next w:val="afd"/>
    <w:link w:val="30"/>
    <w:unhideWhenUsed/>
    <w:qFormat/>
    <w:rsid w:val="00CA779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fd"/>
    <w:next w:val="afd"/>
    <w:link w:val="40"/>
    <w:unhideWhenUsed/>
    <w:qFormat/>
    <w:rsid w:val="00AC3EF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fd"/>
    <w:next w:val="afd"/>
    <w:link w:val="50"/>
    <w:uiPriority w:val="9"/>
    <w:semiHidden/>
    <w:unhideWhenUsed/>
    <w:qFormat/>
    <w:rsid w:val="00D506C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fe">
    <w:name w:val="Default Paragraph Font"/>
    <w:uiPriority w:val="1"/>
    <w:semiHidden/>
    <w:unhideWhenUsed/>
  </w:style>
  <w:style w:type="table" w:default="1" w:styleId="af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0">
    <w:name w:val="No List"/>
    <w:uiPriority w:val="99"/>
    <w:semiHidden/>
    <w:unhideWhenUsed/>
  </w:style>
  <w:style w:type="paragraph" w:styleId="TOC3">
    <w:name w:val="toc 3"/>
    <w:basedOn w:val="afd"/>
    <w:next w:val="afd"/>
    <w:uiPriority w:val="39"/>
    <w:unhideWhenUsed/>
    <w:qFormat/>
    <w:rsid w:val="00AC3EFE"/>
    <w:pPr>
      <w:ind w:leftChars="400" w:left="840"/>
    </w:pPr>
  </w:style>
  <w:style w:type="paragraph" w:styleId="aff1">
    <w:name w:val="Balloon Text"/>
    <w:basedOn w:val="afd"/>
    <w:link w:val="aff2"/>
    <w:uiPriority w:val="99"/>
    <w:unhideWhenUsed/>
    <w:rsid w:val="00AC3EFE"/>
    <w:rPr>
      <w:sz w:val="18"/>
      <w:szCs w:val="18"/>
    </w:rPr>
  </w:style>
  <w:style w:type="paragraph" w:styleId="aff3">
    <w:name w:val="footer"/>
    <w:basedOn w:val="afd"/>
    <w:link w:val="aff4"/>
    <w:qFormat/>
    <w:rsid w:val="00AC3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f5">
    <w:name w:val="header"/>
    <w:basedOn w:val="afd"/>
    <w:link w:val="aff6"/>
    <w:qFormat/>
    <w:rsid w:val="00AC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fd"/>
    <w:uiPriority w:val="39"/>
    <w:qFormat/>
    <w:rsid w:val="00AC3EFE"/>
    <w:pPr>
      <w:jc w:val="both"/>
    </w:pPr>
    <w:rPr>
      <w:rFonts w:ascii="宋体" w:eastAsia="宋体" w:hAnsi="宋体" w:cs="Times New Roman"/>
      <w:sz w:val="21"/>
      <w:szCs w:val="21"/>
    </w:rPr>
  </w:style>
  <w:style w:type="paragraph" w:styleId="TOC2">
    <w:name w:val="toc 2"/>
    <w:basedOn w:val="afd"/>
    <w:next w:val="afd"/>
    <w:uiPriority w:val="39"/>
    <w:unhideWhenUsed/>
    <w:qFormat/>
    <w:rsid w:val="00AC3EFE"/>
    <w:pPr>
      <w:ind w:leftChars="200" w:left="420"/>
    </w:pPr>
  </w:style>
  <w:style w:type="paragraph" w:styleId="aff7">
    <w:name w:val="Normal (Web)"/>
    <w:basedOn w:val="afd"/>
    <w:uiPriority w:val="99"/>
    <w:qFormat/>
    <w:rsid w:val="00AC3EFE"/>
    <w:rPr>
      <w:rFonts w:ascii="Calibri" w:hAnsi="Calibri"/>
      <w:sz w:val="24"/>
      <w:szCs w:val="24"/>
    </w:rPr>
  </w:style>
  <w:style w:type="character" w:styleId="aff8">
    <w:name w:val="Hyperlink"/>
    <w:basedOn w:val="afe"/>
    <w:uiPriority w:val="99"/>
    <w:qFormat/>
    <w:rsid w:val="00AC3EFE"/>
    <w:rPr>
      <w:color w:val="0000FF"/>
      <w:spacing w:val="0"/>
      <w:w w:val="100"/>
      <w:szCs w:val="21"/>
      <w:u w:val="single"/>
    </w:rPr>
  </w:style>
  <w:style w:type="character" w:customStyle="1" w:styleId="Char">
    <w:name w:val="章标题 Char"/>
    <w:link w:val="aa"/>
    <w:rsid w:val="00AC3EFE"/>
    <w:rPr>
      <w:rFonts w:ascii="黑体" w:eastAsia="黑体"/>
      <w:kern w:val="2"/>
      <w:sz w:val="21"/>
      <w:szCs w:val="22"/>
    </w:rPr>
  </w:style>
  <w:style w:type="paragraph" w:customStyle="1" w:styleId="aa">
    <w:name w:val="章标题"/>
    <w:next w:val="aff9"/>
    <w:link w:val="Char"/>
    <w:qFormat/>
    <w:rsid w:val="00AC3EFE"/>
    <w:pPr>
      <w:numPr>
        <w:ilvl w:val="1"/>
        <w:numId w:val="1"/>
      </w:numPr>
      <w:tabs>
        <w:tab w:val="left" w:pos="720"/>
      </w:tabs>
      <w:spacing w:beforeLines="50" w:afterLines="50"/>
      <w:jc w:val="both"/>
      <w:outlineLvl w:val="1"/>
    </w:pPr>
    <w:rPr>
      <w:rFonts w:ascii="黑体" w:eastAsia="黑体"/>
      <w:kern w:val="2"/>
      <w:sz w:val="21"/>
      <w:szCs w:val="22"/>
    </w:rPr>
  </w:style>
  <w:style w:type="paragraph" w:customStyle="1" w:styleId="aff9">
    <w:name w:val="段"/>
    <w:link w:val="Char0"/>
    <w:qFormat/>
    <w:rsid w:val="00AC3EFE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aff4">
    <w:name w:val="页脚 字符"/>
    <w:basedOn w:val="afe"/>
    <w:link w:val="aff3"/>
    <w:uiPriority w:val="99"/>
    <w:qFormat/>
    <w:rsid w:val="00AC3EFE"/>
    <w:rPr>
      <w:rFonts w:ascii="Times New Roman" w:eastAsia="宋体" w:hAnsi="Times New Roman" w:cs="Times New Roman"/>
      <w:sz w:val="18"/>
      <w:szCs w:val="18"/>
    </w:rPr>
  </w:style>
  <w:style w:type="character" w:customStyle="1" w:styleId="aff6">
    <w:name w:val="页眉 字符"/>
    <w:basedOn w:val="afe"/>
    <w:link w:val="aff5"/>
    <w:uiPriority w:val="99"/>
    <w:qFormat/>
    <w:rsid w:val="00AC3EFE"/>
    <w:rPr>
      <w:rFonts w:ascii="Times New Roman" w:eastAsia="宋体" w:hAnsi="Times New Roman" w:cs="Times New Roman"/>
      <w:sz w:val="18"/>
      <w:szCs w:val="18"/>
    </w:rPr>
  </w:style>
  <w:style w:type="paragraph" w:customStyle="1" w:styleId="affa">
    <w:name w:val="封面标准名称"/>
    <w:qFormat/>
    <w:rsid w:val="00AC3EFE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ffb">
    <w:name w:val="文献分类号"/>
    <w:qFormat/>
    <w:rsid w:val="00AC3EFE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paragraph" w:customStyle="1" w:styleId="affc">
    <w:name w:val="标准书脚_奇数页"/>
    <w:rsid w:val="00AC3EFE"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WPSOffice1">
    <w:name w:val="WPSOffice手动目录 1"/>
    <w:qFormat/>
    <w:rsid w:val="00AC3EFE"/>
    <w:rPr>
      <w:rFonts w:ascii="Times New Roman" w:eastAsia="宋体" w:hAnsi="Times New Roman" w:cs="Times New Roman"/>
    </w:rPr>
  </w:style>
  <w:style w:type="paragraph" w:customStyle="1" w:styleId="affd">
    <w:name w:val="目次、标准名称标题"/>
    <w:basedOn w:val="afd"/>
    <w:next w:val="aff9"/>
    <w:qFormat/>
    <w:rsid w:val="00AC3EFE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character" w:customStyle="1" w:styleId="Char0">
    <w:name w:val="段 Char"/>
    <w:link w:val="aff9"/>
    <w:qFormat/>
    <w:rsid w:val="00AC3EFE"/>
    <w:rPr>
      <w:rFonts w:ascii="宋体" w:eastAsia="宋体" w:hAnsi="Times New Roman" w:cs="Times New Roman"/>
      <w:kern w:val="0"/>
      <w:szCs w:val="20"/>
    </w:rPr>
  </w:style>
  <w:style w:type="paragraph" w:customStyle="1" w:styleId="affe">
    <w:name w:val="一级条标题"/>
    <w:next w:val="aff9"/>
    <w:qFormat/>
    <w:rsid w:val="00AC3EFE"/>
    <w:pPr>
      <w:spacing w:beforeLines="50" w:afterLines="50"/>
      <w:ind w:left="426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fff">
    <w:name w:val="二级条标题"/>
    <w:basedOn w:val="affe"/>
    <w:next w:val="aff9"/>
    <w:qFormat/>
    <w:rsid w:val="00AC3EFE"/>
    <w:pPr>
      <w:spacing w:before="50" w:after="50"/>
      <w:ind w:left="0"/>
      <w:outlineLvl w:val="3"/>
    </w:pPr>
  </w:style>
  <w:style w:type="paragraph" w:customStyle="1" w:styleId="afff0">
    <w:name w:val="三级条标题"/>
    <w:basedOn w:val="afff"/>
    <w:next w:val="aff9"/>
    <w:qFormat/>
    <w:rsid w:val="00AC3EFE"/>
    <w:pPr>
      <w:outlineLvl w:val="4"/>
    </w:pPr>
  </w:style>
  <w:style w:type="paragraph" w:customStyle="1" w:styleId="afff1">
    <w:name w:val="四级条标题"/>
    <w:basedOn w:val="afff0"/>
    <w:next w:val="aff9"/>
    <w:rsid w:val="00AC3EFE"/>
    <w:pPr>
      <w:outlineLvl w:val="5"/>
    </w:pPr>
  </w:style>
  <w:style w:type="paragraph" w:customStyle="1" w:styleId="afff2">
    <w:name w:val="五级条标题"/>
    <w:basedOn w:val="afff1"/>
    <w:next w:val="aff9"/>
    <w:qFormat/>
    <w:rsid w:val="00AC3EFE"/>
    <w:pPr>
      <w:outlineLvl w:val="6"/>
    </w:pPr>
  </w:style>
  <w:style w:type="paragraph" w:customStyle="1" w:styleId="afff3">
    <w:name w:val="前言、引言标题"/>
    <w:next w:val="aff9"/>
    <w:qFormat/>
    <w:rsid w:val="00AC3EFE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11">
    <w:name w:val="列出段落1"/>
    <w:basedOn w:val="afd"/>
    <w:uiPriority w:val="99"/>
    <w:unhideWhenUsed/>
    <w:qFormat/>
    <w:rsid w:val="00AC3EFE"/>
    <w:pPr>
      <w:ind w:firstLineChars="200" w:firstLine="420"/>
    </w:pPr>
    <w:rPr>
      <w:rFonts w:ascii="Calibri" w:hAnsi="Calibri"/>
      <w:szCs w:val="24"/>
    </w:rPr>
  </w:style>
  <w:style w:type="character" w:customStyle="1" w:styleId="40">
    <w:name w:val="标题 4 字符"/>
    <w:basedOn w:val="afe"/>
    <w:link w:val="4"/>
    <w:qFormat/>
    <w:rsid w:val="00AC3EF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ext21">
    <w:name w:val="text21"/>
    <w:basedOn w:val="afe"/>
    <w:qFormat/>
    <w:rsid w:val="00AC3EFE"/>
  </w:style>
  <w:style w:type="paragraph" w:customStyle="1" w:styleId="afff4">
    <w:name w:val="参考文献"/>
    <w:basedOn w:val="afd"/>
    <w:next w:val="aff9"/>
    <w:qFormat/>
    <w:rsid w:val="00AC3EFE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</w:rPr>
  </w:style>
  <w:style w:type="character" w:customStyle="1" w:styleId="10">
    <w:name w:val="标题 1 字符"/>
    <w:basedOn w:val="afe"/>
    <w:link w:val="1"/>
    <w:uiPriority w:val="9"/>
    <w:rsid w:val="00AC3EF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fd"/>
    <w:uiPriority w:val="39"/>
    <w:unhideWhenUsed/>
    <w:qFormat/>
    <w:rsid w:val="00AC3EF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ff2">
    <w:name w:val="批注框文本 字符"/>
    <w:basedOn w:val="afe"/>
    <w:link w:val="aff1"/>
    <w:uiPriority w:val="99"/>
    <w:rsid w:val="00AC3EFE"/>
    <w:rPr>
      <w:rFonts w:ascii="Times New Roman" w:eastAsia="宋体" w:hAnsi="Times New Roman" w:cs="Times New Roman"/>
      <w:sz w:val="18"/>
      <w:szCs w:val="18"/>
    </w:rPr>
  </w:style>
  <w:style w:type="character" w:styleId="afff5">
    <w:name w:val="annotation reference"/>
    <w:basedOn w:val="afe"/>
    <w:uiPriority w:val="99"/>
    <w:unhideWhenUsed/>
    <w:rsid w:val="00791569"/>
    <w:rPr>
      <w:sz w:val="21"/>
      <w:szCs w:val="21"/>
    </w:rPr>
  </w:style>
  <w:style w:type="paragraph" w:styleId="afff6">
    <w:name w:val="annotation text"/>
    <w:basedOn w:val="afd"/>
    <w:link w:val="afff7"/>
    <w:uiPriority w:val="99"/>
    <w:unhideWhenUsed/>
    <w:rsid w:val="00791569"/>
    <w:pPr>
      <w:widowControl/>
      <w:snapToGrid w:val="0"/>
      <w:ind w:firstLineChars="200" w:firstLine="200"/>
      <w:jc w:val="left"/>
    </w:pPr>
    <w:rPr>
      <w:rFonts w:ascii="Calibri" w:eastAsia="方正书宋_GBK" w:hAnsi="Calibri"/>
      <w:kern w:val="0"/>
      <w:szCs w:val="22"/>
      <w:lang w:val="ru-RU" w:eastAsia="en-US"/>
    </w:rPr>
  </w:style>
  <w:style w:type="character" w:customStyle="1" w:styleId="afff7">
    <w:name w:val="批注文字 字符"/>
    <w:basedOn w:val="afe"/>
    <w:link w:val="afff6"/>
    <w:uiPriority w:val="99"/>
    <w:rsid w:val="00791569"/>
    <w:rPr>
      <w:rFonts w:ascii="Calibri" w:eastAsia="方正书宋_GBK" w:hAnsi="Calibri" w:cs="Times New Roman"/>
      <w:sz w:val="21"/>
      <w:szCs w:val="22"/>
      <w:lang w:val="ru-RU" w:eastAsia="en-US"/>
    </w:rPr>
  </w:style>
  <w:style w:type="character" w:customStyle="1" w:styleId="20">
    <w:name w:val="标题 2 字符"/>
    <w:basedOn w:val="afe"/>
    <w:link w:val="2"/>
    <w:uiPriority w:val="9"/>
    <w:semiHidden/>
    <w:rsid w:val="00CA779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fe"/>
    <w:link w:val="3"/>
    <w:rsid w:val="00CA7797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fff8">
    <w:name w:val="Date"/>
    <w:basedOn w:val="afd"/>
    <w:next w:val="afd"/>
    <w:link w:val="afff9"/>
    <w:unhideWhenUsed/>
    <w:rsid w:val="009175D9"/>
    <w:pPr>
      <w:ind w:leftChars="2500" w:left="100"/>
    </w:pPr>
  </w:style>
  <w:style w:type="character" w:customStyle="1" w:styleId="afff9">
    <w:name w:val="日期 字符"/>
    <w:basedOn w:val="afe"/>
    <w:link w:val="afff8"/>
    <w:rsid w:val="009175D9"/>
    <w:rPr>
      <w:rFonts w:ascii="Times New Roman" w:eastAsia="宋体" w:hAnsi="Times New Roman" w:cs="Times New Roman"/>
      <w:kern w:val="2"/>
      <w:sz w:val="21"/>
    </w:rPr>
  </w:style>
  <w:style w:type="character" w:styleId="afffa">
    <w:name w:val="Placeholder Text"/>
    <w:basedOn w:val="afe"/>
    <w:uiPriority w:val="99"/>
    <w:unhideWhenUsed/>
    <w:rsid w:val="00DC32C7"/>
    <w:rPr>
      <w:color w:val="808080"/>
    </w:rPr>
  </w:style>
  <w:style w:type="paragraph" w:styleId="TOC">
    <w:name w:val="TOC Heading"/>
    <w:basedOn w:val="1"/>
    <w:next w:val="afd"/>
    <w:uiPriority w:val="39"/>
    <w:unhideWhenUsed/>
    <w:qFormat/>
    <w:rsid w:val="003B415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afffb">
    <w:name w:val="表文"/>
    <w:qFormat/>
    <w:rsid w:val="00E74AD1"/>
    <w:pPr>
      <w:widowControl w:val="0"/>
      <w:suppressAutoHyphens/>
      <w:autoSpaceDE w:val="0"/>
      <w:autoSpaceDN w:val="0"/>
      <w:adjustRightInd w:val="0"/>
      <w:snapToGrid w:val="0"/>
      <w:spacing w:line="280" w:lineRule="atLeast"/>
      <w:jc w:val="both"/>
      <w:textAlignment w:val="center"/>
    </w:pPr>
    <w:rPr>
      <w:rFonts w:ascii="方正书宋_GBK" w:eastAsia="方正书宋_GBK" w:hAnsi="Calibri" w:cs="方正书宋_GBK"/>
      <w:color w:val="000000"/>
      <w:sz w:val="18"/>
      <w:szCs w:val="18"/>
      <w:lang w:val="zh-CN"/>
    </w:rPr>
  </w:style>
  <w:style w:type="paragraph" w:styleId="afffc">
    <w:name w:val="List Paragraph"/>
    <w:basedOn w:val="afd"/>
    <w:uiPriority w:val="99"/>
    <w:qFormat/>
    <w:rsid w:val="00E74AD1"/>
    <w:pPr>
      <w:ind w:firstLineChars="200" w:firstLine="420"/>
    </w:pPr>
  </w:style>
  <w:style w:type="paragraph" w:customStyle="1" w:styleId="12">
    <w:name w:val="1."/>
    <w:basedOn w:val="afd"/>
    <w:uiPriority w:val="99"/>
    <w:rsid w:val="00E74AD1"/>
    <w:pPr>
      <w:keepNext/>
      <w:widowControl/>
      <w:autoSpaceDE w:val="0"/>
      <w:autoSpaceDN w:val="0"/>
      <w:adjustRightInd w:val="0"/>
      <w:snapToGrid w:val="0"/>
      <w:spacing w:before="320" w:after="320" w:line="320" w:lineRule="atLeast"/>
      <w:jc w:val="left"/>
      <w:textAlignment w:val="center"/>
    </w:pPr>
    <w:rPr>
      <w:rFonts w:ascii="黑体" w:eastAsia="黑体" w:hAnsi="Calibri" w:cs="黑体"/>
      <w:color w:val="000000"/>
      <w:kern w:val="0"/>
      <w:szCs w:val="21"/>
      <w:lang w:val="zh-CN"/>
    </w:rPr>
  </w:style>
  <w:style w:type="paragraph" w:customStyle="1" w:styleId="afffd">
    <w:name w:val="丛书名"/>
    <w:qFormat/>
    <w:rsid w:val="009144EC"/>
    <w:pPr>
      <w:framePr w:w="8998" w:wrap="around" w:vAnchor="page" w:hAnchor="page" w:x="1475" w:y="2496"/>
      <w:widowControl w:val="0"/>
      <w:autoSpaceDE w:val="0"/>
      <w:autoSpaceDN w:val="0"/>
      <w:adjustRightInd w:val="0"/>
      <w:spacing w:line="708" w:lineRule="exact"/>
      <w:ind w:left="708" w:hanging="708"/>
      <w:jc w:val="distribute"/>
    </w:pPr>
    <w:rPr>
      <w:rFonts w:ascii="方正小标宋_GBK" w:eastAsia="方正小标宋_GBK" w:hAnsi="CGNGHD+FZXBSK--GBK1-0" w:cs="CGNGHD+FZXBSK--GBK1-0"/>
      <w:color w:val="221E1F"/>
      <w:w w:val="118"/>
      <w:sz w:val="58"/>
      <w:szCs w:val="58"/>
      <w:lang w:val="ru-RU"/>
    </w:rPr>
  </w:style>
  <w:style w:type="table" w:styleId="afffe">
    <w:name w:val="Table Grid"/>
    <w:basedOn w:val="aff"/>
    <w:rsid w:val="009144EC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目录2"/>
    <w:basedOn w:val="afd"/>
    <w:autoRedefine/>
    <w:uiPriority w:val="99"/>
    <w:rsid w:val="009144EC"/>
    <w:pPr>
      <w:tabs>
        <w:tab w:val="right" w:leader="dot" w:pos="9060"/>
      </w:tabs>
      <w:suppressAutoHyphens/>
      <w:autoSpaceDE w:val="0"/>
      <w:autoSpaceDN w:val="0"/>
      <w:adjustRightInd w:val="0"/>
      <w:spacing w:line="320" w:lineRule="atLeast"/>
      <w:ind w:firstLineChars="346" w:firstLine="727"/>
      <w:jc w:val="left"/>
      <w:textAlignment w:val="center"/>
    </w:pPr>
    <w:rPr>
      <w:rFonts w:eastAsia="方正书宋_GBK"/>
      <w:noProof/>
      <w:color w:val="000000"/>
      <w:spacing w:val="-4"/>
      <w:kern w:val="0"/>
      <w:szCs w:val="21"/>
      <w:lang w:val="zh-CN"/>
    </w:rPr>
  </w:style>
  <w:style w:type="paragraph" w:customStyle="1" w:styleId="31">
    <w:name w:val="目录3"/>
    <w:basedOn w:val="afd"/>
    <w:autoRedefine/>
    <w:uiPriority w:val="99"/>
    <w:rsid w:val="009144EC"/>
    <w:pPr>
      <w:tabs>
        <w:tab w:val="right" w:leader="dot" w:pos="9060"/>
      </w:tabs>
      <w:suppressAutoHyphens/>
      <w:autoSpaceDE w:val="0"/>
      <w:autoSpaceDN w:val="0"/>
      <w:adjustRightInd w:val="0"/>
      <w:spacing w:line="290" w:lineRule="atLeast"/>
      <w:ind w:firstLineChars="560" w:firstLine="1176"/>
      <w:jc w:val="left"/>
      <w:textAlignment w:val="center"/>
    </w:pPr>
    <w:rPr>
      <w:rFonts w:ascii="宋体" w:eastAsia="方正书宋_GBK" w:hAnsi="Calibri" w:cs="宋体"/>
      <w:color w:val="000000"/>
      <w:spacing w:val="-4"/>
      <w:kern w:val="0"/>
      <w:szCs w:val="21"/>
      <w:lang w:val="zh-CN"/>
    </w:rPr>
  </w:style>
  <w:style w:type="character" w:styleId="affff">
    <w:name w:val="page number"/>
    <w:unhideWhenUsed/>
    <w:rsid w:val="009144EC"/>
  </w:style>
  <w:style w:type="paragraph" w:customStyle="1" w:styleId="affff0">
    <w:name w:val="[基本段落]"/>
    <w:basedOn w:val="afd"/>
    <w:uiPriority w:val="99"/>
    <w:rsid w:val="009144EC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dobe 宋体 Std L" w:eastAsia="Adobe 宋体 Std L" w:hAnsi="Calibri" w:cs="Adobe 宋体 Std L"/>
      <w:color w:val="000000"/>
      <w:kern w:val="0"/>
      <w:sz w:val="24"/>
      <w:szCs w:val="24"/>
      <w:lang w:val="zh-CN"/>
    </w:rPr>
  </w:style>
  <w:style w:type="paragraph" w:customStyle="1" w:styleId="affff1">
    <w:name w:val="[无段落样式]"/>
    <w:rsid w:val="009144EC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Adobe 宋体 Std L" w:eastAsia="Adobe 宋体 Std L" w:hAnsi="Times New Roman" w:cs="Adobe 宋体 Std L"/>
      <w:color w:val="000000"/>
      <w:sz w:val="24"/>
      <w:szCs w:val="24"/>
      <w:lang w:val="zh-CN"/>
    </w:rPr>
  </w:style>
  <w:style w:type="paragraph" w:customStyle="1" w:styleId="affff2">
    <w:name w:val="表头"/>
    <w:basedOn w:val="afd"/>
    <w:rsid w:val="009144EC"/>
    <w:pPr>
      <w:spacing w:beforeLines="50" w:afterLines="50" w:line="360" w:lineRule="auto"/>
      <w:jc w:val="center"/>
    </w:pPr>
    <w:rPr>
      <w:szCs w:val="24"/>
    </w:rPr>
  </w:style>
  <w:style w:type="paragraph" w:customStyle="1" w:styleId="affff3">
    <w:name w:val="表格"/>
    <w:basedOn w:val="afd"/>
    <w:rsid w:val="009144EC"/>
    <w:pPr>
      <w:jc w:val="left"/>
    </w:pPr>
    <w:rPr>
      <w:szCs w:val="24"/>
    </w:rPr>
  </w:style>
  <w:style w:type="paragraph" w:customStyle="1" w:styleId="affff4">
    <w:name w:val="图片"/>
    <w:basedOn w:val="afd"/>
    <w:rsid w:val="009144EC"/>
    <w:pPr>
      <w:jc w:val="center"/>
    </w:pPr>
    <w:rPr>
      <w:szCs w:val="24"/>
    </w:rPr>
  </w:style>
  <w:style w:type="paragraph" w:styleId="affff5">
    <w:name w:val="Document Map"/>
    <w:basedOn w:val="afd"/>
    <w:link w:val="affff6"/>
    <w:rsid w:val="009144EC"/>
    <w:pPr>
      <w:spacing w:line="360" w:lineRule="auto"/>
      <w:jc w:val="left"/>
    </w:pPr>
    <w:rPr>
      <w:rFonts w:ascii="宋体"/>
      <w:sz w:val="18"/>
      <w:szCs w:val="18"/>
    </w:rPr>
  </w:style>
  <w:style w:type="character" w:customStyle="1" w:styleId="affff6">
    <w:name w:val="文档结构图 字符"/>
    <w:basedOn w:val="afe"/>
    <w:link w:val="affff5"/>
    <w:rsid w:val="009144EC"/>
    <w:rPr>
      <w:rFonts w:ascii="宋体" w:eastAsia="宋体" w:hAnsi="Times New Roman" w:cs="Times New Roman"/>
      <w:kern w:val="2"/>
      <w:sz w:val="18"/>
      <w:szCs w:val="18"/>
    </w:rPr>
  </w:style>
  <w:style w:type="character" w:customStyle="1" w:styleId="Char1">
    <w:name w:val="日期 Char1"/>
    <w:rsid w:val="009144EC"/>
    <w:rPr>
      <w:rFonts w:eastAsia="方正书宋_GBK"/>
      <w:sz w:val="21"/>
      <w:szCs w:val="22"/>
      <w:lang w:val="ru-RU" w:eastAsia="en-US"/>
    </w:rPr>
  </w:style>
  <w:style w:type="paragraph" w:customStyle="1" w:styleId="Default">
    <w:name w:val="Default"/>
    <w:rsid w:val="009144EC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styleId="affff7">
    <w:name w:val="Strong"/>
    <w:qFormat/>
    <w:rsid w:val="009144EC"/>
    <w:rPr>
      <w:b/>
      <w:bCs/>
    </w:rPr>
  </w:style>
  <w:style w:type="character" w:styleId="affff8">
    <w:name w:val="Emphasis"/>
    <w:uiPriority w:val="20"/>
    <w:qFormat/>
    <w:rsid w:val="009144EC"/>
    <w:rPr>
      <w:i/>
      <w:iCs/>
    </w:rPr>
  </w:style>
  <w:style w:type="paragraph" w:styleId="affff9">
    <w:name w:val="annotation subject"/>
    <w:basedOn w:val="afff6"/>
    <w:next w:val="afff6"/>
    <w:link w:val="affffa"/>
    <w:uiPriority w:val="99"/>
    <w:rsid w:val="009144EC"/>
    <w:pPr>
      <w:widowControl w:val="0"/>
      <w:snapToGrid/>
      <w:spacing w:line="360" w:lineRule="auto"/>
      <w:ind w:firstLineChars="0" w:firstLine="0"/>
    </w:pPr>
    <w:rPr>
      <w:rFonts w:ascii="Times New Roman" w:eastAsia="宋体" w:hAnsi="Times New Roman"/>
      <w:b/>
      <w:bCs/>
      <w:kern w:val="2"/>
      <w:szCs w:val="24"/>
    </w:rPr>
  </w:style>
  <w:style w:type="character" w:customStyle="1" w:styleId="affffa">
    <w:name w:val="批注主题 字符"/>
    <w:basedOn w:val="afff7"/>
    <w:link w:val="affff9"/>
    <w:uiPriority w:val="99"/>
    <w:rsid w:val="009144EC"/>
    <w:rPr>
      <w:rFonts w:ascii="Times New Roman" w:eastAsia="宋体" w:hAnsi="Times New Roman" w:cs="Times New Roman"/>
      <w:b/>
      <w:bCs/>
      <w:kern w:val="2"/>
      <w:sz w:val="21"/>
      <w:szCs w:val="24"/>
      <w:lang w:val="ru-RU" w:eastAsia="en-US"/>
    </w:rPr>
  </w:style>
  <w:style w:type="table" w:customStyle="1" w:styleId="13">
    <w:name w:val="样式1"/>
    <w:basedOn w:val="14"/>
    <w:uiPriority w:val="99"/>
    <w:qFormat/>
    <w:rsid w:val="009144EC"/>
    <w:pPr>
      <w:spacing w:line="240" w:lineRule="auto"/>
      <w:ind w:firstLineChars="0" w:firstLine="0"/>
    </w:pPr>
    <w:rPr>
      <w:rFonts w:ascii="Calibri" w:hAnsi="Calibri"/>
      <w:kern w:val="2"/>
      <w:sz w:val="21"/>
      <w:szCs w:val="22"/>
    </w:rPr>
    <w:tblPr/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imple 1"/>
    <w:basedOn w:val="aff"/>
    <w:rsid w:val="009144EC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ffffb">
    <w:name w:val="caption"/>
    <w:basedOn w:val="afd"/>
    <w:next w:val="afd"/>
    <w:unhideWhenUsed/>
    <w:qFormat/>
    <w:rsid w:val="009144EC"/>
    <w:pPr>
      <w:jc w:val="left"/>
    </w:pPr>
    <w:rPr>
      <w:rFonts w:ascii="Calibri Light" w:eastAsia="黑体" w:hAnsi="Calibri Light"/>
      <w:sz w:val="20"/>
    </w:rPr>
  </w:style>
  <w:style w:type="paragraph" w:styleId="affffc">
    <w:name w:val="Title"/>
    <w:basedOn w:val="afd"/>
    <w:next w:val="afd"/>
    <w:link w:val="affffd"/>
    <w:qFormat/>
    <w:rsid w:val="009144EC"/>
    <w:pPr>
      <w:spacing w:before="240" w:after="60" w:line="360" w:lineRule="auto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ffffd">
    <w:name w:val="标题 字符"/>
    <w:basedOn w:val="afe"/>
    <w:link w:val="affffc"/>
    <w:rsid w:val="009144EC"/>
    <w:rPr>
      <w:rFonts w:ascii="Cambria" w:eastAsia="黑体" w:hAnsi="Cambria" w:cs="Times New Roman"/>
      <w:b/>
      <w:bCs/>
      <w:kern w:val="2"/>
      <w:sz w:val="32"/>
      <w:szCs w:val="32"/>
    </w:rPr>
  </w:style>
  <w:style w:type="paragraph" w:styleId="affffe">
    <w:name w:val="table of figures"/>
    <w:basedOn w:val="afd"/>
    <w:next w:val="afd"/>
    <w:uiPriority w:val="99"/>
    <w:rsid w:val="009144EC"/>
    <w:pPr>
      <w:spacing w:line="360" w:lineRule="auto"/>
      <w:ind w:leftChars="200" w:left="200" w:hangingChars="200" w:hanging="200"/>
      <w:jc w:val="left"/>
    </w:pPr>
    <w:rPr>
      <w:szCs w:val="24"/>
    </w:rPr>
  </w:style>
  <w:style w:type="paragraph" w:styleId="afffff">
    <w:name w:val="Subtitle"/>
    <w:basedOn w:val="afd"/>
    <w:next w:val="afd"/>
    <w:link w:val="afffff0"/>
    <w:qFormat/>
    <w:rsid w:val="009144EC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fffff0">
    <w:name w:val="副标题 字符"/>
    <w:basedOn w:val="afe"/>
    <w:link w:val="afffff"/>
    <w:rsid w:val="009144EC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TOC4">
    <w:name w:val="toc 4"/>
    <w:basedOn w:val="afd"/>
    <w:next w:val="afd"/>
    <w:autoRedefine/>
    <w:unhideWhenUsed/>
    <w:rsid w:val="009144EC"/>
    <w:pPr>
      <w:ind w:leftChars="600" w:left="1260"/>
    </w:pPr>
    <w:rPr>
      <w:rFonts w:ascii="Calibri" w:hAnsi="Calibri"/>
      <w:szCs w:val="22"/>
    </w:rPr>
  </w:style>
  <w:style w:type="paragraph" w:styleId="TOC5">
    <w:name w:val="toc 5"/>
    <w:basedOn w:val="afd"/>
    <w:next w:val="afd"/>
    <w:autoRedefine/>
    <w:unhideWhenUsed/>
    <w:rsid w:val="009144EC"/>
    <w:pPr>
      <w:ind w:leftChars="800" w:left="1680"/>
    </w:pPr>
    <w:rPr>
      <w:rFonts w:ascii="Calibri" w:hAnsi="Calibri"/>
      <w:szCs w:val="22"/>
    </w:rPr>
  </w:style>
  <w:style w:type="paragraph" w:styleId="TOC6">
    <w:name w:val="toc 6"/>
    <w:basedOn w:val="afd"/>
    <w:next w:val="afd"/>
    <w:autoRedefine/>
    <w:unhideWhenUsed/>
    <w:rsid w:val="009144EC"/>
    <w:pPr>
      <w:ind w:leftChars="1000" w:left="2100"/>
    </w:pPr>
    <w:rPr>
      <w:rFonts w:ascii="Calibri" w:hAnsi="Calibri"/>
      <w:szCs w:val="22"/>
    </w:rPr>
  </w:style>
  <w:style w:type="paragraph" w:styleId="TOC7">
    <w:name w:val="toc 7"/>
    <w:basedOn w:val="afd"/>
    <w:next w:val="afd"/>
    <w:autoRedefine/>
    <w:unhideWhenUsed/>
    <w:rsid w:val="009144EC"/>
    <w:pPr>
      <w:ind w:leftChars="1200" w:left="2520"/>
    </w:pPr>
    <w:rPr>
      <w:rFonts w:ascii="Calibri" w:hAnsi="Calibri"/>
      <w:szCs w:val="22"/>
    </w:rPr>
  </w:style>
  <w:style w:type="paragraph" w:styleId="TOC8">
    <w:name w:val="toc 8"/>
    <w:basedOn w:val="afd"/>
    <w:next w:val="afd"/>
    <w:autoRedefine/>
    <w:unhideWhenUsed/>
    <w:rsid w:val="009144EC"/>
    <w:pPr>
      <w:ind w:leftChars="1400" w:left="2940"/>
    </w:pPr>
    <w:rPr>
      <w:rFonts w:ascii="Calibri" w:hAnsi="Calibri"/>
      <w:szCs w:val="22"/>
    </w:rPr>
  </w:style>
  <w:style w:type="paragraph" w:styleId="TOC9">
    <w:name w:val="toc 9"/>
    <w:basedOn w:val="afd"/>
    <w:next w:val="afd"/>
    <w:autoRedefine/>
    <w:unhideWhenUsed/>
    <w:rsid w:val="009144EC"/>
    <w:pPr>
      <w:ind w:leftChars="1600" w:left="3360"/>
    </w:pPr>
    <w:rPr>
      <w:rFonts w:ascii="Calibri" w:hAnsi="Calibri"/>
      <w:szCs w:val="22"/>
    </w:rPr>
  </w:style>
  <w:style w:type="paragraph" w:styleId="afffff1">
    <w:name w:val="Revision"/>
    <w:hidden/>
    <w:uiPriority w:val="99"/>
    <w:semiHidden/>
    <w:rsid w:val="009144EC"/>
    <w:rPr>
      <w:rFonts w:ascii="Calibri" w:eastAsia="方正书宋_GBK" w:hAnsi="Calibri" w:cs="Times New Roman"/>
      <w:sz w:val="21"/>
      <w:szCs w:val="22"/>
      <w:lang w:val="ru-RU" w:eastAsia="en-US"/>
    </w:rPr>
  </w:style>
  <w:style w:type="character" w:customStyle="1" w:styleId="50">
    <w:name w:val="标题 5 字符"/>
    <w:basedOn w:val="afe"/>
    <w:link w:val="5"/>
    <w:uiPriority w:val="9"/>
    <w:semiHidden/>
    <w:rsid w:val="00D506C8"/>
    <w:rPr>
      <w:rFonts w:ascii="Times New Roman" w:eastAsia="宋体" w:hAnsi="Times New Roman" w:cs="Times New Roman"/>
      <w:b/>
      <w:bCs/>
      <w:kern w:val="2"/>
      <w:sz w:val="28"/>
      <w:szCs w:val="28"/>
    </w:rPr>
  </w:style>
  <w:style w:type="paragraph" w:customStyle="1" w:styleId="af2">
    <w:name w:val="正文表标题"/>
    <w:next w:val="aff9"/>
    <w:rsid w:val="00BD4943"/>
    <w:pPr>
      <w:numPr>
        <w:numId w:val="2"/>
      </w:numPr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paragraph" w:customStyle="1" w:styleId="a6">
    <w:name w:val="列项——（一级）"/>
    <w:rsid w:val="001D5F95"/>
    <w:pPr>
      <w:widowControl w:val="0"/>
      <w:numPr>
        <w:numId w:val="4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7">
    <w:name w:val="列项●（二级）"/>
    <w:rsid w:val="001D5F95"/>
    <w:pPr>
      <w:numPr>
        <w:ilvl w:val="1"/>
        <w:numId w:val="4"/>
      </w:numPr>
      <w:tabs>
        <w:tab w:val="left" w:pos="840"/>
      </w:tabs>
      <w:jc w:val="both"/>
    </w:pPr>
    <w:rPr>
      <w:rFonts w:ascii="宋体" w:eastAsia="宋体" w:hAnsi="Times New Roman" w:cs="Times New Roman"/>
      <w:sz w:val="21"/>
    </w:rPr>
  </w:style>
  <w:style w:type="paragraph" w:customStyle="1" w:styleId="afc">
    <w:name w:val="注："/>
    <w:next w:val="aff9"/>
    <w:rsid w:val="001D5F95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8">
    <w:name w:val="列项◆（三级）"/>
    <w:basedOn w:val="afd"/>
    <w:rsid w:val="001D5F95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ffff2">
    <w:name w:val="注：（正文）"/>
    <w:basedOn w:val="afc"/>
    <w:next w:val="aff9"/>
    <w:rsid w:val="001D5F95"/>
  </w:style>
  <w:style w:type="paragraph" w:customStyle="1" w:styleId="af3">
    <w:name w:val="附录标识"/>
    <w:basedOn w:val="afd"/>
    <w:next w:val="aff9"/>
    <w:rsid w:val="001D5F95"/>
    <w:pPr>
      <w:keepNext/>
      <w:widowControl/>
      <w:numPr>
        <w:numId w:val="5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</w:rPr>
  </w:style>
  <w:style w:type="paragraph" w:customStyle="1" w:styleId="af6">
    <w:name w:val="附录二级条标题"/>
    <w:basedOn w:val="afd"/>
    <w:next w:val="aff9"/>
    <w:rsid w:val="001D5F95"/>
    <w:pPr>
      <w:widowControl/>
      <w:numPr>
        <w:ilvl w:val="3"/>
        <w:numId w:val="5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</w:rPr>
  </w:style>
  <w:style w:type="paragraph" w:customStyle="1" w:styleId="af7">
    <w:name w:val="附录三级条标题"/>
    <w:basedOn w:val="af6"/>
    <w:next w:val="aff9"/>
    <w:rsid w:val="001D5F95"/>
    <w:pPr>
      <w:numPr>
        <w:ilvl w:val="4"/>
      </w:numPr>
      <w:tabs>
        <w:tab w:val="num" w:pos="360"/>
      </w:tabs>
      <w:outlineLvl w:val="4"/>
    </w:pPr>
  </w:style>
  <w:style w:type="paragraph" w:customStyle="1" w:styleId="af8">
    <w:name w:val="附录四级条标题"/>
    <w:basedOn w:val="af7"/>
    <w:next w:val="aff9"/>
    <w:rsid w:val="001D5F95"/>
    <w:pPr>
      <w:numPr>
        <w:ilvl w:val="5"/>
      </w:numPr>
      <w:tabs>
        <w:tab w:val="num" w:pos="360"/>
      </w:tabs>
      <w:outlineLvl w:val="5"/>
    </w:pPr>
  </w:style>
  <w:style w:type="paragraph" w:customStyle="1" w:styleId="af9">
    <w:name w:val="附录五级条标题"/>
    <w:basedOn w:val="af8"/>
    <w:next w:val="aff9"/>
    <w:rsid w:val="001D5F95"/>
    <w:pPr>
      <w:numPr>
        <w:ilvl w:val="6"/>
      </w:numPr>
      <w:tabs>
        <w:tab w:val="num" w:pos="360"/>
      </w:tabs>
      <w:outlineLvl w:val="6"/>
    </w:pPr>
  </w:style>
  <w:style w:type="paragraph" w:customStyle="1" w:styleId="af4">
    <w:name w:val="附录章标题"/>
    <w:next w:val="aff9"/>
    <w:rsid w:val="001D5F95"/>
    <w:pPr>
      <w:numPr>
        <w:ilvl w:val="1"/>
        <w:numId w:val="5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 w:val="21"/>
    </w:rPr>
  </w:style>
  <w:style w:type="paragraph" w:customStyle="1" w:styleId="af5">
    <w:name w:val="附录一级条标题"/>
    <w:basedOn w:val="af4"/>
    <w:next w:val="aff9"/>
    <w:rsid w:val="001D5F95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0">
    <w:name w:val="附录表标号"/>
    <w:basedOn w:val="afd"/>
    <w:next w:val="aff9"/>
    <w:rsid w:val="00042996"/>
    <w:pPr>
      <w:numPr>
        <w:numId w:val="6"/>
      </w:numPr>
      <w:spacing w:line="14" w:lineRule="exact"/>
      <w:jc w:val="center"/>
      <w:outlineLvl w:val="0"/>
    </w:pPr>
    <w:rPr>
      <w:color w:val="FFFFFF"/>
      <w:szCs w:val="24"/>
    </w:rPr>
  </w:style>
  <w:style w:type="paragraph" w:customStyle="1" w:styleId="af1">
    <w:name w:val="附录表标题"/>
    <w:basedOn w:val="afd"/>
    <w:next w:val="aff9"/>
    <w:rsid w:val="00042996"/>
    <w:pPr>
      <w:numPr>
        <w:ilvl w:val="1"/>
        <w:numId w:val="6"/>
      </w:numPr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f3">
    <w:name w:val="标准书眉_奇数页"/>
    <w:next w:val="afd"/>
    <w:rsid w:val="00685E26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sz w:val="21"/>
      <w:szCs w:val="21"/>
    </w:rPr>
  </w:style>
  <w:style w:type="paragraph" w:customStyle="1" w:styleId="22">
    <w:name w:val="封面标准号2"/>
    <w:rsid w:val="00685E26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sz w:val="28"/>
      <w:szCs w:val="28"/>
    </w:rPr>
  </w:style>
  <w:style w:type="paragraph" w:customStyle="1" w:styleId="a1">
    <w:name w:val="示例"/>
    <w:next w:val="afffff4"/>
    <w:rsid w:val="00685E26"/>
    <w:pPr>
      <w:widowControl w:val="0"/>
      <w:numPr>
        <w:numId w:val="7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c">
    <w:name w:val="数字编号列项（二级）"/>
    <w:rsid w:val="00685E26"/>
    <w:pPr>
      <w:numPr>
        <w:ilvl w:val="1"/>
        <w:numId w:val="17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">
    <w:name w:val="注×："/>
    <w:rsid w:val="00685E26"/>
    <w:pPr>
      <w:widowControl w:val="0"/>
      <w:numPr>
        <w:numId w:val="8"/>
      </w:numPr>
      <w:autoSpaceDE w:val="0"/>
      <w:autoSpaceDN w:val="0"/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b">
    <w:name w:val="字母编号列项（一级）"/>
    <w:rsid w:val="00685E26"/>
    <w:pPr>
      <w:numPr>
        <w:numId w:val="17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d">
    <w:name w:val="编号列项（三级）"/>
    <w:rsid w:val="00685E26"/>
    <w:pPr>
      <w:numPr>
        <w:ilvl w:val="2"/>
        <w:numId w:val="17"/>
      </w:numPr>
    </w:pPr>
    <w:rPr>
      <w:rFonts w:ascii="宋体" w:eastAsia="宋体" w:hAnsi="Times New Roman" w:cs="Times New Roman"/>
      <w:sz w:val="21"/>
    </w:rPr>
  </w:style>
  <w:style w:type="paragraph" w:customStyle="1" w:styleId="ae">
    <w:name w:val="示例×："/>
    <w:basedOn w:val="aa"/>
    <w:qFormat/>
    <w:rsid w:val="00685E26"/>
    <w:pPr>
      <w:numPr>
        <w:ilvl w:val="0"/>
        <w:numId w:val="10"/>
      </w:numPr>
      <w:tabs>
        <w:tab w:val="clear" w:pos="720"/>
        <w:tab w:val="clear" w:pos="1440"/>
      </w:tabs>
      <w:spacing w:beforeLines="0" w:afterLines="0"/>
      <w:outlineLvl w:val="9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ff5">
    <w:name w:val="二级无"/>
    <w:basedOn w:val="afff"/>
    <w:rsid w:val="00685E26"/>
    <w:pPr>
      <w:spacing w:beforeLines="0" w:afterLines="0"/>
    </w:pPr>
    <w:rPr>
      <w:rFonts w:ascii="宋体" w:eastAsia="宋体"/>
    </w:rPr>
  </w:style>
  <w:style w:type="paragraph" w:customStyle="1" w:styleId="a3">
    <w:name w:val="注×：（正文）"/>
    <w:rsid w:val="00685E26"/>
    <w:pPr>
      <w:numPr>
        <w:numId w:val="9"/>
      </w:numPr>
      <w:jc w:val="both"/>
    </w:pPr>
    <w:rPr>
      <w:rFonts w:ascii="宋体" w:eastAsia="宋体" w:hAnsi="Times New Roman" w:cs="Times New Roman"/>
      <w:sz w:val="18"/>
      <w:szCs w:val="18"/>
    </w:rPr>
  </w:style>
  <w:style w:type="paragraph" w:customStyle="1" w:styleId="afffff6">
    <w:name w:val="标准标志"/>
    <w:next w:val="afd"/>
    <w:rsid w:val="00685E26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sz w:val="96"/>
      <w:szCs w:val="96"/>
    </w:rPr>
  </w:style>
  <w:style w:type="paragraph" w:customStyle="1" w:styleId="afffff7">
    <w:name w:val="标准称谓"/>
    <w:next w:val="afd"/>
    <w:rsid w:val="00685E26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sz w:val="48"/>
    </w:rPr>
  </w:style>
  <w:style w:type="paragraph" w:customStyle="1" w:styleId="afffff8">
    <w:name w:val="标准书脚_偶数页"/>
    <w:rsid w:val="00685E26"/>
    <w:pPr>
      <w:spacing w:before="120"/>
      <w:ind w:left="221"/>
    </w:pPr>
    <w:rPr>
      <w:rFonts w:ascii="宋体" w:eastAsia="宋体" w:hAnsi="Times New Roman" w:cs="Times New Roman"/>
      <w:sz w:val="18"/>
      <w:szCs w:val="18"/>
    </w:rPr>
  </w:style>
  <w:style w:type="paragraph" w:customStyle="1" w:styleId="afffff9">
    <w:name w:val="标准书眉_偶数页"/>
    <w:basedOn w:val="afffff3"/>
    <w:next w:val="afd"/>
    <w:rsid w:val="00685E26"/>
    <w:pPr>
      <w:jc w:val="left"/>
    </w:pPr>
  </w:style>
  <w:style w:type="paragraph" w:customStyle="1" w:styleId="afffffa">
    <w:name w:val="标准书眉一"/>
    <w:rsid w:val="00685E26"/>
    <w:pPr>
      <w:jc w:val="both"/>
    </w:pPr>
    <w:rPr>
      <w:rFonts w:ascii="Times New Roman" w:eastAsia="宋体" w:hAnsi="Times New Roman" w:cs="Times New Roman"/>
    </w:rPr>
  </w:style>
  <w:style w:type="paragraph" w:customStyle="1" w:styleId="afffffb">
    <w:name w:val="参考文献、索引标题"/>
    <w:basedOn w:val="afd"/>
    <w:next w:val="aff9"/>
    <w:rsid w:val="00685E26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</w:rPr>
  </w:style>
  <w:style w:type="character" w:customStyle="1" w:styleId="afffffc">
    <w:name w:val="发布"/>
    <w:rsid w:val="00685E26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fd">
    <w:name w:val="发布部门"/>
    <w:next w:val="aff9"/>
    <w:rsid w:val="00685E26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sz w:val="28"/>
    </w:rPr>
  </w:style>
  <w:style w:type="paragraph" w:customStyle="1" w:styleId="afffffe">
    <w:name w:val="发布日期"/>
    <w:rsid w:val="00685E26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sz w:val="28"/>
    </w:rPr>
  </w:style>
  <w:style w:type="paragraph" w:customStyle="1" w:styleId="affffff">
    <w:name w:val="封面标准代替信息"/>
    <w:rsid w:val="00685E26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sz w:val="21"/>
      <w:szCs w:val="21"/>
    </w:rPr>
  </w:style>
  <w:style w:type="paragraph" w:customStyle="1" w:styleId="15">
    <w:name w:val="封面标准号1"/>
    <w:rsid w:val="00685E26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sz w:val="28"/>
    </w:rPr>
  </w:style>
  <w:style w:type="paragraph" w:customStyle="1" w:styleId="affffff0">
    <w:name w:val="封面标准英文名称"/>
    <w:basedOn w:val="affa"/>
    <w:rsid w:val="00685E26"/>
    <w:pPr>
      <w:framePr w:w="9639" w:wrap="around" w:vAnchor="page" w:hAnchor="page" w:y="6408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ff1">
    <w:name w:val="封面一致性程度标识"/>
    <w:basedOn w:val="affffff0"/>
    <w:rsid w:val="00685E26"/>
    <w:pPr>
      <w:framePr w:wrap="around"/>
      <w:spacing w:before="440"/>
    </w:pPr>
    <w:rPr>
      <w:rFonts w:ascii="宋体" w:eastAsia="宋体"/>
    </w:rPr>
  </w:style>
  <w:style w:type="paragraph" w:customStyle="1" w:styleId="affffff2">
    <w:name w:val="封面标准文稿类别"/>
    <w:basedOn w:val="affffff1"/>
    <w:rsid w:val="00685E26"/>
    <w:pPr>
      <w:framePr w:wrap="around"/>
      <w:spacing w:after="160" w:line="240" w:lineRule="auto"/>
    </w:pPr>
    <w:rPr>
      <w:sz w:val="24"/>
    </w:rPr>
  </w:style>
  <w:style w:type="paragraph" w:customStyle="1" w:styleId="affffff3">
    <w:name w:val="封面标准文稿编辑信息"/>
    <w:basedOn w:val="affffff2"/>
    <w:rsid w:val="00685E26"/>
    <w:pPr>
      <w:framePr w:wrap="around"/>
      <w:spacing w:before="180" w:line="180" w:lineRule="exact"/>
    </w:pPr>
    <w:rPr>
      <w:sz w:val="21"/>
    </w:rPr>
  </w:style>
  <w:style w:type="paragraph" w:customStyle="1" w:styleId="affffff4">
    <w:name w:val="封面正文"/>
    <w:rsid w:val="00685E26"/>
    <w:pPr>
      <w:jc w:val="both"/>
    </w:pPr>
    <w:rPr>
      <w:rFonts w:ascii="Times New Roman" w:eastAsia="宋体" w:hAnsi="Times New Roman" w:cs="Times New Roman"/>
    </w:rPr>
  </w:style>
  <w:style w:type="paragraph" w:customStyle="1" w:styleId="affffff5">
    <w:name w:val="附录标题"/>
    <w:basedOn w:val="aff9"/>
    <w:next w:val="aff9"/>
    <w:rsid w:val="00685E26"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/>
      <w:noProof/>
    </w:rPr>
  </w:style>
  <w:style w:type="paragraph" w:customStyle="1" w:styleId="affffff6">
    <w:name w:val="附录二级无"/>
    <w:basedOn w:val="af6"/>
    <w:rsid w:val="00685E26"/>
    <w:pPr>
      <w:numPr>
        <w:ilvl w:val="0"/>
        <w:numId w:val="0"/>
      </w:numPr>
      <w:tabs>
        <w:tab w:val="num" w:pos="1680"/>
      </w:tabs>
      <w:spacing w:beforeLines="0" w:afterLines="0"/>
      <w:ind w:left="1679" w:hanging="419"/>
    </w:pPr>
    <w:rPr>
      <w:rFonts w:ascii="宋体" w:eastAsia="宋体"/>
      <w:szCs w:val="21"/>
    </w:rPr>
  </w:style>
  <w:style w:type="paragraph" w:customStyle="1" w:styleId="affffff7">
    <w:name w:val="附录公式"/>
    <w:basedOn w:val="aff9"/>
    <w:next w:val="aff9"/>
    <w:link w:val="Char2"/>
    <w:qFormat/>
    <w:rsid w:val="00685E26"/>
    <w:pPr>
      <w:tabs>
        <w:tab w:val="center" w:pos="4201"/>
        <w:tab w:val="right" w:leader="dot" w:pos="9298"/>
      </w:tabs>
      <w:ind w:firstLine="420"/>
    </w:pPr>
    <w:rPr>
      <w:noProof/>
    </w:rPr>
  </w:style>
  <w:style w:type="character" w:customStyle="1" w:styleId="Char2">
    <w:name w:val="附录公式 Char"/>
    <w:basedOn w:val="Char0"/>
    <w:link w:val="affffff7"/>
    <w:rsid w:val="00685E26"/>
    <w:rPr>
      <w:rFonts w:ascii="宋体" w:eastAsia="宋体" w:hAnsi="Times New Roman" w:cs="Times New Roman"/>
      <w:noProof/>
      <w:kern w:val="0"/>
      <w:sz w:val="21"/>
      <w:szCs w:val="20"/>
    </w:rPr>
  </w:style>
  <w:style w:type="paragraph" w:customStyle="1" w:styleId="affffff8">
    <w:name w:val="附录公式编号制表符"/>
    <w:basedOn w:val="afd"/>
    <w:next w:val="aff9"/>
    <w:qFormat/>
    <w:rsid w:val="00685E26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</w:rPr>
  </w:style>
  <w:style w:type="paragraph" w:customStyle="1" w:styleId="affffff9">
    <w:name w:val="附录三级无"/>
    <w:basedOn w:val="af7"/>
    <w:rsid w:val="00685E26"/>
    <w:pPr>
      <w:numPr>
        <w:ilvl w:val="0"/>
        <w:numId w:val="0"/>
      </w:numPr>
      <w:tabs>
        <w:tab w:val="num" w:pos="2100"/>
      </w:tabs>
      <w:spacing w:beforeLines="0" w:afterLines="0"/>
      <w:ind w:left="2099" w:hanging="419"/>
    </w:pPr>
    <w:rPr>
      <w:rFonts w:ascii="宋体" w:eastAsia="宋体"/>
      <w:szCs w:val="21"/>
    </w:rPr>
  </w:style>
  <w:style w:type="paragraph" w:customStyle="1" w:styleId="afb">
    <w:name w:val="附录数字编号列项（二级）"/>
    <w:qFormat/>
    <w:rsid w:val="00685E26"/>
    <w:pPr>
      <w:numPr>
        <w:ilvl w:val="1"/>
        <w:numId w:val="12"/>
      </w:numPr>
    </w:pPr>
    <w:rPr>
      <w:rFonts w:ascii="宋体" w:eastAsia="宋体" w:hAnsi="Times New Roman" w:cs="Times New Roman"/>
      <w:sz w:val="21"/>
    </w:rPr>
  </w:style>
  <w:style w:type="paragraph" w:customStyle="1" w:styleId="affffffa">
    <w:name w:val="附录四级无"/>
    <w:basedOn w:val="af8"/>
    <w:rsid w:val="00685E26"/>
    <w:pPr>
      <w:numPr>
        <w:ilvl w:val="0"/>
        <w:numId w:val="0"/>
      </w:numPr>
      <w:tabs>
        <w:tab w:val="num" w:pos="2520"/>
      </w:tabs>
      <w:spacing w:beforeLines="0" w:afterLines="0"/>
      <w:ind w:left="2519" w:hanging="419"/>
    </w:pPr>
    <w:rPr>
      <w:rFonts w:ascii="宋体" w:eastAsia="宋体"/>
      <w:szCs w:val="21"/>
    </w:rPr>
  </w:style>
  <w:style w:type="paragraph" w:customStyle="1" w:styleId="a4">
    <w:name w:val="附录图标号"/>
    <w:basedOn w:val="afd"/>
    <w:rsid w:val="00685E26"/>
    <w:pPr>
      <w:keepNext/>
      <w:pageBreakBefore/>
      <w:widowControl/>
      <w:numPr>
        <w:numId w:val="11"/>
      </w:numPr>
      <w:spacing w:line="14" w:lineRule="exact"/>
      <w:ind w:left="0" w:firstLine="363"/>
      <w:jc w:val="center"/>
      <w:outlineLvl w:val="0"/>
    </w:pPr>
    <w:rPr>
      <w:color w:val="FFFFFF"/>
      <w:szCs w:val="24"/>
    </w:rPr>
  </w:style>
  <w:style w:type="paragraph" w:customStyle="1" w:styleId="a5">
    <w:name w:val="附录图标题"/>
    <w:basedOn w:val="afd"/>
    <w:next w:val="aff9"/>
    <w:rsid w:val="00685E26"/>
    <w:pPr>
      <w:numPr>
        <w:ilvl w:val="1"/>
        <w:numId w:val="11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fffffb">
    <w:name w:val="附录五级无"/>
    <w:basedOn w:val="af9"/>
    <w:rsid w:val="00685E26"/>
    <w:pPr>
      <w:numPr>
        <w:ilvl w:val="0"/>
        <w:numId w:val="0"/>
      </w:numPr>
      <w:tabs>
        <w:tab w:val="num" w:pos="2940"/>
      </w:tabs>
      <w:spacing w:beforeLines="0" w:afterLines="0"/>
      <w:ind w:left="2939" w:hanging="419"/>
    </w:pPr>
    <w:rPr>
      <w:rFonts w:ascii="宋体" w:eastAsia="宋体"/>
      <w:szCs w:val="21"/>
    </w:rPr>
  </w:style>
  <w:style w:type="paragraph" w:customStyle="1" w:styleId="affffffc">
    <w:name w:val="附录一级无"/>
    <w:basedOn w:val="af5"/>
    <w:rsid w:val="00685E26"/>
    <w:pPr>
      <w:numPr>
        <w:ilvl w:val="0"/>
        <w:numId w:val="0"/>
      </w:numPr>
      <w:tabs>
        <w:tab w:val="num" w:pos="1260"/>
      </w:tabs>
      <w:spacing w:beforeLines="0" w:afterLines="0"/>
      <w:ind w:left="1259" w:hanging="419"/>
    </w:pPr>
    <w:rPr>
      <w:rFonts w:ascii="宋体" w:eastAsia="宋体"/>
      <w:szCs w:val="21"/>
    </w:rPr>
  </w:style>
  <w:style w:type="paragraph" w:customStyle="1" w:styleId="afa">
    <w:name w:val="附录字母编号列项（一级）"/>
    <w:qFormat/>
    <w:rsid w:val="00685E26"/>
    <w:pPr>
      <w:numPr>
        <w:numId w:val="12"/>
      </w:numPr>
    </w:pPr>
    <w:rPr>
      <w:rFonts w:ascii="宋体" w:eastAsia="宋体" w:hAnsi="Times New Roman" w:cs="Times New Roman"/>
      <w:noProof/>
      <w:sz w:val="21"/>
    </w:rPr>
  </w:style>
  <w:style w:type="paragraph" w:styleId="a9">
    <w:name w:val="footnote text"/>
    <w:basedOn w:val="afd"/>
    <w:link w:val="affffffd"/>
    <w:rsid w:val="00685E26"/>
    <w:pPr>
      <w:numPr>
        <w:numId w:val="14"/>
      </w:numPr>
      <w:snapToGrid w:val="0"/>
      <w:jc w:val="left"/>
    </w:pPr>
    <w:rPr>
      <w:rFonts w:ascii="宋体"/>
      <w:sz w:val="18"/>
      <w:szCs w:val="18"/>
    </w:rPr>
  </w:style>
  <w:style w:type="character" w:customStyle="1" w:styleId="affffffd">
    <w:name w:val="脚注文本 字符"/>
    <w:basedOn w:val="afe"/>
    <w:link w:val="a9"/>
    <w:rsid w:val="00685E26"/>
    <w:rPr>
      <w:rFonts w:ascii="宋体" w:eastAsia="宋体" w:hAnsi="Times New Roman" w:cs="Times New Roman"/>
      <w:kern w:val="2"/>
      <w:sz w:val="18"/>
      <w:szCs w:val="18"/>
    </w:rPr>
  </w:style>
  <w:style w:type="character" w:styleId="affffffe">
    <w:name w:val="footnote reference"/>
    <w:semiHidden/>
    <w:rsid w:val="00685E26"/>
    <w:rPr>
      <w:vertAlign w:val="superscript"/>
    </w:rPr>
  </w:style>
  <w:style w:type="paragraph" w:customStyle="1" w:styleId="afffffff">
    <w:name w:val="列项说明"/>
    <w:basedOn w:val="afd"/>
    <w:rsid w:val="00685E26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</w:rPr>
  </w:style>
  <w:style w:type="paragraph" w:customStyle="1" w:styleId="afffffff0">
    <w:name w:val="列项说明数字编号"/>
    <w:rsid w:val="00685E26"/>
    <w:pPr>
      <w:ind w:leftChars="400" w:left="600" w:hangingChars="200" w:hanging="200"/>
    </w:pPr>
    <w:rPr>
      <w:rFonts w:ascii="宋体" w:eastAsia="宋体" w:hAnsi="Times New Roman" w:cs="Times New Roman"/>
      <w:sz w:val="21"/>
    </w:rPr>
  </w:style>
  <w:style w:type="paragraph" w:customStyle="1" w:styleId="afffffff1">
    <w:name w:val="目次、索引正文"/>
    <w:rsid w:val="00685E26"/>
    <w:pPr>
      <w:spacing w:line="320" w:lineRule="exact"/>
      <w:jc w:val="both"/>
    </w:pPr>
    <w:rPr>
      <w:rFonts w:ascii="宋体" w:eastAsia="宋体" w:hAnsi="Times New Roman" w:cs="Times New Roman"/>
      <w:sz w:val="21"/>
    </w:rPr>
  </w:style>
  <w:style w:type="paragraph" w:customStyle="1" w:styleId="afffffff2">
    <w:name w:val="其他标准标志"/>
    <w:basedOn w:val="afffff6"/>
    <w:rsid w:val="00685E26"/>
    <w:pPr>
      <w:framePr w:w="6101" w:wrap="around" w:vAnchor="page" w:hAnchor="page" w:x="4673" w:y="942"/>
    </w:pPr>
    <w:rPr>
      <w:w w:val="130"/>
    </w:rPr>
  </w:style>
  <w:style w:type="paragraph" w:customStyle="1" w:styleId="afffffff3">
    <w:name w:val="其他标准称谓"/>
    <w:next w:val="afd"/>
    <w:rsid w:val="00685E26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sz w:val="48"/>
      <w:szCs w:val="52"/>
    </w:rPr>
  </w:style>
  <w:style w:type="paragraph" w:customStyle="1" w:styleId="afffffff4">
    <w:name w:val="其他发布部门"/>
    <w:basedOn w:val="afffffd"/>
    <w:rsid w:val="00685E2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ff5">
    <w:name w:val="三级无"/>
    <w:basedOn w:val="afff0"/>
    <w:rsid w:val="00685E26"/>
    <w:pPr>
      <w:spacing w:beforeLines="0" w:afterLines="0"/>
    </w:pPr>
    <w:rPr>
      <w:rFonts w:ascii="宋体" w:eastAsia="宋体"/>
    </w:rPr>
  </w:style>
  <w:style w:type="paragraph" w:customStyle="1" w:styleId="afffffff6">
    <w:name w:val="实施日期"/>
    <w:basedOn w:val="afffffe"/>
    <w:rsid w:val="00685E26"/>
    <w:pPr>
      <w:framePr w:wrap="around" w:vAnchor="page" w:hAnchor="text"/>
      <w:jc w:val="right"/>
    </w:pPr>
  </w:style>
  <w:style w:type="paragraph" w:customStyle="1" w:styleId="afffffff7">
    <w:name w:val="示例后文字"/>
    <w:basedOn w:val="aff9"/>
    <w:next w:val="aff9"/>
    <w:qFormat/>
    <w:rsid w:val="00685E26"/>
    <w:pPr>
      <w:tabs>
        <w:tab w:val="center" w:pos="4201"/>
        <w:tab w:val="right" w:leader="dot" w:pos="9298"/>
      </w:tabs>
      <w:ind w:firstLine="360"/>
    </w:pPr>
    <w:rPr>
      <w:noProof/>
      <w:sz w:val="18"/>
    </w:rPr>
  </w:style>
  <w:style w:type="paragraph" w:customStyle="1" w:styleId="a0">
    <w:name w:val="首示例"/>
    <w:next w:val="aff9"/>
    <w:link w:val="Char3"/>
    <w:qFormat/>
    <w:rsid w:val="00685E26"/>
    <w:pPr>
      <w:numPr>
        <w:numId w:val="13"/>
      </w:numPr>
      <w:tabs>
        <w:tab w:val="num" w:pos="360"/>
      </w:tabs>
      <w:ind w:firstLine="0"/>
    </w:pPr>
    <w:rPr>
      <w:rFonts w:ascii="宋体" w:eastAsia="宋体" w:hAnsi="宋体" w:cs="Times New Roman"/>
      <w:kern w:val="2"/>
      <w:sz w:val="18"/>
      <w:szCs w:val="18"/>
    </w:rPr>
  </w:style>
  <w:style w:type="character" w:customStyle="1" w:styleId="Char3">
    <w:name w:val="首示例 Char"/>
    <w:link w:val="a0"/>
    <w:rsid w:val="00685E26"/>
    <w:rPr>
      <w:rFonts w:ascii="宋体" w:eastAsia="宋体" w:hAnsi="宋体" w:cs="Times New Roman"/>
      <w:kern w:val="2"/>
      <w:sz w:val="18"/>
      <w:szCs w:val="18"/>
    </w:rPr>
  </w:style>
  <w:style w:type="paragraph" w:customStyle="1" w:styleId="afffffff8">
    <w:name w:val="四级无"/>
    <w:basedOn w:val="afff1"/>
    <w:rsid w:val="00685E26"/>
    <w:pPr>
      <w:spacing w:beforeLines="0" w:afterLines="0"/>
    </w:pPr>
    <w:rPr>
      <w:rFonts w:ascii="宋体" w:eastAsia="宋体"/>
    </w:rPr>
  </w:style>
  <w:style w:type="paragraph" w:styleId="16">
    <w:name w:val="index 1"/>
    <w:basedOn w:val="afd"/>
    <w:next w:val="aff9"/>
    <w:rsid w:val="00685E26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3">
    <w:name w:val="index 2"/>
    <w:basedOn w:val="afd"/>
    <w:next w:val="afd"/>
    <w:autoRedefine/>
    <w:rsid w:val="00685E26"/>
    <w:pPr>
      <w:ind w:left="420" w:hanging="210"/>
      <w:jc w:val="left"/>
    </w:pPr>
    <w:rPr>
      <w:rFonts w:ascii="Calibri" w:hAnsi="Calibri"/>
      <w:sz w:val="20"/>
    </w:rPr>
  </w:style>
  <w:style w:type="paragraph" w:styleId="32">
    <w:name w:val="index 3"/>
    <w:basedOn w:val="afd"/>
    <w:next w:val="afd"/>
    <w:autoRedefine/>
    <w:rsid w:val="00685E26"/>
    <w:pPr>
      <w:ind w:left="630" w:hanging="210"/>
      <w:jc w:val="left"/>
    </w:pPr>
    <w:rPr>
      <w:rFonts w:ascii="Calibri" w:hAnsi="Calibri"/>
      <w:sz w:val="20"/>
    </w:rPr>
  </w:style>
  <w:style w:type="paragraph" w:styleId="41">
    <w:name w:val="index 4"/>
    <w:basedOn w:val="afd"/>
    <w:next w:val="afd"/>
    <w:autoRedefine/>
    <w:rsid w:val="00685E26"/>
    <w:pPr>
      <w:ind w:left="840" w:hanging="210"/>
      <w:jc w:val="left"/>
    </w:pPr>
    <w:rPr>
      <w:rFonts w:ascii="Calibri" w:hAnsi="Calibri"/>
      <w:sz w:val="20"/>
    </w:rPr>
  </w:style>
  <w:style w:type="paragraph" w:styleId="51">
    <w:name w:val="index 5"/>
    <w:basedOn w:val="afd"/>
    <w:next w:val="afd"/>
    <w:autoRedefine/>
    <w:rsid w:val="00685E26"/>
    <w:pPr>
      <w:ind w:left="1050" w:hanging="210"/>
      <w:jc w:val="left"/>
    </w:pPr>
    <w:rPr>
      <w:rFonts w:ascii="Calibri" w:hAnsi="Calibri"/>
      <w:sz w:val="20"/>
    </w:rPr>
  </w:style>
  <w:style w:type="paragraph" w:styleId="6">
    <w:name w:val="index 6"/>
    <w:basedOn w:val="afd"/>
    <w:next w:val="afd"/>
    <w:autoRedefine/>
    <w:rsid w:val="00685E26"/>
    <w:pPr>
      <w:ind w:left="1260" w:hanging="210"/>
      <w:jc w:val="left"/>
    </w:pPr>
    <w:rPr>
      <w:rFonts w:ascii="Calibri" w:hAnsi="Calibri"/>
      <w:sz w:val="20"/>
    </w:rPr>
  </w:style>
  <w:style w:type="paragraph" w:styleId="7">
    <w:name w:val="index 7"/>
    <w:basedOn w:val="afd"/>
    <w:next w:val="afd"/>
    <w:autoRedefine/>
    <w:rsid w:val="00685E26"/>
    <w:pPr>
      <w:ind w:left="1470" w:hanging="210"/>
      <w:jc w:val="left"/>
    </w:pPr>
    <w:rPr>
      <w:rFonts w:ascii="Calibri" w:hAnsi="Calibri"/>
      <w:sz w:val="20"/>
    </w:rPr>
  </w:style>
  <w:style w:type="paragraph" w:styleId="8">
    <w:name w:val="index 8"/>
    <w:basedOn w:val="afd"/>
    <w:next w:val="afd"/>
    <w:autoRedefine/>
    <w:rsid w:val="00685E26"/>
    <w:pPr>
      <w:ind w:left="1680" w:hanging="210"/>
      <w:jc w:val="left"/>
    </w:pPr>
    <w:rPr>
      <w:rFonts w:ascii="Calibri" w:hAnsi="Calibri"/>
      <w:sz w:val="20"/>
    </w:rPr>
  </w:style>
  <w:style w:type="paragraph" w:styleId="9">
    <w:name w:val="index 9"/>
    <w:basedOn w:val="afd"/>
    <w:next w:val="afd"/>
    <w:autoRedefine/>
    <w:rsid w:val="00685E26"/>
    <w:pPr>
      <w:ind w:left="1890" w:hanging="210"/>
      <w:jc w:val="left"/>
    </w:pPr>
    <w:rPr>
      <w:rFonts w:ascii="Calibri" w:hAnsi="Calibri"/>
      <w:sz w:val="20"/>
    </w:rPr>
  </w:style>
  <w:style w:type="paragraph" w:styleId="afffffff9">
    <w:name w:val="index heading"/>
    <w:basedOn w:val="afd"/>
    <w:next w:val="16"/>
    <w:rsid w:val="00685E26"/>
    <w:pPr>
      <w:spacing w:before="120" w:after="120"/>
      <w:jc w:val="center"/>
    </w:pPr>
    <w:rPr>
      <w:rFonts w:ascii="Calibri" w:hAnsi="Calibri"/>
      <w:b/>
      <w:bCs/>
      <w:iCs/>
    </w:rPr>
  </w:style>
  <w:style w:type="paragraph" w:customStyle="1" w:styleId="afffffffa">
    <w:name w:val="条文脚注"/>
    <w:basedOn w:val="a9"/>
    <w:rsid w:val="00685E26"/>
    <w:pPr>
      <w:numPr>
        <w:numId w:val="0"/>
      </w:numPr>
      <w:jc w:val="both"/>
    </w:pPr>
  </w:style>
  <w:style w:type="paragraph" w:customStyle="1" w:styleId="afffffffb">
    <w:name w:val="图标脚注说明"/>
    <w:basedOn w:val="aff9"/>
    <w:rsid w:val="00685E26"/>
    <w:pPr>
      <w:tabs>
        <w:tab w:val="center" w:pos="4201"/>
        <w:tab w:val="right" w:leader="dot" w:pos="9298"/>
      </w:tabs>
      <w:ind w:left="840" w:firstLineChars="0" w:hanging="420"/>
    </w:pPr>
    <w:rPr>
      <w:noProof/>
      <w:sz w:val="18"/>
      <w:szCs w:val="18"/>
    </w:rPr>
  </w:style>
  <w:style w:type="paragraph" w:customStyle="1" w:styleId="a2">
    <w:name w:val="图表脚注说明"/>
    <w:basedOn w:val="afd"/>
    <w:rsid w:val="00685E26"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fc">
    <w:name w:val="图的脚注"/>
    <w:next w:val="aff9"/>
    <w:autoRedefine/>
    <w:qFormat/>
    <w:rsid w:val="00685E26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sz w:val="18"/>
    </w:rPr>
  </w:style>
  <w:style w:type="paragraph" w:styleId="afffffffd">
    <w:name w:val="endnote text"/>
    <w:basedOn w:val="afd"/>
    <w:link w:val="afffffffe"/>
    <w:semiHidden/>
    <w:rsid w:val="00685E26"/>
    <w:pPr>
      <w:snapToGrid w:val="0"/>
      <w:jc w:val="left"/>
    </w:pPr>
    <w:rPr>
      <w:szCs w:val="24"/>
    </w:rPr>
  </w:style>
  <w:style w:type="character" w:customStyle="1" w:styleId="afffffffe">
    <w:name w:val="尾注文本 字符"/>
    <w:basedOn w:val="afe"/>
    <w:link w:val="afffffffd"/>
    <w:semiHidden/>
    <w:rsid w:val="00685E26"/>
    <w:rPr>
      <w:rFonts w:ascii="Times New Roman" w:eastAsia="宋体" w:hAnsi="Times New Roman" w:cs="Times New Roman"/>
      <w:kern w:val="2"/>
      <w:sz w:val="21"/>
      <w:szCs w:val="24"/>
    </w:rPr>
  </w:style>
  <w:style w:type="character" w:styleId="affffffff">
    <w:name w:val="endnote reference"/>
    <w:semiHidden/>
    <w:rsid w:val="00685E26"/>
    <w:rPr>
      <w:vertAlign w:val="superscript"/>
    </w:rPr>
  </w:style>
  <w:style w:type="paragraph" w:customStyle="1" w:styleId="affffffff0">
    <w:name w:val="五级无"/>
    <w:basedOn w:val="afff2"/>
    <w:rsid w:val="00685E26"/>
    <w:pPr>
      <w:spacing w:beforeLines="0" w:afterLines="0"/>
    </w:pPr>
    <w:rPr>
      <w:rFonts w:ascii="宋体" w:eastAsia="宋体"/>
    </w:rPr>
  </w:style>
  <w:style w:type="paragraph" w:customStyle="1" w:styleId="affffffff1">
    <w:name w:val="一级无"/>
    <w:basedOn w:val="affe"/>
    <w:rsid w:val="00685E26"/>
    <w:pPr>
      <w:spacing w:beforeLines="0" w:afterLines="0"/>
      <w:ind w:left="0"/>
    </w:pPr>
    <w:rPr>
      <w:rFonts w:ascii="宋体" w:eastAsia="宋体"/>
    </w:rPr>
  </w:style>
  <w:style w:type="character" w:customStyle="1" w:styleId="17">
    <w:name w:val="已访问的超链接1"/>
    <w:rsid w:val="00685E26"/>
    <w:rPr>
      <w:color w:val="800080"/>
      <w:u w:val="single"/>
    </w:rPr>
  </w:style>
  <w:style w:type="paragraph" w:customStyle="1" w:styleId="affffffff2">
    <w:name w:val="正文公式编号制表符"/>
    <w:basedOn w:val="aff9"/>
    <w:next w:val="aff9"/>
    <w:qFormat/>
    <w:rsid w:val="00685E26"/>
    <w:pPr>
      <w:tabs>
        <w:tab w:val="center" w:pos="4201"/>
        <w:tab w:val="right" w:leader="dot" w:pos="9298"/>
      </w:tabs>
      <w:ind w:firstLineChars="0" w:firstLine="0"/>
    </w:pPr>
    <w:rPr>
      <w:noProof/>
    </w:rPr>
  </w:style>
  <w:style w:type="paragraph" w:customStyle="1" w:styleId="af">
    <w:name w:val="正文图标题"/>
    <w:next w:val="aff9"/>
    <w:rsid w:val="00685E26"/>
    <w:pPr>
      <w:numPr>
        <w:numId w:val="16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sz w:val="21"/>
    </w:rPr>
  </w:style>
  <w:style w:type="paragraph" w:customStyle="1" w:styleId="affffffff3">
    <w:name w:val="终结线"/>
    <w:basedOn w:val="afd"/>
    <w:rsid w:val="00685E26"/>
    <w:pPr>
      <w:framePr w:hSpace="181" w:vSpace="181" w:wrap="around" w:vAnchor="text" w:hAnchor="margin" w:xAlign="center" w:y="285"/>
    </w:pPr>
    <w:rPr>
      <w:szCs w:val="24"/>
    </w:rPr>
  </w:style>
  <w:style w:type="paragraph" w:customStyle="1" w:styleId="affffffff4">
    <w:name w:val="其他发布日期"/>
    <w:basedOn w:val="afffffe"/>
    <w:rsid w:val="00685E26"/>
    <w:pPr>
      <w:framePr w:wrap="around" w:vAnchor="page" w:hAnchor="text" w:x="1419"/>
    </w:pPr>
  </w:style>
  <w:style w:type="paragraph" w:customStyle="1" w:styleId="affffffff5">
    <w:name w:val="其他实施日期"/>
    <w:basedOn w:val="afffffff6"/>
    <w:rsid w:val="00685E26"/>
    <w:pPr>
      <w:framePr w:wrap="around"/>
    </w:pPr>
  </w:style>
  <w:style w:type="paragraph" w:customStyle="1" w:styleId="24">
    <w:name w:val="封面标准名称2"/>
    <w:basedOn w:val="affa"/>
    <w:rsid w:val="00685E26"/>
    <w:pPr>
      <w:framePr w:w="9639" w:wrap="around" w:vAnchor="page" w:hAnchor="page" w:y="4469"/>
      <w:spacing w:beforeLines="630"/>
    </w:pPr>
  </w:style>
  <w:style w:type="paragraph" w:customStyle="1" w:styleId="25">
    <w:name w:val="封面标准英文名称2"/>
    <w:basedOn w:val="affffff0"/>
    <w:rsid w:val="00685E26"/>
    <w:pPr>
      <w:framePr w:wrap="around" w:y="4469"/>
    </w:pPr>
  </w:style>
  <w:style w:type="paragraph" w:customStyle="1" w:styleId="26">
    <w:name w:val="封面一致性程度标识2"/>
    <w:basedOn w:val="affffff1"/>
    <w:rsid w:val="00685E26"/>
    <w:pPr>
      <w:framePr w:wrap="around" w:y="4469"/>
    </w:pPr>
  </w:style>
  <w:style w:type="paragraph" w:customStyle="1" w:styleId="27">
    <w:name w:val="封面标准文稿类别2"/>
    <w:basedOn w:val="affffff2"/>
    <w:rsid w:val="00685E26"/>
    <w:pPr>
      <w:framePr w:wrap="around" w:y="4469"/>
    </w:pPr>
  </w:style>
  <w:style w:type="paragraph" w:customStyle="1" w:styleId="28">
    <w:name w:val="封面标准文稿编辑信息2"/>
    <w:basedOn w:val="affffff3"/>
    <w:rsid w:val="00685E26"/>
    <w:pPr>
      <w:framePr w:wrap="around" w:y="4469"/>
    </w:pPr>
  </w:style>
  <w:style w:type="paragraph" w:customStyle="1" w:styleId="afffff4">
    <w:name w:val="示例内容"/>
    <w:rsid w:val="00685E26"/>
    <w:pPr>
      <w:ind w:firstLineChars="200" w:firstLine="200"/>
    </w:pPr>
    <w:rPr>
      <w:rFonts w:ascii="宋体" w:eastAsia="宋体" w:hAnsi="Times New Roman" w:cs="Times New Roman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B6D822-340F-40AD-A0DD-72FFD3D1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1264</Words>
  <Characters>7207</Characters>
  <Application>Microsoft Office Word</Application>
  <DocSecurity>0</DocSecurity>
  <Lines>60</Lines>
  <Paragraphs>16</Paragraphs>
  <ScaleCrop>false</ScaleCrop>
  <Company>MS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11</cp:revision>
  <cp:lastPrinted>2018-08-28T07:38:00Z</cp:lastPrinted>
  <dcterms:created xsi:type="dcterms:W3CDTF">2019-09-10T13:15:00Z</dcterms:created>
  <dcterms:modified xsi:type="dcterms:W3CDTF">2019-11-06T05:31:00Z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