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F5" w:rsidRPr="00347DF5" w:rsidRDefault="00347DF5" w:rsidP="00FE7D6F">
      <w:pPr>
        <w:spacing w:line="240" w:lineRule="auto"/>
        <w:ind w:firstLineChars="0" w:firstLine="0"/>
        <w:rPr>
          <w:rFonts w:ascii="宋体" w:hAnsi="宋体"/>
          <w:noProof/>
        </w:rPr>
      </w:pPr>
      <w:r w:rsidRPr="00347DF5">
        <w:rPr>
          <w:rFonts w:ascii="宋体" w:hAnsi="宋体" w:hint="eastAsia"/>
          <w:noProof/>
        </w:rPr>
        <w:t>ICS号</w:t>
      </w:r>
    </w:p>
    <w:p w:rsidR="00347DF5" w:rsidRPr="00347DF5" w:rsidRDefault="00347DF5" w:rsidP="00347DF5">
      <w:pPr>
        <w:spacing w:line="240" w:lineRule="auto"/>
        <w:ind w:firstLineChars="0" w:firstLine="0"/>
        <w:rPr>
          <w:rFonts w:ascii="宋体" w:hAnsi="宋体"/>
          <w:noProof/>
        </w:rPr>
      </w:pPr>
      <w:r w:rsidRPr="00347DF5">
        <w:rPr>
          <w:rFonts w:ascii="宋体" w:hAnsi="宋体" w:hint="eastAsia"/>
          <w:noProof/>
        </w:rPr>
        <w:t>中国标准文献分类号</w:t>
      </w:r>
    </w:p>
    <w:p w:rsidR="00347DF5" w:rsidRPr="00347DF5" w:rsidRDefault="00347DF5" w:rsidP="00347DF5">
      <w:pPr>
        <w:spacing w:line="240" w:lineRule="auto"/>
        <w:ind w:firstLineChars="0" w:firstLine="0"/>
        <w:rPr>
          <w:rFonts w:ascii="宋体" w:hAnsi="宋体"/>
          <w:noProof/>
          <w:szCs w:val="22"/>
        </w:rPr>
      </w:pPr>
    </w:p>
    <w:p w:rsidR="00347DF5" w:rsidRPr="00347DF5" w:rsidRDefault="00347DF5" w:rsidP="00347DF5">
      <w:pPr>
        <w:spacing w:line="240" w:lineRule="auto"/>
        <w:ind w:firstLineChars="0" w:firstLine="0"/>
        <w:jc w:val="center"/>
        <w:rPr>
          <w:rFonts w:ascii="黑体" w:eastAsia="黑体" w:hAnsi="黑体"/>
          <w:noProof/>
          <w:sz w:val="84"/>
          <w:szCs w:val="84"/>
        </w:rPr>
      </w:pPr>
      <w:r w:rsidRPr="00347DF5">
        <w:rPr>
          <w:rFonts w:ascii="黑体" w:eastAsia="黑体" w:hAnsi="黑体" w:hint="eastAsia"/>
          <w:noProof/>
          <w:sz w:val="84"/>
          <w:szCs w:val="84"/>
        </w:rPr>
        <w:t>团   体   标   准</w:t>
      </w:r>
    </w:p>
    <w:p w:rsidR="00347DF5" w:rsidRPr="00347DF5" w:rsidRDefault="00347DF5" w:rsidP="00347DF5">
      <w:pPr>
        <w:spacing w:line="240" w:lineRule="auto"/>
        <w:ind w:firstLineChars="0" w:firstLine="0"/>
        <w:jc w:val="center"/>
        <w:rPr>
          <w:rFonts w:ascii="黑体" w:eastAsia="黑体" w:hAnsi="黑体"/>
          <w:noProof/>
          <w:sz w:val="24"/>
        </w:rPr>
      </w:pPr>
      <w:r w:rsidRPr="00347DF5">
        <w:rPr>
          <w:rFonts w:ascii="方正仿宋简体" w:hAnsi="黑体" w:hint="eastAsia"/>
          <w:noProof/>
          <w:szCs w:val="21"/>
        </w:rPr>
        <w:t xml:space="preserve">                                                    T/CSAE XX - 201</w:t>
      </w:r>
      <w:r w:rsidRPr="00347DF5">
        <w:rPr>
          <w:rFonts w:ascii="方正仿宋简体" w:hAnsi="黑体"/>
          <w:noProof/>
          <w:szCs w:val="21"/>
        </w:rPr>
        <w:t>9</w:t>
      </w:r>
    </w:p>
    <w:p w:rsidR="00347DF5" w:rsidRPr="00347DF5" w:rsidRDefault="00931418" w:rsidP="00347DF5">
      <w:pPr>
        <w:spacing w:line="240" w:lineRule="auto"/>
        <w:ind w:firstLineChars="0" w:firstLine="0"/>
        <w:rPr>
          <w:rFonts w:ascii="Calibri" w:hAnsi="Calibri"/>
          <w:b/>
          <w:noProof/>
          <w:sz w:val="48"/>
          <w:szCs w:val="48"/>
        </w:rPr>
      </w:pPr>
      <w:r>
        <w:rPr>
          <w:rFonts w:ascii="Times New Roman" w:hAnsi="Times New Roman"/>
          <w:noProof/>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2.35pt;margin-top:5.6pt;width:432.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" strokeweight="1.5pt"/>
        </w:pict>
      </w:r>
    </w:p>
    <w:p w:rsidR="00347DF5" w:rsidRDefault="00347DF5" w:rsidP="00347DF5">
      <w:pPr>
        <w:spacing w:line="240" w:lineRule="auto"/>
        <w:ind w:firstLineChars="0" w:firstLine="0"/>
        <w:rPr>
          <w:rFonts w:ascii="Calibri" w:hAnsi="Calibri"/>
          <w:b/>
          <w:noProof/>
          <w:sz w:val="48"/>
          <w:szCs w:val="48"/>
        </w:rPr>
      </w:pPr>
    </w:p>
    <w:p w:rsidR="00905EFF" w:rsidRPr="00347DF5" w:rsidRDefault="00905EFF" w:rsidP="00347DF5">
      <w:pPr>
        <w:spacing w:line="240" w:lineRule="auto"/>
        <w:ind w:firstLineChars="0" w:firstLine="0"/>
        <w:rPr>
          <w:rFonts w:ascii="Calibri" w:hAnsi="Calibri"/>
          <w:b/>
          <w:noProof/>
          <w:sz w:val="48"/>
          <w:szCs w:val="48"/>
        </w:rPr>
      </w:pPr>
    </w:p>
    <w:p w:rsidR="00347DF5" w:rsidRPr="00347DF5" w:rsidRDefault="00347DF5" w:rsidP="00347DF5">
      <w:pPr>
        <w:spacing w:line="240" w:lineRule="auto"/>
        <w:ind w:firstLineChars="0" w:firstLine="0"/>
        <w:rPr>
          <w:rFonts w:ascii="Calibri" w:hAnsi="Calibri"/>
          <w:b/>
          <w:noProof/>
          <w:sz w:val="48"/>
          <w:szCs w:val="48"/>
        </w:rPr>
      </w:pPr>
    </w:p>
    <w:p w:rsidR="00347DF5" w:rsidRPr="00A56FBD" w:rsidRDefault="00347DF5" w:rsidP="00347DF5">
      <w:pPr>
        <w:spacing w:line="600" w:lineRule="auto"/>
        <w:ind w:firstLineChars="0" w:firstLine="0"/>
        <w:jc w:val="center"/>
        <w:rPr>
          <w:rFonts w:ascii="黑体" w:eastAsia="黑体" w:hAnsi="黑体"/>
          <w:noProof/>
          <w:sz w:val="52"/>
          <w:szCs w:val="52"/>
        </w:rPr>
      </w:pPr>
      <w:r w:rsidRPr="00A56FBD">
        <w:rPr>
          <w:rFonts w:ascii="黑体" w:eastAsia="黑体" w:hAnsi="黑体" w:hint="eastAsia"/>
          <w:noProof/>
          <w:sz w:val="52"/>
          <w:szCs w:val="52"/>
        </w:rPr>
        <w:t>智能网联汽车测试场</w:t>
      </w:r>
      <w:r w:rsidR="00705F51" w:rsidRPr="00A56FBD">
        <w:rPr>
          <w:rFonts w:ascii="黑体" w:eastAsia="黑体" w:hAnsi="黑体" w:hint="eastAsia"/>
          <w:noProof/>
          <w:sz w:val="52"/>
          <w:szCs w:val="52"/>
        </w:rPr>
        <w:t>设</w:t>
      </w:r>
      <w:r w:rsidRPr="00A56FBD">
        <w:rPr>
          <w:rFonts w:ascii="黑体" w:eastAsia="黑体" w:hAnsi="黑体" w:hint="eastAsia"/>
          <w:noProof/>
          <w:sz w:val="52"/>
          <w:szCs w:val="52"/>
        </w:rPr>
        <w:t>计技术要求</w:t>
      </w:r>
    </w:p>
    <w:p w:rsidR="00347DF5" w:rsidRPr="00347DF5" w:rsidRDefault="003B250C" w:rsidP="00347DF5">
      <w:pPr>
        <w:spacing w:line="600" w:lineRule="auto"/>
        <w:ind w:firstLineChars="0" w:firstLine="0"/>
        <w:jc w:val="center"/>
        <w:rPr>
          <w:rFonts w:ascii="黑体" w:eastAsia="黑体" w:hAnsi="黑体"/>
          <w:noProof/>
          <w:sz w:val="28"/>
          <w:szCs w:val="28"/>
        </w:rPr>
      </w:pPr>
      <w:r>
        <w:rPr>
          <w:rFonts w:ascii="黑体" w:eastAsia="黑体" w:hAnsi="黑体"/>
          <w:noProof/>
          <w:sz w:val="28"/>
          <w:szCs w:val="28"/>
        </w:rPr>
        <w:t>D</w:t>
      </w:r>
      <w:r w:rsidRPr="00347DF5">
        <w:rPr>
          <w:rFonts w:ascii="黑体" w:eastAsia="黑体" w:hAnsi="黑体"/>
          <w:noProof/>
          <w:sz w:val="28"/>
          <w:szCs w:val="28"/>
        </w:rPr>
        <w:t>esign technical specification</w:t>
      </w:r>
      <w:r>
        <w:rPr>
          <w:rFonts w:ascii="黑体" w:eastAsia="黑体" w:hAnsi="黑体"/>
          <w:noProof/>
          <w:sz w:val="28"/>
          <w:szCs w:val="28"/>
        </w:rPr>
        <w:t xml:space="preserve"> of t</w:t>
      </w:r>
      <w:r w:rsidR="0054236B" w:rsidRPr="0054236B">
        <w:rPr>
          <w:rFonts w:ascii="黑体" w:eastAsia="黑体" w:hAnsi="黑体"/>
          <w:noProof/>
          <w:sz w:val="28"/>
          <w:szCs w:val="28"/>
        </w:rPr>
        <w:t>est field</w:t>
      </w:r>
      <w:r w:rsidR="0054236B">
        <w:rPr>
          <w:rFonts w:ascii="黑体" w:eastAsia="黑体" w:hAnsi="黑体"/>
          <w:noProof/>
          <w:sz w:val="28"/>
          <w:szCs w:val="28"/>
        </w:rPr>
        <w:t xml:space="preserve"> for i</w:t>
      </w:r>
      <w:r w:rsidR="00347DF5" w:rsidRPr="00347DF5">
        <w:rPr>
          <w:rFonts w:ascii="黑体" w:eastAsia="黑体" w:hAnsi="黑体"/>
          <w:noProof/>
          <w:sz w:val="28"/>
          <w:szCs w:val="28"/>
        </w:rPr>
        <w:t>ntelligent and connected vehicle</w:t>
      </w:r>
    </w:p>
    <w:p w:rsidR="00347DF5" w:rsidRPr="00A56FBD" w:rsidRDefault="00A56FBD" w:rsidP="00A56FBD">
      <w:pPr>
        <w:spacing w:line="480" w:lineRule="auto"/>
        <w:ind w:firstLineChars="0" w:firstLine="0"/>
        <w:jc w:val="center"/>
        <w:rPr>
          <w:rFonts w:ascii="Calibri" w:hAnsi="Calibri"/>
          <w:noProof/>
          <w:sz w:val="24"/>
        </w:rPr>
      </w:pPr>
      <w:r w:rsidRPr="00A56FBD">
        <w:rPr>
          <w:rFonts w:ascii="Calibri" w:hAnsi="Calibri" w:hint="eastAsia"/>
          <w:noProof/>
          <w:sz w:val="24"/>
        </w:rPr>
        <w:t>征求意见稿</w:t>
      </w:r>
    </w:p>
    <w:p w:rsidR="00347DF5" w:rsidRPr="00347DF5" w:rsidRDefault="00347DF5" w:rsidP="00347DF5">
      <w:pPr>
        <w:spacing w:line="480" w:lineRule="auto"/>
        <w:ind w:firstLineChars="0" w:firstLine="0"/>
        <w:rPr>
          <w:rFonts w:ascii="Calibri" w:hAnsi="Calibri"/>
          <w:noProof/>
          <w:sz w:val="30"/>
          <w:szCs w:val="30"/>
        </w:rPr>
      </w:pPr>
    </w:p>
    <w:p w:rsidR="00A56FBD" w:rsidRPr="00895AD0" w:rsidRDefault="00A56FBD" w:rsidP="00A56FBD">
      <w:pPr>
        <w:autoSpaceDE w:val="0"/>
        <w:autoSpaceDN w:val="0"/>
        <w:adjustRightInd w:val="0"/>
        <w:spacing w:line="280" w:lineRule="exact"/>
        <w:ind w:firstLine="400"/>
        <w:jc w:val="center"/>
        <w:rPr>
          <w:rFonts w:ascii="方正兰亭细黑_GBK" w:eastAsia="方正兰亭细黑_GBK" w:hAnsi="QHKUII+FZLTXIHK--GBK1-0" w:cs="QHKUII+FZLTXIHK--GBK1-0"/>
          <w:color w:val="221E1F"/>
          <w:sz w:val="20"/>
          <w:szCs w:val="22"/>
        </w:rPr>
      </w:pPr>
      <w:r w:rsidRPr="00895AD0">
        <w:rPr>
          <w:rFonts w:ascii="方正兰亭细黑_GBK" w:eastAsia="方正兰亭细黑_GBK" w:hAnsi="QHKUII+FZLTXIHK--GBK1-0" w:cs="QHKUII+FZLTXIHK--GBK1-0" w:hint="eastAsia"/>
          <w:color w:val="221E1F"/>
          <w:sz w:val="20"/>
          <w:szCs w:val="22"/>
        </w:rPr>
        <w:t>在提交反馈意见时，请将您知道的该标准所涉必要专利信息连同支持性文件一并附上。</w:t>
      </w:r>
    </w:p>
    <w:p w:rsidR="00347DF5" w:rsidRPr="00A56FBD" w:rsidRDefault="00347DF5" w:rsidP="00347DF5">
      <w:pPr>
        <w:spacing w:line="480" w:lineRule="auto"/>
        <w:ind w:firstLineChars="0" w:firstLine="0"/>
        <w:rPr>
          <w:rFonts w:ascii="Calibri" w:hAnsi="Calibri"/>
          <w:noProof/>
          <w:sz w:val="30"/>
          <w:szCs w:val="30"/>
        </w:rPr>
      </w:pPr>
    </w:p>
    <w:p w:rsidR="006B6E16" w:rsidRDefault="006B6E16" w:rsidP="00347DF5">
      <w:pPr>
        <w:spacing w:line="480" w:lineRule="auto"/>
        <w:ind w:firstLineChars="0" w:firstLine="0"/>
        <w:rPr>
          <w:rFonts w:ascii="Calibri" w:hAnsi="Calibri"/>
          <w:noProof/>
          <w:sz w:val="30"/>
          <w:szCs w:val="30"/>
        </w:rPr>
      </w:pPr>
    </w:p>
    <w:p w:rsidR="00560C40" w:rsidRDefault="00560C40" w:rsidP="00347DF5">
      <w:pPr>
        <w:spacing w:line="480" w:lineRule="auto"/>
        <w:ind w:firstLineChars="0" w:firstLine="0"/>
        <w:rPr>
          <w:rFonts w:ascii="Calibri" w:hAnsi="Calibri"/>
          <w:noProof/>
          <w:sz w:val="30"/>
          <w:szCs w:val="30"/>
        </w:rPr>
      </w:pPr>
    </w:p>
    <w:p w:rsidR="00560C40" w:rsidRPr="00560C40" w:rsidRDefault="00560C40" w:rsidP="00347DF5">
      <w:pPr>
        <w:spacing w:line="480" w:lineRule="auto"/>
        <w:ind w:firstLineChars="0" w:firstLine="0"/>
        <w:rPr>
          <w:rFonts w:ascii="Calibri" w:hAnsi="Calibri"/>
          <w:noProof/>
          <w:sz w:val="30"/>
          <w:szCs w:val="30"/>
        </w:rPr>
      </w:pPr>
    </w:p>
    <w:p w:rsidR="00A56FBD" w:rsidRPr="00347DF5" w:rsidRDefault="00A56FBD" w:rsidP="00347DF5">
      <w:pPr>
        <w:spacing w:line="600" w:lineRule="auto"/>
        <w:ind w:firstLineChars="0" w:firstLine="0"/>
        <w:rPr>
          <w:rFonts w:ascii="Calibri" w:hAnsi="Calibri" w:hint="eastAsia"/>
          <w:noProof/>
          <w:sz w:val="30"/>
          <w:szCs w:val="30"/>
        </w:rPr>
      </w:pPr>
      <w:bookmarkStart w:id="0" w:name="_GoBack"/>
      <w:bookmarkEnd w:id="0"/>
    </w:p>
    <w:p w:rsidR="00347DF5" w:rsidRPr="00347DF5" w:rsidRDefault="00347DF5" w:rsidP="00347DF5">
      <w:pPr>
        <w:spacing w:line="600" w:lineRule="auto"/>
        <w:ind w:firstLineChars="0" w:firstLine="0"/>
        <w:rPr>
          <w:rFonts w:ascii="方正粗圆简体" w:eastAsia="方正粗圆简体" w:hAnsi="方正粗宋简体"/>
          <w:sz w:val="30"/>
          <w:szCs w:val="30"/>
          <w:u w:val="single"/>
        </w:rPr>
      </w:pPr>
      <w:r w:rsidRPr="00347DF5">
        <w:rPr>
          <w:rFonts w:ascii="Times New Roman" w:hAnsi="Times New Roman"/>
          <w:noProof/>
          <w:sz w:val="30"/>
          <w:szCs w:val="30"/>
          <w:u w:val="single"/>
        </w:rPr>
        <w:t>xxxx-xx-xx</w:t>
      </w:r>
      <w:r w:rsidRPr="00347DF5">
        <w:rPr>
          <w:rFonts w:ascii="黑体" w:eastAsia="黑体" w:hAnsi="黑体" w:hint="eastAsia"/>
          <w:noProof/>
          <w:sz w:val="30"/>
          <w:szCs w:val="30"/>
          <w:u w:val="single"/>
        </w:rPr>
        <w:t>发布</w:t>
      </w:r>
      <w:r w:rsidRPr="00347DF5">
        <w:rPr>
          <w:rFonts w:ascii="Times New Roman" w:hAnsi="Times New Roman"/>
          <w:noProof/>
          <w:sz w:val="30"/>
          <w:szCs w:val="30"/>
          <w:u w:val="single"/>
        </w:rPr>
        <w:t xml:space="preserve">                              xxxx-xx-xx</w:t>
      </w:r>
      <w:r w:rsidRPr="00347DF5">
        <w:rPr>
          <w:rFonts w:ascii="黑体" w:eastAsia="黑体" w:hAnsi="黑体" w:hint="eastAsia"/>
          <w:noProof/>
          <w:sz w:val="30"/>
          <w:szCs w:val="30"/>
          <w:u w:val="single"/>
        </w:rPr>
        <w:t>实施</w:t>
      </w:r>
    </w:p>
    <w:p w:rsidR="009A66EC" w:rsidRPr="00347DF5" w:rsidRDefault="009A66EC" w:rsidP="009A66EC">
      <w:pPr>
        <w:pStyle w:val="aff6"/>
        <w:ind w:firstLineChars="0" w:firstLine="0"/>
      </w:pPr>
    </w:p>
    <w:p w:rsidR="0018730D" w:rsidRDefault="0018730D">
      <w:pPr>
        <w:widowControl/>
        <w:ind w:firstLine="420"/>
        <w:jc w:val="left"/>
        <w:sectPr w:rsidR="0018730D" w:rsidSect="00347DF5">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418" w:header="850" w:footer="1417" w:gutter="0"/>
          <w:pgNumType w:fmt="upperRoman" w:start="1"/>
          <w:cols w:space="425"/>
          <w:titlePg/>
          <w:docGrid w:type="lines" w:linePitch="312"/>
        </w:sectPr>
      </w:pPr>
      <w:r>
        <w:lastRenderedPageBreak/>
        <w:br w:type="page"/>
      </w:r>
    </w:p>
    <w:sdt>
      <w:sdtPr>
        <w:rPr>
          <w:rFonts w:ascii="Times New Roman" w:eastAsia="宋体" w:hAnsi="Times New Roman" w:cs="Times New Roman"/>
          <w:bCs w:val="0"/>
          <w:sz w:val="21"/>
          <w:szCs w:val="24"/>
          <w:lang w:val="zh-CN"/>
        </w:rPr>
        <w:id w:val="-1587221676"/>
        <w:docPartObj>
          <w:docPartGallery w:val="Table of Contents"/>
          <w:docPartUnique/>
        </w:docPartObj>
      </w:sdtPr>
      <w:sdtEndPr>
        <w:rPr>
          <w:rFonts w:asciiTheme="minorEastAsia" w:hAnsiTheme="minorEastAsia"/>
          <w:b/>
        </w:rPr>
      </w:sdtEndPr>
      <w:sdtContent>
        <w:p w:rsidR="0018730D" w:rsidRPr="00E36FEB" w:rsidRDefault="00E36FEB" w:rsidP="006B048D">
          <w:pPr>
            <w:pStyle w:val="affffffe"/>
            <w:spacing w:before="312" w:after="468"/>
            <w:ind w:firstLine="420"/>
            <w:outlineLvl w:val="9"/>
          </w:pPr>
          <w:r w:rsidRPr="00E36FEB">
            <w:rPr>
              <w:rFonts w:hint="eastAsia"/>
            </w:rPr>
            <w:t>目</w:t>
          </w:r>
          <w:r w:rsidR="00347DF5">
            <w:t>次</w:t>
          </w:r>
        </w:p>
        <w:p w:rsidR="00F542D0" w:rsidRDefault="00EA62BD" w:rsidP="00927BD2">
          <w:pPr>
            <w:pStyle w:val="TOC1"/>
            <w:spacing w:before="78" w:after="78"/>
            <w:rPr>
              <w:rFonts w:asciiTheme="minorHAnsi" w:eastAsiaTheme="minorEastAsia" w:hAnsiTheme="minorHAnsi" w:cstheme="minorBidi"/>
              <w:noProof/>
              <w:szCs w:val="22"/>
            </w:rPr>
          </w:pPr>
          <w:r>
            <w:fldChar w:fldCharType="begin"/>
          </w:r>
          <w:r w:rsidR="0018730D">
            <w:instrText xml:space="preserve"> TOC \o "1-3" \h \z \u </w:instrText>
          </w:r>
          <w:r>
            <w:fldChar w:fldCharType="separate"/>
          </w:r>
          <w:hyperlink w:anchor="_Toc22814771" w:history="1">
            <w:r w:rsidR="00F542D0" w:rsidRPr="000123CE">
              <w:rPr>
                <w:rStyle w:val="afff8"/>
                <w:rFonts w:hint="eastAsia"/>
              </w:rPr>
              <w:t>前言</w:t>
            </w:r>
            <w:r w:rsidR="00F542D0">
              <w:rPr>
                <w:noProof/>
                <w:webHidden/>
              </w:rPr>
              <w:tab/>
            </w:r>
            <w:r>
              <w:rPr>
                <w:noProof/>
                <w:webHidden/>
              </w:rPr>
              <w:fldChar w:fldCharType="begin"/>
            </w:r>
            <w:r w:rsidR="00F542D0">
              <w:rPr>
                <w:noProof/>
                <w:webHidden/>
              </w:rPr>
              <w:instrText xml:space="preserve"> PAGEREF _Toc22814771 \h </w:instrText>
            </w:r>
            <w:r>
              <w:rPr>
                <w:noProof/>
                <w:webHidden/>
              </w:rPr>
            </w:r>
            <w:r>
              <w:rPr>
                <w:noProof/>
                <w:webHidden/>
              </w:rPr>
              <w:fldChar w:fldCharType="separate"/>
            </w:r>
            <w:r w:rsidR="00F542D0">
              <w:rPr>
                <w:noProof/>
                <w:webHidden/>
              </w:rPr>
              <w:t>II</w:t>
            </w:r>
            <w:r>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72" w:history="1">
            <w:r w:rsidR="00F542D0" w:rsidRPr="000123CE">
              <w:rPr>
                <w:rStyle w:val="afff8"/>
              </w:rPr>
              <w:t xml:space="preserve">1  </w:t>
            </w:r>
            <w:r w:rsidR="00F542D0" w:rsidRPr="000123CE">
              <w:rPr>
                <w:rStyle w:val="afff8"/>
                <w:rFonts w:hint="eastAsia"/>
              </w:rPr>
              <w:t>范围</w:t>
            </w:r>
            <w:r w:rsidR="00F542D0">
              <w:rPr>
                <w:noProof/>
                <w:webHidden/>
              </w:rPr>
              <w:tab/>
            </w:r>
            <w:r w:rsidR="00EA62BD">
              <w:rPr>
                <w:noProof/>
                <w:webHidden/>
              </w:rPr>
              <w:fldChar w:fldCharType="begin"/>
            </w:r>
            <w:r w:rsidR="00F542D0">
              <w:rPr>
                <w:noProof/>
                <w:webHidden/>
              </w:rPr>
              <w:instrText xml:space="preserve"> PAGEREF _Toc22814772 \h </w:instrText>
            </w:r>
            <w:r w:rsidR="00EA62BD">
              <w:rPr>
                <w:noProof/>
                <w:webHidden/>
              </w:rPr>
            </w:r>
            <w:r w:rsidR="00EA62BD">
              <w:rPr>
                <w:noProof/>
                <w:webHidden/>
              </w:rPr>
              <w:fldChar w:fldCharType="separate"/>
            </w:r>
            <w:r w:rsidR="00F542D0">
              <w:rPr>
                <w:noProof/>
                <w:webHidden/>
              </w:rPr>
              <w:t>1</w:t>
            </w:r>
            <w:r w:rsidR="00EA62BD">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73" w:history="1">
            <w:r w:rsidR="00F542D0" w:rsidRPr="000123CE">
              <w:rPr>
                <w:rStyle w:val="afff8"/>
              </w:rPr>
              <w:t xml:space="preserve">2  </w:t>
            </w:r>
            <w:r w:rsidR="00F542D0" w:rsidRPr="000123CE">
              <w:rPr>
                <w:rStyle w:val="afff8"/>
                <w:rFonts w:hint="eastAsia"/>
              </w:rPr>
              <w:t>规范性引用文件</w:t>
            </w:r>
            <w:r w:rsidR="00F542D0">
              <w:rPr>
                <w:noProof/>
                <w:webHidden/>
              </w:rPr>
              <w:tab/>
            </w:r>
            <w:r w:rsidR="00EA62BD">
              <w:rPr>
                <w:noProof/>
                <w:webHidden/>
              </w:rPr>
              <w:fldChar w:fldCharType="begin"/>
            </w:r>
            <w:r w:rsidR="00F542D0">
              <w:rPr>
                <w:noProof/>
                <w:webHidden/>
              </w:rPr>
              <w:instrText xml:space="preserve"> PAGEREF _Toc22814773 \h </w:instrText>
            </w:r>
            <w:r w:rsidR="00EA62BD">
              <w:rPr>
                <w:noProof/>
                <w:webHidden/>
              </w:rPr>
            </w:r>
            <w:r w:rsidR="00EA62BD">
              <w:rPr>
                <w:noProof/>
                <w:webHidden/>
              </w:rPr>
              <w:fldChar w:fldCharType="separate"/>
            </w:r>
            <w:r w:rsidR="00F542D0">
              <w:rPr>
                <w:noProof/>
                <w:webHidden/>
              </w:rPr>
              <w:t>1</w:t>
            </w:r>
            <w:r w:rsidR="00EA62BD">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74" w:history="1">
            <w:r w:rsidR="00F542D0" w:rsidRPr="000123CE">
              <w:rPr>
                <w:rStyle w:val="afff8"/>
              </w:rPr>
              <w:t xml:space="preserve">3  </w:t>
            </w:r>
            <w:r w:rsidR="00F542D0" w:rsidRPr="000123CE">
              <w:rPr>
                <w:rStyle w:val="afff8"/>
                <w:rFonts w:hint="eastAsia"/>
              </w:rPr>
              <w:t>术语和定义</w:t>
            </w:r>
            <w:r w:rsidR="00F542D0">
              <w:rPr>
                <w:noProof/>
                <w:webHidden/>
              </w:rPr>
              <w:tab/>
            </w:r>
            <w:r w:rsidR="00EA62BD">
              <w:rPr>
                <w:noProof/>
                <w:webHidden/>
              </w:rPr>
              <w:fldChar w:fldCharType="begin"/>
            </w:r>
            <w:r w:rsidR="00F542D0">
              <w:rPr>
                <w:noProof/>
                <w:webHidden/>
              </w:rPr>
              <w:instrText xml:space="preserve"> PAGEREF _Toc22814774 \h </w:instrText>
            </w:r>
            <w:r w:rsidR="00EA62BD">
              <w:rPr>
                <w:noProof/>
                <w:webHidden/>
              </w:rPr>
            </w:r>
            <w:r w:rsidR="00EA62BD">
              <w:rPr>
                <w:noProof/>
                <w:webHidden/>
              </w:rPr>
              <w:fldChar w:fldCharType="separate"/>
            </w:r>
            <w:r w:rsidR="00F542D0">
              <w:rPr>
                <w:noProof/>
                <w:webHidden/>
              </w:rPr>
              <w:t>2</w:t>
            </w:r>
            <w:r w:rsidR="00EA62BD">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75" w:history="1">
            <w:r w:rsidR="00F542D0" w:rsidRPr="000123CE">
              <w:rPr>
                <w:rStyle w:val="afff8"/>
              </w:rPr>
              <w:t xml:space="preserve">4 </w:t>
            </w:r>
            <w:r w:rsidR="00F542D0" w:rsidRPr="000123CE">
              <w:rPr>
                <w:rStyle w:val="afff8"/>
                <w:rFonts w:hint="eastAsia"/>
              </w:rPr>
              <w:t>技术要求</w:t>
            </w:r>
            <w:r w:rsidR="00F542D0">
              <w:rPr>
                <w:noProof/>
                <w:webHidden/>
              </w:rPr>
              <w:tab/>
            </w:r>
            <w:r w:rsidR="00EA62BD">
              <w:rPr>
                <w:noProof/>
                <w:webHidden/>
              </w:rPr>
              <w:fldChar w:fldCharType="begin"/>
            </w:r>
            <w:r w:rsidR="00F542D0">
              <w:rPr>
                <w:noProof/>
                <w:webHidden/>
              </w:rPr>
              <w:instrText xml:space="preserve"> PAGEREF _Toc22814775 \h </w:instrText>
            </w:r>
            <w:r w:rsidR="00EA62BD">
              <w:rPr>
                <w:noProof/>
                <w:webHidden/>
              </w:rPr>
            </w:r>
            <w:r w:rsidR="00EA62BD">
              <w:rPr>
                <w:noProof/>
                <w:webHidden/>
              </w:rPr>
              <w:fldChar w:fldCharType="separate"/>
            </w:r>
            <w:r w:rsidR="00F542D0">
              <w:rPr>
                <w:noProof/>
                <w:webHidden/>
              </w:rPr>
              <w:t>6</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76" w:history="1">
            <w:r w:rsidR="00F542D0" w:rsidRPr="000123CE">
              <w:rPr>
                <w:rStyle w:val="afff8"/>
              </w:rPr>
              <w:t xml:space="preserve">4.1 </w:t>
            </w:r>
            <w:r w:rsidR="00F542D0" w:rsidRPr="000123CE">
              <w:rPr>
                <w:rStyle w:val="afff8"/>
                <w:rFonts w:hint="eastAsia"/>
              </w:rPr>
              <w:t>一般要求</w:t>
            </w:r>
            <w:r w:rsidR="00F542D0">
              <w:rPr>
                <w:noProof/>
                <w:webHidden/>
              </w:rPr>
              <w:tab/>
            </w:r>
            <w:r w:rsidR="00EA62BD">
              <w:rPr>
                <w:noProof/>
                <w:webHidden/>
              </w:rPr>
              <w:fldChar w:fldCharType="begin"/>
            </w:r>
            <w:r w:rsidR="00F542D0">
              <w:rPr>
                <w:noProof/>
                <w:webHidden/>
              </w:rPr>
              <w:instrText xml:space="preserve"> PAGEREF _Toc22814776 \h </w:instrText>
            </w:r>
            <w:r w:rsidR="00EA62BD">
              <w:rPr>
                <w:noProof/>
                <w:webHidden/>
              </w:rPr>
            </w:r>
            <w:r w:rsidR="00EA62BD">
              <w:rPr>
                <w:noProof/>
                <w:webHidden/>
              </w:rPr>
              <w:fldChar w:fldCharType="separate"/>
            </w:r>
            <w:r w:rsidR="00F542D0">
              <w:rPr>
                <w:noProof/>
                <w:webHidden/>
              </w:rPr>
              <w:t>6</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77" w:history="1">
            <w:r w:rsidR="00F542D0" w:rsidRPr="000123CE">
              <w:rPr>
                <w:rStyle w:val="afff8"/>
              </w:rPr>
              <w:t xml:space="preserve">4.2 </w:t>
            </w:r>
            <w:r w:rsidR="00F542D0" w:rsidRPr="000123CE">
              <w:rPr>
                <w:rStyle w:val="afff8"/>
                <w:rFonts w:hint="eastAsia"/>
              </w:rPr>
              <w:t>基础测试道路技术要求</w:t>
            </w:r>
            <w:r w:rsidR="00F542D0">
              <w:rPr>
                <w:noProof/>
                <w:webHidden/>
              </w:rPr>
              <w:tab/>
            </w:r>
            <w:r w:rsidR="00EA62BD">
              <w:rPr>
                <w:noProof/>
                <w:webHidden/>
              </w:rPr>
              <w:fldChar w:fldCharType="begin"/>
            </w:r>
            <w:r w:rsidR="00F542D0">
              <w:rPr>
                <w:noProof/>
                <w:webHidden/>
              </w:rPr>
              <w:instrText xml:space="preserve"> PAGEREF _Toc22814777 \h </w:instrText>
            </w:r>
            <w:r w:rsidR="00EA62BD">
              <w:rPr>
                <w:noProof/>
                <w:webHidden/>
              </w:rPr>
            </w:r>
            <w:r w:rsidR="00EA62BD">
              <w:rPr>
                <w:noProof/>
                <w:webHidden/>
              </w:rPr>
              <w:fldChar w:fldCharType="separate"/>
            </w:r>
            <w:r w:rsidR="00F542D0">
              <w:rPr>
                <w:noProof/>
                <w:webHidden/>
              </w:rPr>
              <w:t>6</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78" w:history="1">
            <w:r w:rsidR="00F542D0" w:rsidRPr="000123CE">
              <w:rPr>
                <w:rStyle w:val="afff8"/>
              </w:rPr>
              <w:t xml:space="preserve">4.3 </w:t>
            </w:r>
            <w:r w:rsidR="00F542D0" w:rsidRPr="000123CE">
              <w:rPr>
                <w:rStyle w:val="afff8"/>
                <w:rFonts w:hint="eastAsia"/>
              </w:rPr>
              <w:t>一般测试道路技术要求</w:t>
            </w:r>
            <w:r w:rsidR="00F542D0">
              <w:rPr>
                <w:noProof/>
                <w:webHidden/>
              </w:rPr>
              <w:tab/>
            </w:r>
            <w:r w:rsidR="00EA62BD">
              <w:rPr>
                <w:noProof/>
                <w:webHidden/>
              </w:rPr>
              <w:fldChar w:fldCharType="begin"/>
            </w:r>
            <w:r w:rsidR="00F542D0">
              <w:rPr>
                <w:noProof/>
                <w:webHidden/>
              </w:rPr>
              <w:instrText xml:space="preserve"> PAGEREF _Toc22814778 \h </w:instrText>
            </w:r>
            <w:r w:rsidR="00EA62BD">
              <w:rPr>
                <w:noProof/>
                <w:webHidden/>
              </w:rPr>
            </w:r>
            <w:r w:rsidR="00EA62BD">
              <w:rPr>
                <w:noProof/>
                <w:webHidden/>
              </w:rPr>
              <w:fldChar w:fldCharType="separate"/>
            </w:r>
            <w:r w:rsidR="00F542D0">
              <w:rPr>
                <w:noProof/>
                <w:webHidden/>
              </w:rPr>
              <w:t>19</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79" w:history="1">
            <w:r w:rsidR="00F542D0" w:rsidRPr="000123CE">
              <w:rPr>
                <w:rStyle w:val="afff8"/>
              </w:rPr>
              <w:t xml:space="preserve">4.4 </w:t>
            </w:r>
            <w:r w:rsidR="00F542D0" w:rsidRPr="000123CE">
              <w:rPr>
                <w:rStyle w:val="afff8"/>
                <w:rFonts w:hint="eastAsia"/>
              </w:rPr>
              <w:t>道路网联环境要求</w:t>
            </w:r>
            <w:r w:rsidR="00F542D0">
              <w:rPr>
                <w:noProof/>
                <w:webHidden/>
              </w:rPr>
              <w:tab/>
            </w:r>
            <w:r w:rsidR="00EA62BD">
              <w:rPr>
                <w:noProof/>
                <w:webHidden/>
              </w:rPr>
              <w:fldChar w:fldCharType="begin"/>
            </w:r>
            <w:r w:rsidR="00F542D0">
              <w:rPr>
                <w:noProof/>
                <w:webHidden/>
              </w:rPr>
              <w:instrText xml:space="preserve"> PAGEREF _Toc22814779 \h </w:instrText>
            </w:r>
            <w:r w:rsidR="00EA62BD">
              <w:rPr>
                <w:noProof/>
                <w:webHidden/>
              </w:rPr>
            </w:r>
            <w:r w:rsidR="00EA62BD">
              <w:rPr>
                <w:noProof/>
                <w:webHidden/>
              </w:rPr>
              <w:fldChar w:fldCharType="separate"/>
            </w:r>
            <w:r w:rsidR="00F542D0">
              <w:rPr>
                <w:noProof/>
                <w:webHidden/>
              </w:rPr>
              <w:t>22</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80" w:history="1">
            <w:r w:rsidR="00F542D0" w:rsidRPr="000123CE">
              <w:rPr>
                <w:rStyle w:val="afff8"/>
              </w:rPr>
              <w:t xml:space="preserve">4.5 </w:t>
            </w:r>
            <w:r w:rsidR="00F542D0" w:rsidRPr="000123CE">
              <w:rPr>
                <w:rStyle w:val="afff8"/>
                <w:rFonts w:hint="eastAsia"/>
              </w:rPr>
              <w:t>配套服务设施要求</w:t>
            </w:r>
            <w:r w:rsidR="00F542D0">
              <w:rPr>
                <w:noProof/>
                <w:webHidden/>
              </w:rPr>
              <w:tab/>
            </w:r>
            <w:r w:rsidR="00EA62BD">
              <w:rPr>
                <w:noProof/>
                <w:webHidden/>
              </w:rPr>
              <w:fldChar w:fldCharType="begin"/>
            </w:r>
            <w:r w:rsidR="00F542D0">
              <w:rPr>
                <w:noProof/>
                <w:webHidden/>
              </w:rPr>
              <w:instrText xml:space="preserve"> PAGEREF _Toc22814780 \h </w:instrText>
            </w:r>
            <w:r w:rsidR="00EA62BD">
              <w:rPr>
                <w:noProof/>
                <w:webHidden/>
              </w:rPr>
            </w:r>
            <w:r w:rsidR="00EA62BD">
              <w:rPr>
                <w:noProof/>
                <w:webHidden/>
              </w:rPr>
              <w:fldChar w:fldCharType="separate"/>
            </w:r>
            <w:r w:rsidR="00F542D0">
              <w:rPr>
                <w:noProof/>
                <w:webHidden/>
              </w:rPr>
              <w:t>23</w:t>
            </w:r>
            <w:r w:rsidR="00EA62BD">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81" w:history="1">
            <w:r w:rsidR="00F542D0" w:rsidRPr="000123CE">
              <w:rPr>
                <w:rStyle w:val="afff8"/>
                <w:rFonts w:cstheme="majorBidi" w:hint="eastAsia"/>
                <w:kern w:val="0"/>
              </w:rPr>
              <w:t>附录</w:t>
            </w:r>
            <w:r w:rsidR="00F542D0" w:rsidRPr="000123CE">
              <w:rPr>
                <w:rStyle w:val="afff8"/>
                <w:rFonts w:cstheme="majorBidi"/>
                <w:kern w:val="0"/>
              </w:rPr>
              <w:t xml:space="preserve">  A</w:t>
            </w:r>
            <w:r w:rsidR="00F542D0">
              <w:rPr>
                <w:noProof/>
                <w:webHidden/>
              </w:rPr>
              <w:tab/>
            </w:r>
            <w:r w:rsidR="00EA62BD">
              <w:rPr>
                <w:noProof/>
                <w:webHidden/>
              </w:rPr>
              <w:fldChar w:fldCharType="begin"/>
            </w:r>
            <w:r w:rsidR="00F542D0">
              <w:rPr>
                <w:noProof/>
                <w:webHidden/>
              </w:rPr>
              <w:instrText xml:space="preserve"> PAGEREF _Toc22814781 \h </w:instrText>
            </w:r>
            <w:r w:rsidR="00EA62BD">
              <w:rPr>
                <w:noProof/>
                <w:webHidden/>
              </w:rPr>
            </w:r>
            <w:r w:rsidR="00EA62BD">
              <w:rPr>
                <w:noProof/>
                <w:webHidden/>
              </w:rPr>
              <w:fldChar w:fldCharType="separate"/>
            </w:r>
            <w:r w:rsidR="00F542D0">
              <w:rPr>
                <w:noProof/>
                <w:webHidden/>
              </w:rPr>
              <w:t>26</w:t>
            </w:r>
            <w:r w:rsidR="00EA62BD">
              <w:rPr>
                <w:noProof/>
                <w:webHidden/>
              </w:rPr>
              <w:fldChar w:fldCharType="end"/>
            </w:r>
          </w:hyperlink>
        </w:p>
        <w:p w:rsidR="00F542D0" w:rsidRDefault="00931418">
          <w:pPr>
            <w:pStyle w:val="TOC2"/>
            <w:ind w:firstLine="420"/>
            <w:rPr>
              <w:rFonts w:asciiTheme="minorHAnsi" w:eastAsiaTheme="minorEastAsia" w:hAnsiTheme="minorHAnsi" w:cstheme="minorBidi"/>
              <w:noProof/>
              <w:szCs w:val="22"/>
            </w:rPr>
          </w:pPr>
          <w:hyperlink w:anchor="_Toc22814782" w:history="1">
            <w:r w:rsidR="00F542D0" w:rsidRPr="000123CE">
              <w:rPr>
                <w:rStyle w:val="afff8"/>
              </w:rPr>
              <w:t xml:space="preserve">A.1 </w:t>
            </w:r>
            <w:r w:rsidR="00F542D0" w:rsidRPr="000123CE">
              <w:rPr>
                <w:rStyle w:val="afff8"/>
                <w:rFonts w:hint="eastAsia"/>
              </w:rPr>
              <w:t>基础自动驾驶功能</w:t>
            </w:r>
            <w:r w:rsidR="00F542D0">
              <w:rPr>
                <w:noProof/>
                <w:webHidden/>
              </w:rPr>
              <w:tab/>
            </w:r>
            <w:r w:rsidR="00EA62BD">
              <w:rPr>
                <w:noProof/>
                <w:webHidden/>
              </w:rPr>
              <w:fldChar w:fldCharType="begin"/>
            </w:r>
            <w:r w:rsidR="00F542D0">
              <w:rPr>
                <w:noProof/>
                <w:webHidden/>
              </w:rPr>
              <w:instrText xml:space="preserve"> PAGEREF _Toc22814782 \h </w:instrText>
            </w:r>
            <w:r w:rsidR="00EA62BD">
              <w:rPr>
                <w:noProof/>
                <w:webHidden/>
              </w:rPr>
            </w:r>
            <w:r w:rsidR="00EA62BD">
              <w:rPr>
                <w:noProof/>
                <w:webHidden/>
              </w:rPr>
              <w:fldChar w:fldCharType="separate"/>
            </w:r>
            <w:r w:rsidR="00F542D0">
              <w:rPr>
                <w:noProof/>
                <w:webHidden/>
              </w:rPr>
              <w:t>26</w:t>
            </w:r>
            <w:r w:rsidR="00EA62BD">
              <w:rPr>
                <w:noProof/>
                <w:webHidden/>
              </w:rPr>
              <w:fldChar w:fldCharType="end"/>
            </w:r>
          </w:hyperlink>
        </w:p>
        <w:p w:rsidR="00F542D0" w:rsidRDefault="00931418" w:rsidP="00927BD2">
          <w:pPr>
            <w:pStyle w:val="TOC1"/>
            <w:spacing w:before="78" w:after="78"/>
            <w:rPr>
              <w:rFonts w:asciiTheme="minorHAnsi" w:eastAsiaTheme="minorEastAsia" w:hAnsiTheme="minorHAnsi" w:cstheme="minorBidi"/>
              <w:noProof/>
              <w:szCs w:val="22"/>
            </w:rPr>
          </w:pPr>
          <w:hyperlink w:anchor="_Toc22814783" w:history="1">
            <w:r w:rsidR="00F542D0" w:rsidRPr="000123CE">
              <w:rPr>
                <w:rStyle w:val="afff8"/>
                <w:rFonts w:ascii="Times New Roman" w:eastAsia="黑体" w:hAnsi="Times New Roman" w:hint="eastAsia"/>
                <w:kern w:val="0"/>
              </w:rPr>
              <w:t>参考文献</w:t>
            </w:r>
            <w:r w:rsidR="00F542D0">
              <w:rPr>
                <w:noProof/>
                <w:webHidden/>
              </w:rPr>
              <w:tab/>
            </w:r>
            <w:r w:rsidR="00EA62BD">
              <w:rPr>
                <w:noProof/>
                <w:webHidden/>
              </w:rPr>
              <w:fldChar w:fldCharType="begin"/>
            </w:r>
            <w:r w:rsidR="00F542D0">
              <w:rPr>
                <w:noProof/>
                <w:webHidden/>
              </w:rPr>
              <w:instrText xml:space="preserve"> PAGEREF _Toc22814783 \h </w:instrText>
            </w:r>
            <w:r w:rsidR="00EA62BD">
              <w:rPr>
                <w:noProof/>
                <w:webHidden/>
              </w:rPr>
            </w:r>
            <w:r w:rsidR="00EA62BD">
              <w:rPr>
                <w:noProof/>
                <w:webHidden/>
              </w:rPr>
              <w:fldChar w:fldCharType="separate"/>
            </w:r>
            <w:r w:rsidR="00F542D0">
              <w:rPr>
                <w:noProof/>
                <w:webHidden/>
              </w:rPr>
              <w:t>30</w:t>
            </w:r>
            <w:r w:rsidR="00EA62BD">
              <w:rPr>
                <w:noProof/>
                <w:webHidden/>
              </w:rPr>
              <w:fldChar w:fldCharType="end"/>
            </w:r>
          </w:hyperlink>
        </w:p>
        <w:p w:rsidR="0018730D" w:rsidRDefault="00EA62BD" w:rsidP="00347DF5">
          <w:pPr>
            <w:spacing w:line="240" w:lineRule="auto"/>
            <w:ind w:firstLineChars="0" w:firstLine="0"/>
          </w:pPr>
          <w:r>
            <w:rPr>
              <w:b/>
              <w:bCs/>
              <w:lang w:val="zh-CN"/>
            </w:rPr>
            <w:fldChar w:fldCharType="end"/>
          </w:r>
        </w:p>
      </w:sdtContent>
    </w:sdt>
    <w:p w:rsidR="006053B1" w:rsidRDefault="006053B1">
      <w:pPr>
        <w:widowControl/>
        <w:ind w:firstLine="420"/>
        <w:jc w:val="left"/>
        <w:rPr>
          <w:rFonts w:asciiTheme="majorHAnsi" w:hAnsiTheme="majorHAnsi" w:cstheme="majorBidi"/>
          <w:b/>
          <w:bCs/>
          <w:kern w:val="28"/>
          <w:sz w:val="32"/>
          <w:szCs w:val="32"/>
        </w:rPr>
      </w:pPr>
      <w:r>
        <w:br w:type="page"/>
      </w:r>
    </w:p>
    <w:p w:rsidR="009A66EC" w:rsidRDefault="009A66EC" w:rsidP="000F16DC">
      <w:pPr>
        <w:pStyle w:val="affffffe"/>
        <w:spacing w:before="312" w:after="468"/>
        <w:ind w:firstLine="640"/>
      </w:pPr>
      <w:bookmarkStart w:id="1" w:name="_Toc22814771"/>
      <w:r>
        <w:rPr>
          <w:rFonts w:hint="eastAsia"/>
        </w:rPr>
        <w:lastRenderedPageBreak/>
        <w:t>前</w:t>
      </w:r>
      <w:bookmarkStart w:id="2" w:name="BKQY"/>
      <w:r>
        <w:rPr>
          <w:rFonts w:hAnsi="黑体"/>
        </w:rPr>
        <w:t> </w:t>
      </w:r>
      <w:r>
        <w:rPr>
          <w:rFonts w:hAnsi="黑体"/>
        </w:rPr>
        <w:t> </w:t>
      </w:r>
      <w:r>
        <w:rPr>
          <w:rFonts w:hint="eastAsia"/>
        </w:rPr>
        <w:t>言</w:t>
      </w:r>
      <w:bookmarkEnd w:id="1"/>
      <w:bookmarkEnd w:id="2"/>
    </w:p>
    <w:p w:rsidR="00310ABD" w:rsidRDefault="00310ABD" w:rsidP="00A922A3">
      <w:pPr>
        <w:ind w:firstLine="420"/>
        <w:rPr>
          <w:lang w:val="ru-RU"/>
        </w:rPr>
      </w:pPr>
      <w:r w:rsidRPr="00B10508">
        <w:rPr>
          <w:rFonts w:hint="eastAsia"/>
          <w:lang w:val="ru-RU"/>
        </w:rPr>
        <w:t>本标准按照</w:t>
      </w:r>
      <w:r w:rsidRPr="00D163CB">
        <w:rPr>
          <w:lang w:val="ru-RU"/>
        </w:rPr>
        <w:t>GB/T</w:t>
      </w:r>
      <w:r w:rsidR="00D163CB" w:rsidRPr="00D163CB">
        <w:rPr>
          <w:rFonts w:eastAsiaTheme="minorEastAsia"/>
          <w:lang w:val="ru-RU"/>
        </w:rPr>
        <w:t>1.1</w:t>
      </w:r>
      <w:r w:rsidR="00D163CB" w:rsidRPr="00D163CB">
        <w:rPr>
          <w:rFonts w:eastAsiaTheme="minorEastAsia" w:hint="eastAsia"/>
          <w:lang w:val="ru-RU"/>
        </w:rPr>
        <w:t>-</w:t>
      </w:r>
      <w:r w:rsidR="00D163CB" w:rsidRPr="00D163CB">
        <w:rPr>
          <w:rFonts w:eastAsiaTheme="minorEastAsia"/>
          <w:lang w:val="ru-RU"/>
        </w:rPr>
        <w:t>2009</w:t>
      </w:r>
      <w:r w:rsidRPr="00B10508">
        <w:rPr>
          <w:rFonts w:hint="eastAsia"/>
          <w:lang w:val="ru-RU"/>
        </w:rPr>
        <w:t>给出的规则起草。</w:t>
      </w:r>
    </w:p>
    <w:p w:rsidR="00A56FBD" w:rsidRDefault="00A56FBD" w:rsidP="00A922A3">
      <w:pPr>
        <w:ind w:firstLine="420"/>
        <w:rPr>
          <w:rFonts w:hint="eastAsia"/>
          <w:lang w:val="ru-RU"/>
        </w:rPr>
      </w:pPr>
      <w:r w:rsidRPr="00A56FBD">
        <w:rPr>
          <w:rFonts w:hint="eastAsia"/>
          <w:lang w:val="ru-RU"/>
        </w:rPr>
        <w:t>请注意本文件的某些内容可能涉及专利，本文件的发布机构不承担识别这些专利的责任。</w:t>
      </w:r>
    </w:p>
    <w:p w:rsidR="00310ABD" w:rsidRPr="00B10508" w:rsidRDefault="00310ABD" w:rsidP="00A922A3">
      <w:pPr>
        <w:ind w:firstLine="420"/>
        <w:rPr>
          <w:lang w:val="ru-RU"/>
        </w:rPr>
      </w:pPr>
      <w:r w:rsidRPr="00B10508">
        <w:rPr>
          <w:rFonts w:hint="eastAsia"/>
          <w:lang w:val="ru-RU"/>
        </w:rPr>
        <w:t>本标准由</w:t>
      </w:r>
      <w:r w:rsidR="00544151">
        <w:rPr>
          <w:rFonts w:hint="eastAsia"/>
          <w:lang w:val="ru-RU"/>
        </w:rPr>
        <w:t>中国汽车工程学会</w:t>
      </w:r>
      <w:r w:rsidRPr="00B10508">
        <w:rPr>
          <w:rFonts w:hint="eastAsia"/>
          <w:lang w:val="ru-RU"/>
        </w:rPr>
        <w:t>提出</w:t>
      </w:r>
      <w:r w:rsidR="00544151">
        <w:rPr>
          <w:rFonts w:hint="eastAsia"/>
          <w:lang w:val="ru-RU"/>
        </w:rPr>
        <w:t>并归口</w:t>
      </w:r>
      <w:r w:rsidRPr="00B10508">
        <w:rPr>
          <w:rFonts w:hint="eastAsia"/>
          <w:lang w:val="ru-RU"/>
        </w:rPr>
        <w:t>。</w:t>
      </w:r>
    </w:p>
    <w:p w:rsidR="00310ABD" w:rsidRPr="00B10508" w:rsidRDefault="00895218" w:rsidP="00A922A3">
      <w:pPr>
        <w:ind w:firstLine="420"/>
        <w:rPr>
          <w:lang w:val="ru-RU"/>
        </w:rPr>
      </w:pPr>
      <w:r>
        <w:rPr>
          <w:rFonts w:hint="eastAsia"/>
          <w:lang w:val="ru-RU"/>
        </w:rPr>
        <w:t>本标准起草</w:t>
      </w:r>
      <w:r w:rsidR="00310ABD">
        <w:rPr>
          <w:rFonts w:hint="eastAsia"/>
          <w:lang w:val="ru-RU"/>
        </w:rPr>
        <w:t>单位：</w:t>
      </w:r>
    </w:p>
    <w:p w:rsidR="00310ABD" w:rsidRPr="00B10508" w:rsidRDefault="00895218" w:rsidP="00A922A3">
      <w:pPr>
        <w:ind w:firstLine="420"/>
        <w:rPr>
          <w:lang w:val="ru-RU"/>
        </w:rPr>
      </w:pPr>
      <w:r>
        <w:rPr>
          <w:rFonts w:hint="eastAsia"/>
          <w:lang w:val="ru-RU"/>
        </w:rPr>
        <w:t>本标准主要起草人</w:t>
      </w:r>
      <w:r w:rsidR="00310ABD">
        <w:rPr>
          <w:rFonts w:hint="eastAsia"/>
          <w:lang w:val="ru-RU"/>
        </w:rPr>
        <w:t>：</w:t>
      </w:r>
    </w:p>
    <w:p w:rsidR="009A66EC" w:rsidRPr="009A66EC" w:rsidRDefault="009A66EC" w:rsidP="009A66EC">
      <w:pPr>
        <w:pStyle w:val="aff6"/>
        <w:sectPr w:rsidR="009A66EC" w:rsidRPr="009A66EC" w:rsidSect="009A66EC">
          <w:pgSz w:w="11906" w:h="16838" w:code="9"/>
          <w:pgMar w:top="567" w:right="1134" w:bottom="1134" w:left="1418" w:header="1418" w:footer="1134" w:gutter="0"/>
          <w:pgNumType w:fmt="upperRoman" w:start="1"/>
          <w:cols w:space="425"/>
          <w:docGrid w:type="lines" w:linePitch="312"/>
        </w:sectPr>
      </w:pPr>
    </w:p>
    <w:p w:rsidR="00310ABD" w:rsidRPr="00310ABD" w:rsidRDefault="000203B4" w:rsidP="00560C40">
      <w:pPr>
        <w:pStyle w:val="a4"/>
        <w:numPr>
          <w:ilvl w:val="0"/>
          <w:numId w:val="0"/>
        </w:numPr>
        <w:spacing w:before="312" w:afterLines="150" w:after="468"/>
        <w:jc w:val="center"/>
        <w:outlineLvl w:val="9"/>
        <w:rPr>
          <w:sz w:val="32"/>
          <w:szCs w:val="32"/>
        </w:rPr>
      </w:pPr>
      <w:bookmarkStart w:id="3" w:name="_Toc7965400"/>
      <w:bookmarkStart w:id="4" w:name="_Toc14797879"/>
      <w:bookmarkStart w:id="5" w:name="_Toc15481147"/>
      <w:bookmarkStart w:id="6" w:name="_Toc17191131"/>
      <w:bookmarkStart w:id="7" w:name="_Toc17719334"/>
      <w:bookmarkStart w:id="8" w:name="_Toc506885899"/>
      <w:r w:rsidRPr="000203B4">
        <w:rPr>
          <w:rFonts w:hint="eastAsia"/>
          <w:sz w:val="32"/>
          <w:szCs w:val="32"/>
        </w:rPr>
        <w:lastRenderedPageBreak/>
        <w:t>智能网联汽车测试场设计技术要求</w:t>
      </w:r>
      <w:bookmarkEnd w:id="3"/>
      <w:bookmarkEnd w:id="4"/>
      <w:bookmarkEnd w:id="5"/>
      <w:bookmarkEnd w:id="6"/>
      <w:bookmarkEnd w:id="7"/>
    </w:p>
    <w:p w:rsidR="00F34B99" w:rsidRPr="00162B84" w:rsidRDefault="000F16DC" w:rsidP="00162B84">
      <w:pPr>
        <w:pStyle w:val="1"/>
        <w:spacing w:before="312" w:after="312"/>
      </w:pPr>
      <w:bookmarkStart w:id="9" w:name="_Toc22814772"/>
      <w:r w:rsidRPr="00162B84">
        <w:rPr>
          <w:rFonts w:hint="eastAsia"/>
        </w:rPr>
        <w:t>1</w:t>
      </w:r>
      <w:r w:rsidR="00F34B99" w:rsidRPr="00162B84">
        <w:rPr>
          <w:rFonts w:hint="eastAsia"/>
        </w:rPr>
        <w:t>范围</w:t>
      </w:r>
      <w:bookmarkEnd w:id="8"/>
      <w:bookmarkEnd w:id="9"/>
    </w:p>
    <w:p w:rsidR="00E27452" w:rsidRDefault="00EE6648" w:rsidP="00162B84">
      <w:pPr>
        <w:ind w:firstLine="420"/>
      </w:pPr>
      <w:r>
        <w:rPr>
          <w:rFonts w:hint="eastAsia"/>
        </w:rPr>
        <w:t>本标准规定了智能网联汽车测试场设计</w:t>
      </w:r>
      <w:r w:rsidR="000111DA">
        <w:rPr>
          <w:rFonts w:hint="eastAsia"/>
        </w:rPr>
        <w:t>所包含的测试道路类型、</w:t>
      </w:r>
      <w:r w:rsidR="00173ADA">
        <w:rPr>
          <w:rFonts w:hint="eastAsia"/>
        </w:rPr>
        <w:t>道路网</w:t>
      </w:r>
      <w:proofErr w:type="gramStart"/>
      <w:r w:rsidR="00173ADA">
        <w:rPr>
          <w:rFonts w:hint="eastAsia"/>
        </w:rPr>
        <w:t>联环境</w:t>
      </w:r>
      <w:proofErr w:type="gramEnd"/>
      <w:r w:rsidR="0084016D">
        <w:rPr>
          <w:rFonts w:hint="eastAsia"/>
        </w:rPr>
        <w:t>和配套服务</w:t>
      </w:r>
      <w:r w:rsidR="00374DF3">
        <w:rPr>
          <w:rFonts w:hint="eastAsia"/>
        </w:rPr>
        <w:t>设施</w:t>
      </w:r>
      <w:r w:rsidR="00E27452">
        <w:rPr>
          <w:rFonts w:hint="eastAsia"/>
        </w:rPr>
        <w:t>等技术要求。</w:t>
      </w:r>
    </w:p>
    <w:p w:rsidR="00F34B99" w:rsidRDefault="00E27452" w:rsidP="00162B84">
      <w:pPr>
        <w:ind w:firstLine="420"/>
      </w:pPr>
      <w:r>
        <w:rPr>
          <w:rFonts w:hint="eastAsia"/>
        </w:rPr>
        <w:t>本标准适用于</w:t>
      </w:r>
      <w:r w:rsidR="00BE4EB6">
        <w:rPr>
          <w:rFonts w:hint="eastAsia"/>
        </w:rPr>
        <w:t>M、N类</w:t>
      </w:r>
      <w:r w:rsidR="003375D3">
        <w:rPr>
          <w:rFonts w:hint="eastAsia"/>
        </w:rPr>
        <w:t>车型</w:t>
      </w:r>
      <w:r>
        <w:rPr>
          <w:rFonts w:hint="eastAsia"/>
        </w:rPr>
        <w:t>智能网联汽车</w:t>
      </w:r>
      <w:r w:rsidR="00CE2E8E">
        <w:rPr>
          <w:rFonts w:hint="eastAsia"/>
        </w:rPr>
        <w:t>测试场的</w:t>
      </w:r>
      <w:r w:rsidR="004A5CDF">
        <w:rPr>
          <w:rFonts w:hint="eastAsia"/>
        </w:rPr>
        <w:t>设计与建设规划</w:t>
      </w:r>
      <w:r>
        <w:rPr>
          <w:rFonts w:hint="eastAsia"/>
        </w:rPr>
        <w:t>。</w:t>
      </w:r>
    </w:p>
    <w:p w:rsidR="00F34B99" w:rsidRPr="00162B84" w:rsidRDefault="000F16DC" w:rsidP="00162B84">
      <w:pPr>
        <w:pStyle w:val="1"/>
        <w:spacing w:before="312" w:after="312"/>
      </w:pPr>
      <w:bookmarkStart w:id="10" w:name="_Toc506885900"/>
      <w:bookmarkStart w:id="11" w:name="_Toc22814773"/>
      <w:r w:rsidRPr="00162B84">
        <w:rPr>
          <w:rFonts w:hint="eastAsia"/>
        </w:rPr>
        <w:t>2</w:t>
      </w:r>
      <w:r w:rsidR="00F34B99" w:rsidRPr="00162B84">
        <w:rPr>
          <w:rFonts w:hint="eastAsia"/>
        </w:rPr>
        <w:t>规范性引用文件</w:t>
      </w:r>
      <w:bookmarkEnd w:id="10"/>
      <w:bookmarkEnd w:id="11"/>
    </w:p>
    <w:p w:rsidR="00F34B99" w:rsidRDefault="00F34B99" w:rsidP="00162B84">
      <w:pPr>
        <w:ind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865175" w:rsidRDefault="00865175" w:rsidP="00865175">
      <w:pPr>
        <w:ind w:firstLine="420"/>
      </w:pPr>
      <w:r w:rsidRPr="00E27452">
        <w:rPr>
          <w:rFonts w:hint="eastAsia"/>
        </w:rPr>
        <w:t xml:space="preserve">GB </w:t>
      </w:r>
      <w:r>
        <w:rPr>
          <w:rFonts w:eastAsiaTheme="minorEastAsia" w:hint="eastAsia"/>
        </w:rPr>
        <w:t>5768</w:t>
      </w:r>
      <w:r w:rsidRPr="00E27452">
        <w:rPr>
          <w:rFonts w:hint="eastAsia"/>
        </w:rPr>
        <w:t>道路交通标志和标线</w:t>
      </w:r>
    </w:p>
    <w:p w:rsidR="0065679A" w:rsidRDefault="0065679A" w:rsidP="00162B84">
      <w:pPr>
        <w:ind w:firstLine="420"/>
      </w:pPr>
      <w:r>
        <w:rPr>
          <w:rFonts w:hint="eastAsia"/>
        </w:rPr>
        <w:t>GB 14886</w:t>
      </w:r>
      <w:r w:rsidRPr="0065679A">
        <w:rPr>
          <w:rFonts w:hint="eastAsia"/>
        </w:rPr>
        <w:t xml:space="preserve"> 道路交通信号灯设置与安装规范</w:t>
      </w:r>
    </w:p>
    <w:p w:rsidR="00E27452" w:rsidRDefault="0056037E" w:rsidP="00162B84">
      <w:pPr>
        <w:ind w:firstLine="420"/>
      </w:pPr>
      <w:r>
        <w:rPr>
          <w:rFonts w:hint="eastAsia"/>
        </w:rPr>
        <w:t>GB</w:t>
      </w:r>
      <w:r w:rsidR="00E27452" w:rsidRPr="00E27452">
        <w:rPr>
          <w:rFonts w:eastAsiaTheme="minorEastAsia" w:hint="eastAsia"/>
        </w:rPr>
        <w:t>14887</w:t>
      </w:r>
      <w:r w:rsidR="00E27452" w:rsidRPr="00E27452">
        <w:rPr>
          <w:rFonts w:hint="eastAsia"/>
        </w:rPr>
        <w:t>道路交通信号灯</w:t>
      </w:r>
    </w:p>
    <w:p w:rsidR="0065679A" w:rsidRPr="0065679A" w:rsidRDefault="0065679A" w:rsidP="0065679A">
      <w:pPr>
        <w:ind w:firstLine="420"/>
      </w:pPr>
      <w:r w:rsidRPr="00D10A7D">
        <w:t>GB 15089 机动车辆及挂车分类</w:t>
      </w:r>
    </w:p>
    <w:p w:rsidR="00987A82" w:rsidRPr="00446449" w:rsidRDefault="00987A82" w:rsidP="00446449">
      <w:pPr>
        <w:ind w:firstLine="420"/>
      </w:pPr>
      <w:r w:rsidRPr="00905EF5">
        <w:rPr>
          <w:rFonts w:hint="eastAsia"/>
        </w:rPr>
        <w:t>GB/T</w:t>
      </w:r>
      <w:r>
        <w:t xml:space="preserve"> 20999 </w:t>
      </w:r>
      <w:r w:rsidRPr="0054415D">
        <w:rPr>
          <w:rFonts w:hint="eastAsia"/>
        </w:rPr>
        <w:t>交通信号控制机与上位机间的通信协议</w:t>
      </w:r>
      <w:r w:rsidRPr="00905EF5">
        <w:rPr>
          <w:rFonts w:hint="eastAsia"/>
        </w:rPr>
        <w:t>标准</w:t>
      </w:r>
      <w:r>
        <w:rPr>
          <w:rFonts w:hint="eastAsia"/>
        </w:rPr>
        <w:t>要求</w:t>
      </w:r>
    </w:p>
    <w:p w:rsidR="00E27452" w:rsidRPr="00E27452" w:rsidRDefault="00E27452" w:rsidP="00162B84">
      <w:pPr>
        <w:ind w:firstLine="420"/>
      </w:pPr>
      <w:r w:rsidRPr="00E27452">
        <w:rPr>
          <w:rFonts w:hint="eastAsia"/>
        </w:rPr>
        <w:t xml:space="preserve">GB </w:t>
      </w:r>
      <w:r w:rsidRPr="00E27452">
        <w:rPr>
          <w:rFonts w:eastAsiaTheme="minorEastAsia" w:hint="eastAsia"/>
        </w:rPr>
        <w:t>25280</w:t>
      </w:r>
      <w:r w:rsidRPr="00E27452">
        <w:rPr>
          <w:rFonts w:hint="eastAsia"/>
        </w:rPr>
        <w:t xml:space="preserve"> 道路交通信号控制机</w:t>
      </w:r>
    </w:p>
    <w:p w:rsidR="00AC10E2" w:rsidRDefault="00AC10E2" w:rsidP="00162B84">
      <w:pPr>
        <w:ind w:firstLine="420"/>
      </w:pPr>
      <w:r w:rsidRPr="003D3A5C">
        <w:t>GB</w:t>
      </w:r>
      <w:r>
        <w:t xml:space="preserve"> 50156 </w:t>
      </w:r>
      <w:r w:rsidRPr="003D3A5C">
        <w:rPr>
          <w:rFonts w:hint="eastAsia"/>
        </w:rPr>
        <w:t>汽车加油加气站设计与施工规范</w:t>
      </w:r>
    </w:p>
    <w:p w:rsidR="005F6411" w:rsidRDefault="005F6411" w:rsidP="00162B84">
      <w:pPr>
        <w:ind w:firstLine="420"/>
      </w:pPr>
      <w:r>
        <w:t xml:space="preserve">GB 50966 </w:t>
      </w:r>
      <w:r w:rsidRPr="005F6411">
        <w:t>电动汽车充电站设计规范</w:t>
      </w:r>
    </w:p>
    <w:p w:rsidR="005F54B6" w:rsidRDefault="005F54B6" w:rsidP="00162B84">
      <w:pPr>
        <w:ind w:firstLine="420"/>
      </w:pPr>
      <w:r>
        <w:t>GB</w:t>
      </w:r>
      <w:r>
        <w:rPr>
          <w:rFonts w:hint="eastAsia"/>
        </w:rPr>
        <w:t>/</w:t>
      </w:r>
      <w:r>
        <w:t>T 51224</w:t>
      </w:r>
      <w:r w:rsidRPr="005F54B6">
        <w:t xml:space="preserve"> 乡村道路工程技术规范</w:t>
      </w:r>
    </w:p>
    <w:p w:rsidR="00865175" w:rsidRDefault="00865175" w:rsidP="00865175">
      <w:pPr>
        <w:ind w:firstLine="420"/>
      </w:pPr>
      <w:r>
        <w:rPr>
          <w:rFonts w:hint="eastAsia"/>
        </w:rPr>
        <w:t>CJJ 37</w:t>
      </w:r>
      <w:r w:rsidRPr="00E20999">
        <w:rPr>
          <w:rFonts w:hint="eastAsia"/>
        </w:rPr>
        <w:t xml:space="preserve"> 城市道路工程设计规范</w:t>
      </w:r>
    </w:p>
    <w:p w:rsidR="00865175" w:rsidRPr="00D10A7D" w:rsidRDefault="00865175" w:rsidP="00865175">
      <w:pPr>
        <w:ind w:firstLine="420"/>
      </w:pPr>
      <w:r w:rsidRPr="00D10A7D">
        <w:t xml:space="preserve">CJJ 45 </w:t>
      </w:r>
      <w:r w:rsidRPr="00D10A7D">
        <w:rPr>
          <w:rFonts w:hint="eastAsia"/>
        </w:rPr>
        <w:t>城市道路照明设计标准</w:t>
      </w:r>
    </w:p>
    <w:p w:rsidR="00865175" w:rsidRPr="00D10A7D" w:rsidRDefault="00865175" w:rsidP="00865175">
      <w:pPr>
        <w:ind w:firstLine="420"/>
      </w:pPr>
      <w:r w:rsidRPr="00D10A7D">
        <w:t>CJJ 152 城市道路交叉口设计规程</w:t>
      </w:r>
    </w:p>
    <w:p w:rsidR="00865175" w:rsidRPr="00D10A7D" w:rsidRDefault="00865175" w:rsidP="00865175">
      <w:pPr>
        <w:ind w:firstLine="420"/>
      </w:pPr>
      <w:r w:rsidRPr="00D10A7D">
        <w:t>JGJ 100-2015</w:t>
      </w:r>
      <w:r w:rsidRPr="00D10A7D">
        <w:rPr>
          <w:rFonts w:hint="eastAsia"/>
        </w:rPr>
        <w:t xml:space="preserve"> 车库建筑设计规范</w:t>
      </w:r>
    </w:p>
    <w:p w:rsidR="00374DF3" w:rsidRDefault="00662C24" w:rsidP="00162B84">
      <w:pPr>
        <w:ind w:firstLine="420"/>
      </w:pPr>
      <w:r w:rsidRPr="00D10A7D">
        <w:rPr>
          <w:rFonts w:hint="eastAsia"/>
        </w:rPr>
        <w:t>JTG B01</w:t>
      </w:r>
      <w:r w:rsidR="00374DF3" w:rsidRPr="00D10A7D">
        <w:rPr>
          <w:rFonts w:hint="eastAsia"/>
        </w:rPr>
        <w:t xml:space="preserve"> 公路工程技术标准</w:t>
      </w:r>
    </w:p>
    <w:p w:rsidR="00374DF3" w:rsidRDefault="00662C24" w:rsidP="00162B84">
      <w:pPr>
        <w:ind w:firstLine="420"/>
      </w:pPr>
      <w:r>
        <w:rPr>
          <w:rFonts w:hint="eastAsia"/>
        </w:rPr>
        <w:t>JTG D20</w:t>
      </w:r>
      <w:r w:rsidR="00374DF3" w:rsidRPr="00374DF3">
        <w:rPr>
          <w:rFonts w:hint="eastAsia"/>
        </w:rPr>
        <w:t xml:space="preserve"> 公路路线设计规范</w:t>
      </w:r>
    </w:p>
    <w:p w:rsidR="00E20999" w:rsidRPr="00D10A7D" w:rsidRDefault="00662C24" w:rsidP="00162B84">
      <w:pPr>
        <w:ind w:firstLine="420"/>
      </w:pPr>
      <w:r w:rsidRPr="00D10A7D">
        <w:rPr>
          <w:rFonts w:hint="eastAsia"/>
        </w:rPr>
        <w:t>JTG D40</w:t>
      </w:r>
      <w:r w:rsidR="00E20999" w:rsidRPr="00D10A7D">
        <w:rPr>
          <w:rFonts w:hint="eastAsia"/>
        </w:rPr>
        <w:t xml:space="preserve"> 公路水泥混凝土路面设计规范</w:t>
      </w:r>
    </w:p>
    <w:p w:rsidR="00E20999" w:rsidRPr="00D10A7D" w:rsidRDefault="00662C24" w:rsidP="00162B84">
      <w:pPr>
        <w:ind w:firstLine="420"/>
      </w:pPr>
      <w:r w:rsidRPr="00D10A7D">
        <w:rPr>
          <w:rFonts w:hint="eastAsia"/>
        </w:rPr>
        <w:lastRenderedPageBreak/>
        <w:t>JTG D60</w:t>
      </w:r>
      <w:r w:rsidR="00E20999" w:rsidRPr="00D10A7D">
        <w:rPr>
          <w:rFonts w:hint="eastAsia"/>
        </w:rPr>
        <w:t xml:space="preserve"> 公路桥涵设计通用规范</w:t>
      </w:r>
    </w:p>
    <w:p w:rsidR="00E20999" w:rsidRPr="00D10A7D" w:rsidRDefault="00662C24" w:rsidP="00162B84">
      <w:pPr>
        <w:ind w:firstLine="420"/>
      </w:pPr>
      <w:r w:rsidRPr="00D10A7D">
        <w:rPr>
          <w:rFonts w:hint="eastAsia"/>
        </w:rPr>
        <w:t>JTG D81</w:t>
      </w:r>
      <w:r w:rsidR="00E20999" w:rsidRPr="00D10A7D">
        <w:rPr>
          <w:rFonts w:hint="eastAsia"/>
        </w:rPr>
        <w:t xml:space="preserve"> 公路交通安全设施设计规范</w:t>
      </w:r>
    </w:p>
    <w:p w:rsidR="00E20999" w:rsidRPr="00D10A7D" w:rsidRDefault="00E20999" w:rsidP="00162B84">
      <w:pPr>
        <w:ind w:firstLine="420"/>
      </w:pPr>
      <w:r w:rsidRPr="00D10A7D">
        <w:rPr>
          <w:rFonts w:hint="eastAsia"/>
        </w:rPr>
        <w:t>JTG</w:t>
      </w:r>
      <w:r w:rsidRPr="00D10A7D">
        <w:t>/</w:t>
      </w:r>
      <w:r w:rsidRPr="00D10A7D">
        <w:rPr>
          <w:rFonts w:hint="eastAsia"/>
        </w:rPr>
        <w:t>T</w:t>
      </w:r>
      <w:r w:rsidR="00662C24" w:rsidRPr="00D10A7D">
        <w:rPr>
          <w:rFonts w:hint="eastAsia"/>
        </w:rPr>
        <w:t>D81</w:t>
      </w:r>
      <w:r w:rsidRPr="00D10A7D">
        <w:rPr>
          <w:rFonts w:hint="eastAsia"/>
        </w:rPr>
        <w:t xml:space="preserve"> 公路交通安全设施设计细则</w:t>
      </w:r>
    </w:p>
    <w:p w:rsidR="00E20999" w:rsidRDefault="00662C24" w:rsidP="00162B84">
      <w:pPr>
        <w:ind w:firstLine="420"/>
      </w:pPr>
      <w:r w:rsidRPr="00D10A7D">
        <w:rPr>
          <w:rFonts w:hint="eastAsia"/>
        </w:rPr>
        <w:t>JTG 2111</w:t>
      </w:r>
      <w:r w:rsidR="00E20999" w:rsidRPr="00D10A7D">
        <w:rPr>
          <w:rFonts w:hint="eastAsia"/>
        </w:rPr>
        <w:t xml:space="preserve"> 小交通量农村公路工程技术标准</w:t>
      </w:r>
    </w:p>
    <w:p w:rsidR="00581FCE" w:rsidRDefault="00EE248A" w:rsidP="00162B84">
      <w:pPr>
        <w:ind w:firstLine="420"/>
      </w:pPr>
      <w:r w:rsidRPr="00EE248A">
        <w:t>YD/T 3400-2018 基于LTE的车联网无线通信技术 总体技术要求</w:t>
      </w:r>
    </w:p>
    <w:p w:rsidR="00EE248A" w:rsidRDefault="00EE248A" w:rsidP="00162B84">
      <w:pPr>
        <w:ind w:firstLine="420"/>
      </w:pPr>
      <w:r w:rsidRPr="00EE248A">
        <w:t>YD/T 3340-2018 基于LTE的车联网无线通信技术 空中接口技术要求</w:t>
      </w:r>
    </w:p>
    <w:p w:rsidR="00592009" w:rsidRDefault="00592009" w:rsidP="00592009">
      <w:pPr>
        <w:pStyle w:val="1"/>
        <w:spacing w:before="312" w:after="312"/>
      </w:pPr>
      <w:bookmarkStart w:id="12" w:name="_Toc22814774"/>
      <w:r>
        <w:t xml:space="preserve">3  </w:t>
      </w:r>
      <w:r>
        <w:rPr>
          <w:rFonts w:hint="eastAsia"/>
        </w:rPr>
        <w:t>术语和定义</w:t>
      </w:r>
      <w:bookmarkEnd w:id="12"/>
    </w:p>
    <w:p w:rsidR="005A5121" w:rsidRPr="005A5121" w:rsidRDefault="005A5121" w:rsidP="005A5121">
      <w:pPr>
        <w:ind w:firstLine="420"/>
      </w:pPr>
      <w:r w:rsidRPr="005011AB">
        <w:rPr>
          <w:rFonts w:hint="eastAsia"/>
        </w:rPr>
        <w:t>下列术语和定义适用于本文</w:t>
      </w:r>
      <w:r w:rsidR="00D431B3" w:rsidRPr="005011AB">
        <w:rPr>
          <w:rFonts w:hint="eastAsia"/>
        </w:rPr>
        <w:t>件</w:t>
      </w:r>
      <w:r w:rsidRPr="005011AB">
        <w:rPr>
          <w:rFonts w:hint="eastAsia"/>
        </w:rPr>
        <w:t>。</w:t>
      </w:r>
    </w:p>
    <w:p w:rsidR="0006029F" w:rsidRDefault="002C0E03" w:rsidP="006767F1">
      <w:pPr>
        <w:pStyle w:val="afffffff2"/>
        <w:spacing w:before="312" w:after="312"/>
        <w:outlineLvl w:val="9"/>
      </w:pPr>
      <w:bookmarkStart w:id="13" w:name="_Toc14797883"/>
      <w:bookmarkStart w:id="14" w:name="_Toc15481151"/>
      <w:bookmarkStart w:id="15" w:name="_Toc17191135"/>
      <w:bookmarkStart w:id="16" w:name="_Toc17719338"/>
      <w:r>
        <w:t>3</w:t>
      </w:r>
      <w:r w:rsidR="000C3189">
        <w:rPr>
          <w:rFonts w:hint="eastAsia"/>
        </w:rPr>
        <w:t>.</w:t>
      </w:r>
      <w:r w:rsidR="000C3189">
        <w:t xml:space="preserve">1 </w:t>
      </w:r>
    </w:p>
    <w:p w:rsidR="002C0E03" w:rsidRDefault="002C0E03" w:rsidP="0006029F">
      <w:pPr>
        <w:pStyle w:val="afffffff2"/>
        <w:spacing w:before="312" w:after="312"/>
        <w:ind w:leftChars="200" w:left="420"/>
        <w:outlineLvl w:val="9"/>
      </w:pPr>
      <w:r>
        <w:rPr>
          <w:rFonts w:hint="eastAsia"/>
        </w:rPr>
        <w:t>智能网联汽车</w:t>
      </w:r>
      <w:r w:rsidR="00E94A07">
        <w:t>I</w:t>
      </w:r>
      <w:r w:rsidR="00E94A07" w:rsidRPr="00E94A07">
        <w:t>n</w:t>
      </w:r>
      <w:r w:rsidR="00E94A07">
        <w:t xml:space="preserve">telligent and connected vehicle, </w:t>
      </w:r>
      <w:r w:rsidR="00E94A07" w:rsidRPr="00E94A07">
        <w:t>ICV</w:t>
      </w:r>
      <w:bookmarkEnd w:id="13"/>
      <w:bookmarkEnd w:id="14"/>
      <w:bookmarkEnd w:id="15"/>
      <w:bookmarkEnd w:id="16"/>
    </w:p>
    <w:p w:rsidR="005B5A94" w:rsidRDefault="00E94A07" w:rsidP="00E94A07">
      <w:pPr>
        <w:ind w:firstLine="420"/>
      </w:pPr>
      <w:r>
        <w:rPr>
          <w:rFonts w:hint="eastAsia"/>
        </w:rPr>
        <w:t>搭载先进的车载传感器、控制器、执行器等装置，并融合现代通信与网络技术，实现车与X( 车、路、人、云等) 智能信息交换、共享，具备复杂环境感知、智能决策、协同控制等功能，可实现安全、高效、舒适、节能行驶，并最终实现替代人来操作的汽车。</w:t>
      </w:r>
    </w:p>
    <w:p w:rsidR="0006029F" w:rsidRDefault="002C0E03" w:rsidP="006767F1">
      <w:pPr>
        <w:pStyle w:val="afffffff2"/>
        <w:spacing w:before="312" w:after="312"/>
        <w:outlineLvl w:val="9"/>
      </w:pPr>
      <w:bookmarkStart w:id="17" w:name="_Toc14797884"/>
      <w:bookmarkStart w:id="18" w:name="_Toc15481152"/>
      <w:bookmarkStart w:id="19" w:name="_Toc17191136"/>
      <w:bookmarkStart w:id="20" w:name="_Toc17719339"/>
      <w:r>
        <w:t>3</w:t>
      </w:r>
      <w:r>
        <w:rPr>
          <w:rFonts w:hint="eastAsia"/>
        </w:rPr>
        <w:t>.</w:t>
      </w:r>
      <w:r w:rsidR="000C3189">
        <w:t xml:space="preserve">2 </w:t>
      </w:r>
    </w:p>
    <w:p w:rsidR="002C0E03" w:rsidRDefault="002C0E03" w:rsidP="0006029F">
      <w:pPr>
        <w:pStyle w:val="afffffff2"/>
        <w:spacing w:before="312" w:after="312"/>
        <w:ind w:leftChars="200" w:left="420"/>
        <w:outlineLvl w:val="9"/>
      </w:pPr>
      <w:r>
        <w:rPr>
          <w:rFonts w:hint="eastAsia"/>
        </w:rPr>
        <w:t>测试场</w:t>
      </w:r>
      <w:r w:rsidR="00E94A07">
        <w:rPr>
          <w:rFonts w:hint="eastAsia"/>
        </w:rPr>
        <w:t xml:space="preserve"> Test</w:t>
      </w:r>
      <w:r w:rsidR="00E94A07">
        <w:t xml:space="preserve"> field</w:t>
      </w:r>
      <w:bookmarkEnd w:id="17"/>
      <w:bookmarkEnd w:id="18"/>
      <w:bookmarkEnd w:id="19"/>
      <w:bookmarkEnd w:id="20"/>
    </w:p>
    <w:p w:rsidR="00E94A07" w:rsidRDefault="00616440" w:rsidP="00E94A07">
      <w:pPr>
        <w:ind w:firstLine="420"/>
      </w:pPr>
      <w:r>
        <w:rPr>
          <w:rFonts w:hint="eastAsia"/>
        </w:rPr>
        <w:t>用于智能网联汽车研发测试、性能评价和测试认证</w:t>
      </w:r>
      <w:r w:rsidR="00AF1305">
        <w:rPr>
          <w:rFonts w:hint="eastAsia"/>
        </w:rPr>
        <w:t>等目的</w:t>
      </w:r>
      <w:r w:rsidR="00E94A07">
        <w:rPr>
          <w:rFonts w:hint="eastAsia"/>
        </w:rPr>
        <w:t>的封闭</w:t>
      </w:r>
      <w:r w:rsidR="00980655">
        <w:rPr>
          <w:rFonts w:hint="eastAsia"/>
        </w:rPr>
        <w:t>场地。</w:t>
      </w:r>
    </w:p>
    <w:p w:rsidR="0006029F" w:rsidRDefault="000C3189" w:rsidP="006767F1">
      <w:pPr>
        <w:pStyle w:val="afffffff2"/>
        <w:spacing w:before="312" w:after="312"/>
        <w:outlineLvl w:val="9"/>
      </w:pPr>
      <w:bookmarkStart w:id="21" w:name="_Toc533510108"/>
      <w:bookmarkStart w:id="22" w:name="_Toc533685370"/>
      <w:bookmarkStart w:id="23" w:name="_Toc533853751"/>
      <w:bookmarkStart w:id="24" w:name="_Toc534198331"/>
      <w:bookmarkStart w:id="25" w:name="_Toc535400554"/>
      <w:bookmarkStart w:id="26" w:name="_Toc14797885"/>
      <w:bookmarkStart w:id="27" w:name="_Toc15481153"/>
      <w:bookmarkStart w:id="28" w:name="_Toc17191137"/>
      <w:bookmarkStart w:id="29" w:name="_Toc17719340"/>
      <w:r>
        <w:rPr>
          <w:rFonts w:hint="eastAsia"/>
        </w:rPr>
        <w:t>3</w:t>
      </w:r>
      <w:r>
        <w:t xml:space="preserve">.3 </w:t>
      </w:r>
    </w:p>
    <w:p w:rsidR="000C3189" w:rsidRPr="00270A4F" w:rsidRDefault="000C3189" w:rsidP="0006029F">
      <w:pPr>
        <w:pStyle w:val="afffffff2"/>
        <w:spacing w:before="312" w:after="312"/>
        <w:ind w:leftChars="200" w:left="420"/>
        <w:outlineLvl w:val="9"/>
      </w:pPr>
      <w:r w:rsidRPr="00270A4F">
        <w:t>设计</w:t>
      </w:r>
      <w:r>
        <w:rPr>
          <w:rFonts w:hint="eastAsia"/>
        </w:rPr>
        <w:t>运行</w:t>
      </w:r>
      <w:r w:rsidR="0000769F">
        <w:t>范围</w:t>
      </w:r>
      <w:r>
        <w:t xml:space="preserve">  Operational design </w:t>
      </w:r>
      <w:proofErr w:type="spellStart"/>
      <w:r>
        <w:t>d</w:t>
      </w:r>
      <w:r w:rsidRPr="00270A4F">
        <w:t>omain</w:t>
      </w:r>
      <w:r>
        <w:rPr>
          <w:rFonts w:hint="eastAsia"/>
        </w:rPr>
        <w:t>,</w:t>
      </w:r>
      <w:r w:rsidRPr="00270A4F">
        <w:t>ODD</w:t>
      </w:r>
      <w:bookmarkEnd w:id="21"/>
      <w:bookmarkEnd w:id="22"/>
      <w:bookmarkEnd w:id="23"/>
      <w:bookmarkEnd w:id="24"/>
      <w:bookmarkEnd w:id="25"/>
      <w:bookmarkEnd w:id="26"/>
      <w:bookmarkEnd w:id="27"/>
      <w:bookmarkEnd w:id="28"/>
      <w:bookmarkEnd w:id="29"/>
      <w:proofErr w:type="spellEnd"/>
    </w:p>
    <w:p w:rsidR="000C3189" w:rsidRPr="000C3189" w:rsidRDefault="000C3189" w:rsidP="000C3189">
      <w:pPr>
        <w:ind w:firstLine="420"/>
      </w:pPr>
      <w:r>
        <w:rPr>
          <w:rFonts w:hint="eastAsia"/>
        </w:rPr>
        <w:t>给定的</w:t>
      </w:r>
      <w:r w:rsidRPr="00270A4F">
        <w:t>智能网联汽车自动驾驶系统</w:t>
      </w:r>
      <w:r>
        <w:rPr>
          <w:rFonts w:hint="eastAsia"/>
        </w:rPr>
        <w:t>能够正常安全运行的具体条件</w:t>
      </w:r>
      <w:r w:rsidR="0000769F">
        <w:t>，参数包括道路类型、地理区间、速度区间、环境、天气</w:t>
      </w:r>
      <w:r w:rsidRPr="00270A4F">
        <w:t>等。</w:t>
      </w:r>
    </w:p>
    <w:p w:rsidR="0006029F" w:rsidRDefault="00E94A07" w:rsidP="006767F1">
      <w:pPr>
        <w:pStyle w:val="afffffff2"/>
        <w:spacing w:before="312" w:after="312"/>
        <w:outlineLvl w:val="9"/>
      </w:pPr>
      <w:bookmarkStart w:id="30" w:name="_Toc14797886"/>
      <w:bookmarkStart w:id="31" w:name="_Toc15481154"/>
      <w:bookmarkStart w:id="32" w:name="_Toc17191138"/>
      <w:bookmarkStart w:id="33" w:name="_Toc17719341"/>
      <w:r>
        <w:lastRenderedPageBreak/>
        <w:t>3</w:t>
      </w:r>
      <w:r>
        <w:rPr>
          <w:rFonts w:hint="eastAsia"/>
        </w:rPr>
        <w:t>.</w:t>
      </w:r>
      <w:r w:rsidR="00843E73">
        <w:t>4</w:t>
      </w:r>
    </w:p>
    <w:p w:rsidR="00E94A07" w:rsidRDefault="000C3189" w:rsidP="0006029F">
      <w:pPr>
        <w:pStyle w:val="afffffff2"/>
        <w:spacing w:before="312" w:after="312"/>
        <w:ind w:leftChars="200" w:left="420"/>
        <w:outlineLvl w:val="9"/>
      </w:pPr>
      <w:r>
        <w:rPr>
          <w:rFonts w:hint="eastAsia"/>
        </w:rPr>
        <w:t xml:space="preserve">自动驾驶功能 </w:t>
      </w:r>
      <w:r>
        <w:t>Autonomous driving function</w:t>
      </w:r>
      <w:bookmarkEnd w:id="30"/>
      <w:bookmarkEnd w:id="31"/>
      <w:bookmarkEnd w:id="32"/>
      <w:bookmarkEnd w:id="33"/>
    </w:p>
    <w:p w:rsidR="000C3189" w:rsidRDefault="000C3189" w:rsidP="000C3189">
      <w:pPr>
        <w:ind w:firstLine="420"/>
      </w:pPr>
      <w:r>
        <w:t>在特定的设计运行域内</w:t>
      </w:r>
      <w:r w:rsidR="00637740">
        <w:rPr>
          <w:rFonts w:hint="eastAsia"/>
        </w:rPr>
        <w:t>，自动驾驶汽车所能够实现</w:t>
      </w:r>
      <w:r w:rsidR="00843E73">
        <w:rPr>
          <w:rFonts w:hint="eastAsia"/>
        </w:rPr>
        <w:t>的具体的动态驾驶任务</w:t>
      </w:r>
      <w:r w:rsidR="00637740">
        <w:rPr>
          <w:rFonts w:hint="eastAsia"/>
        </w:rPr>
        <w:t>的能力</w:t>
      </w:r>
      <w:r w:rsidR="00843E73">
        <w:rPr>
          <w:rFonts w:hint="eastAsia"/>
        </w:rPr>
        <w:t>。</w:t>
      </w:r>
    </w:p>
    <w:p w:rsidR="0006029F" w:rsidRDefault="001001F1" w:rsidP="006767F1">
      <w:pPr>
        <w:pStyle w:val="afffffff2"/>
        <w:spacing w:before="312" w:after="312"/>
        <w:outlineLvl w:val="9"/>
      </w:pPr>
      <w:bookmarkStart w:id="34" w:name="_Toc14797887"/>
      <w:bookmarkStart w:id="35" w:name="_Toc15481155"/>
      <w:bookmarkStart w:id="36" w:name="_Toc17191139"/>
      <w:bookmarkStart w:id="37" w:name="_Toc17719342"/>
      <w:r>
        <w:t>3</w:t>
      </w:r>
      <w:r>
        <w:rPr>
          <w:rFonts w:hint="eastAsia"/>
        </w:rPr>
        <w:t>.</w:t>
      </w:r>
      <w:r>
        <w:t xml:space="preserve">5 </w:t>
      </w:r>
    </w:p>
    <w:p w:rsidR="001001F1" w:rsidRDefault="005B3ADA" w:rsidP="0006029F">
      <w:pPr>
        <w:pStyle w:val="afffffff2"/>
        <w:spacing w:before="312" w:after="312"/>
        <w:ind w:leftChars="200" w:left="420"/>
        <w:outlineLvl w:val="9"/>
      </w:pPr>
      <w:r>
        <w:t>测试场景</w:t>
      </w:r>
      <w:r w:rsidR="00BD01DF">
        <w:t>Test s</w:t>
      </w:r>
      <w:r>
        <w:t>cenario</w:t>
      </w:r>
      <w:bookmarkEnd w:id="34"/>
      <w:bookmarkEnd w:id="35"/>
      <w:bookmarkEnd w:id="36"/>
      <w:bookmarkEnd w:id="37"/>
    </w:p>
    <w:p w:rsidR="005B3ADA" w:rsidRDefault="005B3ADA" w:rsidP="005B3ADA">
      <w:pPr>
        <w:ind w:firstLine="420"/>
      </w:pPr>
      <w:r>
        <w:rPr>
          <w:rFonts w:hint="eastAsia"/>
        </w:rPr>
        <w:t>和车辆自动驾驶功能测试相关的外部场地、道路、气象和交通参与者</w:t>
      </w:r>
      <w:r w:rsidRPr="005B3ADA">
        <w:rPr>
          <w:rFonts w:hint="eastAsia"/>
        </w:rPr>
        <w:t>以及车辆自身的驾驶任务和状态等信息</w:t>
      </w:r>
      <w:r>
        <w:rPr>
          <w:rFonts w:hint="eastAsia"/>
        </w:rPr>
        <w:t>。</w:t>
      </w:r>
    </w:p>
    <w:p w:rsidR="0006029F" w:rsidRDefault="000742AB" w:rsidP="006767F1">
      <w:pPr>
        <w:pStyle w:val="afffffff2"/>
        <w:spacing w:before="312" w:after="312"/>
        <w:outlineLvl w:val="9"/>
      </w:pPr>
      <w:r>
        <w:t>3</w:t>
      </w:r>
      <w:r>
        <w:rPr>
          <w:rFonts w:hint="eastAsia"/>
        </w:rPr>
        <w:t>.</w:t>
      </w:r>
      <w:r>
        <w:t xml:space="preserve">6 </w:t>
      </w:r>
    </w:p>
    <w:p w:rsidR="000742AB" w:rsidRDefault="000742AB" w:rsidP="0006029F">
      <w:pPr>
        <w:pStyle w:val="afffffff2"/>
        <w:spacing w:before="312" w:after="312"/>
        <w:ind w:leftChars="200" w:left="420"/>
        <w:outlineLvl w:val="9"/>
      </w:pPr>
      <w:r>
        <w:t>基础测试道路</w:t>
      </w:r>
      <w:r w:rsidR="00393D48">
        <w:t>F</w:t>
      </w:r>
      <w:r w:rsidR="00393D48" w:rsidRPr="00393D48">
        <w:t>undamental</w:t>
      </w:r>
      <w:r w:rsidR="00393D48">
        <w:t xml:space="preserve"> test road</w:t>
      </w:r>
    </w:p>
    <w:p w:rsidR="000742AB" w:rsidRPr="000742AB" w:rsidRDefault="00715C0E" w:rsidP="00393D48">
      <w:pPr>
        <w:ind w:firstLine="420"/>
      </w:pPr>
      <w:r>
        <w:rPr>
          <w:rFonts w:hint="eastAsia"/>
        </w:rPr>
        <w:t>封闭测试场内</w:t>
      </w:r>
      <w:r w:rsidR="00145A54">
        <w:rPr>
          <w:rFonts w:hint="eastAsia"/>
        </w:rPr>
        <w:t>为</w:t>
      </w:r>
      <w:r w:rsidR="00491573">
        <w:rPr>
          <w:rFonts w:hint="eastAsia"/>
        </w:rPr>
        <w:t>满足</w:t>
      </w:r>
      <w:r>
        <w:rPr>
          <w:rFonts w:hint="eastAsia"/>
        </w:rPr>
        <w:t>智能网联汽车</w:t>
      </w:r>
      <w:r w:rsidR="00491573">
        <w:rPr>
          <w:rFonts w:hint="eastAsia"/>
        </w:rPr>
        <w:t>基础自动驾驶功能测试</w:t>
      </w:r>
      <w:r w:rsidR="00145A54">
        <w:rPr>
          <w:rFonts w:hint="eastAsia"/>
        </w:rPr>
        <w:t>所需要的最低标准要求的测试道路，主要包括道路的最小长度、最少的车道数和车道宽</w:t>
      </w:r>
      <w:r w:rsidR="00973CB0">
        <w:rPr>
          <w:rFonts w:hint="eastAsia"/>
        </w:rPr>
        <w:t>度</w:t>
      </w:r>
      <w:r w:rsidR="00145A54">
        <w:rPr>
          <w:rFonts w:hint="eastAsia"/>
        </w:rPr>
        <w:t>等信息</w:t>
      </w:r>
      <w:r w:rsidR="000742AB">
        <w:rPr>
          <w:rFonts w:hint="eastAsia"/>
        </w:rPr>
        <w:t>。</w:t>
      </w:r>
    </w:p>
    <w:p w:rsidR="0006029F" w:rsidRDefault="005B3ADA" w:rsidP="006767F1">
      <w:pPr>
        <w:pStyle w:val="afffffff2"/>
        <w:spacing w:before="312" w:after="312"/>
        <w:outlineLvl w:val="9"/>
      </w:pPr>
      <w:bookmarkStart w:id="38" w:name="_Toc14797888"/>
      <w:bookmarkStart w:id="39" w:name="_Toc15481156"/>
      <w:bookmarkStart w:id="40" w:name="_Toc17191140"/>
      <w:bookmarkStart w:id="41" w:name="_Toc17719343"/>
      <w:r>
        <w:t>3</w:t>
      </w:r>
      <w:r>
        <w:rPr>
          <w:rFonts w:hint="eastAsia"/>
        </w:rPr>
        <w:t>.</w:t>
      </w:r>
      <w:r w:rsidR="000742AB">
        <w:t>7</w:t>
      </w:r>
    </w:p>
    <w:p w:rsidR="005B3ADA" w:rsidRDefault="00AE0D14" w:rsidP="0006029F">
      <w:pPr>
        <w:pStyle w:val="afffffff2"/>
        <w:spacing w:before="312" w:after="312"/>
        <w:ind w:leftChars="200" w:left="420"/>
        <w:outlineLvl w:val="9"/>
      </w:pPr>
      <w:r w:rsidRPr="00AE0D14">
        <w:rPr>
          <w:rFonts w:hint="eastAsia"/>
        </w:rPr>
        <w:t>道路弱势群体</w:t>
      </w:r>
      <w:r w:rsidR="00BD01DF">
        <w:t>Vulnerable road u</w:t>
      </w:r>
      <w:r w:rsidRPr="00AE0D14">
        <w:t>ser；VRU</w:t>
      </w:r>
      <w:bookmarkEnd w:id="38"/>
      <w:bookmarkEnd w:id="39"/>
      <w:bookmarkEnd w:id="40"/>
      <w:bookmarkEnd w:id="41"/>
    </w:p>
    <w:p w:rsidR="00AE0D14" w:rsidRPr="00D37C4B" w:rsidRDefault="00AE0D14" w:rsidP="00AE0D14">
      <w:pPr>
        <w:ind w:firstLine="420"/>
      </w:pPr>
      <w:r w:rsidRPr="00D37C4B">
        <w:t>行人、骑自行车者、</w:t>
      </w:r>
      <w:r w:rsidRPr="00D37C4B">
        <w:rPr>
          <w:rFonts w:hint="eastAsia"/>
        </w:rPr>
        <w:t>电动车</w:t>
      </w:r>
      <w:r w:rsidRPr="00D37C4B">
        <w:t>等道路使用者是道路使用中的弱势群体。</w:t>
      </w:r>
    </w:p>
    <w:p w:rsidR="0006029F" w:rsidRDefault="00AE0D14" w:rsidP="006767F1">
      <w:pPr>
        <w:pStyle w:val="afffffff2"/>
        <w:spacing w:before="312" w:after="312"/>
        <w:outlineLvl w:val="9"/>
      </w:pPr>
      <w:bookmarkStart w:id="42" w:name="_Toc14797889"/>
      <w:bookmarkStart w:id="43" w:name="_Toc15481157"/>
      <w:bookmarkStart w:id="44" w:name="_Toc17191141"/>
      <w:bookmarkStart w:id="45" w:name="_Toc17719344"/>
      <w:r>
        <w:t>3</w:t>
      </w:r>
      <w:r>
        <w:rPr>
          <w:rFonts w:hint="eastAsia"/>
        </w:rPr>
        <w:t>.</w:t>
      </w:r>
      <w:r w:rsidR="000742AB">
        <w:t>8</w:t>
      </w:r>
    </w:p>
    <w:p w:rsidR="00AE0D14" w:rsidRDefault="005F54B6" w:rsidP="0006029F">
      <w:pPr>
        <w:pStyle w:val="afffffff2"/>
        <w:spacing w:before="312" w:after="312"/>
        <w:ind w:leftChars="200" w:left="420"/>
        <w:outlineLvl w:val="9"/>
      </w:pPr>
      <w:r>
        <w:rPr>
          <w:rFonts w:hint="eastAsia"/>
        </w:rPr>
        <w:t>坡道 Slope</w:t>
      </w:r>
      <w:r w:rsidR="00BD01DF">
        <w:t xml:space="preserve"> r</w:t>
      </w:r>
      <w:r>
        <w:t>oad</w:t>
      </w:r>
      <w:bookmarkEnd w:id="42"/>
      <w:bookmarkEnd w:id="43"/>
      <w:bookmarkEnd w:id="44"/>
      <w:bookmarkEnd w:id="45"/>
    </w:p>
    <w:p w:rsidR="005B3ADA" w:rsidRPr="00AE0D14" w:rsidRDefault="003361E7" w:rsidP="005F54B6">
      <w:pPr>
        <w:ind w:firstLine="420"/>
      </w:pPr>
      <w:r>
        <w:rPr>
          <w:rFonts w:hint="eastAsia"/>
        </w:rPr>
        <w:t>顺着道路前进方向的有上下坡的道路，即道路前进方向和水平面有一定的夹角。</w:t>
      </w:r>
    </w:p>
    <w:p w:rsidR="0006029F" w:rsidRDefault="00C13682" w:rsidP="006767F1">
      <w:pPr>
        <w:pStyle w:val="afffffff2"/>
        <w:spacing w:before="312" w:after="312"/>
        <w:outlineLvl w:val="9"/>
      </w:pPr>
      <w:bookmarkStart w:id="46" w:name="_Toc14797890"/>
      <w:bookmarkStart w:id="47" w:name="_Toc15481158"/>
      <w:bookmarkStart w:id="48" w:name="_Toc17191142"/>
      <w:bookmarkStart w:id="49" w:name="_Toc17719345"/>
      <w:r>
        <w:t>3</w:t>
      </w:r>
      <w:r>
        <w:rPr>
          <w:rFonts w:hint="eastAsia"/>
        </w:rPr>
        <w:t>.</w:t>
      </w:r>
      <w:r w:rsidR="000742AB">
        <w:t>9</w:t>
      </w:r>
    </w:p>
    <w:p w:rsidR="00C13682" w:rsidRDefault="00F0719A" w:rsidP="0006029F">
      <w:pPr>
        <w:pStyle w:val="afffffff2"/>
        <w:spacing w:before="312" w:after="312"/>
        <w:ind w:leftChars="200" w:left="420"/>
        <w:outlineLvl w:val="9"/>
      </w:pPr>
      <w:r>
        <w:rPr>
          <w:rFonts w:hint="eastAsia"/>
        </w:rPr>
        <w:lastRenderedPageBreak/>
        <w:t>最小有效长度</w:t>
      </w:r>
      <w:r w:rsidR="00BD01DF">
        <w:t>Minimum effective l</w:t>
      </w:r>
      <w:r w:rsidR="00A67DC3" w:rsidRPr="00A67DC3">
        <w:t>ength</w:t>
      </w:r>
      <w:bookmarkEnd w:id="46"/>
      <w:bookmarkEnd w:id="47"/>
      <w:bookmarkEnd w:id="48"/>
      <w:bookmarkEnd w:id="49"/>
    </w:p>
    <w:p w:rsidR="00C13682" w:rsidRPr="00AE0D14" w:rsidRDefault="00327ED9" w:rsidP="00C13682">
      <w:pPr>
        <w:ind w:firstLine="420"/>
      </w:pPr>
      <w:r>
        <w:rPr>
          <w:rFonts w:hint="eastAsia"/>
        </w:rPr>
        <w:t>能够用于测试且满足</w:t>
      </w:r>
      <w:r w:rsidR="00D068FE">
        <w:rPr>
          <w:rFonts w:hint="eastAsia"/>
        </w:rPr>
        <w:t>最低</w:t>
      </w:r>
      <w:r w:rsidR="00E871AB">
        <w:rPr>
          <w:rFonts w:hint="eastAsia"/>
        </w:rPr>
        <w:t>自动驾驶功能</w:t>
      </w:r>
      <w:r w:rsidR="00D068FE">
        <w:rPr>
          <w:rFonts w:hint="eastAsia"/>
        </w:rPr>
        <w:t>测试要求所需要的最小测试道路的长度</w:t>
      </w:r>
      <w:r w:rsidR="004472BF">
        <w:rPr>
          <w:rFonts w:hint="eastAsia"/>
        </w:rPr>
        <w:t>，一般包括测试准备段、测试段和安全缓冲段</w:t>
      </w:r>
      <w:r w:rsidR="00C13682">
        <w:rPr>
          <w:rFonts w:hint="eastAsia"/>
        </w:rPr>
        <w:t>。</w:t>
      </w:r>
    </w:p>
    <w:p w:rsidR="0006029F" w:rsidRDefault="00E871AB" w:rsidP="006767F1">
      <w:pPr>
        <w:pStyle w:val="afffffff2"/>
        <w:spacing w:before="312" w:after="312"/>
        <w:outlineLvl w:val="9"/>
      </w:pPr>
      <w:bookmarkStart w:id="50" w:name="_Toc14797891"/>
      <w:bookmarkStart w:id="51" w:name="_Toc15481159"/>
      <w:bookmarkStart w:id="52" w:name="_Toc17191143"/>
      <w:bookmarkStart w:id="53" w:name="_Toc17719346"/>
      <w:r>
        <w:t>3</w:t>
      </w:r>
      <w:r>
        <w:rPr>
          <w:rFonts w:hint="eastAsia"/>
        </w:rPr>
        <w:t>.</w:t>
      </w:r>
      <w:r w:rsidR="000742AB">
        <w:t>10</w:t>
      </w:r>
    </w:p>
    <w:p w:rsidR="00E871AB" w:rsidRDefault="00111CA4" w:rsidP="0006029F">
      <w:pPr>
        <w:pStyle w:val="afffffff2"/>
        <w:spacing w:before="312" w:after="312"/>
        <w:ind w:leftChars="200" w:left="420"/>
        <w:outlineLvl w:val="9"/>
      </w:pPr>
      <w:r>
        <w:rPr>
          <w:rFonts w:hint="eastAsia"/>
        </w:rPr>
        <w:t>潮汐车道</w:t>
      </w:r>
      <w:r w:rsidR="00BD01DF">
        <w:t xml:space="preserve">Tidal </w:t>
      </w:r>
      <w:bookmarkEnd w:id="50"/>
      <w:bookmarkEnd w:id="51"/>
      <w:r>
        <w:t>flow lane</w:t>
      </w:r>
      <w:bookmarkEnd w:id="52"/>
      <w:bookmarkEnd w:id="53"/>
    </w:p>
    <w:p w:rsidR="00E871AB" w:rsidRPr="00AE0D14" w:rsidRDefault="00111CA4" w:rsidP="00E871AB">
      <w:pPr>
        <w:ind w:firstLine="420"/>
      </w:pPr>
      <w:r w:rsidRPr="00111CA4">
        <w:rPr>
          <w:rFonts w:hint="eastAsia"/>
        </w:rPr>
        <w:t>在道路路段，根据交通流需求可改变车辆行驶方向的车道</w:t>
      </w:r>
      <w:r w:rsidR="00E871AB">
        <w:rPr>
          <w:rFonts w:hint="eastAsia"/>
        </w:rPr>
        <w:t>。</w:t>
      </w:r>
    </w:p>
    <w:p w:rsidR="0006029F" w:rsidRDefault="000D0DFD" w:rsidP="006767F1">
      <w:pPr>
        <w:pStyle w:val="afffffff2"/>
        <w:spacing w:before="312" w:after="312"/>
        <w:outlineLvl w:val="9"/>
      </w:pPr>
      <w:bookmarkStart w:id="54" w:name="_Toc14797892"/>
      <w:bookmarkStart w:id="55" w:name="_Toc15481160"/>
      <w:bookmarkStart w:id="56" w:name="_Toc17191144"/>
      <w:bookmarkStart w:id="57" w:name="_Toc17719347"/>
      <w:r>
        <w:t>3</w:t>
      </w:r>
      <w:r>
        <w:rPr>
          <w:rFonts w:hint="eastAsia"/>
        </w:rPr>
        <w:t>.</w:t>
      </w:r>
      <w:r w:rsidR="000742AB">
        <w:t>11</w:t>
      </w:r>
    </w:p>
    <w:p w:rsidR="000D0DFD" w:rsidRDefault="0002217D" w:rsidP="0006029F">
      <w:pPr>
        <w:pStyle w:val="afffffff2"/>
        <w:spacing w:before="312" w:after="312"/>
        <w:ind w:leftChars="200" w:left="420"/>
        <w:outlineLvl w:val="9"/>
      </w:pPr>
      <w:r>
        <w:rPr>
          <w:rFonts w:hint="eastAsia"/>
        </w:rPr>
        <w:t>回旋线长度</w:t>
      </w:r>
      <w:proofErr w:type="spellStart"/>
      <w:r>
        <w:t>C</w:t>
      </w:r>
      <w:r w:rsidRPr="0002217D">
        <w:t>lothoid</w:t>
      </w:r>
      <w:r w:rsidR="004D4092">
        <w:t>l</w:t>
      </w:r>
      <w:r>
        <w:t>ength</w:t>
      </w:r>
      <w:bookmarkEnd w:id="54"/>
      <w:bookmarkEnd w:id="55"/>
      <w:bookmarkEnd w:id="56"/>
      <w:bookmarkEnd w:id="57"/>
      <w:proofErr w:type="spellEnd"/>
    </w:p>
    <w:p w:rsidR="000D0DFD" w:rsidRPr="00AE0D14" w:rsidRDefault="0002217D" w:rsidP="000D0DFD">
      <w:pPr>
        <w:ind w:firstLine="420"/>
      </w:pPr>
      <w:r w:rsidRPr="0002217D">
        <w:rPr>
          <w:rFonts w:hint="eastAsia"/>
        </w:rPr>
        <w:t>回旋曲线长度就是缓和曲线长度，一般为两横坡之间的过渡段</w:t>
      </w:r>
      <w:r w:rsidR="000D0DFD">
        <w:rPr>
          <w:rFonts w:hint="eastAsia"/>
        </w:rPr>
        <w:t>。</w:t>
      </w:r>
    </w:p>
    <w:p w:rsidR="0006029F" w:rsidRDefault="00B87EBD" w:rsidP="006767F1">
      <w:pPr>
        <w:pStyle w:val="afffffff2"/>
        <w:spacing w:before="312" w:after="312"/>
        <w:outlineLvl w:val="9"/>
      </w:pPr>
      <w:bookmarkStart w:id="58" w:name="_Toc14797893"/>
      <w:bookmarkStart w:id="59" w:name="_Toc15481161"/>
      <w:bookmarkStart w:id="60" w:name="_Toc17191145"/>
      <w:bookmarkStart w:id="61" w:name="_Toc17719348"/>
      <w:r>
        <w:t>3</w:t>
      </w:r>
      <w:r>
        <w:rPr>
          <w:rFonts w:hint="eastAsia"/>
        </w:rPr>
        <w:t>.</w:t>
      </w:r>
      <w:r w:rsidR="000742AB">
        <w:t>12</w:t>
      </w:r>
    </w:p>
    <w:p w:rsidR="00B87EBD" w:rsidRDefault="00B87EBD" w:rsidP="0006029F">
      <w:pPr>
        <w:pStyle w:val="afffffff2"/>
        <w:spacing w:before="312" w:after="312"/>
        <w:ind w:leftChars="200" w:left="420"/>
        <w:outlineLvl w:val="9"/>
      </w:pPr>
      <w:r>
        <w:rPr>
          <w:rFonts w:hint="eastAsia"/>
        </w:rPr>
        <w:t>回旋线</w:t>
      </w:r>
      <w:r w:rsidR="0052457B">
        <w:rPr>
          <w:rFonts w:hint="eastAsia"/>
        </w:rPr>
        <w:t>参数</w:t>
      </w:r>
      <w:proofErr w:type="spellStart"/>
      <w:r w:rsidR="0052457B">
        <w:rPr>
          <w:rFonts w:hint="eastAsia"/>
        </w:rPr>
        <w:t>A</w:t>
      </w:r>
      <w:r>
        <w:t>C</w:t>
      </w:r>
      <w:r w:rsidRPr="0002217D">
        <w:t>lothoid</w:t>
      </w:r>
      <w:r w:rsidR="004D4092">
        <w:t>p</w:t>
      </w:r>
      <w:r w:rsidR="0052457B">
        <w:t>arameter</w:t>
      </w:r>
      <w:proofErr w:type="spellEnd"/>
      <w:r w:rsidR="0052457B">
        <w:t xml:space="preserve"> A</w:t>
      </w:r>
      <w:bookmarkEnd w:id="58"/>
      <w:bookmarkEnd w:id="59"/>
      <w:bookmarkEnd w:id="60"/>
      <w:bookmarkEnd w:id="61"/>
    </w:p>
    <w:p w:rsidR="00B35856" w:rsidRPr="00B35856" w:rsidRDefault="0052457B" w:rsidP="00B87EBD">
      <w:pPr>
        <w:ind w:firstLine="420"/>
      </w:pPr>
      <w:r>
        <w:rPr>
          <w:rFonts w:hint="eastAsia"/>
        </w:rPr>
        <w:t>通过</w:t>
      </w:r>
      <w:r w:rsidR="005B12E6">
        <w:rPr>
          <w:rFonts w:hint="eastAsia"/>
        </w:rPr>
        <w:t>回旋线</w:t>
      </w:r>
      <w:r w:rsidRPr="0052457B">
        <w:rPr>
          <w:rFonts w:hint="eastAsia"/>
        </w:rPr>
        <w:t>长度</w:t>
      </w:r>
      <w:proofErr w:type="spellStart"/>
      <w:r w:rsidRPr="0052457B">
        <w:t>Lc</w:t>
      </w:r>
      <w:proofErr w:type="spellEnd"/>
      <w:r w:rsidRPr="0052457B">
        <w:t>及半径R来确定</w:t>
      </w:r>
      <w:r>
        <w:t>的参数</w:t>
      </w:r>
      <w:r>
        <w:rPr>
          <w:rFonts w:hint="eastAsia"/>
        </w:rPr>
        <w:t>，</w:t>
      </w:r>
      <w:r w:rsidR="00B35856" w:rsidRPr="00B35856">
        <w:rPr>
          <w:rFonts w:hint="eastAsia"/>
        </w:rPr>
        <w:t>回旋线参数</w:t>
      </w:r>
      <w:r w:rsidR="00B35856" w:rsidRPr="00B35856">
        <w:t>A按下式计算：</w:t>
      </w:r>
    </w:p>
    <w:p w:rsidR="00B87EBD" w:rsidRDefault="0052457B" w:rsidP="00B35856">
      <w:pPr>
        <w:ind w:firstLine="420"/>
        <w:jc w:val="center"/>
      </w:pPr>
      <m:oMathPara>
        <m:oMath>
          <m:r>
            <m:rPr>
              <m:sty m:val="p"/>
            </m:rPr>
            <w:rPr>
              <w:rFonts w:ascii="Cambria Math" w:hAnsi="Cambria Math" w:hint="eastAsia"/>
            </w:rPr>
            <m:t>A=</m:t>
          </m:r>
          <m:rad>
            <m:radPr>
              <m:degHide m:val="1"/>
              <m:ctrlPr>
                <w:rPr>
                  <w:rFonts w:ascii="Cambria Math" w:hAnsi="Cambria Math"/>
                </w:rPr>
              </m:ctrlPr>
            </m:radPr>
            <m:deg/>
            <m:e>
              <m:r>
                <w:rPr>
                  <w:rFonts w:ascii="Cambria Math" w:hAnsi="Cambria Math"/>
                </w:rPr>
                <m:t>R×</m:t>
              </m:r>
              <m:sSub>
                <m:sSubPr>
                  <m:ctrlPr>
                    <w:rPr>
                      <w:rFonts w:ascii="Cambria Math" w:hAnsi="Cambria Math"/>
                      <w:i/>
                    </w:rPr>
                  </m:ctrlPr>
                </m:sSubPr>
                <m:e>
                  <m:r>
                    <w:rPr>
                      <w:rFonts w:ascii="Cambria Math" w:hAnsi="Cambria Math"/>
                    </w:rPr>
                    <m:t>L</m:t>
                  </m:r>
                </m:e>
                <m:sub>
                  <m:r>
                    <w:rPr>
                      <w:rFonts w:ascii="Cambria Math" w:hAnsi="Cambria Math"/>
                    </w:rPr>
                    <m:t>c</m:t>
                  </m:r>
                </m:sub>
              </m:sSub>
            </m:e>
          </m:rad>
        </m:oMath>
      </m:oMathPara>
    </w:p>
    <w:p w:rsidR="0006029F" w:rsidRDefault="005B12E6" w:rsidP="0006029F">
      <w:pPr>
        <w:ind w:leftChars="200" w:left="420" w:firstLineChars="0" w:firstLine="0"/>
        <w:rPr>
          <w:sz w:val="15"/>
          <w:szCs w:val="15"/>
        </w:rPr>
      </w:pPr>
      <w:r w:rsidRPr="005B12E6">
        <w:rPr>
          <w:sz w:val="15"/>
          <w:szCs w:val="15"/>
        </w:rPr>
        <w:t>注</w:t>
      </w:r>
      <w:r w:rsidRPr="005B12E6">
        <w:rPr>
          <w:rFonts w:hint="eastAsia"/>
          <w:sz w:val="15"/>
          <w:szCs w:val="15"/>
        </w:rPr>
        <w:t>：</w:t>
      </w:r>
      <w:r w:rsidRPr="005B12E6">
        <w:rPr>
          <w:sz w:val="15"/>
          <w:szCs w:val="15"/>
        </w:rPr>
        <w:t>R—回旋线上任意给定点的曲线半径</w:t>
      </w:r>
      <w:r w:rsidRPr="005B12E6">
        <w:rPr>
          <w:rFonts w:hint="eastAsia"/>
          <w:sz w:val="15"/>
          <w:szCs w:val="15"/>
        </w:rPr>
        <w:t>（m）</w:t>
      </w:r>
    </w:p>
    <w:p w:rsidR="005B12E6" w:rsidRPr="005B12E6" w:rsidRDefault="005B12E6" w:rsidP="0006029F">
      <w:pPr>
        <w:ind w:leftChars="200" w:left="420" w:firstLine="300"/>
        <w:rPr>
          <w:sz w:val="15"/>
          <w:szCs w:val="15"/>
        </w:rPr>
      </w:pPr>
      <w:proofErr w:type="spellStart"/>
      <w:r w:rsidRPr="005B12E6">
        <w:rPr>
          <w:sz w:val="15"/>
          <w:szCs w:val="15"/>
        </w:rPr>
        <w:t>Lc</w:t>
      </w:r>
      <w:proofErr w:type="spellEnd"/>
      <w:r w:rsidRPr="005B12E6">
        <w:rPr>
          <w:sz w:val="15"/>
          <w:szCs w:val="15"/>
        </w:rPr>
        <w:t>—回旋线上任意给定点到原点的曲线长</w:t>
      </w:r>
      <w:r w:rsidRPr="005B12E6">
        <w:rPr>
          <w:rFonts w:hint="eastAsia"/>
          <w:sz w:val="15"/>
          <w:szCs w:val="15"/>
        </w:rPr>
        <w:t>（m）。</w:t>
      </w:r>
    </w:p>
    <w:p w:rsidR="0006029F" w:rsidRDefault="00F41557" w:rsidP="006767F1">
      <w:pPr>
        <w:pStyle w:val="afffffff2"/>
        <w:spacing w:before="312" w:after="312"/>
        <w:outlineLvl w:val="9"/>
      </w:pPr>
      <w:bookmarkStart w:id="62" w:name="_Toc14797894"/>
      <w:bookmarkStart w:id="63" w:name="_Toc15481162"/>
      <w:bookmarkStart w:id="64" w:name="_Toc17191146"/>
      <w:bookmarkStart w:id="65" w:name="_Toc17719349"/>
      <w:r>
        <w:t>3</w:t>
      </w:r>
      <w:r>
        <w:rPr>
          <w:rFonts w:hint="eastAsia"/>
        </w:rPr>
        <w:t>.</w:t>
      </w:r>
      <w:r w:rsidR="000742AB">
        <w:t>13</w:t>
      </w:r>
    </w:p>
    <w:p w:rsidR="00F41557" w:rsidRDefault="00787735" w:rsidP="0006029F">
      <w:pPr>
        <w:pStyle w:val="afffffff2"/>
        <w:spacing w:before="312" w:after="312"/>
        <w:ind w:leftChars="200" w:left="420"/>
        <w:outlineLvl w:val="9"/>
      </w:pPr>
      <w:r>
        <w:rPr>
          <w:rFonts w:hint="eastAsia"/>
        </w:rPr>
        <w:t>格式化道路</w:t>
      </w:r>
      <w:r w:rsidR="004D4092">
        <w:t>Formatted r</w:t>
      </w:r>
      <w:r w:rsidRPr="00787735">
        <w:t>oad</w:t>
      </w:r>
      <w:bookmarkEnd w:id="62"/>
      <w:bookmarkEnd w:id="63"/>
      <w:bookmarkEnd w:id="64"/>
      <w:bookmarkEnd w:id="65"/>
    </w:p>
    <w:p w:rsidR="00F41557" w:rsidRPr="00AE0D14" w:rsidRDefault="00787735" w:rsidP="00F41557">
      <w:pPr>
        <w:ind w:firstLine="420"/>
      </w:pPr>
      <w:r>
        <w:rPr>
          <w:rFonts w:hint="eastAsia"/>
        </w:rPr>
        <w:t>机动车和非机动车以及行人完全隔离，只允许机动车通行，且没有红绿灯设置的道路</w:t>
      </w:r>
      <w:r w:rsidR="00F41557">
        <w:rPr>
          <w:rFonts w:hint="eastAsia"/>
        </w:rPr>
        <w:t>。</w:t>
      </w:r>
    </w:p>
    <w:p w:rsidR="0006029F" w:rsidRDefault="00787735" w:rsidP="006767F1">
      <w:pPr>
        <w:pStyle w:val="afffffff2"/>
        <w:spacing w:before="312" w:after="312"/>
        <w:outlineLvl w:val="9"/>
      </w:pPr>
      <w:bookmarkStart w:id="66" w:name="_Toc14797895"/>
      <w:bookmarkStart w:id="67" w:name="_Toc15481163"/>
      <w:bookmarkStart w:id="68" w:name="_Toc17191147"/>
      <w:bookmarkStart w:id="69" w:name="_Toc17719350"/>
      <w:r>
        <w:t>3</w:t>
      </w:r>
      <w:r>
        <w:rPr>
          <w:rFonts w:hint="eastAsia"/>
        </w:rPr>
        <w:t>.</w:t>
      </w:r>
      <w:r w:rsidR="000742AB">
        <w:t>14</w:t>
      </w:r>
    </w:p>
    <w:p w:rsidR="00787735" w:rsidRDefault="005C0F3D" w:rsidP="0006029F">
      <w:pPr>
        <w:pStyle w:val="afffffff2"/>
        <w:spacing w:before="312" w:after="312"/>
        <w:ind w:leftChars="200" w:left="420"/>
        <w:outlineLvl w:val="9"/>
      </w:pPr>
      <w:r>
        <w:rPr>
          <w:rFonts w:hint="eastAsia"/>
        </w:rPr>
        <w:lastRenderedPageBreak/>
        <w:t>复合交叉路口</w:t>
      </w:r>
      <w:r w:rsidR="004D4092">
        <w:t>Compound i</w:t>
      </w:r>
      <w:r w:rsidRPr="005C0F3D">
        <w:t>ntersection</w:t>
      </w:r>
      <w:bookmarkEnd w:id="66"/>
      <w:bookmarkEnd w:id="67"/>
      <w:bookmarkEnd w:id="68"/>
      <w:bookmarkEnd w:id="69"/>
    </w:p>
    <w:p w:rsidR="00787735" w:rsidRPr="00AE0D14" w:rsidRDefault="005C0F3D" w:rsidP="00787735">
      <w:pPr>
        <w:ind w:firstLine="420"/>
      </w:pPr>
      <w:r w:rsidRPr="005C0F3D">
        <w:rPr>
          <w:rFonts w:hint="eastAsia"/>
        </w:rPr>
        <w:t>道路交叉口处的入口道路超过</w:t>
      </w:r>
      <w:r w:rsidRPr="005C0F3D">
        <w:t>5</w:t>
      </w:r>
      <w:r w:rsidR="00E13223">
        <w:t>条的交叉路口</w:t>
      </w:r>
      <w:r w:rsidR="00E13223">
        <w:rPr>
          <w:rFonts w:hint="eastAsia"/>
        </w:rPr>
        <w:t>，为了防止交通过于拥挤，原则上不能设置5</w:t>
      </w:r>
      <w:r w:rsidR="00E13223" w:rsidRPr="00E13223">
        <w:rPr>
          <w:rFonts w:hint="eastAsia"/>
        </w:rPr>
        <w:t>条路（指进入交叉口的道路数量）以上相交叉</w:t>
      </w:r>
      <w:r w:rsidR="00787735">
        <w:rPr>
          <w:rFonts w:hint="eastAsia"/>
        </w:rPr>
        <w:t>。</w:t>
      </w:r>
    </w:p>
    <w:p w:rsidR="0006029F" w:rsidRDefault="0062114F" w:rsidP="006767F1">
      <w:pPr>
        <w:pStyle w:val="afffffff2"/>
        <w:spacing w:before="312" w:after="312"/>
        <w:outlineLvl w:val="9"/>
      </w:pPr>
      <w:bookmarkStart w:id="70" w:name="_Toc15481164"/>
      <w:bookmarkStart w:id="71" w:name="_Toc17191148"/>
      <w:bookmarkStart w:id="72" w:name="_Toc17719351"/>
      <w:bookmarkStart w:id="73" w:name="OLE_LINK28"/>
      <w:bookmarkStart w:id="74" w:name="OLE_LINK29"/>
      <w:r>
        <w:t>3</w:t>
      </w:r>
      <w:r>
        <w:rPr>
          <w:rFonts w:hint="eastAsia"/>
        </w:rPr>
        <w:t>.</w:t>
      </w:r>
      <w:r w:rsidR="000742AB">
        <w:t>15</w:t>
      </w:r>
    </w:p>
    <w:p w:rsidR="0062114F" w:rsidRDefault="0062114F" w:rsidP="0006029F">
      <w:pPr>
        <w:pStyle w:val="afffffff2"/>
        <w:spacing w:before="312" w:after="312"/>
        <w:ind w:leftChars="200" w:left="420"/>
        <w:outlineLvl w:val="9"/>
      </w:pPr>
      <w:r>
        <w:rPr>
          <w:rFonts w:hint="eastAsia"/>
        </w:rPr>
        <w:t xml:space="preserve">停车视距 </w:t>
      </w:r>
      <w:r w:rsidR="004D4092">
        <w:t>Stopping sight d</w:t>
      </w:r>
      <w:r w:rsidR="00722A22" w:rsidRPr="00722A22">
        <w:t>istance</w:t>
      </w:r>
      <w:bookmarkEnd w:id="70"/>
      <w:bookmarkEnd w:id="71"/>
      <w:bookmarkEnd w:id="72"/>
    </w:p>
    <w:p w:rsidR="00592009" w:rsidRDefault="004D4092" w:rsidP="0062114F">
      <w:pPr>
        <w:ind w:firstLine="420"/>
      </w:pPr>
      <w:r w:rsidRPr="004D4092">
        <w:rPr>
          <w:rFonts w:hint="eastAsia"/>
        </w:rPr>
        <w:t>汽车行驶时，驾驶人员自看到前方障碍物时起，至到达障碍物前安全停车止，所需的最短行车距离</w:t>
      </w:r>
      <w:r w:rsidR="0062114F">
        <w:rPr>
          <w:rFonts w:hint="eastAsia"/>
        </w:rPr>
        <w:t>。</w:t>
      </w:r>
    </w:p>
    <w:p w:rsidR="0006029F" w:rsidRDefault="00722A22" w:rsidP="006767F1">
      <w:pPr>
        <w:pStyle w:val="afffffff2"/>
        <w:spacing w:before="312" w:after="312"/>
        <w:outlineLvl w:val="9"/>
      </w:pPr>
      <w:bookmarkStart w:id="75" w:name="_Toc15481165"/>
      <w:bookmarkStart w:id="76" w:name="_Toc17191149"/>
      <w:bookmarkStart w:id="77" w:name="_Toc17719352"/>
      <w:bookmarkEnd w:id="73"/>
      <w:bookmarkEnd w:id="74"/>
      <w:r>
        <w:t>3</w:t>
      </w:r>
      <w:r>
        <w:rPr>
          <w:rFonts w:hint="eastAsia"/>
        </w:rPr>
        <w:t>.</w:t>
      </w:r>
      <w:r w:rsidR="000742AB">
        <w:t>16</w:t>
      </w:r>
    </w:p>
    <w:p w:rsidR="00722A22" w:rsidRDefault="00722A22" w:rsidP="0006029F">
      <w:pPr>
        <w:pStyle w:val="afffffff2"/>
        <w:spacing w:before="312" w:after="312"/>
        <w:ind w:leftChars="200" w:left="420"/>
        <w:outlineLvl w:val="9"/>
      </w:pPr>
      <w:r>
        <w:rPr>
          <w:rFonts w:hint="eastAsia"/>
        </w:rPr>
        <w:t xml:space="preserve">对向来车 </w:t>
      </w:r>
      <w:r w:rsidR="007E0344">
        <w:t>Encroaching opposing v</w:t>
      </w:r>
      <w:r w:rsidRPr="00722A22">
        <w:t>ehicle</w:t>
      </w:r>
      <w:bookmarkEnd w:id="75"/>
      <w:bookmarkEnd w:id="76"/>
      <w:bookmarkEnd w:id="77"/>
    </w:p>
    <w:p w:rsidR="00722A22" w:rsidRDefault="00707FC4" w:rsidP="00722A22">
      <w:pPr>
        <w:ind w:firstLine="420"/>
      </w:pPr>
      <w:r>
        <w:rPr>
          <w:rFonts w:hint="eastAsia"/>
        </w:rPr>
        <w:t>在反向车道行驶的车辆为了超越其车道内慢速车辆而侵入自车道行驶的车辆</w:t>
      </w:r>
      <w:r w:rsidR="001B5E67">
        <w:rPr>
          <w:rFonts w:hint="eastAsia"/>
        </w:rPr>
        <w:t>，如</w:t>
      </w:r>
      <w:r w:rsidR="00EA62BD">
        <w:fldChar w:fldCharType="begin"/>
      </w:r>
      <w:r w:rsidR="001B5E67">
        <w:rPr>
          <w:rFonts w:hint="eastAsia"/>
        </w:rPr>
        <w:instrText>REF _Ref14801286 \h</w:instrText>
      </w:r>
      <w:r w:rsidR="00EA62BD">
        <w:fldChar w:fldCharType="separate"/>
      </w:r>
      <w:r w:rsidR="0038311F">
        <w:t>图</w:t>
      </w:r>
      <w:r w:rsidR="0038311F">
        <w:rPr>
          <w:noProof/>
        </w:rPr>
        <w:t>1</w:t>
      </w:r>
      <w:r w:rsidR="00EA62BD">
        <w:fldChar w:fldCharType="end"/>
      </w:r>
      <w:r w:rsidR="001B5E67">
        <w:rPr>
          <w:rFonts w:hint="eastAsia"/>
        </w:rPr>
        <w:t>所示</w:t>
      </w:r>
      <w:r w:rsidR="00722A22">
        <w:rPr>
          <w:rFonts w:hint="eastAsia"/>
        </w:rPr>
        <w:t>。</w:t>
      </w:r>
    </w:p>
    <w:p w:rsidR="001B5E67" w:rsidRDefault="001B5E67" w:rsidP="001B5E67">
      <w:pPr>
        <w:ind w:firstLineChars="0" w:firstLine="0"/>
        <w:jc w:val="center"/>
      </w:pPr>
      <w:r>
        <w:rPr>
          <w:noProof/>
        </w:rPr>
        <w:drawing>
          <wp:inline distT="0" distB="0" distL="0" distR="0">
            <wp:extent cx="3240000" cy="684000"/>
            <wp:effectExtent l="0" t="0" r="0" b="190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0" cy="684000"/>
                    </a:xfrm>
                    <a:prstGeom prst="rect">
                      <a:avLst/>
                    </a:prstGeom>
                    <a:noFill/>
                  </pic:spPr>
                </pic:pic>
              </a:graphicData>
            </a:graphic>
          </wp:inline>
        </w:drawing>
      </w:r>
    </w:p>
    <w:p w:rsidR="001B5E67" w:rsidRDefault="001B5E67" w:rsidP="001B5E67">
      <w:pPr>
        <w:pStyle w:val="afffffff5"/>
      </w:pPr>
      <w:bookmarkStart w:id="78" w:name="_Ref14801286"/>
      <w:r>
        <w:t>图</w:t>
      </w:r>
      <w:r w:rsidR="00EA62BD">
        <w:rPr>
          <w:noProof/>
        </w:rPr>
        <w:fldChar w:fldCharType="begin"/>
      </w:r>
      <w:r w:rsidR="000C2EFF">
        <w:rPr>
          <w:noProof/>
        </w:rPr>
        <w:instrText xml:space="preserve"> SEQ 图 \* ARABIC </w:instrText>
      </w:r>
      <w:r w:rsidR="00EA62BD">
        <w:rPr>
          <w:noProof/>
        </w:rPr>
        <w:fldChar w:fldCharType="separate"/>
      </w:r>
      <w:r w:rsidR="0038311F">
        <w:rPr>
          <w:noProof/>
        </w:rPr>
        <w:t>1</w:t>
      </w:r>
      <w:r w:rsidR="00EA62BD">
        <w:rPr>
          <w:noProof/>
        </w:rPr>
        <w:fldChar w:fldCharType="end"/>
      </w:r>
      <w:bookmarkEnd w:id="78"/>
      <w:r>
        <w:t xml:space="preserve"> 对向来车示意图</w:t>
      </w:r>
    </w:p>
    <w:p w:rsidR="0006029F" w:rsidRDefault="00553CC3" w:rsidP="006767F1">
      <w:pPr>
        <w:pStyle w:val="afffffff2"/>
        <w:spacing w:before="312" w:after="312"/>
        <w:outlineLvl w:val="9"/>
      </w:pPr>
      <w:bookmarkStart w:id="79" w:name="_Toc17191150"/>
      <w:bookmarkStart w:id="80" w:name="_Toc17719353"/>
      <w:r>
        <w:t>3</w:t>
      </w:r>
      <w:r>
        <w:rPr>
          <w:rFonts w:hint="eastAsia"/>
        </w:rPr>
        <w:t>.</w:t>
      </w:r>
      <w:r w:rsidR="000742AB">
        <w:t>17</w:t>
      </w:r>
    </w:p>
    <w:p w:rsidR="00553CC3" w:rsidRDefault="00553CC3" w:rsidP="0006029F">
      <w:pPr>
        <w:pStyle w:val="afffffff2"/>
        <w:spacing w:before="312" w:after="312"/>
        <w:ind w:leftChars="200" w:left="420"/>
        <w:outlineLvl w:val="9"/>
      </w:pPr>
      <w:r>
        <w:rPr>
          <w:rFonts w:hint="eastAsia"/>
        </w:rPr>
        <w:t xml:space="preserve">车道加宽 </w:t>
      </w:r>
      <w:bookmarkEnd w:id="79"/>
      <w:bookmarkEnd w:id="80"/>
      <w:r w:rsidR="005F79CC">
        <w:t>Lane widening</w:t>
      </w:r>
    </w:p>
    <w:p w:rsidR="00553CC3" w:rsidRDefault="00553CC3" w:rsidP="00553CC3">
      <w:pPr>
        <w:ind w:firstLine="420"/>
      </w:pPr>
      <w:r w:rsidRPr="00553CC3">
        <w:rPr>
          <w:rFonts w:hint="eastAsia"/>
        </w:rPr>
        <w:t>汽车在曲线路段上行驶时，后轮轨迹偏向曲线内侧，为适应行车需要，弯道内侧相应增加路面、路基宽度</w:t>
      </w:r>
      <w:r>
        <w:rPr>
          <w:rFonts w:hint="eastAsia"/>
        </w:rPr>
        <w:t>。</w:t>
      </w:r>
    </w:p>
    <w:p w:rsidR="0006029F" w:rsidRDefault="00CC45A1" w:rsidP="006767F1">
      <w:pPr>
        <w:pStyle w:val="afffffff2"/>
        <w:spacing w:before="312" w:after="312"/>
        <w:outlineLvl w:val="9"/>
      </w:pPr>
      <w:r>
        <w:t>3</w:t>
      </w:r>
      <w:r>
        <w:rPr>
          <w:rFonts w:hint="eastAsia"/>
        </w:rPr>
        <w:t>.</w:t>
      </w:r>
      <w:r>
        <w:t>18</w:t>
      </w:r>
    </w:p>
    <w:p w:rsidR="00CC45A1" w:rsidRDefault="009908F0" w:rsidP="0006029F">
      <w:pPr>
        <w:pStyle w:val="afffffff2"/>
        <w:spacing w:before="312" w:after="312"/>
        <w:ind w:leftChars="200" w:left="420"/>
        <w:outlineLvl w:val="9"/>
      </w:pPr>
      <w:r>
        <w:rPr>
          <w:rFonts w:hint="eastAsia"/>
        </w:rPr>
        <w:t>十字环岛</w:t>
      </w:r>
      <w:r>
        <w:t xml:space="preserve"> C</w:t>
      </w:r>
      <w:r w:rsidRPr="009908F0">
        <w:t>ross-</w:t>
      </w:r>
      <w:proofErr w:type="spellStart"/>
      <w:r w:rsidRPr="009908F0">
        <w:t>shapedroundabout</w:t>
      </w:r>
      <w:proofErr w:type="spellEnd"/>
    </w:p>
    <w:p w:rsidR="00CC45A1" w:rsidRPr="00CC45A1" w:rsidRDefault="009908F0" w:rsidP="00CC45A1">
      <w:pPr>
        <w:ind w:firstLine="420"/>
      </w:pPr>
      <w:r>
        <w:rPr>
          <w:rFonts w:hint="eastAsia"/>
        </w:rPr>
        <w:t>有四个出入口，且</w:t>
      </w:r>
      <w:r w:rsidR="00AD5830">
        <w:rPr>
          <w:rFonts w:hint="eastAsia"/>
        </w:rPr>
        <w:t>四个出入口的连线呈“十”字形平面交叉的环岛</w:t>
      </w:r>
      <w:r w:rsidR="00CC45A1">
        <w:rPr>
          <w:rFonts w:hint="eastAsia"/>
        </w:rPr>
        <w:t>。</w:t>
      </w:r>
    </w:p>
    <w:p w:rsidR="007B320E" w:rsidRPr="00897EEE" w:rsidRDefault="00592009" w:rsidP="00897EEE">
      <w:pPr>
        <w:pStyle w:val="1"/>
        <w:spacing w:before="312" w:after="312"/>
      </w:pPr>
      <w:bookmarkStart w:id="81" w:name="_Toc506885901"/>
      <w:bookmarkStart w:id="82" w:name="_Toc22814775"/>
      <w:bookmarkEnd w:id="81"/>
      <w:r>
        <w:lastRenderedPageBreak/>
        <w:t>4</w:t>
      </w:r>
      <w:r w:rsidR="007B320E" w:rsidRPr="00897EEE">
        <w:t>技术要求</w:t>
      </w:r>
      <w:bookmarkEnd w:id="82"/>
    </w:p>
    <w:p w:rsidR="00255D56" w:rsidRPr="00897EEE" w:rsidRDefault="00592009" w:rsidP="00897EEE">
      <w:pPr>
        <w:pStyle w:val="afffffff2"/>
        <w:spacing w:before="312" w:after="312"/>
      </w:pPr>
      <w:bookmarkStart w:id="83" w:name="_Toc22814776"/>
      <w:r>
        <w:t>4</w:t>
      </w:r>
      <w:r w:rsidR="00AD3421">
        <w:rPr>
          <w:rFonts w:hint="eastAsia"/>
        </w:rPr>
        <w:t>.</w:t>
      </w:r>
      <w:r w:rsidR="00AD3421">
        <w:t xml:space="preserve">1 </w:t>
      </w:r>
      <w:r w:rsidR="002C0E03">
        <w:rPr>
          <w:rFonts w:hint="eastAsia"/>
        </w:rPr>
        <w:t>一般要求</w:t>
      </w:r>
      <w:bookmarkEnd w:id="83"/>
    </w:p>
    <w:p w:rsidR="00255D56" w:rsidRDefault="005C1CE6" w:rsidP="005C1CE6">
      <w:pPr>
        <w:ind w:firstLineChars="0" w:firstLine="0"/>
      </w:pPr>
      <w:r>
        <w:t xml:space="preserve">4.1.1 </w:t>
      </w:r>
      <w:r w:rsidR="00BA1576">
        <w:rPr>
          <w:rFonts w:hint="eastAsia"/>
        </w:rPr>
        <w:t>智能网联汽车测试场设计应以</w:t>
      </w:r>
      <w:r w:rsidR="00F344A9">
        <w:rPr>
          <w:rFonts w:hint="eastAsia"/>
        </w:rPr>
        <w:t>满足</w:t>
      </w:r>
      <w:r w:rsidR="00BA1576">
        <w:rPr>
          <w:rFonts w:hint="eastAsia"/>
        </w:rPr>
        <w:t>自动驾驶功能测试为主，</w:t>
      </w:r>
      <w:r w:rsidR="00BF28B4">
        <w:rPr>
          <w:rFonts w:hint="eastAsia"/>
        </w:rPr>
        <w:t>同时结合多种道路类型设计需求，</w:t>
      </w:r>
      <w:r w:rsidR="009251BF">
        <w:rPr>
          <w:rFonts w:hint="eastAsia"/>
        </w:rPr>
        <w:t>辅以道路网</w:t>
      </w:r>
      <w:proofErr w:type="gramStart"/>
      <w:r w:rsidR="009251BF">
        <w:rPr>
          <w:rFonts w:hint="eastAsia"/>
        </w:rPr>
        <w:t>联环境</w:t>
      </w:r>
      <w:proofErr w:type="gramEnd"/>
      <w:r w:rsidR="000A0CA7">
        <w:rPr>
          <w:rFonts w:hint="eastAsia"/>
        </w:rPr>
        <w:t>和配套服务基础设施</w:t>
      </w:r>
      <w:r w:rsidR="00953253">
        <w:rPr>
          <w:rFonts w:hint="eastAsia"/>
        </w:rPr>
        <w:t>；</w:t>
      </w:r>
    </w:p>
    <w:p w:rsidR="00C1689F" w:rsidRDefault="005C1CE6" w:rsidP="005C1CE6">
      <w:pPr>
        <w:ind w:firstLineChars="0" w:firstLine="0"/>
      </w:pPr>
      <w:r>
        <w:t xml:space="preserve">4.1.2 </w:t>
      </w:r>
      <w:r w:rsidR="000B379F">
        <w:rPr>
          <w:rFonts w:hint="eastAsia"/>
        </w:rPr>
        <w:t>智能网联汽车测试场设计应在满足自动驾驶基础功能测试道路需求的前提下，尽可能结合当地的道路环境和交通特点，</w:t>
      </w:r>
      <w:r w:rsidR="00F80516">
        <w:rPr>
          <w:rFonts w:hint="eastAsia"/>
        </w:rPr>
        <w:t>进行差异化的测试场道路建设，满足智能网联汽车差异化的测试需求</w:t>
      </w:r>
      <w:r w:rsidR="008D01A6">
        <w:rPr>
          <w:rFonts w:hint="eastAsia"/>
        </w:rPr>
        <w:t>；</w:t>
      </w:r>
    </w:p>
    <w:p w:rsidR="00B86B15" w:rsidRDefault="005C1CE6" w:rsidP="005C1CE6">
      <w:pPr>
        <w:ind w:firstLineChars="0" w:firstLine="0"/>
      </w:pPr>
      <w:r>
        <w:t xml:space="preserve">4.1.3 </w:t>
      </w:r>
      <w:r w:rsidR="00B86B15">
        <w:rPr>
          <w:rFonts w:hint="eastAsia"/>
        </w:rPr>
        <w:t>智能网联汽车测试场设计应根据测试道路的类型</w:t>
      </w:r>
      <w:r w:rsidR="00876CB4">
        <w:rPr>
          <w:rFonts w:hint="eastAsia"/>
        </w:rPr>
        <w:t>，规划和建设相应的交通标志和标线，满足智能网联汽车交通标志和</w:t>
      </w:r>
      <w:r w:rsidR="00885050">
        <w:rPr>
          <w:rFonts w:hint="eastAsia"/>
        </w:rPr>
        <w:t>标线识别及响应的测试需求</w:t>
      </w:r>
      <w:r w:rsidR="00B86B15">
        <w:rPr>
          <w:rFonts w:hint="eastAsia"/>
        </w:rPr>
        <w:t>；</w:t>
      </w:r>
    </w:p>
    <w:p w:rsidR="005D61BB" w:rsidRPr="005D61BB" w:rsidRDefault="005C1CE6" w:rsidP="005C1CE6">
      <w:pPr>
        <w:ind w:firstLineChars="0" w:firstLine="0"/>
      </w:pPr>
      <w:r>
        <w:t xml:space="preserve">4.1.4 </w:t>
      </w:r>
      <w:r w:rsidR="005D61BB">
        <w:rPr>
          <w:rFonts w:hint="eastAsia"/>
        </w:rPr>
        <w:t>智能网联汽车测试场设计</w:t>
      </w:r>
      <w:proofErr w:type="gramStart"/>
      <w:r w:rsidR="005D61BB">
        <w:rPr>
          <w:rFonts w:hint="eastAsia"/>
        </w:rPr>
        <w:t>宜按照</w:t>
      </w:r>
      <w:proofErr w:type="gramEnd"/>
      <w:r w:rsidR="005D61BB">
        <w:rPr>
          <w:rFonts w:hint="eastAsia"/>
        </w:rPr>
        <w:t>相关标准设置夜间照明路灯，满足夜间</w:t>
      </w:r>
      <w:r w:rsidR="004C2839">
        <w:rPr>
          <w:rFonts w:hint="eastAsia"/>
        </w:rPr>
        <w:t>相关</w:t>
      </w:r>
      <w:r w:rsidR="005D61BB">
        <w:rPr>
          <w:rFonts w:hint="eastAsia"/>
        </w:rPr>
        <w:t>测试需求；</w:t>
      </w:r>
    </w:p>
    <w:p w:rsidR="00A76196" w:rsidRDefault="005C1CE6" w:rsidP="005C1CE6">
      <w:pPr>
        <w:ind w:firstLineChars="0" w:firstLine="0"/>
      </w:pPr>
      <w:r>
        <w:rPr>
          <w:rFonts w:hint="eastAsia"/>
        </w:rPr>
        <w:t>4.</w:t>
      </w:r>
      <w:r>
        <w:t xml:space="preserve">1.5 </w:t>
      </w:r>
      <w:r w:rsidR="00A76196">
        <w:rPr>
          <w:rFonts w:hint="eastAsia"/>
        </w:rPr>
        <w:t>智能网联汽车测试场设计应根据实际场地规模大小和投资预算</w:t>
      </w:r>
      <w:r w:rsidR="00B86B15">
        <w:rPr>
          <w:rFonts w:hint="eastAsia"/>
        </w:rPr>
        <w:t>等</w:t>
      </w:r>
      <w:r w:rsidR="00A76196">
        <w:rPr>
          <w:rFonts w:hint="eastAsia"/>
        </w:rPr>
        <w:t>，</w:t>
      </w:r>
      <w:r w:rsidR="00B86B15">
        <w:rPr>
          <w:rFonts w:hint="eastAsia"/>
        </w:rPr>
        <w:t>并</w:t>
      </w:r>
      <w:r w:rsidR="00A76196">
        <w:rPr>
          <w:rFonts w:hint="eastAsia"/>
        </w:rPr>
        <w:t>结合测试场的设计应用需求，选择适用的自动驾驶测试功能和道路类型；</w:t>
      </w:r>
    </w:p>
    <w:p w:rsidR="00BC036F" w:rsidRPr="00BC036F" w:rsidRDefault="005C1CE6" w:rsidP="005C1CE6">
      <w:pPr>
        <w:ind w:firstLineChars="0" w:firstLine="0"/>
      </w:pPr>
      <w:r>
        <w:t xml:space="preserve">4.1.6 </w:t>
      </w:r>
      <w:r w:rsidR="002C7A1A">
        <w:rPr>
          <w:rFonts w:hint="eastAsia"/>
        </w:rPr>
        <w:t>智能网联汽车测试场道路设计应满足</w:t>
      </w:r>
      <w:r w:rsidR="008545AF">
        <w:rPr>
          <w:rFonts w:hint="eastAsia"/>
        </w:rPr>
        <w:t>公路工程</w:t>
      </w:r>
      <w:r w:rsidR="00AF37E5">
        <w:rPr>
          <w:rFonts w:hint="eastAsia"/>
        </w:rPr>
        <w:t>和道路</w:t>
      </w:r>
      <w:r w:rsidR="008545AF">
        <w:rPr>
          <w:rFonts w:hint="eastAsia"/>
        </w:rPr>
        <w:t>设计相关国家标准和行业标准，</w:t>
      </w:r>
      <w:r w:rsidR="00713D4B" w:rsidRPr="00713D4B">
        <w:rPr>
          <w:rFonts w:hint="eastAsia"/>
        </w:rPr>
        <w:t>允许在不影响功能测试的前提下</w:t>
      </w:r>
      <w:r w:rsidR="000D1F54">
        <w:rPr>
          <w:rFonts w:hint="eastAsia"/>
        </w:rPr>
        <w:t>根据测试场实际</w:t>
      </w:r>
      <w:r w:rsidR="00182377">
        <w:rPr>
          <w:rFonts w:hint="eastAsia"/>
        </w:rPr>
        <w:t>场地条件</w:t>
      </w:r>
      <w:r w:rsidR="00713D4B" w:rsidRPr="00713D4B">
        <w:rPr>
          <w:rFonts w:hint="eastAsia"/>
        </w:rPr>
        <w:t>进行相应调整</w:t>
      </w:r>
      <w:r w:rsidR="00BC036F">
        <w:rPr>
          <w:rFonts w:hint="eastAsia"/>
        </w:rPr>
        <w:t>；</w:t>
      </w:r>
    </w:p>
    <w:p w:rsidR="008D01A6" w:rsidRDefault="005C1CE6" w:rsidP="005C1CE6">
      <w:pPr>
        <w:ind w:firstLineChars="0" w:firstLine="0"/>
      </w:pPr>
      <w:r>
        <w:t xml:space="preserve">4.1.7 </w:t>
      </w:r>
      <w:r w:rsidR="0038087F">
        <w:rPr>
          <w:rFonts w:hint="eastAsia"/>
        </w:rPr>
        <w:t>智能网联汽车测试场设计除应具有</w:t>
      </w:r>
      <w:r w:rsidR="001001F1">
        <w:rPr>
          <w:rFonts w:hint="eastAsia"/>
        </w:rPr>
        <w:t>满足</w:t>
      </w:r>
      <w:r w:rsidR="0038087F">
        <w:rPr>
          <w:rFonts w:hint="eastAsia"/>
        </w:rPr>
        <w:t>自动驾驶汽车</w:t>
      </w:r>
      <w:r w:rsidR="001001F1">
        <w:rPr>
          <w:rFonts w:hint="eastAsia"/>
        </w:rPr>
        <w:t>功能测试的道路外，还应</w:t>
      </w:r>
      <w:r w:rsidR="001001F1" w:rsidRPr="001001F1">
        <w:rPr>
          <w:rFonts w:hint="eastAsia"/>
        </w:rPr>
        <w:t>设有车辆准备车间、监控平台和数据中心，用于保障测试场的基本测试服务和安全运营</w:t>
      </w:r>
      <w:r w:rsidR="001001F1">
        <w:rPr>
          <w:rFonts w:hint="eastAsia"/>
        </w:rPr>
        <w:t>；</w:t>
      </w:r>
    </w:p>
    <w:p w:rsidR="001001F1" w:rsidRDefault="005C1CE6" w:rsidP="005C1CE6">
      <w:pPr>
        <w:ind w:firstLineChars="0" w:firstLine="0"/>
      </w:pPr>
      <w:r>
        <w:t xml:space="preserve">4.1.8 </w:t>
      </w:r>
      <w:r w:rsidR="001001F1">
        <w:rPr>
          <w:rFonts w:hint="eastAsia"/>
        </w:rPr>
        <w:t>智能网联汽车测试场设计如有网联功能</w:t>
      </w:r>
      <w:r w:rsidR="0009559F">
        <w:rPr>
          <w:rFonts w:hint="eastAsia"/>
        </w:rPr>
        <w:t>测试</w:t>
      </w:r>
      <w:r w:rsidR="001001F1">
        <w:rPr>
          <w:rFonts w:hint="eastAsia"/>
        </w:rPr>
        <w:t>，则部署的网联通信设备应满足</w:t>
      </w:r>
      <w:r w:rsidR="001001F1" w:rsidRPr="001001F1">
        <w:rPr>
          <w:rFonts w:hint="eastAsia"/>
        </w:rPr>
        <w:t>相</w:t>
      </w:r>
      <w:proofErr w:type="gramStart"/>
      <w:r w:rsidR="001001F1" w:rsidRPr="001001F1">
        <w:rPr>
          <w:rFonts w:hint="eastAsia"/>
        </w:rPr>
        <w:t>对应网</w:t>
      </w:r>
      <w:proofErr w:type="gramEnd"/>
      <w:r w:rsidR="001001F1" w:rsidRPr="001001F1">
        <w:rPr>
          <w:rFonts w:hint="eastAsia"/>
        </w:rPr>
        <w:t>联通信方式的通信协议</w:t>
      </w:r>
      <w:r w:rsidR="009B156C">
        <w:rPr>
          <w:rFonts w:hint="eastAsia"/>
        </w:rPr>
        <w:t>；</w:t>
      </w:r>
    </w:p>
    <w:p w:rsidR="009B156C" w:rsidRDefault="005C1CE6" w:rsidP="005C1CE6">
      <w:pPr>
        <w:ind w:firstLineChars="0" w:firstLine="0"/>
      </w:pPr>
      <w:r>
        <w:t xml:space="preserve">4.1.9 </w:t>
      </w:r>
      <w:r w:rsidR="00C4077C">
        <w:rPr>
          <w:rFonts w:hint="eastAsia"/>
        </w:rPr>
        <w:t>智能网联汽车测试场在设计时，</w:t>
      </w:r>
      <w:r w:rsidR="00BC036F">
        <w:rPr>
          <w:rFonts w:hint="eastAsia"/>
        </w:rPr>
        <w:t>不同类型测试道路的连接和规划应</w:t>
      </w:r>
      <w:r w:rsidR="009B156C">
        <w:rPr>
          <w:rFonts w:hint="eastAsia"/>
        </w:rPr>
        <w:t>充分考虑场景</w:t>
      </w:r>
      <w:r w:rsidR="00C4077C">
        <w:rPr>
          <w:rFonts w:hint="eastAsia"/>
        </w:rPr>
        <w:t>测试连续性</w:t>
      </w:r>
      <w:r w:rsidR="00473130">
        <w:rPr>
          <w:rFonts w:hint="eastAsia"/>
        </w:rPr>
        <w:t>原则，</w:t>
      </w:r>
      <w:r w:rsidR="00C4077C">
        <w:rPr>
          <w:rFonts w:hint="eastAsia"/>
        </w:rPr>
        <w:t>以</w:t>
      </w:r>
      <w:r w:rsidR="00473130">
        <w:rPr>
          <w:rFonts w:hint="eastAsia"/>
        </w:rPr>
        <w:t>满足未来技术发展对于封闭场地场景链的测试需求；</w:t>
      </w:r>
    </w:p>
    <w:p w:rsidR="005E4586" w:rsidRPr="005E4586" w:rsidRDefault="005C1CE6" w:rsidP="005C1CE6">
      <w:pPr>
        <w:ind w:firstLineChars="0" w:firstLine="0"/>
      </w:pPr>
      <w:r>
        <w:rPr>
          <w:rFonts w:hint="eastAsia"/>
        </w:rPr>
        <w:t>4.</w:t>
      </w:r>
      <w:r>
        <w:t xml:space="preserve">1.10 </w:t>
      </w:r>
      <w:r w:rsidR="005E4586">
        <w:rPr>
          <w:rFonts w:hint="eastAsia"/>
        </w:rPr>
        <w:t>智能网联汽车测试场在设计时宜预留可定制化的测试区域，通过柔性化设计，方便能够根据不同的测试需求搭建不同的测试场景；</w:t>
      </w:r>
    </w:p>
    <w:p w:rsidR="00473130" w:rsidRDefault="005C1CE6" w:rsidP="005C1CE6">
      <w:pPr>
        <w:ind w:firstLineChars="0" w:firstLine="0"/>
      </w:pPr>
      <w:r>
        <w:t xml:space="preserve">4.1.11 </w:t>
      </w:r>
      <w:r w:rsidR="0091746F">
        <w:rPr>
          <w:rFonts w:hint="eastAsia"/>
        </w:rPr>
        <w:t>智能网联汽车测试场应与公共道路进行物理隔离并有门禁系统</w:t>
      </w:r>
      <w:r w:rsidR="003E0FB3">
        <w:rPr>
          <w:rFonts w:hint="eastAsia"/>
        </w:rPr>
        <w:t>，场地管理方通过设置测试场准入机制确保测试场运营安全</w:t>
      </w:r>
      <w:r w:rsidR="005E4586">
        <w:rPr>
          <w:rFonts w:hint="eastAsia"/>
        </w:rPr>
        <w:t>。</w:t>
      </w:r>
    </w:p>
    <w:p w:rsidR="00A22F1D" w:rsidRPr="00B539D2" w:rsidRDefault="00A22F1D" w:rsidP="00A22F1D">
      <w:pPr>
        <w:pStyle w:val="afffffff2"/>
        <w:spacing w:before="312" w:after="312"/>
      </w:pPr>
      <w:bookmarkStart w:id="84" w:name="_Toc22814777"/>
      <w:r w:rsidRPr="00B539D2">
        <w:t>4.</w:t>
      </w:r>
      <w:r>
        <w:t>2 基础测试道路技术</w:t>
      </w:r>
      <w:r w:rsidRPr="00B539D2">
        <w:t>要求</w:t>
      </w:r>
      <w:bookmarkEnd w:id="84"/>
    </w:p>
    <w:p w:rsidR="00D431B3" w:rsidRDefault="00D431B3" w:rsidP="00A22F1D">
      <w:pPr>
        <w:pStyle w:val="afffffff3"/>
        <w:spacing w:before="156" w:after="156"/>
      </w:pPr>
      <w:r>
        <w:t>4.2.1 测试道路一般要求</w:t>
      </w:r>
    </w:p>
    <w:p w:rsidR="00D431B3" w:rsidRPr="002E4995" w:rsidRDefault="00D431B3" w:rsidP="00D431B3">
      <w:pPr>
        <w:ind w:firstLineChars="0" w:firstLine="0"/>
      </w:pPr>
      <w:r w:rsidRPr="002E4995">
        <w:rPr>
          <w:rFonts w:hint="eastAsia"/>
        </w:rPr>
        <w:lastRenderedPageBreak/>
        <w:t>4</w:t>
      </w:r>
      <w:r w:rsidRPr="002E4995">
        <w:t>.2.1.1基础测试道路设计应满足测试速度</w:t>
      </w:r>
      <w:r w:rsidRPr="002E4995">
        <w:rPr>
          <w:rFonts w:hint="eastAsia"/>
        </w:rPr>
        <w:t>6</w:t>
      </w:r>
      <w:r w:rsidRPr="002E4995">
        <w:t>0km/h的最低要求</w:t>
      </w:r>
      <w:r w:rsidRPr="002E4995">
        <w:rPr>
          <w:rFonts w:hint="eastAsia"/>
        </w:rPr>
        <w:t>，</w:t>
      </w:r>
      <w:r w:rsidRPr="002E4995">
        <w:t>以满足测试车辆多数城市道路场景通行的测试需求</w:t>
      </w:r>
      <w:r w:rsidRPr="002E4995">
        <w:rPr>
          <w:rFonts w:hint="eastAsia"/>
        </w:rPr>
        <w:t>。</w:t>
      </w:r>
    </w:p>
    <w:p w:rsidR="00D431B3" w:rsidRPr="002E4995" w:rsidRDefault="00D431B3" w:rsidP="00D431B3">
      <w:pPr>
        <w:ind w:firstLineChars="0" w:firstLine="0"/>
      </w:pPr>
      <w:r w:rsidRPr="002E4995">
        <w:rPr>
          <w:rFonts w:hint="eastAsia"/>
        </w:rPr>
        <w:t>4</w:t>
      </w:r>
      <w:r w:rsidRPr="002E4995">
        <w:t>.2.1.2 测试场地需要满足城市快速路和高速公路等高速测试需求</w:t>
      </w:r>
      <w:r w:rsidR="002E4995">
        <w:t>时</w:t>
      </w:r>
      <w:r w:rsidR="002E4995">
        <w:rPr>
          <w:rFonts w:hint="eastAsia"/>
        </w:rPr>
        <w:t>，</w:t>
      </w:r>
      <w:r w:rsidRPr="002E4995">
        <w:rPr>
          <w:rFonts w:hint="eastAsia"/>
        </w:rPr>
        <w:t>基础测试道路设计</w:t>
      </w:r>
      <w:proofErr w:type="gramStart"/>
      <w:r w:rsidRPr="002E4995">
        <w:rPr>
          <w:rFonts w:hint="eastAsia"/>
        </w:rPr>
        <w:t>宜满足</w:t>
      </w:r>
      <w:proofErr w:type="gramEnd"/>
      <w:r w:rsidRPr="002E4995">
        <w:t>测试速度100km/h的要求</w:t>
      </w:r>
      <w:r w:rsidRPr="002E4995">
        <w:rPr>
          <w:rFonts w:hint="eastAsia"/>
        </w:rPr>
        <w:t>。</w:t>
      </w:r>
    </w:p>
    <w:p w:rsidR="00D431B3" w:rsidRPr="002E4995" w:rsidRDefault="00D431B3" w:rsidP="00D431B3">
      <w:pPr>
        <w:ind w:firstLineChars="0" w:firstLine="0"/>
        <w:rPr>
          <w:rFonts w:ascii="Times New Roman" w:hAnsi="Times New Roman"/>
        </w:rPr>
      </w:pPr>
      <w:r w:rsidRPr="002E4995">
        <w:rPr>
          <w:rFonts w:hint="eastAsia"/>
        </w:rPr>
        <w:t>4</w:t>
      </w:r>
      <w:r w:rsidRPr="002E4995">
        <w:t xml:space="preserve">.2.1.3 </w:t>
      </w:r>
      <w:r w:rsidRPr="002E4995">
        <w:rPr>
          <w:rFonts w:hint="eastAsia"/>
        </w:rPr>
        <w:t>基础测试道路的峰值附着系数应不小于</w:t>
      </w:r>
      <w:r w:rsidRPr="002E4995">
        <w:t>0.8</w:t>
      </w:r>
      <w:r w:rsidRPr="002E4995">
        <w:rPr>
          <w:rFonts w:hint="eastAsia"/>
        </w:rPr>
        <w:t>，</w:t>
      </w:r>
      <w:r w:rsidRPr="002E4995">
        <w:t>道路应平坦</w:t>
      </w:r>
      <w:r w:rsidRPr="002E4995">
        <w:rPr>
          <w:rFonts w:hint="eastAsia"/>
        </w:rPr>
        <w:t>，</w:t>
      </w:r>
      <w:r w:rsidRPr="002E4995">
        <w:t>无明显的凹坑</w:t>
      </w:r>
      <w:r w:rsidRPr="002E4995">
        <w:rPr>
          <w:rFonts w:hint="eastAsia"/>
        </w:rPr>
        <w:t>、裂缝等不良情况，</w:t>
      </w:r>
      <w:r w:rsidRPr="002E4995">
        <w:rPr>
          <w:rFonts w:ascii="Times New Roman" w:hAnsi="Times New Roman"/>
        </w:rPr>
        <w:t>水平平面度应小于</w:t>
      </w:r>
      <w:r w:rsidRPr="002E4995">
        <w:rPr>
          <w:rFonts w:ascii="Times New Roman" w:hAnsi="Times New Roman"/>
        </w:rPr>
        <w:t>1%</w:t>
      </w:r>
      <w:r w:rsidRPr="002E4995">
        <w:rPr>
          <w:rFonts w:ascii="Times New Roman" w:hAnsi="Times New Roman" w:hint="eastAsia"/>
        </w:rPr>
        <w:t>。</w:t>
      </w:r>
    </w:p>
    <w:p w:rsidR="00D431B3" w:rsidRPr="002E4995" w:rsidRDefault="00D431B3" w:rsidP="00D431B3">
      <w:pPr>
        <w:ind w:firstLineChars="0" w:firstLine="0"/>
        <w:rPr>
          <w:rFonts w:ascii="Times New Roman" w:hAnsi="Times New Roman"/>
        </w:rPr>
      </w:pPr>
      <w:r w:rsidRPr="002E4995">
        <w:rPr>
          <w:rFonts w:ascii="Times New Roman" w:hAnsi="Times New Roman"/>
        </w:rPr>
        <w:t xml:space="preserve">4.2.1.4 </w:t>
      </w:r>
      <w:r w:rsidRPr="002E4995">
        <w:rPr>
          <w:rFonts w:ascii="Times New Roman" w:hAnsi="Times New Roman" w:hint="eastAsia"/>
        </w:rPr>
        <w:t>车道线的设置应满足</w:t>
      </w:r>
      <w:r w:rsidRPr="002E4995">
        <w:rPr>
          <w:rFonts w:ascii="Times New Roman" w:hAnsi="Times New Roman"/>
        </w:rPr>
        <w:t>GB5768.3</w:t>
      </w:r>
      <w:r w:rsidRPr="002E4995">
        <w:rPr>
          <w:rFonts w:ascii="Times New Roman" w:hAnsi="Times New Roman"/>
        </w:rPr>
        <w:t>的要求，根据不同的道路设置车道线</w:t>
      </w:r>
      <w:r w:rsidRPr="002E4995">
        <w:rPr>
          <w:rFonts w:ascii="Times New Roman" w:hAnsi="Times New Roman" w:hint="eastAsia"/>
        </w:rPr>
        <w:t>，</w:t>
      </w:r>
      <w:r w:rsidRPr="002E4995">
        <w:rPr>
          <w:rFonts w:ascii="Times New Roman" w:hAnsi="Times New Roman"/>
        </w:rPr>
        <w:t>颜色应为白色或黄色，线型为实线或虚线；车道线</w:t>
      </w:r>
      <w:r w:rsidR="002E4995">
        <w:rPr>
          <w:rFonts w:ascii="Times New Roman" w:hAnsi="Times New Roman"/>
        </w:rPr>
        <w:t>应</w:t>
      </w:r>
      <w:r w:rsidR="002E4995">
        <w:rPr>
          <w:rFonts w:ascii="Times New Roman" w:hAnsi="Times New Roman" w:hint="eastAsia"/>
        </w:rPr>
        <w:t>清晰完整</w:t>
      </w:r>
      <w:r w:rsidRPr="002E4995">
        <w:rPr>
          <w:rFonts w:ascii="Times New Roman" w:hAnsi="Times New Roman"/>
        </w:rPr>
        <w:t>，不存在破损、遮蔽等缺陷。</w:t>
      </w:r>
    </w:p>
    <w:p w:rsidR="00D431B3" w:rsidRDefault="00D431B3" w:rsidP="00D431B3">
      <w:pPr>
        <w:ind w:firstLineChars="0" w:firstLine="0"/>
        <w:rPr>
          <w:rFonts w:ascii="Times New Roman" w:hAnsi="Times New Roman"/>
        </w:rPr>
      </w:pPr>
      <w:r w:rsidRPr="002E4995">
        <w:rPr>
          <w:rFonts w:ascii="Times New Roman" w:hAnsi="Times New Roman" w:hint="eastAsia"/>
        </w:rPr>
        <w:t>4</w:t>
      </w:r>
      <w:r w:rsidRPr="002E4995">
        <w:rPr>
          <w:rFonts w:ascii="Times New Roman" w:hAnsi="Times New Roman"/>
        </w:rPr>
        <w:t>.2.1.5</w:t>
      </w:r>
      <w:r w:rsidRPr="002E4995">
        <w:rPr>
          <w:rFonts w:ascii="Times New Roman" w:hAnsi="Times New Roman" w:hint="eastAsia"/>
        </w:rPr>
        <w:t>弯道曲率半径应满足测试速度与最小弯道曲率半径的对应关系，其中典型测试速度与最小弯道半径的对应关系如</w:t>
      </w:r>
      <w:r w:rsidR="00931418">
        <w:fldChar w:fldCharType="begin"/>
      </w:r>
      <w:r w:rsidR="00931418">
        <w:instrText xml:space="preserve">REF _Ref14708146 \h  \* MERGEFORMAT </w:instrText>
      </w:r>
      <w:r w:rsidR="00931418">
        <w:fldChar w:fldCharType="separate"/>
      </w:r>
      <w:r w:rsidRPr="002E4995">
        <w:t>表2</w:t>
      </w:r>
      <w:r w:rsidR="00931418">
        <w:fldChar w:fldCharType="end"/>
      </w:r>
      <w:r w:rsidRPr="002E4995">
        <w:rPr>
          <w:rFonts w:ascii="Times New Roman" w:hAnsi="Times New Roman" w:hint="eastAsia"/>
        </w:rPr>
        <w:t>所示。</w:t>
      </w:r>
    </w:p>
    <w:p w:rsidR="00D431B3" w:rsidRPr="00D05B9E" w:rsidRDefault="00D431B3" w:rsidP="00D431B3">
      <w:pPr>
        <w:pStyle w:val="afffffff5"/>
      </w:pPr>
      <w:bookmarkStart w:id="85" w:name="_Ref14708146"/>
      <w:r>
        <w:t>表</w:t>
      </w:r>
      <w:r w:rsidR="00EA62BD">
        <w:rPr>
          <w:noProof/>
        </w:rPr>
        <w:fldChar w:fldCharType="begin"/>
      </w:r>
      <w:r>
        <w:rPr>
          <w:noProof/>
        </w:rPr>
        <w:instrText xml:space="preserve"> SEQ 表 \* ARABIC </w:instrText>
      </w:r>
      <w:r w:rsidR="00EA62BD">
        <w:rPr>
          <w:noProof/>
        </w:rPr>
        <w:fldChar w:fldCharType="separate"/>
      </w:r>
      <w:r>
        <w:rPr>
          <w:noProof/>
        </w:rPr>
        <w:t>2</w:t>
      </w:r>
      <w:r w:rsidR="00EA62BD">
        <w:rPr>
          <w:noProof/>
        </w:rPr>
        <w:fldChar w:fldCharType="end"/>
      </w:r>
      <w:bookmarkEnd w:id="85"/>
      <w:r>
        <w:t xml:space="preserve"> 典型测试速度与最小弯道半径对应表</w:t>
      </w:r>
    </w:p>
    <w:tbl>
      <w:tblPr>
        <w:tblStyle w:val="afffffd"/>
        <w:tblW w:w="5002" w:type="pct"/>
        <w:jc w:val="center"/>
        <w:tblLook w:val="04A0" w:firstRow="1" w:lastRow="0" w:firstColumn="1" w:lastColumn="0" w:noHBand="0" w:noVBand="1"/>
      </w:tblPr>
      <w:tblGrid>
        <w:gridCol w:w="2463"/>
        <w:gridCol w:w="1421"/>
        <w:gridCol w:w="1423"/>
        <w:gridCol w:w="1423"/>
        <w:gridCol w:w="1423"/>
        <w:gridCol w:w="1421"/>
      </w:tblGrid>
      <w:tr w:rsidR="00D431B3" w:rsidTr="00D431B3">
        <w:trPr>
          <w:trHeight w:val="394"/>
          <w:jc w:val="center"/>
        </w:trPr>
        <w:tc>
          <w:tcPr>
            <w:tcW w:w="1287" w:type="pct"/>
            <w:vAlign w:val="center"/>
          </w:tcPr>
          <w:p w:rsidR="00D431B3" w:rsidRDefault="00D431B3" w:rsidP="00D431B3">
            <w:pPr>
              <w:spacing w:line="240" w:lineRule="auto"/>
              <w:ind w:firstLineChars="0" w:firstLine="0"/>
              <w:jc w:val="center"/>
            </w:pPr>
            <w:r>
              <w:rPr>
                <w:rFonts w:hint="eastAsia"/>
              </w:rPr>
              <w:t>最高测试速度</w:t>
            </w:r>
          </w:p>
        </w:tc>
        <w:tc>
          <w:tcPr>
            <w:tcW w:w="742" w:type="pct"/>
            <w:vAlign w:val="center"/>
          </w:tcPr>
          <w:p w:rsidR="00D431B3" w:rsidRDefault="00D431B3" w:rsidP="00D431B3">
            <w:pPr>
              <w:spacing w:line="240" w:lineRule="auto"/>
              <w:ind w:firstLineChars="0" w:firstLine="0"/>
              <w:jc w:val="center"/>
            </w:pPr>
            <w:r>
              <w:t>40</w:t>
            </w:r>
            <w:r>
              <w:rPr>
                <w:rFonts w:hint="eastAsia"/>
              </w:rPr>
              <w:t>k</w:t>
            </w:r>
            <w:r>
              <w:t>m/h</w:t>
            </w:r>
          </w:p>
        </w:tc>
        <w:tc>
          <w:tcPr>
            <w:tcW w:w="743" w:type="pct"/>
            <w:vAlign w:val="center"/>
          </w:tcPr>
          <w:p w:rsidR="00D431B3" w:rsidRDefault="00D431B3" w:rsidP="00D431B3">
            <w:pPr>
              <w:spacing w:line="240" w:lineRule="auto"/>
              <w:ind w:firstLineChars="0" w:firstLine="0"/>
              <w:jc w:val="center"/>
            </w:pPr>
            <w:r>
              <w:t>60</w:t>
            </w:r>
            <w:r>
              <w:rPr>
                <w:rFonts w:hint="eastAsia"/>
              </w:rPr>
              <w:t>k</w:t>
            </w:r>
            <w:r>
              <w:t>m/h</w:t>
            </w:r>
          </w:p>
        </w:tc>
        <w:tc>
          <w:tcPr>
            <w:tcW w:w="743" w:type="pct"/>
            <w:vAlign w:val="center"/>
          </w:tcPr>
          <w:p w:rsidR="00D431B3" w:rsidRDefault="00D431B3" w:rsidP="00D431B3">
            <w:pPr>
              <w:spacing w:line="240" w:lineRule="auto"/>
              <w:ind w:firstLineChars="0" w:firstLine="0"/>
              <w:jc w:val="center"/>
            </w:pPr>
            <w:r>
              <w:t>80</w:t>
            </w:r>
            <w:r>
              <w:rPr>
                <w:rFonts w:hint="eastAsia"/>
              </w:rPr>
              <w:t>k</w:t>
            </w:r>
            <w:r>
              <w:t>m/h</w:t>
            </w:r>
          </w:p>
        </w:tc>
        <w:tc>
          <w:tcPr>
            <w:tcW w:w="743" w:type="pct"/>
            <w:vAlign w:val="center"/>
          </w:tcPr>
          <w:p w:rsidR="00D431B3" w:rsidRDefault="00D431B3" w:rsidP="00D431B3">
            <w:pPr>
              <w:spacing w:line="240" w:lineRule="auto"/>
              <w:ind w:firstLineChars="0" w:firstLine="0"/>
              <w:jc w:val="center"/>
            </w:pPr>
            <w:r>
              <w:t>100</w:t>
            </w:r>
            <w:r>
              <w:rPr>
                <w:rFonts w:hint="eastAsia"/>
              </w:rPr>
              <w:t>k</w:t>
            </w:r>
            <w:r>
              <w:t>m/h</w:t>
            </w:r>
          </w:p>
        </w:tc>
        <w:tc>
          <w:tcPr>
            <w:tcW w:w="742" w:type="pct"/>
            <w:vAlign w:val="center"/>
          </w:tcPr>
          <w:p w:rsidR="00D431B3" w:rsidRDefault="00D431B3" w:rsidP="00D431B3">
            <w:pPr>
              <w:spacing w:line="240" w:lineRule="auto"/>
              <w:ind w:firstLineChars="0" w:firstLine="0"/>
              <w:jc w:val="center"/>
            </w:pPr>
            <w:r>
              <w:t>120</w:t>
            </w:r>
            <w:r>
              <w:rPr>
                <w:rFonts w:hint="eastAsia"/>
              </w:rPr>
              <w:t>k</w:t>
            </w:r>
            <w:r>
              <w:t>m/h</w:t>
            </w:r>
          </w:p>
        </w:tc>
      </w:tr>
      <w:tr w:rsidR="00D431B3" w:rsidTr="00D431B3">
        <w:trPr>
          <w:trHeight w:val="394"/>
          <w:jc w:val="center"/>
        </w:trPr>
        <w:tc>
          <w:tcPr>
            <w:tcW w:w="1287" w:type="pct"/>
            <w:vAlign w:val="center"/>
          </w:tcPr>
          <w:p w:rsidR="00D431B3" w:rsidRDefault="00D431B3" w:rsidP="00D431B3">
            <w:pPr>
              <w:spacing w:line="240" w:lineRule="auto"/>
              <w:ind w:firstLineChars="0" w:firstLine="0"/>
              <w:jc w:val="center"/>
            </w:pPr>
            <w:r>
              <w:rPr>
                <w:rFonts w:hint="eastAsia"/>
              </w:rPr>
              <w:t>最小半径</w:t>
            </w:r>
          </w:p>
        </w:tc>
        <w:tc>
          <w:tcPr>
            <w:tcW w:w="742" w:type="pct"/>
            <w:vAlign w:val="center"/>
          </w:tcPr>
          <w:p w:rsidR="00D431B3" w:rsidRDefault="00D431B3" w:rsidP="00D431B3">
            <w:pPr>
              <w:spacing w:line="240" w:lineRule="auto"/>
              <w:ind w:firstLineChars="0" w:firstLine="0"/>
              <w:jc w:val="center"/>
            </w:pPr>
            <w:r>
              <w:t>60m</w:t>
            </w:r>
          </w:p>
        </w:tc>
        <w:tc>
          <w:tcPr>
            <w:tcW w:w="743" w:type="pct"/>
            <w:vAlign w:val="center"/>
          </w:tcPr>
          <w:p w:rsidR="00D431B3" w:rsidRDefault="00D431B3" w:rsidP="00D431B3">
            <w:pPr>
              <w:spacing w:line="240" w:lineRule="auto"/>
              <w:ind w:firstLineChars="0" w:firstLine="0"/>
              <w:jc w:val="center"/>
            </w:pPr>
            <w:r>
              <w:t>125m</w:t>
            </w:r>
          </w:p>
        </w:tc>
        <w:tc>
          <w:tcPr>
            <w:tcW w:w="743" w:type="pct"/>
            <w:vAlign w:val="center"/>
          </w:tcPr>
          <w:p w:rsidR="00D431B3" w:rsidRDefault="00D431B3" w:rsidP="00D431B3">
            <w:pPr>
              <w:spacing w:line="240" w:lineRule="auto"/>
              <w:ind w:firstLineChars="0" w:firstLine="0"/>
              <w:jc w:val="center"/>
            </w:pPr>
            <w:r>
              <w:t>250m</w:t>
            </w:r>
          </w:p>
        </w:tc>
        <w:tc>
          <w:tcPr>
            <w:tcW w:w="743" w:type="pct"/>
            <w:vAlign w:val="center"/>
          </w:tcPr>
          <w:p w:rsidR="00D431B3" w:rsidRDefault="00D431B3" w:rsidP="00D431B3">
            <w:pPr>
              <w:spacing w:line="240" w:lineRule="auto"/>
              <w:ind w:firstLineChars="0" w:firstLine="0"/>
              <w:jc w:val="center"/>
            </w:pPr>
            <w:r>
              <w:t>400m</w:t>
            </w:r>
          </w:p>
        </w:tc>
        <w:tc>
          <w:tcPr>
            <w:tcW w:w="742" w:type="pct"/>
            <w:vAlign w:val="center"/>
          </w:tcPr>
          <w:p w:rsidR="00D431B3" w:rsidRDefault="00D431B3" w:rsidP="00D431B3">
            <w:pPr>
              <w:spacing w:line="240" w:lineRule="auto"/>
              <w:ind w:firstLineChars="0" w:firstLine="0"/>
              <w:jc w:val="center"/>
            </w:pPr>
            <w:r>
              <w:t>650m</w:t>
            </w:r>
          </w:p>
        </w:tc>
      </w:tr>
    </w:tbl>
    <w:p w:rsidR="00D431B3" w:rsidRDefault="00D431B3" w:rsidP="00A22F1D">
      <w:pPr>
        <w:pStyle w:val="afffffff3"/>
        <w:spacing w:before="156" w:after="156"/>
      </w:pPr>
    </w:p>
    <w:p w:rsidR="00A22F1D" w:rsidRDefault="00D431B3" w:rsidP="00A22F1D">
      <w:pPr>
        <w:pStyle w:val="afffffff3"/>
        <w:spacing w:before="156" w:after="156"/>
      </w:pPr>
      <w:r>
        <w:t>4.2.2</w:t>
      </w:r>
      <w:r w:rsidR="00A22F1D">
        <w:rPr>
          <w:rFonts w:hint="eastAsia"/>
        </w:rPr>
        <w:t xml:space="preserve"> 自动驾驶功能和基础道路的基本对应关系</w:t>
      </w:r>
    </w:p>
    <w:p w:rsidR="00A22F1D" w:rsidRDefault="00A22F1D" w:rsidP="00A22F1D">
      <w:pPr>
        <w:ind w:firstLine="420"/>
      </w:pPr>
      <w:r>
        <w:rPr>
          <w:rFonts w:hint="eastAsia"/>
        </w:rPr>
        <w:t>智能网联汽车测试场的设计目的主要是用于智能网联汽车自动驾驶功能的开发和性能试验验证。基于此，智能网联汽车测试场的设计应以满足自动驾驶功能测试为首要目的。智能网联汽车基</w:t>
      </w:r>
      <w:r w:rsidRPr="00487B02">
        <w:rPr>
          <w:rFonts w:hint="eastAsia"/>
        </w:rPr>
        <w:t>础自动驾驶功能</w:t>
      </w:r>
      <w:r>
        <w:rPr>
          <w:rFonts w:hint="eastAsia"/>
        </w:rPr>
        <w:t>参考附录A。</w:t>
      </w:r>
    </w:p>
    <w:p w:rsidR="00A22F1D" w:rsidRDefault="00A22F1D" w:rsidP="00A22F1D">
      <w:pPr>
        <w:ind w:firstLine="420"/>
      </w:pPr>
      <w:r>
        <w:rPr>
          <w:rFonts w:hint="eastAsia"/>
        </w:rPr>
        <w:t>智能网联汽车每一项自动驾驶功能测试所需要的基础测试道路类型会有所不同，</w:t>
      </w:r>
      <w:r w:rsidR="00931418">
        <w:fldChar w:fldCharType="begin"/>
      </w:r>
      <w:r w:rsidR="00931418">
        <w:instrText xml:space="preserve">REF _Ref14707550 \h \* MERGEFORMAT </w:instrText>
      </w:r>
      <w:r w:rsidR="00931418">
        <w:fldChar w:fldCharType="separate"/>
      </w:r>
      <w:r w:rsidR="0038311F" w:rsidRPr="00077D39">
        <w:t>表</w:t>
      </w:r>
      <w:r w:rsidR="0038311F">
        <w:t>1</w:t>
      </w:r>
      <w:r w:rsidR="00931418">
        <w:fldChar w:fldCharType="end"/>
      </w:r>
      <w:r>
        <w:rPr>
          <w:rFonts w:hint="eastAsia"/>
        </w:rPr>
        <w:t>列举了1</w:t>
      </w:r>
      <w:r>
        <w:t>9项自动驾驶功能所对应的基础测试道路类型</w:t>
      </w:r>
      <w:r>
        <w:rPr>
          <w:rFonts w:hint="eastAsia"/>
        </w:rPr>
        <w:t>。</w:t>
      </w:r>
      <w:r>
        <w:t>智能网联汽车测试场设计时应根据测试场所需满足的基础自动驾驶功能测试要求</w:t>
      </w:r>
      <w:r>
        <w:rPr>
          <w:rFonts w:hint="eastAsia"/>
        </w:rPr>
        <w:t>，</w:t>
      </w:r>
      <w:r>
        <w:t>选择相应的基础测试道路类型作为测试场设计的最低要求</w:t>
      </w:r>
      <w:r>
        <w:rPr>
          <w:rFonts w:hint="eastAsia"/>
        </w:rPr>
        <w:t>。当不同自动驾驶功能对应的基础测试道路类型有重叠或者包含关系时，宜选择覆盖自动驾驶功能最广的基础道路类型进行测试场设计，提高道路使用效率，避免重复建设。</w:t>
      </w:r>
    </w:p>
    <w:p w:rsidR="00A22F1D" w:rsidRPr="00077D39" w:rsidRDefault="00A22F1D" w:rsidP="00A22F1D">
      <w:pPr>
        <w:pStyle w:val="afffffff5"/>
      </w:pPr>
      <w:bookmarkStart w:id="86" w:name="_Ref14707550"/>
      <w:r w:rsidRPr="00077D39">
        <w:t>表</w:t>
      </w:r>
      <w:r w:rsidR="00EA62BD">
        <w:rPr>
          <w:noProof/>
        </w:rPr>
        <w:fldChar w:fldCharType="begin"/>
      </w:r>
      <w:r>
        <w:rPr>
          <w:noProof/>
        </w:rPr>
        <w:instrText xml:space="preserve"> SEQ 表 \* ARABIC </w:instrText>
      </w:r>
      <w:r w:rsidR="00EA62BD">
        <w:rPr>
          <w:noProof/>
        </w:rPr>
        <w:fldChar w:fldCharType="separate"/>
      </w:r>
      <w:r w:rsidR="0038311F">
        <w:rPr>
          <w:noProof/>
        </w:rPr>
        <w:t>1</w:t>
      </w:r>
      <w:r w:rsidR="00EA62BD">
        <w:rPr>
          <w:noProof/>
        </w:rPr>
        <w:fldChar w:fldCharType="end"/>
      </w:r>
      <w:bookmarkEnd w:id="86"/>
      <w:r w:rsidRPr="00077D39">
        <w:t xml:space="preserve"> 自动驾驶功能与所需基础</w:t>
      </w:r>
      <w:r w:rsidRPr="00077D39">
        <w:rPr>
          <w:rFonts w:hint="eastAsia"/>
        </w:rPr>
        <w:t>测试道路列表</w:t>
      </w:r>
    </w:p>
    <w:tbl>
      <w:tblPr>
        <w:tblStyle w:val="afffffd"/>
        <w:tblW w:w="5000" w:type="pct"/>
        <w:jc w:val="center"/>
        <w:tblLook w:val="04A0" w:firstRow="1" w:lastRow="0" w:firstColumn="1" w:lastColumn="0" w:noHBand="0" w:noVBand="1"/>
      </w:tblPr>
      <w:tblGrid>
        <w:gridCol w:w="1174"/>
        <w:gridCol w:w="2886"/>
        <w:gridCol w:w="5510"/>
      </w:tblGrid>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编号</w:t>
            </w:r>
          </w:p>
        </w:tc>
        <w:tc>
          <w:tcPr>
            <w:tcW w:w="1508" w:type="pct"/>
            <w:vAlign w:val="center"/>
          </w:tcPr>
          <w:p w:rsidR="00A22F1D" w:rsidRDefault="00A22F1D" w:rsidP="00DA389C">
            <w:pPr>
              <w:ind w:firstLineChars="0" w:firstLine="0"/>
              <w:jc w:val="center"/>
            </w:pPr>
            <w:r>
              <w:rPr>
                <w:rFonts w:hint="eastAsia"/>
              </w:rPr>
              <w:t>基础自动驾驶功能</w:t>
            </w:r>
          </w:p>
        </w:tc>
        <w:tc>
          <w:tcPr>
            <w:tcW w:w="2879" w:type="pct"/>
            <w:vAlign w:val="center"/>
          </w:tcPr>
          <w:p w:rsidR="00A22F1D" w:rsidRDefault="00A22F1D" w:rsidP="00DA389C">
            <w:pPr>
              <w:ind w:firstLineChars="0" w:firstLine="0"/>
              <w:jc w:val="center"/>
            </w:pPr>
            <w:r>
              <w:t>基础测试道路类型</w:t>
            </w:r>
            <w:r>
              <w:rPr>
                <w:rFonts w:hint="eastAsia"/>
              </w:rPr>
              <w:t>（最低要求）</w:t>
            </w:r>
          </w:p>
        </w:tc>
      </w:tr>
      <w:tr w:rsidR="00A22F1D" w:rsidTr="00DA389C">
        <w:trPr>
          <w:trHeight w:val="394"/>
          <w:jc w:val="center"/>
        </w:trPr>
        <w:tc>
          <w:tcPr>
            <w:tcW w:w="613" w:type="pct"/>
            <w:vAlign w:val="center"/>
          </w:tcPr>
          <w:p w:rsidR="00A22F1D" w:rsidRDefault="00A22F1D" w:rsidP="00DA389C">
            <w:pPr>
              <w:ind w:firstLineChars="0" w:firstLine="0"/>
              <w:jc w:val="center"/>
            </w:pPr>
            <w:r>
              <w:t>1</w:t>
            </w:r>
          </w:p>
        </w:tc>
        <w:tc>
          <w:tcPr>
            <w:tcW w:w="1508" w:type="pct"/>
            <w:vAlign w:val="center"/>
          </w:tcPr>
          <w:p w:rsidR="00A22F1D" w:rsidRDefault="00A22F1D" w:rsidP="00DA389C">
            <w:pPr>
              <w:ind w:firstLineChars="0" w:firstLine="0"/>
            </w:pPr>
            <w:r>
              <w:rPr>
                <w:rFonts w:hint="eastAsia"/>
              </w:rPr>
              <w:t>车速保持</w:t>
            </w:r>
          </w:p>
        </w:tc>
        <w:tc>
          <w:tcPr>
            <w:tcW w:w="2879" w:type="pct"/>
            <w:vAlign w:val="center"/>
          </w:tcPr>
          <w:p w:rsidR="00A22F1D" w:rsidRDefault="00A22F1D" w:rsidP="00DA389C">
            <w:pPr>
              <w:ind w:firstLineChars="0" w:firstLine="0"/>
            </w:pPr>
            <w:r>
              <w:t>直道和弯道</w:t>
            </w:r>
            <w:r>
              <w:rPr>
                <w:rFonts w:hint="eastAsia"/>
              </w:rPr>
              <w:t>，</w:t>
            </w:r>
            <w:r>
              <w:t>单向单车道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2</w:t>
            </w:r>
          </w:p>
        </w:tc>
        <w:tc>
          <w:tcPr>
            <w:tcW w:w="1508" w:type="pct"/>
            <w:vAlign w:val="center"/>
          </w:tcPr>
          <w:p w:rsidR="00A22F1D" w:rsidRDefault="00A22F1D" w:rsidP="00DA389C">
            <w:pPr>
              <w:ind w:firstLineChars="0" w:firstLine="0"/>
            </w:pPr>
            <w:r>
              <w:rPr>
                <w:rFonts w:hint="eastAsia"/>
              </w:rPr>
              <w:t>车道保持</w:t>
            </w:r>
          </w:p>
        </w:tc>
        <w:tc>
          <w:tcPr>
            <w:tcW w:w="2879" w:type="pct"/>
            <w:vAlign w:val="center"/>
          </w:tcPr>
          <w:p w:rsidR="00A22F1D" w:rsidRDefault="00A22F1D" w:rsidP="00DA389C">
            <w:pPr>
              <w:ind w:firstLineChars="0" w:firstLine="0"/>
            </w:pPr>
            <w:r>
              <w:t>直道和弯道</w:t>
            </w:r>
            <w:r>
              <w:rPr>
                <w:rFonts w:hint="eastAsia"/>
              </w:rPr>
              <w:t>，</w:t>
            </w:r>
            <w:r>
              <w:t>单向单车道</w:t>
            </w:r>
          </w:p>
        </w:tc>
      </w:tr>
      <w:tr w:rsidR="00A22F1D" w:rsidTr="00DA389C">
        <w:trPr>
          <w:trHeight w:val="382"/>
          <w:jc w:val="center"/>
        </w:trPr>
        <w:tc>
          <w:tcPr>
            <w:tcW w:w="613" w:type="pct"/>
            <w:vAlign w:val="center"/>
          </w:tcPr>
          <w:p w:rsidR="00A22F1D" w:rsidRDefault="00A22F1D" w:rsidP="00DA389C">
            <w:pPr>
              <w:ind w:firstLineChars="0" w:firstLine="0"/>
              <w:jc w:val="center"/>
            </w:pPr>
            <w:r>
              <w:rPr>
                <w:rFonts w:hint="eastAsia"/>
              </w:rPr>
              <w:lastRenderedPageBreak/>
              <w:t>3</w:t>
            </w:r>
          </w:p>
        </w:tc>
        <w:tc>
          <w:tcPr>
            <w:tcW w:w="1508" w:type="pct"/>
            <w:vAlign w:val="center"/>
          </w:tcPr>
          <w:p w:rsidR="00A22F1D" w:rsidRDefault="00A22F1D" w:rsidP="00DA389C">
            <w:pPr>
              <w:ind w:firstLineChars="0" w:firstLine="0"/>
            </w:pPr>
            <w:r>
              <w:rPr>
                <w:rFonts w:hint="eastAsia"/>
              </w:rPr>
              <w:t>跟车行驶</w:t>
            </w:r>
          </w:p>
        </w:tc>
        <w:tc>
          <w:tcPr>
            <w:tcW w:w="2879" w:type="pct"/>
            <w:vAlign w:val="center"/>
          </w:tcPr>
          <w:p w:rsidR="00A22F1D" w:rsidRDefault="00A22F1D" w:rsidP="00DA389C">
            <w:pPr>
              <w:ind w:firstLineChars="0" w:firstLine="0"/>
            </w:pPr>
            <w:r>
              <w:t>直道和弯道</w:t>
            </w:r>
            <w:r>
              <w:rPr>
                <w:rFonts w:hint="eastAsia"/>
              </w:rPr>
              <w:t>，</w:t>
            </w:r>
            <w:r>
              <w:t>双向三车道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4</w:t>
            </w:r>
          </w:p>
        </w:tc>
        <w:tc>
          <w:tcPr>
            <w:tcW w:w="1508" w:type="pct"/>
            <w:vAlign w:val="center"/>
          </w:tcPr>
          <w:p w:rsidR="00A22F1D" w:rsidRDefault="00A22F1D" w:rsidP="00DA389C">
            <w:pPr>
              <w:ind w:firstLineChars="0" w:firstLine="0"/>
            </w:pPr>
            <w:r>
              <w:rPr>
                <w:rFonts w:hint="eastAsia"/>
              </w:rPr>
              <w:t>并道行驶</w:t>
            </w:r>
          </w:p>
        </w:tc>
        <w:tc>
          <w:tcPr>
            <w:tcW w:w="2879" w:type="pct"/>
            <w:vAlign w:val="center"/>
          </w:tcPr>
          <w:p w:rsidR="00A22F1D" w:rsidRDefault="00A22F1D" w:rsidP="00DA389C">
            <w:pPr>
              <w:ind w:firstLineChars="0" w:firstLine="0"/>
            </w:pPr>
            <w:r>
              <w:t>直道和弯道</w:t>
            </w:r>
            <w:r>
              <w:rPr>
                <w:rFonts w:hint="eastAsia"/>
              </w:rPr>
              <w:t>，</w:t>
            </w:r>
            <w:r>
              <w:t>单向两车道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5</w:t>
            </w:r>
          </w:p>
        </w:tc>
        <w:tc>
          <w:tcPr>
            <w:tcW w:w="1508" w:type="pct"/>
            <w:vAlign w:val="center"/>
          </w:tcPr>
          <w:p w:rsidR="00A22F1D" w:rsidRDefault="00A22F1D" w:rsidP="00DA389C">
            <w:pPr>
              <w:ind w:firstLineChars="0" w:firstLine="0"/>
            </w:pPr>
            <w:r>
              <w:t>超车</w:t>
            </w:r>
          </w:p>
        </w:tc>
        <w:tc>
          <w:tcPr>
            <w:tcW w:w="2879" w:type="pct"/>
            <w:vAlign w:val="center"/>
          </w:tcPr>
          <w:p w:rsidR="00A22F1D" w:rsidRDefault="00A22F1D" w:rsidP="00DA389C">
            <w:pPr>
              <w:ind w:firstLineChars="0" w:firstLine="0"/>
            </w:pPr>
            <w:r>
              <w:t>直道</w:t>
            </w:r>
            <w:r>
              <w:rPr>
                <w:rFonts w:hint="eastAsia"/>
              </w:rPr>
              <w:t>，</w:t>
            </w:r>
            <w:r>
              <w:t>双向三车道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6</w:t>
            </w:r>
          </w:p>
        </w:tc>
        <w:tc>
          <w:tcPr>
            <w:tcW w:w="1508" w:type="pct"/>
            <w:vAlign w:val="center"/>
          </w:tcPr>
          <w:p w:rsidR="00A22F1D" w:rsidRDefault="00A22F1D" w:rsidP="00DA389C">
            <w:pPr>
              <w:ind w:firstLineChars="0" w:firstLine="0"/>
            </w:pPr>
            <w:r>
              <w:rPr>
                <w:rFonts w:hint="eastAsia"/>
              </w:rPr>
              <w:t>驶入/</w:t>
            </w:r>
            <w:r>
              <w:t>驶出匝道</w:t>
            </w:r>
          </w:p>
        </w:tc>
        <w:tc>
          <w:tcPr>
            <w:tcW w:w="2879" w:type="pct"/>
            <w:vAlign w:val="center"/>
          </w:tcPr>
          <w:p w:rsidR="00A22F1D" w:rsidRDefault="00A22F1D" w:rsidP="00DA389C">
            <w:pPr>
              <w:ind w:firstLineChars="0" w:firstLine="0"/>
            </w:pPr>
            <w:r>
              <w:t>出口匝道</w:t>
            </w:r>
            <w:r>
              <w:rPr>
                <w:rFonts w:hint="eastAsia"/>
              </w:rPr>
              <w:t>，</w:t>
            </w:r>
            <w:r>
              <w:t>单车道</w:t>
            </w:r>
            <w:r>
              <w:rPr>
                <w:rFonts w:hint="eastAsia"/>
              </w:rPr>
              <w:t>；</w:t>
            </w:r>
            <w:r>
              <w:t>入口匝道</w:t>
            </w:r>
            <w:r>
              <w:rPr>
                <w:rFonts w:hint="eastAsia"/>
              </w:rPr>
              <w:t>，</w:t>
            </w:r>
            <w:r>
              <w:t>单车道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7</w:t>
            </w:r>
          </w:p>
        </w:tc>
        <w:tc>
          <w:tcPr>
            <w:tcW w:w="1508" w:type="pct"/>
            <w:vAlign w:val="center"/>
          </w:tcPr>
          <w:p w:rsidR="00A22F1D" w:rsidRDefault="00A22F1D" w:rsidP="00DA389C">
            <w:pPr>
              <w:ind w:firstLineChars="0" w:firstLine="0"/>
            </w:pPr>
            <w:r>
              <w:rPr>
                <w:rFonts w:hint="eastAsia"/>
              </w:rPr>
              <w:t>交叉路口通行</w:t>
            </w:r>
          </w:p>
        </w:tc>
        <w:tc>
          <w:tcPr>
            <w:tcW w:w="2879" w:type="pct"/>
            <w:vAlign w:val="center"/>
          </w:tcPr>
          <w:p w:rsidR="00A22F1D" w:rsidRDefault="00A22F1D" w:rsidP="00DA389C">
            <w:pPr>
              <w:ind w:firstLineChars="0" w:firstLine="0"/>
            </w:pPr>
            <w:r w:rsidRPr="006E2EC1">
              <w:rPr>
                <w:rFonts w:hint="eastAsia"/>
              </w:rPr>
              <w:t>十字交叉路口</w:t>
            </w:r>
            <w:r>
              <w:rPr>
                <w:rFonts w:hint="eastAsia"/>
              </w:rPr>
              <w:t>，某一方向至少为双向三车道</w:t>
            </w:r>
          </w:p>
        </w:tc>
      </w:tr>
      <w:tr w:rsidR="00A22F1D" w:rsidTr="00DA389C">
        <w:trPr>
          <w:trHeight w:val="394"/>
          <w:jc w:val="center"/>
        </w:trPr>
        <w:tc>
          <w:tcPr>
            <w:tcW w:w="613" w:type="pct"/>
            <w:vAlign w:val="center"/>
          </w:tcPr>
          <w:p w:rsidR="00A22F1D" w:rsidRDefault="00A22F1D" w:rsidP="00DA389C">
            <w:pPr>
              <w:ind w:firstLineChars="0" w:firstLine="0"/>
              <w:jc w:val="center"/>
            </w:pPr>
            <w:r>
              <w:rPr>
                <w:rFonts w:hint="eastAsia"/>
              </w:rPr>
              <w:t>8</w:t>
            </w:r>
          </w:p>
        </w:tc>
        <w:tc>
          <w:tcPr>
            <w:tcW w:w="1508" w:type="pct"/>
            <w:vAlign w:val="center"/>
          </w:tcPr>
          <w:p w:rsidR="00A22F1D" w:rsidRDefault="00A22F1D" w:rsidP="00DA389C">
            <w:pPr>
              <w:ind w:firstLineChars="0" w:firstLine="0"/>
            </w:pPr>
            <w:r>
              <w:t>环形路口通行</w:t>
            </w:r>
          </w:p>
        </w:tc>
        <w:tc>
          <w:tcPr>
            <w:tcW w:w="2879" w:type="pct"/>
            <w:vAlign w:val="center"/>
          </w:tcPr>
          <w:p w:rsidR="00A22F1D" w:rsidRPr="003E1AD3" w:rsidRDefault="00A22F1D" w:rsidP="00DA389C">
            <w:pPr>
              <w:ind w:firstLineChars="0" w:firstLine="0"/>
            </w:pPr>
            <w:r>
              <w:rPr>
                <w:rFonts w:hint="eastAsia"/>
              </w:rPr>
              <w:t>十字环岛，岛内双车道，双向两车道和环岛连接</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9</w:t>
            </w:r>
          </w:p>
        </w:tc>
        <w:tc>
          <w:tcPr>
            <w:tcW w:w="1508" w:type="pct"/>
            <w:vAlign w:val="center"/>
          </w:tcPr>
          <w:p w:rsidR="00A22F1D" w:rsidRDefault="00A22F1D" w:rsidP="00DA389C">
            <w:pPr>
              <w:ind w:firstLineChars="0" w:firstLine="0"/>
            </w:pPr>
            <w:r>
              <w:rPr>
                <w:rFonts w:hint="eastAsia"/>
              </w:rPr>
              <w:t>交通信号灯通行</w:t>
            </w:r>
          </w:p>
        </w:tc>
        <w:tc>
          <w:tcPr>
            <w:tcW w:w="2879" w:type="pct"/>
            <w:vAlign w:val="center"/>
          </w:tcPr>
          <w:p w:rsidR="00A22F1D" w:rsidRPr="003E1AD3" w:rsidRDefault="00A22F1D" w:rsidP="00DA389C">
            <w:pPr>
              <w:ind w:firstLineChars="0" w:firstLine="0"/>
            </w:pPr>
            <w:r w:rsidRPr="006E2EC1">
              <w:rPr>
                <w:rFonts w:hint="eastAsia"/>
              </w:rPr>
              <w:t>十字交叉路口</w:t>
            </w:r>
            <w:r>
              <w:rPr>
                <w:rFonts w:hint="eastAsia"/>
              </w:rPr>
              <w:t>，某一方向至少为双向三车道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0</w:t>
            </w:r>
          </w:p>
        </w:tc>
        <w:tc>
          <w:tcPr>
            <w:tcW w:w="1508" w:type="pct"/>
            <w:vAlign w:val="center"/>
          </w:tcPr>
          <w:p w:rsidR="00A22F1D" w:rsidRDefault="00A22F1D" w:rsidP="00DA389C">
            <w:pPr>
              <w:ind w:firstLineChars="0" w:firstLine="0"/>
            </w:pPr>
            <w:r>
              <w:rPr>
                <w:rFonts w:hint="eastAsia"/>
              </w:rPr>
              <w:t>施工区域通行</w:t>
            </w:r>
          </w:p>
        </w:tc>
        <w:tc>
          <w:tcPr>
            <w:tcW w:w="2879" w:type="pct"/>
            <w:vAlign w:val="center"/>
          </w:tcPr>
          <w:p w:rsidR="00A22F1D" w:rsidRDefault="00A22F1D" w:rsidP="00DA389C">
            <w:pPr>
              <w:ind w:firstLineChars="0" w:firstLine="0"/>
            </w:pPr>
            <w:r>
              <w:t>直道和弯道</w:t>
            </w:r>
            <w:r>
              <w:rPr>
                <w:rFonts w:hint="eastAsia"/>
              </w:rPr>
              <w:t>，</w:t>
            </w:r>
            <w:r>
              <w:t>单向两车道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1</w:t>
            </w:r>
          </w:p>
        </w:tc>
        <w:tc>
          <w:tcPr>
            <w:tcW w:w="1508" w:type="pct"/>
            <w:vAlign w:val="center"/>
          </w:tcPr>
          <w:p w:rsidR="00A22F1D" w:rsidRDefault="00A22F1D" w:rsidP="00DA389C">
            <w:pPr>
              <w:ind w:firstLineChars="0" w:firstLine="0"/>
            </w:pPr>
            <w:r>
              <w:t>前方车辆变道识别与避让</w:t>
            </w:r>
          </w:p>
        </w:tc>
        <w:tc>
          <w:tcPr>
            <w:tcW w:w="2879" w:type="pct"/>
            <w:vAlign w:val="center"/>
          </w:tcPr>
          <w:p w:rsidR="00A22F1D" w:rsidRDefault="00A22F1D" w:rsidP="00DA389C">
            <w:pPr>
              <w:ind w:firstLineChars="0" w:firstLine="0"/>
            </w:pPr>
            <w:r>
              <w:t>直道和弯道</w:t>
            </w:r>
            <w:r>
              <w:rPr>
                <w:rFonts w:hint="eastAsia"/>
              </w:rPr>
              <w:t>，</w:t>
            </w:r>
            <w:r>
              <w:t>单向两车道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2</w:t>
            </w:r>
          </w:p>
        </w:tc>
        <w:tc>
          <w:tcPr>
            <w:tcW w:w="1508" w:type="pct"/>
            <w:vAlign w:val="center"/>
          </w:tcPr>
          <w:p w:rsidR="00A22F1D" w:rsidRDefault="00A22F1D" w:rsidP="00DA389C">
            <w:pPr>
              <w:ind w:firstLineChars="0" w:firstLine="0"/>
            </w:pPr>
            <w:r>
              <w:rPr>
                <w:rFonts w:hint="eastAsia"/>
              </w:rPr>
              <w:t>道路弱势群体避让通行</w:t>
            </w:r>
          </w:p>
        </w:tc>
        <w:tc>
          <w:tcPr>
            <w:tcW w:w="2879" w:type="pct"/>
            <w:vAlign w:val="center"/>
          </w:tcPr>
          <w:p w:rsidR="00A22F1D" w:rsidRDefault="00A22F1D" w:rsidP="00DA389C">
            <w:pPr>
              <w:ind w:firstLineChars="0" w:firstLine="0"/>
            </w:pPr>
            <w:r>
              <w:t>直道和弯道</w:t>
            </w:r>
            <w:r>
              <w:rPr>
                <w:rFonts w:hint="eastAsia"/>
              </w:rPr>
              <w:t>，</w:t>
            </w:r>
            <w:r>
              <w:t>单向两车道</w:t>
            </w:r>
            <w:r>
              <w:rPr>
                <w:rFonts w:hint="eastAsia"/>
              </w:rPr>
              <w:t>；</w:t>
            </w:r>
            <w:r w:rsidRPr="006E2EC1">
              <w:rPr>
                <w:rFonts w:hint="eastAsia"/>
              </w:rPr>
              <w:t>十字交叉路口</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3</w:t>
            </w:r>
          </w:p>
        </w:tc>
        <w:tc>
          <w:tcPr>
            <w:tcW w:w="1508" w:type="pct"/>
            <w:vAlign w:val="center"/>
          </w:tcPr>
          <w:p w:rsidR="00A22F1D" w:rsidRDefault="00A22F1D" w:rsidP="00DA389C">
            <w:pPr>
              <w:ind w:firstLineChars="0" w:firstLine="0"/>
            </w:pPr>
            <w:r>
              <w:rPr>
                <w:rFonts w:hint="eastAsia"/>
              </w:rPr>
              <w:t>障碍物避让通行</w:t>
            </w:r>
          </w:p>
        </w:tc>
        <w:tc>
          <w:tcPr>
            <w:tcW w:w="2879" w:type="pct"/>
            <w:vAlign w:val="center"/>
          </w:tcPr>
          <w:p w:rsidR="00A22F1D" w:rsidRDefault="00A22F1D" w:rsidP="00DA389C">
            <w:pPr>
              <w:ind w:firstLineChars="0" w:firstLine="0"/>
            </w:pPr>
            <w:r>
              <w:t>直道和弯道</w:t>
            </w:r>
            <w:r>
              <w:rPr>
                <w:rFonts w:hint="eastAsia"/>
              </w:rPr>
              <w:t>，</w:t>
            </w:r>
            <w:r>
              <w:t>单向两车道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4</w:t>
            </w:r>
          </w:p>
        </w:tc>
        <w:tc>
          <w:tcPr>
            <w:tcW w:w="1508" w:type="pct"/>
            <w:vAlign w:val="center"/>
          </w:tcPr>
          <w:p w:rsidR="00A22F1D" w:rsidRDefault="00A22F1D" w:rsidP="00DA389C">
            <w:pPr>
              <w:ind w:firstLineChars="0" w:firstLine="0"/>
            </w:pPr>
            <w:r>
              <w:rPr>
                <w:rFonts w:hint="eastAsia"/>
              </w:rPr>
              <w:t>N型掉头</w:t>
            </w:r>
          </w:p>
        </w:tc>
        <w:tc>
          <w:tcPr>
            <w:tcW w:w="2879" w:type="pct"/>
            <w:vAlign w:val="center"/>
          </w:tcPr>
          <w:p w:rsidR="00A22F1D" w:rsidRDefault="00A22F1D" w:rsidP="00DA389C">
            <w:pPr>
              <w:ind w:firstLineChars="0" w:firstLine="0"/>
            </w:pPr>
            <w:r>
              <w:t>直道</w:t>
            </w:r>
            <w:r>
              <w:rPr>
                <w:rFonts w:hint="eastAsia"/>
              </w:rPr>
              <w:t>，</w:t>
            </w:r>
            <w:r>
              <w:t>双向两车道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5</w:t>
            </w:r>
          </w:p>
        </w:tc>
        <w:tc>
          <w:tcPr>
            <w:tcW w:w="1508" w:type="pct"/>
            <w:vAlign w:val="center"/>
          </w:tcPr>
          <w:p w:rsidR="00A22F1D" w:rsidRDefault="00A22F1D" w:rsidP="00DA389C">
            <w:pPr>
              <w:ind w:firstLineChars="0" w:firstLine="0"/>
            </w:pPr>
            <w:r>
              <w:rPr>
                <w:rFonts w:hint="eastAsia"/>
              </w:rPr>
              <w:t>U型掉头</w:t>
            </w:r>
          </w:p>
        </w:tc>
        <w:tc>
          <w:tcPr>
            <w:tcW w:w="2879" w:type="pct"/>
            <w:vAlign w:val="center"/>
          </w:tcPr>
          <w:p w:rsidR="00A22F1D" w:rsidRDefault="00A22F1D" w:rsidP="00DA389C">
            <w:pPr>
              <w:ind w:firstLineChars="0" w:firstLine="0"/>
            </w:pPr>
            <w:r>
              <w:t>直道</w:t>
            </w:r>
            <w:r>
              <w:rPr>
                <w:rFonts w:hint="eastAsia"/>
              </w:rPr>
              <w:t>，</w:t>
            </w:r>
            <w:r>
              <w:t>双向三车道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6</w:t>
            </w:r>
          </w:p>
        </w:tc>
        <w:tc>
          <w:tcPr>
            <w:tcW w:w="1508" w:type="pct"/>
            <w:vAlign w:val="center"/>
          </w:tcPr>
          <w:p w:rsidR="00A22F1D" w:rsidRDefault="00A22F1D" w:rsidP="00DA389C">
            <w:pPr>
              <w:ind w:firstLineChars="0" w:firstLine="0"/>
            </w:pPr>
            <w:r>
              <w:rPr>
                <w:rFonts w:hint="eastAsia"/>
              </w:rPr>
              <w:t>靠边停车</w:t>
            </w:r>
          </w:p>
        </w:tc>
        <w:tc>
          <w:tcPr>
            <w:tcW w:w="2879" w:type="pct"/>
            <w:vAlign w:val="center"/>
          </w:tcPr>
          <w:p w:rsidR="00A22F1D" w:rsidRDefault="00A22F1D" w:rsidP="00DA389C">
            <w:pPr>
              <w:ind w:firstLineChars="0" w:firstLine="0"/>
            </w:pPr>
            <w:r>
              <w:t>直道</w:t>
            </w:r>
            <w:r>
              <w:rPr>
                <w:rFonts w:hint="eastAsia"/>
              </w:rPr>
              <w:t>，</w:t>
            </w:r>
            <w:r>
              <w:t>单向两车道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7</w:t>
            </w:r>
          </w:p>
        </w:tc>
        <w:tc>
          <w:tcPr>
            <w:tcW w:w="1508" w:type="pct"/>
            <w:vAlign w:val="center"/>
          </w:tcPr>
          <w:p w:rsidR="00A22F1D" w:rsidRPr="003E1AD3" w:rsidRDefault="00A22F1D" w:rsidP="00DA389C">
            <w:pPr>
              <w:ind w:firstLineChars="0" w:firstLine="0"/>
            </w:pPr>
            <w:r>
              <w:rPr>
                <w:rFonts w:hint="eastAsia"/>
              </w:rPr>
              <w:t>避让对向来车</w:t>
            </w:r>
          </w:p>
        </w:tc>
        <w:tc>
          <w:tcPr>
            <w:tcW w:w="2879" w:type="pct"/>
            <w:vAlign w:val="center"/>
          </w:tcPr>
          <w:p w:rsidR="00A22F1D" w:rsidRDefault="00A22F1D" w:rsidP="00DA389C">
            <w:pPr>
              <w:ind w:firstLineChars="0" w:firstLine="0"/>
            </w:pPr>
            <w:r>
              <w:t>直道</w:t>
            </w:r>
            <w:r>
              <w:rPr>
                <w:rFonts w:hint="eastAsia"/>
              </w:rPr>
              <w:t>，</w:t>
            </w:r>
            <w:r>
              <w:t>双向两车道</w:t>
            </w:r>
          </w:p>
        </w:tc>
      </w:tr>
      <w:tr w:rsidR="00A22F1D" w:rsidTr="00DA389C">
        <w:trPr>
          <w:trHeight w:val="70"/>
          <w:jc w:val="center"/>
        </w:trPr>
        <w:tc>
          <w:tcPr>
            <w:tcW w:w="613" w:type="pct"/>
            <w:vAlign w:val="center"/>
          </w:tcPr>
          <w:p w:rsidR="00A22F1D" w:rsidRDefault="00A22F1D" w:rsidP="00DA389C">
            <w:pPr>
              <w:ind w:firstLineChars="0" w:firstLine="0"/>
              <w:jc w:val="center"/>
            </w:pPr>
            <w:r>
              <w:rPr>
                <w:rFonts w:hint="eastAsia"/>
              </w:rPr>
              <w:t>1</w:t>
            </w:r>
            <w:r>
              <w:t>8</w:t>
            </w:r>
          </w:p>
        </w:tc>
        <w:tc>
          <w:tcPr>
            <w:tcW w:w="1508" w:type="pct"/>
            <w:vAlign w:val="center"/>
          </w:tcPr>
          <w:p w:rsidR="00A22F1D" w:rsidRPr="003E1AD3" w:rsidRDefault="00A22F1D" w:rsidP="00DA389C">
            <w:pPr>
              <w:ind w:firstLineChars="0" w:firstLine="0"/>
            </w:pPr>
            <w:r>
              <w:rPr>
                <w:rFonts w:hint="eastAsia"/>
              </w:rPr>
              <w:t>网联通信</w:t>
            </w:r>
          </w:p>
        </w:tc>
        <w:tc>
          <w:tcPr>
            <w:tcW w:w="2879" w:type="pct"/>
            <w:vAlign w:val="center"/>
          </w:tcPr>
          <w:p w:rsidR="00A22F1D" w:rsidRDefault="00A22F1D" w:rsidP="00DA389C">
            <w:pPr>
              <w:ind w:firstLineChars="0" w:firstLine="0"/>
            </w:pPr>
            <w:r>
              <w:t>直道</w:t>
            </w:r>
            <w:r>
              <w:rPr>
                <w:rFonts w:hint="eastAsia"/>
              </w:rPr>
              <w:t>，</w:t>
            </w:r>
            <w:r>
              <w:t>单向两车道</w:t>
            </w:r>
            <w:r>
              <w:rPr>
                <w:rFonts w:hint="eastAsia"/>
              </w:rPr>
              <w:t>；</w:t>
            </w:r>
            <w:r w:rsidRPr="006E2EC1">
              <w:rPr>
                <w:rFonts w:hint="eastAsia"/>
              </w:rPr>
              <w:t>十字交叉路口</w:t>
            </w:r>
          </w:p>
        </w:tc>
      </w:tr>
      <w:tr w:rsidR="00A22F1D" w:rsidTr="00DA389C">
        <w:trPr>
          <w:trHeight w:val="70"/>
          <w:jc w:val="center"/>
        </w:trPr>
        <w:tc>
          <w:tcPr>
            <w:tcW w:w="613" w:type="pct"/>
          </w:tcPr>
          <w:p w:rsidR="00A22F1D" w:rsidRDefault="00A22F1D" w:rsidP="00DA389C">
            <w:pPr>
              <w:ind w:firstLineChars="0" w:firstLine="0"/>
              <w:jc w:val="center"/>
            </w:pPr>
            <w:r>
              <w:rPr>
                <w:rFonts w:hint="eastAsia"/>
              </w:rPr>
              <w:t>1</w:t>
            </w:r>
            <w:r>
              <w:t>9</w:t>
            </w:r>
          </w:p>
        </w:tc>
        <w:tc>
          <w:tcPr>
            <w:tcW w:w="1508" w:type="pct"/>
          </w:tcPr>
          <w:p w:rsidR="00A22F1D" w:rsidRPr="003E1AD3" w:rsidRDefault="00A22F1D" w:rsidP="00DA389C">
            <w:pPr>
              <w:ind w:firstLineChars="0" w:firstLine="0"/>
            </w:pPr>
            <w:r>
              <w:t>自动泊车</w:t>
            </w:r>
            <w:r>
              <w:rPr>
                <w:rFonts w:hint="eastAsia"/>
              </w:rPr>
              <w:t>（</w:t>
            </w:r>
            <w:proofErr w:type="gramStart"/>
            <w:r>
              <w:rPr>
                <w:rFonts w:hint="eastAsia"/>
              </w:rPr>
              <w:t>含代客</w:t>
            </w:r>
            <w:proofErr w:type="gramEnd"/>
            <w:r>
              <w:rPr>
                <w:rFonts w:hint="eastAsia"/>
              </w:rPr>
              <w:t>泊车）</w:t>
            </w:r>
          </w:p>
        </w:tc>
        <w:tc>
          <w:tcPr>
            <w:tcW w:w="2879" w:type="pct"/>
            <w:vAlign w:val="center"/>
          </w:tcPr>
          <w:p w:rsidR="00A22F1D" w:rsidRDefault="00A22F1D" w:rsidP="00DA389C">
            <w:pPr>
              <w:ind w:firstLineChars="0" w:firstLine="0"/>
            </w:pPr>
            <w:r>
              <w:t>垂直式车位</w:t>
            </w:r>
            <w:r>
              <w:rPr>
                <w:rFonts w:hint="eastAsia"/>
              </w:rPr>
              <w:t>、</w:t>
            </w:r>
            <w:r>
              <w:t>平行式车位</w:t>
            </w:r>
            <w:r>
              <w:rPr>
                <w:rFonts w:hint="eastAsia"/>
              </w:rPr>
              <w:t>、</w:t>
            </w:r>
            <w:r>
              <w:t>斜列式车位</w:t>
            </w:r>
          </w:p>
        </w:tc>
      </w:tr>
    </w:tbl>
    <w:p w:rsidR="00A22F1D" w:rsidRDefault="00A22F1D" w:rsidP="00A22F1D">
      <w:pPr>
        <w:pStyle w:val="afffffff3"/>
        <w:spacing w:before="156" w:after="156"/>
      </w:pPr>
      <w:r>
        <w:t>4.2.</w:t>
      </w:r>
      <w:r w:rsidR="00D431B3">
        <w:t>3</w:t>
      </w:r>
      <w:r>
        <w:rPr>
          <w:rFonts w:hint="eastAsia"/>
        </w:rPr>
        <w:t xml:space="preserve"> 基础测试道路设计要求</w:t>
      </w:r>
    </w:p>
    <w:p w:rsidR="00A22F1D" w:rsidRPr="00FB39A7" w:rsidRDefault="00D431B3" w:rsidP="00A22F1D">
      <w:pPr>
        <w:pStyle w:val="afffffff3"/>
        <w:spacing w:before="156" w:after="156"/>
      </w:pPr>
      <w:r>
        <w:t>4.2.3</w:t>
      </w:r>
      <w:r w:rsidR="00A22F1D">
        <w:t>.</w:t>
      </w:r>
      <w:r w:rsidR="00A22F1D" w:rsidRPr="00FB39A7">
        <w:t>1 车速保持</w:t>
      </w:r>
    </w:p>
    <w:p w:rsidR="00A22F1D" w:rsidRDefault="00A22F1D" w:rsidP="00A22F1D">
      <w:pPr>
        <w:ind w:firstLine="420"/>
      </w:pPr>
      <w:r>
        <w:rPr>
          <w:rFonts w:hint="eastAsia"/>
        </w:rPr>
        <w:t>车速保持测试需要的基础测试道路类型为</w:t>
      </w:r>
      <w:r>
        <w:t>直道和弯道</w:t>
      </w:r>
      <w:r>
        <w:rPr>
          <w:rFonts w:hint="eastAsia"/>
        </w:rPr>
        <w:t>，</w:t>
      </w:r>
      <w:r>
        <w:t>单向单车道</w:t>
      </w:r>
      <w:r>
        <w:rPr>
          <w:rFonts w:hint="eastAsia"/>
        </w:rPr>
        <w:t>，如</w:t>
      </w:r>
      <w:r w:rsidR="00EA62BD">
        <w:fldChar w:fldCharType="begin"/>
      </w:r>
      <w:r>
        <w:rPr>
          <w:rFonts w:hint="eastAsia"/>
        </w:rPr>
        <w:instrText>REF _Ref14707648 \h</w:instrText>
      </w:r>
      <w:r w:rsidR="00EA62BD">
        <w:fldChar w:fldCharType="separate"/>
      </w:r>
      <w:r w:rsidR="0038311F" w:rsidRPr="00077D39">
        <w:t>图</w:t>
      </w:r>
      <w:r w:rsidR="0038311F">
        <w:rPr>
          <w:noProof/>
        </w:rPr>
        <w:t>2</w:t>
      </w:r>
      <w:r w:rsidR="00EA62BD">
        <w:fldChar w:fldCharType="end"/>
      </w:r>
      <w:r>
        <w:t>和</w:t>
      </w:r>
      <w:r w:rsidR="00EA62BD">
        <w:fldChar w:fldCharType="begin"/>
      </w:r>
      <w:r>
        <w:instrText xml:space="preserve"> REF _Ref16674332 \h </w:instrText>
      </w:r>
      <w:r w:rsidR="00EA62BD">
        <w:fldChar w:fldCharType="separate"/>
      </w:r>
      <w:r w:rsidR="0038311F">
        <w:t>图</w:t>
      </w:r>
      <w:r w:rsidR="0038311F">
        <w:rPr>
          <w:noProof/>
        </w:rPr>
        <w:t>3</w:t>
      </w:r>
      <w:r w:rsidR="00EA62BD">
        <w:fldChar w:fldCharType="end"/>
      </w:r>
      <w:r w:rsidRPr="00077D39">
        <w:rPr>
          <w:rFonts w:hint="eastAsia"/>
        </w:rPr>
        <w:t>所</w:t>
      </w:r>
      <w:r>
        <w:rPr>
          <w:rFonts w:hint="eastAsia"/>
        </w:rPr>
        <w:t>示，</w:t>
      </w:r>
      <w:r>
        <w:t>道路的基本设计参数要求如</w:t>
      </w:r>
      <w:r w:rsidR="00931418">
        <w:fldChar w:fldCharType="begin"/>
      </w:r>
      <w:r w:rsidR="00931418">
        <w:instrText xml:space="preserve"> REF _Ref14707718 \h  \* MERGEFORMAT </w:instrText>
      </w:r>
      <w:r w:rsidR="00931418">
        <w:fldChar w:fldCharType="separate"/>
      </w:r>
      <w:r w:rsidR="0038311F" w:rsidRPr="00077D39">
        <w:t>表</w:t>
      </w:r>
      <w:r w:rsidR="0038311F">
        <w:t>3</w:t>
      </w:r>
      <w:r w:rsidR="00931418">
        <w:fldChar w:fldCharType="end"/>
      </w:r>
      <w:r>
        <w:rPr>
          <w:rFonts w:hint="eastAsia"/>
        </w:rPr>
        <w:t>所示，</w:t>
      </w:r>
      <w:r w:rsidRPr="00545282">
        <w:rPr>
          <w:rFonts w:hint="eastAsia"/>
        </w:rP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w:t>
      </w:r>
      <w:r w:rsidR="00EA62BD">
        <w:fldChar w:fldCharType="begin"/>
      </w:r>
      <w:r w:rsidR="00A00FA1">
        <w:rPr>
          <w:rFonts w:hint="eastAsia"/>
        </w:rPr>
        <w:instrText>REF _Ref14707718 \h</w:instrText>
      </w:r>
      <w:r w:rsidR="00EA62BD">
        <w:fldChar w:fldCharType="separate"/>
      </w:r>
      <w:r w:rsidR="00A00FA1" w:rsidRPr="00077D39">
        <w:t>表</w:t>
      </w:r>
      <w:r w:rsidR="00A00FA1">
        <w:rPr>
          <w:noProof/>
        </w:rPr>
        <w:t>3</w:t>
      </w:r>
      <w:r w:rsidR="00EA62BD">
        <w:fldChar w:fldCharType="end"/>
      </w:r>
      <w:r w:rsidR="00A00FA1">
        <w:t>中的最小有效长度</w:t>
      </w:r>
      <w:r w:rsidR="003375D3">
        <w:t>适用于M1</w:t>
      </w:r>
      <w:r w:rsidR="003375D3">
        <w:rPr>
          <w:rFonts w:hint="eastAsia"/>
        </w:rPr>
        <w:t>、</w:t>
      </w:r>
      <w:r w:rsidR="003375D3">
        <w:t>M2</w:t>
      </w:r>
      <w:r w:rsidR="003375D3">
        <w:rPr>
          <w:rFonts w:hint="eastAsia"/>
        </w:rPr>
        <w:t>、N1和N2类车型，</w:t>
      </w:r>
      <w:r w:rsidR="0094341F">
        <w:rPr>
          <w:rFonts w:hint="eastAsia"/>
        </w:rPr>
        <w:t>对于</w:t>
      </w:r>
      <w:r w:rsidR="003375D3">
        <w:rPr>
          <w:rFonts w:hint="eastAsia"/>
        </w:rPr>
        <w:t>M3和N3类车型</w:t>
      </w:r>
      <w:r w:rsidR="0094341F">
        <w:rPr>
          <w:rFonts w:hint="eastAsia"/>
        </w:rPr>
        <w:t>，最小有效长度宜在</w:t>
      </w:r>
      <w:r w:rsidR="00EA62BD">
        <w:fldChar w:fldCharType="begin"/>
      </w:r>
      <w:r w:rsidR="00DB018C">
        <w:rPr>
          <w:rFonts w:hint="eastAsia"/>
        </w:rPr>
        <w:instrText>REF _Ref14707718 \h</w:instrText>
      </w:r>
      <w:r w:rsidR="00EA62BD">
        <w:fldChar w:fldCharType="separate"/>
      </w:r>
      <w:r w:rsidR="00DB018C" w:rsidRPr="00077D39">
        <w:t>表</w:t>
      </w:r>
      <w:r w:rsidR="00DB018C">
        <w:rPr>
          <w:noProof/>
        </w:rPr>
        <w:t>3</w:t>
      </w:r>
      <w:r w:rsidR="00EA62BD">
        <w:fldChar w:fldCharType="end"/>
      </w:r>
      <w:r w:rsidR="0094341F">
        <w:rPr>
          <w:rFonts w:hint="eastAsia"/>
        </w:rPr>
        <w:t>规定的数值基础上增加1</w:t>
      </w:r>
      <w:r w:rsidR="0094341F">
        <w:t>00m</w:t>
      </w:r>
      <w:r w:rsidR="0094341F">
        <w:rPr>
          <w:rFonts w:hint="eastAsia"/>
        </w:rPr>
        <w:t>。</w:t>
      </w:r>
    </w:p>
    <w:p w:rsidR="00A22F1D" w:rsidRDefault="00A22F1D" w:rsidP="00A22F1D">
      <w:pPr>
        <w:ind w:firstLineChars="0" w:firstLine="0"/>
        <w:jc w:val="center"/>
      </w:pPr>
      <w:r>
        <w:rPr>
          <w:noProof/>
        </w:rPr>
        <w:drawing>
          <wp:inline distT="0" distB="0" distL="0" distR="0">
            <wp:extent cx="4680000" cy="49320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493200"/>
                    </a:xfrm>
                    <a:prstGeom prst="rect">
                      <a:avLst/>
                    </a:prstGeom>
                    <a:noFill/>
                  </pic:spPr>
                </pic:pic>
              </a:graphicData>
            </a:graphic>
          </wp:inline>
        </w:drawing>
      </w:r>
    </w:p>
    <w:p w:rsidR="00A22F1D" w:rsidRDefault="00A22F1D" w:rsidP="00A22F1D">
      <w:pPr>
        <w:pStyle w:val="afffffff5"/>
      </w:pPr>
      <w:bookmarkStart w:id="87" w:name="_Ref14707648"/>
      <w:r w:rsidRPr="00077D39">
        <w:t>图</w:t>
      </w:r>
      <w:r w:rsidR="00EA62BD">
        <w:rPr>
          <w:noProof/>
        </w:rPr>
        <w:fldChar w:fldCharType="begin"/>
      </w:r>
      <w:r>
        <w:rPr>
          <w:noProof/>
        </w:rPr>
        <w:instrText xml:space="preserve"> SEQ 图 \* ARABIC </w:instrText>
      </w:r>
      <w:r w:rsidR="00EA62BD">
        <w:rPr>
          <w:noProof/>
        </w:rPr>
        <w:fldChar w:fldCharType="separate"/>
      </w:r>
      <w:r w:rsidR="0038311F">
        <w:rPr>
          <w:noProof/>
        </w:rPr>
        <w:t>2</w:t>
      </w:r>
      <w:r w:rsidR="00EA62BD">
        <w:rPr>
          <w:noProof/>
        </w:rPr>
        <w:fldChar w:fldCharType="end"/>
      </w:r>
      <w:bookmarkEnd w:id="87"/>
      <w:r w:rsidR="00C23E7B">
        <w:t>单向单车道</w:t>
      </w:r>
      <w:r w:rsidRPr="00077D39">
        <w:t>测试道路示意图</w:t>
      </w:r>
      <w:r w:rsidR="00C23E7B">
        <w:rPr>
          <w:rFonts w:hint="eastAsia"/>
        </w:rPr>
        <w:t>（直道）</w:t>
      </w:r>
    </w:p>
    <w:p w:rsidR="00A22F1D" w:rsidRDefault="00A22F1D" w:rsidP="00A22F1D">
      <w:pPr>
        <w:ind w:firstLineChars="0" w:firstLine="0"/>
        <w:jc w:val="center"/>
      </w:pPr>
      <w:r>
        <w:rPr>
          <w:noProof/>
        </w:rPr>
        <w:lastRenderedPageBreak/>
        <w:drawing>
          <wp:inline distT="0" distB="0" distL="0" distR="0">
            <wp:extent cx="3960000" cy="1303200"/>
            <wp:effectExtent l="0" t="0" r="254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b="12627"/>
                    <a:stretch/>
                  </pic:blipFill>
                  <pic:spPr bwMode="auto">
                    <a:xfrm>
                      <a:off x="0" y="0"/>
                      <a:ext cx="3960000" cy="1303200"/>
                    </a:xfrm>
                    <a:prstGeom prst="rect">
                      <a:avLst/>
                    </a:prstGeom>
                    <a:noFill/>
                    <a:ln>
                      <a:noFill/>
                    </a:ln>
                    <a:extLst>
                      <a:ext uri="{53640926-AAD7-44D8-BBD7-CCE9431645EC}">
                        <a14:shadowObscured xmlns:a14="http://schemas.microsoft.com/office/drawing/2010/main"/>
                      </a:ext>
                    </a:extLst>
                  </pic:spPr>
                </pic:pic>
              </a:graphicData>
            </a:graphic>
          </wp:inline>
        </w:drawing>
      </w:r>
    </w:p>
    <w:p w:rsidR="00A22F1D" w:rsidRPr="00001E2B" w:rsidRDefault="00A22F1D" w:rsidP="00A22F1D">
      <w:pPr>
        <w:pStyle w:val="afffffff5"/>
      </w:pPr>
      <w:bookmarkStart w:id="88" w:name="_Ref16674332"/>
      <w:r>
        <w:t>图</w:t>
      </w:r>
      <w:r w:rsidR="00EA62BD">
        <w:rPr>
          <w:noProof/>
        </w:rPr>
        <w:fldChar w:fldCharType="begin"/>
      </w:r>
      <w:r>
        <w:rPr>
          <w:noProof/>
        </w:rPr>
        <w:instrText xml:space="preserve"> SEQ 图 \* ARABIC </w:instrText>
      </w:r>
      <w:r w:rsidR="00EA62BD">
        <w:rPr>
          <w:noProof/>
        </w:rPr>
        <w:fldChar w:fldCharType="separate"/>
      </w:r>
      <w:r w:rsidR="0038311F">
        <w:rPr>
          <w:noProof/>
        </w:rPr>
        <w:t>3</w:t>
      </w:r>
      <w:r w:rsidR="00EA62BD">
        <w:rPr>
          <w:noProof/>
        </w:rPr>
        <w:fldChar w:fldCharType="end"/>
      </w:r>
      <w:bookmarkEnd w:id="88"/>
      <w:r w:rsidR="00C23E7B">
        <w:t>单向单车道</w:t>
      </w:r>
      <w:r>
        <w:t>测试道路示意图</w:t>
      </w:r>
      <w:r w:rsidR="00C23E7B">
        <w:rPr>
          <w:rFonts w:hint="eastAsia"/>
        </w:rPr>
        <w:t>（</w:t>
      </w:r>
      <w:r w:rsidR="00C23E7B">
        <w:t>弯道</w:t>
      </w:r>
      <w:r w:rsidR="00C23E7B">
        <w:rPr>
          <w:rFonts w:hint="eastAsia"/>
        </w:rPr>
        <w:t>）</w:t>
      </w:r>
    </w:p>
    <w:p w:rsidR="00A22F1D" w:rsidRDefault="00A22F1D" w:rsidP="00A22F1D">
      <w:pPr>
        <w:pStyle w:val="afffffff5"/>
      </w:pPr>
      <w:bookmarkStart w:id="89" w:name="_Ref14707718"/>
      <w:r w:rsidRPr="00077D39">
        <w:t>表</w:t>
      </w:r>
      <w:r w:rsidR="00EA62BD">
        <w:rPr>
          <w:noProof/>
        </w:rPr>
        <w:fldChar w:fldCharType="begin"/>
      </w:r>
      <w:r>
        <w:rPr>
          <w:noProof/>
        </w:rPr>
        <w:instrText xml:space="preserve"> SEQ 表 \* ARABIC </w:instrText>
      </w:r>
      <w:r w:rsidR="00EA62BD">
        <w:rPr>
          <w:noProof/>
        </w:rPr>
        <w:fldChar w:fldCharType="separate"/>
      </w:r>
      <w:r w:rsidR="0038311F">
        <w:rPr>
          <w:noProof/>
        </w:rPr>
        <w:t>3</w:t>
      </w:r>
      <w:r w:rsidR="00EA62BD">
        <w:rPr>
          <w:noProof/>
        </w:rPr>
        <w:fldChar w:fldCharType="end"/>
      </w:r>
      <w:bookmarkEnd w:id="89"/>
      <w:r w:rsidR="00CD5B4A">
        <w:t>单向单车道</w:t>
      </w:r>
      <w:r w:rsidRPr="00077D39">
        <w:t>基本</w:t>
      </w:r>
      <w:r w:rsidR="00CD5B4A" w:rsidRPr="00077D39">
        <w:t>道路</w:t>
      </w:r>
      <w:r w:rsidRPr="00077D39">
        <w:t>设计参数</w:t>
      </w:r>
    </w:p>
    <w:tbl>
      <w:tblPr>
        <w:tblStyle w:val="afffffd"/>
        <w:tblW w:w="5000" w:type="pct"/>
        <w:jc w:val="center"/>
        <w:tblLook w:val="04A0" w:firstRow="1" w:lastRow="0" w:firstColumn="1" w:lastColumn="0" w:noHBand="0" w:noVBand="1"/>
      </w:tblPr>
      <w:tblGrid>
        <w:gridCol w:w="1595"/>
        <w:gridCol w:w="1595"/>
        <w:gridCol w:w="1596"/>
        <w:gridCol w:w="1594"/>
        <w:gridCol w:w="1596"/>
        <w:gridCol w:w="1594"/>
      </w:tblGrid>
      <w:tr w:rsidR="00A22F1D" w:rsidTr="00DA389C">
        <w:trPr>
          <w:trHeight w:val="394"/>
          <w:jc w:val="center"/>
        </w:trPr>
        <w:tc>
          <w:tcPr>
            <w:tcW w:w="833" w:type="pct"/>
            <w:vMerge w:val="restart"/>
            <w:vAlign w:val="center"/>
          </w:tcPr>
          <w:p w:rsidR="00A22F1D" w:rsidRDefault="00A22F1D" w:rsidP="00DA389C">
            <w:pPr>
              <w:ind w:firstLineChars="0" w:firstLine="0"/>
              <w:jc w:val="center"/>
            </w:pPr>
            <w:r>
              <w:rPr>
                <w:rFonts w:hint="eastAsia"/>
              </w:rPr>
              <w:t>道路类型</w:t>
            </w:r>
          </w:p>
        </w:tc>
        <w:tc>
          <w:tcPr>
            <w:tcW w:w="833" w:type="pct"/>
            <w:vMerge w:val="restart"/>
            <w:vAlign w:val="center"/>
          </w:tcPr>
          <w:p w:rsidR="00A22F1D" w:rsidRDefault="00A22F1D" w:rsidP="00DA389C">
            <w:pPr>
              <w:ind w:firstLineChars="0" w:firstLine="0"/>
              <w:jc w:val="center"/>
            </w:pPr>
            <w:r>
              <w:rPr>
                <w:rFonts w:hint="eastAsia"/>
              </w:rPr>
              <w:t>车道数</w:t>
            </w:r>
          </w:p>
        </w:tc>
        <w:tc>
          <w:tcPr>
            <w:tcW w:w="834" w:type="pct"/>
            <w:vMerge w:val="restart"/>
            <w:vAlign w:val="center"/>
          </w:tcPr>
          <w:p w:rsidR="00A22F1D" w:rsidRDefault="00A22F1D" w:rsidP="00DA389C">
            <w:pPr>
              <w:ind w:firstLineChars="0" w:firstLine="0"/>
              <w:jc w:val="center"/>
            </w:pPr>
            <w:r>
              <w:t>车道宽度</w:t>
            </w:r>
          </w:p>
        </w:tc>
        <w:tc>
          <w:tcPr>
            <w:tcW w:w="1667" w:type="pct"/>
            <w:gridSpan w:val="2"/>
            <w:vAlign w:val="center"/>
          </w:tcPr>
          <w:p w:rsidR="00A22F1D" w:rsidRDefault="00A22F1D" w:rsidP="00DA389C">
            <w:pPr>
              <w:ind w:firstLineChars="0" w:firstLine="0"/>
              <w:jc w:val="center"/>
            </w:pPr>
            <w:r>
              <w:t>最小有效长度</w:t>
            </w:r>
          </w:p>
        </w:tc>
        <w:tc>
          <w:tcPr>
            <w:tcW w:w="833" w:type="pct"/>
            <w:vMerge w:val="restart"/>
            <w:vAlign w:val="center"/>
          </w:tcPr>
          <w:p w:rsidR="00A22F1D" w:rsidRDefault="00A22F1D" w:rsidP="00DA389C">
            <w:pPr>
              <w:ind w:firstLineChars="0" w:firstLine="0"/>
              <w:jc w:val="center"/>
            </w:pPr>
            <w:r>
              <w:t>曲率半径</w:t>
            </w:r>
          </w:p>
        </w:tc>
      </w:tr>
      <w:tr w:rsidR="00A22F1D" w:rsidTr="005C1CE6">
        <w:trPr>
          <w:trHeight w:val="394"/>
          <w:jc w:val="center"/>
        </w:trPr>
        <w:tc>
          <w:tcPr>
            <w:tcW w:w="833" w:type="pct"/>
            <w:vMerge/>
            <w:vAlign w:val="center"/>
          </w:tcPr>
          <w:p w:rsidR="00A22F1D" w:rsidRDefault="00A22F1D" w:rsidP="00DA389C">
            <w:pPr>
              <w:ind w:firstLineChars="0" w:firstLine="0"/>
              <w:jc w:val="center"/>
            </w:pPr>
          </w:p>
        </w:tc>
        <w:tc>
          <w:tcPr>
            <w:tcW w:w="833" w:type="pct"/>
            <w:vMerge/>
            <w:vAlign w:val="center"/>
          </w:tcPr>
          <w:p w:rsidR="00A22F1D" w:rsidRDefault="00A22F1D" w:rsidP="00DA389C">
            <w:pPr>
              <w:ind w:firstLineChars="0" w:firstLine="0"/>
              <w:jc w:val="center"/>
            </w:pPr>
          </w:p>
        </w:tc>
        <w:tc>
          <w:tcPr>
            <w:tcW w:w="834" w:type="pct"/>
            <w:vMerge/>
            <w:vAlign w:val="center"/>
          </w:tcPr>
          <w:p w:rsidR="00A22F1D" w:rsidRDefault="00A22F1D" w:rsidP="00DA389C">
            <w:pPr>
              <w:ind w:firstLineChars="0" w:firstLine="0"/>
              <w:jc w:val="center"/>
            </w:pPr>
          </w:p>
        </w:tc>
        <w:tc>
          <w:tcPr>
            <w:tcW w:w="833" w:type="pct"/>
            <w:vAlign w:val="center"/>
          </w:tcPr>
          <w:p w:rsidR="00A22F1D" w:rsidRDefault="00A22F1D" w:rsidP="00DA389C">
            <w:pPr>
              <w:ind w:firstLineChars="0" w:firstLine="0"/>
              <w:jc w:val="center"/>
            </w:pPr>
            <w:r>
              <w:rPr>
                <w:rFonts w:hint="eastAsia"/>
              </w:rPr>
              <w:t>6</w:t>
            </w:r>
            <w:r>
              <w:t>0km/h</w:t>
            </w:r>
          </w:p>
        </w:tc>
        <w:tc>
          <w:tcPr>
            <w:tcW w:w="834" w:type="pct"/>
            <w:vAlign w:val="center"/>
          </w:tcPr>
          <w:p w:rsidR="00A22F1D" w:rsidRDefault="00A22F1D" w:rsidP="00DA389C">
            <w:pPr>
              <w:ind w:firstLineChars="0" w:firstLine="0"/>
              <w:jc w:val="center"/>
            </w:pPr>
            <w:r>
              <w:t>100km/h</w:t>
            </w:r>
          </w:p>
        </w:tc>
        <w:tc>
          <w:tcPr>
            <w:tcW w:w="833" w:type="pct"/>
            <w:vMerge/>
            <w:vAlign w:val="center"/>
          </w:tcPr>
          <w:p w:rsidR="00A22F1D" w:rsidRDefault="00A22F1D" w:rsidP="00DA389C">
            <w:pPr>
              <w:ind w:firstLineChars="0" w:firstLine="0"/>
              <w:jc w:val="center"/>
            </w:pPr>
          </w:p>
        </w:tc>
      </w:tr>
      <w:tr w:rsidR="00A22F1D" w:rsidTr="005C1CE6">
        <w:trPr>
          <w:trHeight w:val="394"/>
          <w:jc w:val="center"/>
        </w:trPr>
        <w:tc>
          <w:tcPr>
            <w:tcW w:w="833" w:type="pct"/>
            <w:vAlign w:val="center"/>
          </w:tcPr>
          <w:p w:rsidR="00A22F1D" w:rsidRDefault="00A22F1D" w:rsidP="00DA389C">
            <w:pPr>
              <w:ind w:firstLineChars="0" w:firstLine="0"/>
              <w:jc w:val="center"/>
            </w:pPr>
            <w:r>
              <w:t>直道</w:t>
            </w:r>
          </w:p>
        </w:tc>
        <w:tc>
          <w:tcPr>
            <w:tcW w:w="833" w:type="pct"/>
            <w:vAlign w:val="center"/>
          </w:tcPr>
          <w:p w:rsidR="00A22F1D" w:rsidRDefault="00A22F1D" w:rsidP="00DA389C">
            <w:pPr>
              <w:ind w:firstLineChars="0" w:firstLine="0"/>
              <w:jc w:val="center"/>
            </w:pPr>
            <w:r>
              <w:rPr>
                <w:rFonts w:hint="eastAsia"/>
              </w:rPr>
              <w:t>单向单车道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p>
        </w:tc>
        <w:tc>
          <w:tcPr>
            <w:tcW w:w="834" w:type="pct"/>
            <w:vAlign w:val="center"/>
          </w:tcPr>
          <w:p w:rsidR="00A22F1D" w:rsidRDefault="00A22F1D" w:rsidP="00DA389C">
            <w:pPr>
              <w:ind w:firstLineChars="0" w:firstLine="0"/>
              <w:jc w:val="center"/>
            </w:pPr>
            <w:r>
              <w:t>650m</w:t>
            </w:r>
          </w:p>
        </w:tc>
        <w:tc>
          <w:tcPr>
            <w:tcW w:w="833" w:type="pct"/>
            <w:vAlign w:val="center"/>
          </w:tcPr>
          <w:p w:rsidR="00A22F1D" w:rsidRDefault="005C1CE6" w:rsidP="00DA389C">
            <w:pPr>
              <w:ind w:firstLineChars="0" w:firstLine="0"/>
              <w:jc w:val="center"/>
            </w:pPr>
            <w:r>
              <w:rPr>
                <w:rFonts w:hint="eastAsia"/>
              </w:rPr>
              <w:t>-</w:t>
            </w:r>
          </w:p>
        </w:tc>
      </w:tr>
      <w:tr w:rsidR="00A22F1D" w:rsidTr="00DA389C">
        <w:trPr>
          <w:trHeight w:val="394"/>
          <w:jc w:val="center"/>
        </w:trPr>
        <w:tc>
          <w:tcPr>
            <w:tcW w:w="833" w:type="pct"/>
            <w:vAlign w:val="center"/>
          </w:tcPr>
          <w:p w:rsidR="00A22F1D" w:rsidRDefault="00A22F1D" w:rsidP="00DA389C">
            <w:pPr>
              <w:ind w:firstLineChars="0" w:firstLine="0"/>
              <w:jc w:val="center"/>
            </w:pPr>
            <w:r>
              <w:t>弯道</w:t>
            </w:r>
          </w:p>
        </w:tc>
        <w:tc>
          <w:tcPr>
            <w:tcW w:w="833" w:type="pct"/>
            <w:vAlign w:val="center"/>
          </w:tcPr>
          <w:p w:rsidR="00A22F1D" w:rsidRDefault="00A22F1D" w:rsidP="00DA389C">
            <w:pPr>
              <w:ind w:firstLineChars="0" w:firstLine="0"/>
              <w:jc w:val="center"/>
            </w:pPr>
            <w:r>
              <w:rPr>
                <w:rFonts w:hint="eastAsia"/>
              </w:rPr>
              <w:t>单向单车道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r>
              <w:rPr>
                <w:rFonts w:hint="eastAsia"/>
              </w:rPr>
              <w:t>（3</w:t>
            </w:r>
            <w:r>
              <w:t>00m</w:t>
            </w:r>
            <w:r>
              <w:rPr>
                <w:rFonts w:hint="eastAsia"/>
              </w:rPr>
              <w:t>）</w:t>
            </w:r>
          </w:p>
        </w:tc>
        <w:tc>
          <w:tcPr>
            <w:tcW w:w="834" w:type="pct"/>
            <w:vAlign w:val="center"/>
          </w:tcPr>
          <w:p w:rsidR="00A22F1D" w:rsidRDefault="00A22F1D" w:rsidP="00DA389C">
            <w:pPr>
              <w:ind w:firstLineChars="0" w:firstLine="0"/>
              <w:jc w:val="center"/>
            </w:pPr>
            <w:r>
              <w:t>650m</w:t>
            </w:r>
            <w:r>
              <w:rPr>
                <w:rFonts w:hint="eastAsia"/>
              </w:rPr>
              <w:t>（</w:t>
            </w:r>
            <w:r>
              <w:t>450m</w:t>
            </w:r>
            <w:r>
              <w:rPr>
                <w:rFonts w:hint="eastAsia"/>
              </w:rPr>
              <w:t>）</w:t>
            </w:r>
          </w:p>
        </w:tc>
        <w:tc>
          <w:tcPr>
            <w:tcW w:w="833" w:type="pct"/>
            <w:vAlign w:val="center"/>
          </w:tcPr>
          <w:p w:rsidR="00A22F1D" w:rsidRDefault="00A22F1D" w:rsidP="00DA389C">
            <w:pPr>
              <w:ind w:firstLineChars="0" w:firstLine="0"/>
              <w:jc w:val="center"/>
            </w:pPr>
            <w:r>
              <w:t>125m</w:t>
            </w:r>
            <m:oMath>
              <m:r>
                <m:rPr>
                  <m:sty m:val="p"/>
                </m:rPr>
                <w:rPr>
                  <w:rFonts w:ascii="Cambria Math" w:hAnsi="Cambria Math"/>
                </w:rPr>
                <m:t>~</m:t>
              </m:r>
            </m:oMath>
            <w:r>
              <w:t>500m</w:t>
            </w:r>
          </w:p>
        </w:tc>
      </w:tr>
    </w:tbl>
    <w:p w:rsidR="00A22F1D" w:rsidRDefault="00D431B3" w:rsidP="00A22F1D">
      <w:pPr>
        <w:pStyle w:val="afffffff3"/>
        <w:spacing w:before="156" w:after="156"/>
      </w:pPr>
      <w:r>
        <w:t>4.2.3</w:t>
      </w:r>
      <w:r w:rsidR="00A22F1D">
        <w:t>.2 车道保持</w:t>
      </w:r>
    </w:p>
    <w:p w:rsidR="00A22F1D" w:rsidRDefault="00A22F1D" w:rsidP="00314510">
      <w:pPr>
        <w:ind w:firstLine="420"/>
      </w:pPr>
      <w:r>
        <w:rPr>
          <w:rFonts w:hint="eastAsia"/>
        </w:rPr>
        <w:t>车道保持测试需要的基础测试道路类型为</w:t>
      </w:r>
      <w:r>
        <w:t>直道和弯道</w:t>
      </w:r>
      <w:r>
        <w:rPr>
          <w:rFonts w:hint="eastAsia"/>
        </w:rPr>
        <w:t>，</w:t>
      </w:r>
      <w:r>
        <w:t>单向单车道</w:t>
      </w:r>
      <w:r>
        <w:rPr>
          <w:rFonts w:hint="eastAsia"/>
        </w:rPr>
        <w:t>，如</w:t>
      </w:r>
      <w:r w:rsidR="00EA62BD">
        <w:fldChar w:fldCharType="begin"/>
      </w:r>
      <w:r w:rsidR="000D0FEE">
        <w:rPr>
          <w:rFonts w:hint="eastAsia"/>
        </w:rPr>
        <w:instrText>REF _Ref14707648 \h</w:instrText>
      </w:r>
      <w:r w:rsidR="00EA62BD">
        <w:fldChar w:fldCharType="separate"/>
      </w:r>
      <w:r w:rsidR="0038311F" w:rsidRPr="00077D39">
        <w:t>图</w:t>
      </w:r>
      <w:r w:rsidR="0038311F">
        <w:rPr>
          <w:noProof/>
        </w:rPr>
        <w:t>2</w:t>
      </w:r>
      <w:r w:rsidR="00EA62BD">
        <w:fldChar w:fldCharType="end"/>
      </w:r>
      <w:r>
        <w:rPr>
          <w:rFonts w:hint="eastAsia"/>
        </w:rPr>
        <w:t>和</w:t>
      </w:r>
      <w:r w:rsidR="00EA62BD">
        <w:fldChar w:fldCharType="begin"/>
      </w:r>
      <w:r w:rsidR="000D0FEE">
        <w:rPr>
          <w:rFonts w:hint="eastAsia"/>
        </w:rPr>
        <w:instrText>REF _Ref16674332 \h</w:instrText>
      </w:r>
      <w:r w:rsidR="00EA62BD">
        <w:fldChar w:fldCharType="separate"/>
      </w:r>
      <w:r w:rsidR="0038311F">
        <w:t>图</w:t>
      </w:r>
      <w:r w:rsidR="0038311F">
        <w:rPr>
          <w:noProof/>
        </w:rPr>
        <w:t>3</w:t>
      </w:r>
      <w:r w:rsidR="00EA62BD">
        <w:fldChar w:fldCharType="end"/>
      </w:r>
      <w:r>
        <w:rPr>
          <w:rFonts w:hint="eastAsia"/>
        </w:rPr>
        <w:t>所示，</w:t>
      </w:r>
      <w:r>
        <w:t>道路的基本设计要求如</w:t>
      </w:r>
      <w:r w:rsidR="00EA62BD">
        <w:fldChar w:fldCharType="begin"/>
      </w:r>
      <w:r w:rsidR="000D0FEE">
        <w:instrText xml:space="preserve"> REF _Ref14707718 \h </w:instrText>
      </w:r>
      <w:r w:rsidR="00EA62BD">
        <w:fldChar w:fldCharType="separate"/>
      </w:r>
      <w:r w:rsidR="0038311F" w:rsidRPr="00077D39">
        <w:t>表</w:t>
      </w:r>
      <w:r w:rsidR="0038311F">
        <w:rPr>
          <w:noProof/>
        </w:rPr>
        <w:t>3</w:t>
      </w:r>
      <w:r w:rsidR="00EA62BD">
        <w:fldChar w:fldCharType="end"/>
      </w:r>
      <w:r>
        <w:rPr>
          <w:rFonts w:hint="eastAsia"/>
        </w:rPr>
        <w:t>所示，</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w:t>
      </w:r>
    </w:p>
    <w:p w:rsidR="00A22F1D" w:rsidRDefault="00D431B3" w:rsidP="00A22F1D">
      <w:pPr>
        <w:pStyle w:val="afffffff3"/>
        <w:spacing w:before="156" w:after="156"/>
      </w:pPr>
      <w:r>
        <w:t>4.2.3</w:t>
      </w:r>
      <w:r w:rsidR="00A22F1D">
        <w:t>.3 跟车行驶</w:t>
      </w:r>
    </w:p>
    <w:p w:rsidR="00A22F1D" w:rsidRPr="00847B72" w:rsidRDefault="00A22F1D" w:rsidP="00847B72">
      <w:pPr>
        <w:ind w:firstLine="420"/>
      </w:pPr>
      <w:r>
        <w:rPr>
          <w:rFonts w:hint="eastAsia"/>
        </w:rPr>
        <w:t>跟车行驶</w:t>
      </w:r>
      <w:r w:rsidRPr="00037C8B">
        <w:rPr>
          <w:rFonts w:hint="eastAsia"/>
        </w:rPr>
        <w:t>测试需要的基础测试道路类型为</w:t>
      </w:r>
      <w:r>
        <w:rPr>
          <w:rFonts w:hint="eastAsia"/>
        </w:rPr>
        <w:t>直道</w:t>
      </w:r>
      <w:r w:rsidRPr="00037C8B">
        <w:rPr>
          <w:rFonts w:hint="eastAsia"/>
        </w:rPr>
        <w:t>和弯道，双向三车道</w:t>
      </w:r>
      <w:r>
        <w:rPr>
          <w:rFonts w:hint="eastAsia"/>
        </w:rPr>
        <w:t>，如</w:t>
      </w:r>
      <w:r w:rsidR="00EA62BD">
        <w:fldChar w:fldCharType="begin"/>
      </w:r>
      <w:r>
        <w:rPr>
          <w:rFonts w:hint="eastAsia"/>
        </w:rPr>
        <w:instrText>REF _Ref14710061 \h</w:instrText>
      </w:r>
      <w:r w:rsidR="00EA62BD">
        <w:fldChar w:fldCharType="separate"/>
      </w:r>
      <w:r w:rsidR="0038311F">
        <w:t>图</w:t>
      </w:r>
      <w:r w:rsidR="0038311F">
        <w:rPr>
          <w:noProof/>
        </w:rPr>
        <w:t>4</w:t>
      </w:r>
      <w:r w:rsidR="00EA62BD">
        <w:fldChar w:fldCharType="end"/>
      </w:r>
      <w:r>
        <w:t>和</w:t>
      </w:r>
      <w:r w:rsidR="00EA62BD">
        <w:fldChar w:fldCharType="begin"/>
      </w:r>
      <w:r>
        <w:instrText xml:space="preserve"> REF _Ref14710069 \h </w:instrText>
      </w:r>
      <w:r w:rsidR="00EA62BD">
        <w:fldChar w:fldCharType="separate"/>
      </w:r>
      <w:r w:rsidR="0038311F">
        <w:t>图</w:t>
      </w:r>
      <w:r w:rsidR="0038311F">
        <w:rPr>
          <w:noProof/>
        </w:rPr>
        <w:t>5</w:t>
      </w:r>
      <w:r w:rsidR="00EA62BD">
        <w:fldChar w:fldCharType="end"/>
      </w:r>
      <w:r>
        <w:t>所示</w:t>
      </w:r>
      <w:r>
        <w:rPr>
          <w:rFonts w:hint="eastAsia"/>
        </w:rPr>
        <w:t>，道路的基本设计要求如</w:t>
      </w:r>
      <w:r w:rsidR="00EA62BD">
        <w:fldChar w:fldCharType="begin"/>
      </w:r>
      <w:r>
        <w:rPr>
          <w:rFonts w:hint="eastAsia"/>
        </w:rPr>
        <w:instrText>REF _Ref14710086 \h</w:instrText>
      </w:r>
      <w:r w:rsidR="00EA62BD">
        <w:fldChar w:fldCharType="separate"/>
      </w:r>
      <w:r w:rsidR="0038311F">
        <w:t>表</w:t>
      </w:r>
      <w:r w:rsidR="0038311F">
        <w:rPr>
          <w:noProof/>
        </w:rPr>
        <w:t>4</w:t>
      </w:r>
      <w:r w:rsidR="00EA62BD">
        <w:fldChar w:fldCharType="end"/>
      </w:r>
      <w:r>
        <w:rPr>
          <w:rFonts w:hint="eastAsia"/>
        </w:rPr>
        <w:t>所示。如果测试道路可根据测试需求设计成潮汐车道，则车道</w:t>
      </w:r>
      <w:proofErr w:type="gramStart"/>
      <w:r>
        <w:rPr>
          <w:rFonts w:hint="eastAsia"/>
        </w:rPr>
        <w:t>数满足</w:t>
      </w:r>
      <w:proofErr w:type="gramEnd"/>
      <w:r>
        <w:rPr>
          <w:rFonts w:hint="eastAsia"/>
        </w:rPr>
        <w:t>两车道即可，如</w:t>
      </w:r>
      <w:r w:rsidR="00EA62BD">
        <w:fldChar w:fldCharType="begin"/>
      </w:r>
      <w:r>
        <w:rPr>
          <w:rFonts w:hint="eastAsia"/>
        </w:rPr>
        <w:instrText>REF _Ref14710112 \h</w:instrText>
      </w:r>
      <w:r w:rsidR="00EA62BD">
        <w:fldChar w:fldCharType="separate"/>
      </w:r>
      <w:r w:rsidR="0038311F">
        <w:t>图</w:t>
      </w:r>
      <w:r w:rsidR="0038311F">
        <w:rPr>
          <w:noProof/>
        </w:rPr>
        <w:t>6</w:t>
      </w:r>
      <w:r w:rsidR="00EA62BD">
        <w:fldChar w:fldCharType="end"/>
      </w:r>
      <w:r>
        <w:rPr>
          <w:rFonts w:hint="eastAsia"/>
        </w:rPr>
        <w:t>所示。</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w:t>
      </w:r>
      <w:r w:rsidR="00EA62BD">
        <w:fldChar w:fldCharType="begin"/>
      </w:r>
      <w:r w:rsidR="00847B72">
        <w:rPr>
          <w:rFonts w:hint="eastAsia"/>
        </w:rPr>
        <w:instrText>REF _Ref14710086 \h</w:instrText>
      </w:r>
      <w:r w:rsidR="00EA62BD">
        <w:fldChar w:fldCharType="separate"/>
      </w:r>
      <w:r w:rsidR="00847B72">
        <w:t>表</w:t>
      </w:r>
      <w:r w:rsidR="00847B72">
        <w:rPr>
          <w:noProof/>
        </w:rPr>
        <w:t>4</w:t>
      </w:r>
      <w:r w:rsidR="00EA62BD">
        <w:fldChar w:fldCharType="end"/>
      </w:r>
      <w:r w:rsidR="00847B72">
        <w:t>中的最小有效长度适用于M1</w:t>
      </w:r>
      <w:r w:rsidR="00847B72">
        <w:rPr>
          <w:rFonts w:hint="eastAsia"/>
        </w:rPr>
        <w:t>、</w:t>
      </w:r>
      <w:r w:rsidR="00847B72">
        <w:t>M2</w:t>
      </w:r>
      <w:r w:rsidR="00847B72">
        <w:rPr>
          <w:rFonts w:hint="eastAsia"/>
        </w:rPr>
        <w:t>、N1和N2类车型，对于M3和N3类车型，最小有效长度宜在</w:t>
      </w:r>
      <w:r w:rsidR="00EA62BD">
        <w:fldChar w:fldCharType="begin"/>
      </w:r>
      <w:r w:rsidR="00847B72">
        <w:rPr>
          <w:rFonts w:hint="eastAsia"/>
        </w:rPr>
        <w:instrText>REF _Ref14710086 \h</w:instrText>
      </w:r>
      <w:r w:rsidR="00EA62BD">
        <w:fldChar w:fldCharType="separate"/>
      </w:r>
      <w:r w:rsidR="00847B72">
        <w:t>表</w:t>
      </w:r>
      <w:r w:rsidR="00847B72">
        <w:rPr>
          <w:noProof/>
        </w:rPr>
        <w:t>4</w:t>
      </w:r>
      <w:r w:rsidR="00EA62BD">
        <w:fldChar w:fldCharType="end"/>
      </w:r>
      <w:r w:rsidR="00847B72">
        <w:rPr>
          <w:rFonts w:hint="eastAsia"/>
        </w:rPr>
        <w:t>规定的数值基础上增加1</w:t>
      </w:r>
      <w:r w:rsidR="00847B72">
        <w:t>00m</w:t>
      </w:r>
      <w:r w:rsidR="00847B72">
        <w:rPr>
          <w:rFonts w:hint="eastAsia"/>
        </w:rPr>
        <w:t>。</w:t>
      </w:r>
    </w:p>
    <w:p w:rsidR="00A22F1D" w:rsidRDefault="00A22F1D" w:rsidP="00A22F1D">
      <w:pPr>
        <w:ind w:firstLineChars="0" w:firstLine="0"/>
        <w:jc w:val="center"/>
      </w:pPr>
      <w:r>
        <w:rPr>
          <w:noProof/>
        </w:rPr>
        <w:drawing>
          <wp:inline distT="0" distB="0" distL="0" distR="0">
            <wp:extent cx="4320000" cy="1364400"/>
            <wp:effectExtent l="0" t="0" r="4445"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20000" cy="1364400"/>
                    </a:xfrm>
                    <a:prstGeom prst="rect">
                      <a:avLst/>
                    </a:prstGeom>
                    <a:noFill/>
                  </pic:spPr>
                </pic:pic>
              </a:graphicData>
            </a:graphic>
          </wp:inline>
        </w:drawing>
      </w:r>
    </w:p>
    <w:p w:rsidR="00A22F1D" w:rsidRDefault="00A22F1D" w:rsidP="00A22F1D">
      <w:pPr>
        <w:pStyle w:val="afffffff5"/>
      </w:pPr>
      <w:bookmarkStart w:id="90" w:name="_Ref14710061"/>
      <w:r>
        <w:t>图</w:t>
      </w:r>
      <w:r w:rsidR="00EA62BD">
        <w:rPr>
          <w:noProof/>
        </w:rPr>
        <w:fldChar w:fldCharType="begin"/>
      </w:r>
      <w:r>
        <w:rPr>
          <w:noProof/>
        </w:rPr>
        <w:instrText xml:space="preserve"> SEQ 图 \* ARABIC </w:instrText>
      </w:r>
      <w:r w:rsidR="00EA62BD">
        <w:rPr>
          <w:noProof/>
        </w:rPr>
        <w:fldChar w:fldCharType="separate"/>
      </w:r>
      <w:r w:rsidR="0038311F">
        <w:rPr>
          <w:noProof/>
        </w:rPr>
        <w:t>4</w:t>
      </w:r>
      <w:r w:rsidR="00EA62BD">
        <w:rPr>
          <w:noProof/>
        </w:rPr>
        <w:fldChar w:fldCharType="end"/>
      </w:r>
      <w:bookmarkEnd w:id="90"/>
      <w:r w:rsidR="00316F5D">
        <w:t>双向三车道</w:t>
      </w:r>
      <w:r>
        <w:t>测试道路示意图</w:t>
      </w:r>
      <w:r w:rsidR="00316F5D">
        <w:rPr>
          <w:rFonts w:hint="eastAsia"/>
        </w:rPr>
        <w:t>（直道）</w:t>
      </w:r>
    </w:p>
    <w:p w:rsidR="00A22F1D" w:rsidRDefault="00A22F1D" w:rsidP="00A22F1D">
      <w:pPr>
        <w:ind w:firstLineChars="0" w:firstLine="0"/>
        <w:jc w:val="center"/>
      </w:pPr>
      <w:r>
        <w:rPr>
          <w:noProof/>
        </w:rPr>
        <w:lastRenderedPageBreak/>
        <w:drawing>
          <wp:inline distT="0" distB="0" distL="0" distR="0">
            <wp:extent cx="3959824" cy="1857375"/>
            <wp:effectExtent l="0" t="0" r="317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8192"/>
                    <a:stretch/>
                  </pic:blipFill>
                  <pic:spPr bwMode="auto">
                    <a:xfrm>
                      <a:off x="0" y="0"/>
                      <a:ext cx="3960000" cy="1857458"/>
                    </a:xfrm>
                    <a:prstGeom prst="rect">
                      <a:avLst/>
                    </a:prstGeom>
                    <a:noFill/>
                    <a:ln>
                      <a:noFill/>
                    </a:ln>
                    <a:extLst>
                      <a:ext uri="{53640926-AAD7-44D8-BBD7-CCE9431645EC}">
                        <a14:shadowObscured xmlns:a14="http://schemas.microsoft.com/office/drawing/2010/main"/>
                      </a:ext>
                    </a:extLst>
                  </pic:spPr>
                </pic:pic>
              </a:graphicData>
            </a:graphic>
          </wp:inline>
        </w:drawing>
      </w:r>
    </w:p>
    <w:p w:rsidR="00A22F1D" w:rsidRDefault="00A22F1D" w:rsidP="00A22F1D">
      <w:pPr>
        <w:pStyle w:val="afffffff5"/>
      </w:pPr>
      <w:bookmarkStart w:id="91" w:name="_Ref14710069"/>
      <w:r>
        <w:t>图</w:t>
      </w:r>
      <w:r w:rsidR="00EA62BD">
        <w:rPr>
          <w:noProof/>
        </w:rPr>
        <w:fldChar w:fldCharType="begin"/>
      </w:r>
      <w:r>
        <w:rPr>
          <w:noProof/>
        </w:rPr>
        <w:instrText xml:space="preserve"> SEQ 图 \* ARABIC </w:instrText>
      </w:r>
      <w:r w:rsidR="00EA62BD">
        <w:rPr>
          <w:noProof/>
        </w:rPr>
        <w:fldChar w:fldCharType="separate"/>
      </w:r>
      <w:r w:rsidR="0038311F">
        <w:rPr>
          <w:noProof/>
        </w:rPr>
        <w:t>5</w:t>
      </w:r>
      <w:r w:rsidR="00EA62BD">
        <w:rPr>
          <w:noProof/>
        </w:rPr>
        <w:fldChar w:fldCharType="end"/>
      </w:r>
      <w:bookmarkEnd w:id="91"/>
      <w:r w:rsidR="00316F5D">
        <w:t>双向三车道</w:t>
      </w:r>
      <w:r>
        <w:t>测试道路示意图</w:t>
      </w:r>
      <w:r w:rsidR="00316F5D">
        <w:rPr>
          <w:rFonts w:hint="eastAsia"/>
        </w:rPr>
        <w:t>（</w:t>
      </w:r>
      <w:r w:rsidR="00316F5D">
        <w:t>弯道</w:t>
      </w:r>
      <w:r w:rsidR="00316F5D">
        <w:rPr>
          <w:rFonts w:hint="eastAsia"/>
        </w:rPr>
        <w:t>）</w:t>
      </w:r>
    </w:p>
    <w:p w:rsidR="00A22F1D" w:rsidRDefault="00A22F1D" w:rsidP="00A22F1D">
      <w:pPr>
        <w:ind w:firstLineChars="0" w:firstLine="0"/>
        <w:jc w:val="center"/>
      </w:pPr>
      <w:r>
        <w:rPr>
          <w:noProof/>
        </w:rPr>
        <w:drawing>
          <wp:inline distT="0" distB="0" distL="0" distR="0">
            <wp:extent cx="4320000" cy="914400"/>
            <wp:effectExtent l="0" t="0" r="444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0000" cy="914400"/>
                    </a:xfrm>
                    <a:prstGeom prst="rect">
                      <a:avLst/>
                    </a:prstGeom>
                    <a:noFill/>
                  </pic:spPr>
                </pic:pic>
              </a:graphicData>
            </a:graphic>
          </wp:inline>
        </w:drawing>
      </w:r>
    </w:p>
    <w:p w:rsidR="00A22F1D" w:rsidRPr="00422D5A" w:rsidRDefault="00A22F1D" w:rsidP="00A22F1D">
      <w:pPr>
        <w:pStyle w:val="afffffff5"/>
      </w:pPr>
      <w:bookmarkStart w:id="92" w:name="_Ref14710112"/>
      <w:r>
        <w:t>图</w:t>
      </w:r>
      <w:r w:rsidR="00EA62BD">
        <w:rPr>
          <w:noProof/>
        </w:rPr>
        <w:fldChar w:fldCharType="begin"/>
      </w:r>
      <w:r>
        <w:rPr>
          <w:noProof/>
        </w:rPr>
        <w:instrText xml:space="preserve"> SEQ 图 \* ARABIC </w:instrText>
      </w:r>
      <w:r w:rsidR="00EA62BD">
        <w:rPr>
          <w:noProof/>
        </w:rPr>
        <w:fldChar w:fldCharType="separate"/>
      </w:r>
      <w:r w:rsidR="0038311F">
        <w:rPr>
          <w:noProof/>
        </w:rPr>
        <w:t>6</w:t>
      </w:r>
      <w:r w:rsidR="00EA62BD">
        <w:rPr>
          <w:noProof/>
        </w:rPr>
        <w:fldChar w:fldCharType="end"/>
      </w:r>
      <w:bookmarkEnd w:id="92"/>
      <w:r>
        <w:t xml:space="preserve"> 潮汐测试道路示意图</w:t>
      </w:r>
    </w:p>
    <w:p w:rsidR="00A22F1D" w:rsidRPr="003256B3" w:rsidRDefault="00A22F1D" w:rsidP="00A22F1D">
      <w:pPr>
        <w:pStyle w:val="afffffff5"/>
      </w:pPr>
      <w:bookmarkStart w:id="93" w:name="_Ref14710086"/>
      <w:r>
        <w:t>表</w:t>
      </w:r>
      <w:r w:rsidR="00EA62BD">
        <w:rPr>
          <w:noProof/>
        </w:rPr>
        <w:fldChar w:fldCharType="begin"/>
      </w:r>
      <w:r>
        <w:rPr>
          <w:noProof/>
        </w:rPr>
        <w:instrText xml:space="preserve"> SEQ 表 \* ARABIC </w:instrText>
      </w:r>
      <w:r w:rsidR="00EA62BD">
        <w:rPr>
          <w:noProof/>
        </w:rPr>
        <w:fldChar w:fldCharType="separate"/>
      </w:r>
      <w:r w:rsidR="0038311F">
        <w:rPr>
          <w:noProof/>
        </w:rPr>
        <w:t>4</w:t>
      </w:r>
      <w:r w:rsidR="00EA62BD">
        <w:rPr>
          <w:noProof/>
        </w:rPr>
        <w:fldChar w:fldCharType="end"/>
      </w:r>
      <w:bookmarkEnd w:id="93"/>
      <w:r w:rsidR="00316F5D">
        <w:t>双向三车道</w:t>
      </w:r>
      <w:r>
        <w:t>基本</w:t>
      </w:r>
      <w:r w:rsidR="00316F5D">
        <w:t>道路</w:t>
      </w:r>
      <w:r>
        <w:t>设计参数</w:t>
      </w:r>
    </w:p>
    <w:tbl>
      <w:tblPr>
        <w:tblStyle w:val="afffffd"/>
        <w:tblW w:w="5000" w:type="pct"/>
        <w:jc w:val="center"/>
        <w:tblLook w:val="04A0" w:firstRow="1" w:lastRow="0" w:firstColumn="1" w:lastColumn="0" w:noHBand="0" w:noVBand="1"/>
      </w:tblPr>
      <w:tblGrid>
        <w:gridCol w:w="1595"/>
        <w:gridCol w:w="1595"/>
        <w:gridCol w:w="1596"/>
        <w:gridCol w:w="1594"/>
        <w:gridCol w:w="1596"/>
        <w:gridCol w:w="1594"/>
      </w:tblGrid>
      <w:tr w:rsidR="00A22F1D" w:rsidTr="00DA389C">
        <w:trPr>
          <w:trHeight w:val="394"/>
          <w:jc w:val="center"/>
        </w:trPr>
        <w:tc>
          <w:tcPr>
            <w:tcW w:w="833" w:type="pct"/>
            <w:vMerge w:val="restart"/>
            <w:vAlign w:val="center"/>
          </w:tcPr>
          <w:p w:rsidR="00A22F1D" w:rsidRDefault="00A22F1D" w:rsidP="00DA389C">
            <w:pPr>
              <w:ind w:firstLineChars="0" w:firstLine="0"/>
              <w:jc w:val="center"/>
            </w:pPr>
            <w:r>
              <w:rPr>
                <w:rFonts w:hint="eastAsia"/>
              </w:rPr>
              <w:t>道路类型</w:t>
            </w:r>
          </w:p>
        </w:tc>
        <w:tc>
          <w:tcPr>
            <w:tcW w:w="833" w:type="pct"/>
            <w:vMerge w:val="restart"/>
            <w:vAlign w:val="center"/>
          </w:tcPr>
          <w:p w:rsidR="00A22F1D" w:rsidRDefault="00A22F1D" w:rsidP="00DA389C">
            <w:pPr>
              <w:ind w:firstLineChars="0" w:firstLine="0"/>
              <w:jc w:val="center"/>
            </w:pPr>
            <w:r>
              <w:rPr>
                <w:rFonts w:hint="eastAsia"/>
              </w:rPr>
              <w:t>车道数</w:t>
            </w:r>
          </w:p>
        </w:tc>
        <w:tc>
          <w:tcPr>
            <w:tcW w:w="834" w:type="pct"/>
            <w:vMerge w:val="restart"/>
            <w:vAlign w:val="center"/>
          </w:tcPr>
          <w:p w:rsidR="00A22F1D" w:rsidRDefault="00A22F1D" w:rsidP="00DA389C">
            <w:pPr>
              <w:ind w:firstLineChars="0" w:firstLine="0"/>
              <w:jc w:val="center"/>
            </w:pPr>
            <w:r>
              <w:t>车道宽度</w:t>
            </w:r>
          </w:p>
        </w:tc>
        <w:tc>
          <w:tcPr>
            <w:tcW w:w="1667" w:type="pct"/>
            <w:gridSpan w:val="2"/>
            <w:vAlign w:val="center"/>
          </w:tcPr>
          <w:p w:rsidR="00A22F1D" w:rsidRDefault="00A22F1D" w:rsidP="00DA389C">
            <w:pPr>
              <w:ind w:firstLineChars="0" w:firstLine="0"/>
              <w:jc w:val="center"/>
            </w:pPr>
            <w:r>
              <w:t>最小有效长度</w:t>
            </w:r>
          </w:p>
        </w:tc>
        <w:tc>
          <w:tcPr>
            <w:tcW w:w="833" w:type="pct"/>
            <w:vMerge w:val="restart"/>
            <w:vAlign w:val="center"/>
          </w:tcPr>
          <w:p w:rsidR="00A22F1D" w:rsidRDefault="00A22F1D" w:rsidP="00DA389C">
            <w:pPr>
              <w:ind w:firstLineChars="0" w:firstLine="0"/>
              <w:jc w:val="center"/>
            </w:pPr>
            <w:r>
              <w:t>曲率半径</w:t>
            </w:r>
          </w:p>
        </w:tc>
      </w:tr>
      <w:tr w:rsidR="00A22F1D" w:rsidTr="007D521B">
        <w:trPr>
          <w:trHeight w:val="394"/>
          <w:jc w:val="center"/>
        </w:trPr>
        <w:tc>
          <w:tcPr>
            <w:tcW w:w="833" w:type="pct"/>
            <w:vMerge/>
            <w:vAlign w:val="center"/>
          </w:tcPr>
          <w:p w:rsidR="00A22F1D" w:rsidRDefault="00A22F1D" w:rsidP="00DA389C">
            <w:pPr>
              <w:ind w:firstLineChars="0" w:firstLine="0"/>
              <w:jc w:val="center"/>
            </w:pPr>
          </w:p>
        </w:tc>
        <w:tc>
          <w:tcPr>
            <w:tcW w:w="833" w:type="pct"/>
            <w:vMerge/>
            <w:vAlign w:val="center"/>
          </w:tcPr>
          <w:p w:rsidR="00A22F1D" w:rsidRDefault="00A22F1D" w:rsidP="00DA389C">
            <w:pPr>
              <w:ind w:firstLineChars="0" w:firstLine="0"/>
              <w:jc w:val="center"/>
            </w:pPr>
          </w:p>
        </w:tc>
        <w:tc>
          <w:tcPr>
            <w:tcW w:w="834" w:type="pct"/>
            <w:vMerge/>
            <w:vAlign w:val="center"/>
          </w:tcPr>
          <w:p w:rsidR="00A22F1D" w:rsidRDefault="00A22F1D" w:rsidP="00DA389C">
            <w:pPr>
              <w:ind w:firstLineChars="0" w:firstLine="0"/>
              <w:jc w:val="center"/>
            </w:pPr>
          </w:p>
        </w:tc>
        <w:tc>
          <w:tcPr>
            <w:tcW w:w="833" w:type="pct"/>
            <w:vAlign w:val="center"/>
          </w:tcPr>
          <w:p w:rsidR="00A22F1D" w:rsidRDefault="00A22F1D" w:rsidP="00DA389C">
            <w:pPr>
              <w:ind w:firstLineChars="0" w:firstLine="0"/>
              <w:jc w:val="center"/>
            </w:pPr>
            <w:r>
              <w:rPr>
                <w:rFonts w:hint="eastAsia"/>
              </w:rPr>
              <w:t>6</w:t>
            </w:r>
            <w:r>
              <w:t>0km/h</w:t>
            </w:r>
          </w:p>
        </w:tc>
        <w:tc>
          <w:tcPr>
            <w:tcW w:w="834" w:type="pct"/>
            <w:vAlign w:val="center"/>
          </w:tcPr>
          <w:p w:rsidR="00A22F1D" w:rsidRDefault="00A22F1D" w:rsidP="00DA389C">
            <w:pPr>
              <w:ind w:firstLineChars="0" w:firstLine="0"/>
              <w:jc w:val="center"/>
            </w:pPr>
            <w:r>
              <w:t>100km/h</w:t>
            </w:r>
          </w:p>
        </w:tc>
        <w:tc>
          <w:tcPr>
            <w:tcW w:w="833" w:type="pct"/>
            <w:vMerge/>
            <w:vAlign w:val="center"/>
          </w:tcPr>
          <w:p w:rsidR="00A22F1D" w:rsidRDefault="00A22F1D" w:rsidP="00DA389C">
            <w:pPr>
              <w:ind w:firstLineChars="0" w:firstLine="0"/>
              <w:jc w:val="center"/>
            </w:pPr>
          </w:p>
        </w:tc>
      </w:tr>
      <w:tr w:rsidR="00A22F1D" w:rsidTr="007D521B">
        <w:trPr>
          <w:trHeight w:val="394"/>
          <w:jc w:val="center"/>
        </w:trPr>
        <w:tc>
          <w:tcPr>
            <w:tcW w:w="833" w:type="pct"/>
            <w:vAlign w:val="center"/>
          </w:tcPr>
          <w:p w:rsidR="00A22F1D" w:rsidRDefault="00A22F1D" w:rsidP="00DA389C">
            <w:pPr>
              <w:ind w:firstLineChars="0" w:firstLine="0"/>
              <w:jc w:val="center"/>
            </w:pPr>
            <w:r>
              <w:t>直道</w:t>
            </w:r>
          </w:p>
        </w:tc>
        <w:tc>
          <w:tcPr>
            <w:tcW w:w="833" w:type="pct"/>
            <w:vAlign w:val="center"/>
          </w:tcPr>
          <w:p w:rsidR="00A22F1D" w:rsidRDefault="00A22F1D" w:rsidP="00DA389C">
            <w:pPr>
              <w:ind w:firstLineChars="0" w:firstLine="0"/>
              <w:jc w:val="center"/>
            </w:pPr>
            <w:r>
              <w:rPr>
                <w:rFonts w:hint="eastAsia"/>
              </w:rPr>
              <w:t>双向三车道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p>
        </w:tc>
        <w:tc>
          <w:tcPr>
            <w:tcW w:w="834" w:type="pct"/>
            <w:vAlign w:val="center"/>
          </w:tcPr>
          <w:p w:rsidR="00A22F1D" w:rsidRDefault="00A22F1D" w:rsidP="00DA389C">
            <w:pPr>
              <w:ind w:firstLineChars="0" w:firstLine="0"/>
              <w:jc w:val="center"/>
            </w:pPr>
            <w:r>
              <w:t>650m</w:t>
            </w:r>
          </w:p>
        </w:tc>
        <w:tc>
          <w:tcPr>
            <w:tcW w:w="833" w:type="pct"/>
            <w:vAlign w:val="center"/>
          </w:tcPr>
          <w:p w:rsidR="00A22F1D" w:rsidRDefault="007D521B" w:rsidP="00DA389C">
            <w:pPr>
              <w:ind w:firstLineChars="0" w:firstLine="0"/>
              <w:jc w:val="center"/>
            </w:pPr>
            <w:r>
              <w:rPr>
                <w:rFonts w:hint="eastAsia"/>
              </w:rPr>
              <w:t>-</w:t>
            </w:r>
          </w:p>
        </w:tc>
      </w:tr>
      <w:tr w:rsidR="00A22F1D" w:rsidTr="00DA389C">
        <w:trPr>
          <w:trHeight w:val="394"/>
          <w:jc w:val="center"/>
        </w:trPr>
        <w:tc>
          <w:tcPr>
            <w:tcW w:w="833" w:type="pct"/>
            <w:vAlign w:val="center"/>
          </w:tcPr>
          <w:p w:rsidR="00A22F1D" w:rsidRDefault="00A22F1D" w:rsidP="00DA389C">
            <w:pPr>
              <w:ind w:firstLineChars="0" w:firstLine="0"/>
              <w:jc w:val="center"/>
            </w:pPr>
            <w:r>
              <w:t>弯道</w:t>
            </w:r>
          </w:p>
        </w:tc>
        <w:tc>
          <w:tcPr>
            <w:tcW w:w="833" w:type="pct"/>
            <w:vAlign w:val="center"/>
          </w:tcPr>
          <w:p w:rsidR="00A22F1D" w:rsidRDefault="00A22F1D" w:rsidP="00DA389C">
            <w:pPr>
              <w:ind w:firstLineChars="0" w:firstLine="0"/>
              <w:jc w:val="center"/>
            </w:pPr>
            <w:r>
              <w:rPr>
                <w:rFonts w:hint="eastAsia"/>
              </w:rPr>
              <w:t>双向三车道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r>
              <w:rPr>
                <w:rFonts w:hint="eastAsia"/>
              </w:rPr>
              <w:t>（3</w:t>
            </w:r>
            <w:r>
              <w:t>00m</w:t>
            </w:r>
            <w:r>
              <w:rPr>
                <w:rFonts w:hint="eastAsia"/>
              </w:rPr>
              <w:t>）</w:t>
            </w:r>
          </w:p>
        </w:tc>
        <w:tc>
          <w:tcPr>
            <w:tcW w:w="834" w:type="pct"/>
            <w:vAlign w:val="center"/>
          </w:tcPr>
          <w:p w:rsidR="00A22F1D" w:rsidRDefault="00A22F1D" w:rsidP="00DA389C">
            <w:pPr>
              <w:ind w:firstLineChars="0" w:firstLine="0"/>
              <w:jc w:val="center"/>
            </w:pPr>
            <w:r>
              <w:t>650m</w:t>
            </w:r>
            <w:r>
              <w:rPr>
                <w:rFonts w:hint="eastAsia"/>
              </w:rPr>
              <w:t>（</w:t>
            </w:r>
            <w:r>
              <w:t>450m</w:t>
            </w:r>
            <w:r>
              <w:rPr>
                <w:rFonts w:hint="eastAsia"/>
              </w:rPr>
              <w:t>）</w:t>
            </w:r>
          </w:p>
        </w:tc>
        <w:tc>
          <w:tcPr>
            <w:tcW w:w="833" w:type="pct"/>
            <w:vAlign w:val="center"/>
          </w:tcPr>
          <w:p w:rsidR="00A22F1D" w:rsidRDefault="00A22F1D" w:rsidP="00DA389C">
            <w:pPr>
              <w:ind w:firstLineChars="0" w:firstLine="0"/>
              <w:jc w:val="center"/>
            </w:pPr>
            <w:r>
              <w:t>125m</w:t>
            </w:r>
            <m:oMath>
              <m:r>
                <m:rPr>
                  <m:sty m:val="p"/>
                </m:rPr>
                <w:rPr>
                  <w:rFonts w:ascii="Cambria Math" w:hAnsi="Cambria Math"/>
                </w:rPr>
                <m:t>~</m:t>
              </m:r>
            </m:oMath>
            <w:r>
              <w:t>500m</w:t>
            </w:r>
          </w:p>
        </w:tc>
      </w:tr>
    </w:tbl>
    <w:p w:rsidR="00A22F1D" w:rsidRDefault="00D431B3" w:rsidP="00A22F1D">
      <w:pPr>
        <w:pStyle w:val="afffffff3"/>
        <w:spacing w:before="156" w:after="156"/>
      </w:pPr>
      <w:r>
        <w:t>4.2.3</w:t>
      </w:r>
      <w:r w:rsidR="00A22F1D">
        <w:t xml:space="preserve">.4 </w:t>
      </w:r>
      <w:r w:rsidR="00A22F1D" w:rsidRPr="00D8256F">
        <w:rPr>
          <w:rFonts w:hint="eastAsia"/>
        </w:rPr>
        <w:t>并道行驶</w:t>
      </w:r>
    </w:p>
    <w:p w:rsidR="00A83348" w:rsidRDefault="00A22F1D" w:rsidP="00A83348">
      <w:pPr>
        <w:ind w:firstLine="420"/>
      </w:pPr>
      <w:r>
        <w:rPr>
          <w:rFonts w:hint="eastAsia"/>
        </w:rPr>
        <w:t>并道行驶</w:t>
      </w:r>
      <w:r w:rsidRPr="00973817">
        <w:rPr>
          <w:rFonts w:hint="eastAsia"/>
        </w:rPr>
        <w:t>测试需要的基础测试道路类型为</w:t>
      </w:r>
      <w:r>
        <w:rPr>
          <w:rFonts w:hint="eastAsia"/>
        </w:rPr>
        <w:t>直道</w:t>
      </w:r>
      <w:r w:rsidRPr="00847EFA">
        <w:rPr>
          <w:rFonts w:hint="eastAsia"/>
        </w:rPr>
        <w:t>和弯道，单向两车道</w:t>
      </w:r>
      <w:r>
        <w:rPr>
          <w:rFonts w:hint="eastAsia"/>
        </w:rPr>
        <w:t>，如</w:t>
      </w:r>
      <w:r w:rsidR="00EA62BD">
        <w:fldChar w:fldCharType="begin"/>
      </w:r>
      <w:r>
        <w:rPr>
          <w:rFonts w:hint="eastAsia"/>
        </w:rPr>
        <w:instrText>REF _Ref14710192 \h</w:instrText>
      </w:r>
      <w:r w:rsidR="00EA62BD">
        <w:fldChar w:fldCharType="separate"/>
      </w:r>
      <w:r w:rsidR="0038311F">
        <w:t>图</w:t>
      </w:r>
      <w:r w:rsidR="0038311F">
        <w:rPr>
          <w:noProof/>
        </w:rPr>
        <w:t>7</w:t>
      </w:r>
      <w:r w:rsidR="00EA62BD">
        <w:fldChar w:fldCharType="end"/>
      </w:r>
      <w:r>
        <w:t>和</w:t>
      </w:r>
      <w:r w:rsidR="00EA62BD">
        <w:fldChar w:fldCharType="begin"/>
      </w:r>
      <w:r>
        <w:instrText xml:space="preserve"> REF _Ref14710198 \h </w:instrText>
      </w:r>
      <w:r w:rsidR="00EA62BD">
        <w:fldChar w:fldCharType="separate"/>
      </w:r>
      <w:r w:rsidR="0038311F">
        <w:t>图</w:t>
      </w:r>
      <w:r w:rsidR="0038311F">
        <w:rPr>
          <w:noProof/>
        </w:rPr>
        <w:t>8</w:t>
      </w:r>
      <w:r w:rsidR="00EA62BD">
        <w:fldChar w:fldCharType="end"/>
      </w:r>
      <w:r>
        <w:t>所示</w:t>
      </w:r>
      <w:r>
        <w:rPr>
          <w:rFonts w:hint="eastAsia"/>
        </w:rPr>
        <w:t>，道路的基本设计要求如</w:t>
      </w:r>
      <w:r w:rsidR="00EA62BD">
        <w:fldChar w:fldCharType="begin"/>
      </w:r>
      <w:r>
        <w:rPr>
          <w:rFonts w:hint="eastAsia"/>
        </w:rPr>
        <w:instrText>REF _Ref14710209 \h</w:instrText>
      </w:r>
      <w:r w:rsidR="00EA62BD">
        <w:fldChar w:fldCharType="separate"/>
      </w:r>
      <w:r w:rsidR="0038311F">
        <w:t>表</w:t>
      </w:r>
      <w:r w:rsidR="0038311F">
        <w:rPr>
          <w:noProof/>
        </w:rPr>
        <w:t>5</w:t>
      </w:r>
      <w:r w:rsidR="00EA62BD">
        <w:fldChar w:fldCharType="end"/>
      </w:r>
      <w:r w:rsidRPr="00973817">
        <w:t>所示</w:t>
      </w:r>
      <w:r>
        <w:rPr>
          <w:rFonts w:hint="eastAsia"/>
        </w:rPr>
        <w:t>。</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w:t>
      </w:r>
      <w:r w:rsidR="00EA62BD">
        <w:fldChar w:fldCharType="begin"/>
      </w:r>
      <w:r w:rsidR="00A83348">
        <w:rPr>
          <w:rFonts w:hint="eastAsia"/>
        </w:rPr>
        <w:instrText>REF _Ref14710209 \h</w:instrText>
      </w:r>
      <w:r w:rsidR="00EA62BD">
        <w:fldChar w:fldCharType="separate"/>
      </w:r>
      <w:r w:rsidR="00A83348">
        <w:t>表</w:t>
      </w:r>
      <w:r w:rsidR="00A83348">
        <w:rPr>
          <w:noProof/>
        </w:rPr>
        <w:t>5</w:t>
      </w:r>
      <w:r w:rsidR="00EA62BD">
        <w:fldChar w:fldCharType="end"/>
      </w:r>
      <w:r w:rsidR="00A83348">
        <w:t>中的最小有效长度适用于M1</w:t>
      </w:r>
      <w:r w:rsidR="00A83348">
        <w:rPr>
          <w:rFonts w:hint="eastAsia"/>
        </w:rPr>
        <w:t>、</w:t>
      </w:r>
      <w:r w:rsidR="00A83348">
        <w:t>M2</w:t>
      </w:r>
      <w:r w:rsidR="00A83348">
        <w:rPr>
          <w:rFonts w:hint="eastAsia"/>
        </w:rPr>
        <w:t>、N1和N2类车型，对于M3和N3类车型，最小有效长度宜在</w:t>
      </w:r>
      <w:r w:rsidR="00EA62BD">
        <w:fldChar w:fldCharType="begin"/>
      </w:r>
      <w:r w:rsidR="00A83348">
        <w:rPr>
          <w:rFonts w:hint="eastAsia"/>
        </w:rPr>
        <w:instrText>REF _Ref14710209 \h</w:instrText>
      </w:r>
      <w:r w:rsidR="00EA62BD">
        <w:fldChar w:fldCharType="separate"/>
      </w:r>
      <w:r w:rsidR="00A83348">
        <w:t>表</w:t>
      </w:r>
      <w:r w:rsidR="00A83348">
        <w:rPr>
          <w:noProof/>
        </w:rPr>
        <w:t>5</w:t>
      </w:r>
      <w:r w:rsidR="00EA62BD">
        <w:fldChar w:fldCharType="end"/>
      </w:r>
      <w:r w:rsidR="00A83348">
        <w:rPr>
          <w:rFonts w:hint="eastAsia"/>
        </w:rPr>
        <w:t>规定的数值基础上增加1</w:t>
      </w:r>
      <w:r w:rsidR="00A83348">
        <w:t>00m</w:t>
      </w:r>
      <w:r w:rsidR="00A83348">
        <w:rPr>
          <w:rFonts w:hint="eastAsia"/>
        </w:rPr>
        <w:t>。</w:t>
      </w:r>
    </w:p>
    <w:p w:rsidR="00A22F1D" w:rsidRDefault="00A22F1D" w:rsidP="00A22F1D">
      <w:pPr>
        <w:ind w:firstLine="420"/>
      </w:pPr>
    </w:p>
    <w:p w:rsidR="00A22F1D" w:rsidRDefault="00A22F1D" w:rsidP="00A22F1D">
      <w:pPr>
        <w:pStyle w:val="afffffff3"/>
        <w:spacing w:before="156" w:after="156"/>
        <w:jc w:val="center"/>
      </w:pPr>
      <w:r>
        <w:rPr>
          <w:noProof/>
        </w:rPr>
        <w:lastRenderedPageBreak/>
        <w:drawing>
          <wp:inline distT="0" distB="0" distL="0" distR="0">
            <wp:extent cx="4680000" cy="993600"/>
            <wp:effectExtent l="0" t="0" r="635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80000" cy="993600"/>
                    </a:xfrm>
                    <a:prstGeom prst="rect">
                      <a:avLst/>
                    </a:prstGeom>
                    <a:noFill/>
                  </pic:spPr>
                </pic:pic>
              </a:graphicData>
            </a:graphic>
          </wp:inline>
        </w:drawing>
      </w:r>
    </w:p>
    <w:p w:rsidR="00A22F1D" w:rsidRDefault="00A22F1D" w:rsidP="00A22F1D">
      <w:pPr>
        <w:pStyle w:val="afffffff5"/>
      </w:pPr>
      <w:bookmarkStart w:id="94" w:name="_Ref14710192"/>
      <w:r>
        <w:t>图</w:t>
      </w:r>
      <w:r w:rsidR="00EA62BD">
        <w:rPr>
          <w:noProof/>
        </w:rPr>
        <w:fldChar w:fldCharType="begin"/>
      </w:r>
      <w:r>
        <w:rPr>
          <w:noProof/>
        </w:rPr>
        <w:instrText xml:space="preserve"> SEQ 图 \* ARABIC </w:instrText>
      </w:r>
      <w:r w:rsidR="00EA62BD">
        <w:rPr>
          <w:noProof/>
        </w:rPr>
        <w:fldChar w:fldCharType="separate"/>
      </w:r>
      <w:r w:rsidR="0038311F">
        <w:rPr>
          <w:noProof/>
        </w:rPr>
        <w:t>7</w:t>
      </w:r>
      <w:r w:rsidR="00EA62BD">
        <w:rPr>
          <w:noProof/>
        </w:rPr>
        <w:fldChar w:fldCharType="end"/>
      </w:r>
      <w:bookmarkEnd w:id="94"/>
      <w:r w:rsidR="00D9133E">
        <w:t>单向两车道</w:t>
      </w:r>
      <w:r>
        <w:t>测试道路示意图</w:t>
      </w:r>
      <w:r w:rsidR="00D9133E">
        <w:rPr>
          <w:rFonts w:hint="eastAsia"/>
        </w:rPr>
        <w:t>（直道）</w:t>
      </w:r>
    </w:p>
    <w:p w:rsidR="00A22F1D" w:rsidRDefault="00A22F1D" w:rsidP="00A22F1D">
      <w:pPr>
        <w:pStyle w:val="afffffff3"/>
        <w:spacing w:before="156" w:after="156"/>
        <w:jc w:val="center"/>
      </w:pPr>
      <w:r>
        <w:rPr>
          <w:noProof/>
        </w:rPr>
        <w:drawing>
          <wp:inline distT="0" distB="0" distL="0" distR="0">
            <wp:extent cx="4680000" cy="1825200"/>
            <wp:effectExtent l="0" t="0" r="635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10695"/>
                    <a:stretch/>
                  </pic:blipFill>
                  <pic:spPr bwMode="auto">
                    <a:xfrm>
                      <a:off x="0" y="0"/>
                      <a:ext cx="4680000" cy="1825200"/>
                    </a:xfrm>
                    <a:prstGeom prst="rect">
                      <a:avLst/>
                    </a:prstGeom>
                    <a:noFill/>
                    <a:ln>
                      <a:noFill/>
                    </a:ln>
                    <a:extLst>
                      <a:ext uri="{53640926-AAD7-44D8-BBD7-CCE9431645EC}">
                        <a14:shadowObscured xmlns:a14="http://schemas.microsoft.com/office/drawing/2010/main"/>
                      </a:ext>
                    </a:extLst>
                  </pic:spPr>
                </pic:pic>
              </a:graphicData>
            </a:graphic>
          </wp:inline>
        </w:drawing>
      </w:r>
    </w:p>
    <w:p w:rsidR="00A22F1D" w:rsidRPr="002F1446" w:rsidRDefault="00A22F1D" w:rsidP="00A22F1D">
      <w:pPr>
        <w:pStyle w:val="afffffff5"/>
      </w:pPr>
      <w:bookmarkStart w:id="95" w:name="_Ref14710198"/>
      <w:r>
        <w:t>图</w:t>
      </w:r>
      <w:r w:rsidR="00EA62BD">
        <w:rPr>
          <w:noProof/>
        </w:rPr>
        <w:fldChar w:fldCharType="begin"/>
      </w:r>
      <w:r>
        <w:rPr>
          <w:noProof/>
        </w:rPr>
        <w:instrText xml:space="preserve"> SEQ 图 \* ARABIC </w:instrText>
      </w:r>
      <w:r w:rsidR="00EA62BD">
        <w:rPr>
          <w:noProof/>
        </w:rPr>
        <w:fldChar w:fldCharType="separate"/>
      </w:r>
      <w:r w:rsidR="0038311F">
        <w:rPr>
          <w:noProof/>
        </w:rPr>
        <w:t>8</w:t>
      </w:r>
      <w:r w:rsidR="00EA62BD">
        <w:rPr>
          <w:noProof/>
        </w:rPr>
        <w:fldChar w:fldCharType="end"/>
      </w:r>
      <w:bookmarkEnd w:id="95"/>
      <w:r w:rsidR="00D9133E">
        <w:t>单向两车道测试道路示意图</w:t>
      </w:r>
      <w:r w:rsidR="00D9133E">
        <w:rPr>
          <w:rFonts w:hint="eastAsia"/>
        </w:rPr>
        <w:t>（弯道）</w:t>
      </w:r>
    </w:p>
    <w:p w:rsidR="00A22F1D" w:rsidRPr="003256B3" w:rsidRDefault="00A22F1D" w:rsidP="00A22F1D">
      <w:pPr>
        <w:pStyle w:val="afffffff5"/>
      </w:pPr>
      <w:bookmarkStart w:id="96" w:name="_Ref14710209"/>
      <w:r>
        <w:t>表</w:t>
      </w:r>
      <w:r w:rsidR="00EA62BD">
        <w:rPr>
          <w:noProof/>
        </w:rPr>
        <w:fldChar w:fldCharType="begin"/>
      </w:r>
      <w:r>
        <w:rPr>
          <w:noProof/>
        </w:rPr>
        <w:instrText xml:space="preserve"> SEQ 表 \* ARABIC </w:instrText>
      </w:r>
      <w:r w:rsidR="00EA62BD">
        <w:rPr>
          <w:noProof/>
        </w:rPr>
        <w:fldChar w:fldCharType="separate"/>
      </w:r>
      <w:r w:rsidR="0038311F">
        <w:rPr>
          <w:noProof/>
        </w:rPr>
        <w:t>5</w:t>
      </w:r>
      <w:r w:rsidR="00EA62BD">
        <w:rPr>
          <w:noProof/>
        </w:rPr>
        <w:fldChar w:fldCharType="end"/>
      </w:r>
      <w:bookmarkEnd w:id="96"/>
      <w:r w:rsidR="00D9133E">
        <w:t>单向两车道</w:t>
      </w:r>
      <w:r>
        <w:t>基本</w:t>
      </w:r>
      <w:r w:rsidR="00D9133E">
        <w:t>道路</w:t>
      </w:r>
      <w:r>
        <w:t>设计参数</w:t>
      </w:r>
    </w:p>
    <w:tbl>
      <w:tblPr>
        <w:tblStyle w:val="afffffd"/>
        <w:tblW w:w="5000" w:type="pct"/>
        <w:jc w:val="center"/>
        <w:tblLook w:val="04A0" w:firstRow="1" w:lastRow="0" w:firstColumn="1" w:lastColumn="0" w:noHBand="0" w:noVBand="1"/>
      </w:tblPr>
      <w:tblGrid>
        <w:gridCol w:w="1595"/>
        <w:gridCol w:w="1595"/>
        <w:gridCol w:w="1596"/>
        <w:gridCol w:w="1594"/>
        <w:gridCol w:w="1596"/>
        <w:gridCol w:w="1594"/>
      </w:tblGrid>
      <w:tr w:rsidR="00A22F1D" w:rsidTr="00DA389C">
        <w:trPr>
          <w:trHeight w:val="394"/>
          <w:jc w:val="center"/>
        </w:trPr>
        <w:tc>
          <w:tcPr>
            <w:tcW w:w="833" w:type="pct"/>
            <w:vMerge w:val="restart"/>
            <w:vAlign w:val="center"/>
          </w:tcPr>
          <w:p w:rsidR="00A22F1D" w:rsidRDefault="00A22F1D" w:rsidP="00DA389C">
            <w:pPr>
              <w:ind w:firstLineChars="0" w:firstLine="0"/>
              <w:jc w:val="center"/>
            </w:pPr>
            <w:r>
              <w:rPr>
                <w:rFonts w:hint="eastAsia"/>
              </w:rPr>
              <w:t>道路类型</w:t>
            </w:r>
          </w:p>
        </w:tc>
        <w:tc>
          <w:tcPr>
            <w:tcW w:w="833" w:type="pct"/>
            <w:vMerge w:val="restart"/>
            <w:vAlign w:val="center"/>
          </w:tcPr>
          <w:p w:rsidR="00A22F1D" w:rsidRDefault="00A22F1D" w:rsidP="00DA389C">
            <w:pPr>
              <w:ind w:firstLineChars="0" w:firstLine="0"/>
              <w:jc w:val="center"/>
            </w:pPr>
            <w:r>
              <w:rPr>
                <w:rFonts w:hint="eastAsia"/>
              </w:rPr>
              <w:t>车道数</w:t>
            </w:r>
          </w:p>
        </w:tc>
        <w:tc>
          <w:tcPr>
            <w:tcW w:w="834" w:type="pct"/>
            <w:vMerge w:val="restart"/>
            <w:vAlign w:val="center"/>
          </w:tcPr>
          <w:p w:rsidR="00A22F1D" w:rsidRDefault="00A22F1D" w:rsidP="00DA389C">
            <w:pPr>
              <w:ind w:firstLineChars="0" w:firstLine="0"/>
              <w:jc w:val="center"/>
            </w:pPr>
            <w:r>
              <w:t>车道宽度</w:t>
            </w:r>
          </w:p>
        </w:tc>
        <w:tc>
          <w:tcPr>
            <w:tcW w:w="1667" w:type="pct"/>
            <w:gridSpan w:val="2"/>
            <w:vAlign w:val="center"/>
          </w:tcPr>
          <w:p w:rsidR="00A22F1D" w:rsidRDefault="00A22F1D" w:rsidP="00DA389C">
            <w:pPr>
              <w:ind w:firstLineChars="0" w:firstLine="0"/>
              <w:jc w:val="center"/>
            </w:pPr>
            <w:r>
              <w:t>最小有效长度</w:t>
            </w:r>
          </w:p>
        </w:tc>
        <w:tc>
          <w:tcPr>
            <w:tcW w:w="833" w:type="pct"/>
            <w:vMerge w:val="restart"/>
            <w:vAlign w:val="center"/>
          </w:tcPr>
          <w:p w:rsidR="00A22F1D" w:rsidRDefault="00A22F1D" w:rsidP="00DA389C">
            <w:pPr>
              <w:ind w:firstLineChars="0" w:firstLine="0"/>
              <w:jc w:val="center"/>
            </w:pPr>
            <w:r>
              <w:t>曲率半径</w:t>
            </w:r>
          </w:p>
        </w:tc>
      </w:tr>
      <w:tr w:rsidR="00A22F1D" w:rsidTr="007D521B">
        <w:trPr>
          <w:trHeight w:val="394"/>
          <w:jc w:val="center"/>
        </w:trPr>
        <w:tc>
          <w:tcPr>
            <w:tcW w:w="833" w:type="pct"/>
            <w:vMerge/>
            <w:vAlign w:val="center"/>
          </w:tcPr>
          <w:p w:rsidR="00A22F1D" w:rsidRDefault="00A22F1D" w:rsidP="00DA389C">
            <w:pPr>
              <w:ind w:firstLineChars="0" w:firstLine="0"/>
              <w:jc w:val="center"/>
            </w:pPr>
          </w:p>
        </w:tc>
        <w:tc>
          <w:tcPr>
            <w:tcW w:w="833" w:type="pct"/>
            <w:vMerge/>
            <w:vAlign w:val="center"/>
          </w:tcPr>
          <w:p w:rsidR="00A22F1D" w:rsidRDefault="00A22F1D" w:rsidP="00DA389C">
            <w:pPr>
              <w:ind w:firstLineChars="0" w:firstLine="0"/>
              <w:jc w:val="center"/>
            </w:pPr>
          </w:p>
        </w:tc>
        <w:tc>
          <w:tcPr>
            <w:tcW w:w="834" w:type="pct"/>
            <w:vMerge/>
            <w:vAlign w:val="center"/>
          </w:tcPr>
          <w:p w:rsidR="00A22F1D" w:rsidRDefault="00A22F1D" w:rsidP="00DA389C">
            <w:pPr>
              <w:ind w:firstLineChars="0" w:firstLine="0"/>
              <w:jc w:val="center"/>
            </w:pPr>
          </w:p>
        </w:tc>
        <w:tc>
          <w:tcPr>
            <w:tcW w:w="833" w:type="pct"/>
            <w:vAlign w:val="center"/>
          </w:tcPr>
          <w:p w:rsidR="00A22F1D" w:rsidRDefault="00A22F1D" w:rsidP="00DA389C">
            <w:pPr>
              <w:ind w:firstLineChars="0" w:firstLine="0"/>
              <w:jc w:val="center"/>
            </w:pPr>
            <w:r>
              <w:rPr>
                <w:rFonts w:hint="eastAsia"/>
              </w:rPr>
              <w:t>6</w:t>
            </w:r>
            <w:r>
              <w:t>0km/h</w:t>
            </w:r>
          </w:p>
        </w:tc>
        <w:tc>
          <w:tcPr>
            <w:tcW w:w="834" w:type="pct"/>
            <w:vAlign w:val="center"/>
          </w:tcPr>
          <w:p w:rsidR="00A22F1D" w:rsidRDefault="00A22F1D" w:rsidP="00DA389C">
            <w:pPr>
              <w:ind w:firstLineChars="0" w:firstLine="0"/>
              <w:jc w:val="center"/>
            </w:pPr>
            <w:r>
              <w:t>100km/h</w:t>
            </w:r>
          </w:p>
        </w:tc>
        <w:tc>
          <w:tcPr>
            <w:tcW w:w="833" w:type="pct"/>
            <w:vMerge/>
            <w:vAlign w:val="center"/>
          </w:tcPr>
          <w:p w:rsidR="00A22F1D" w:rsidRDefault="00A22F1D" w:rsidP="00DA389C">
            <w:pPr>
              <w:ind w:firstLineChars="0" w:firstLine="0"/>
              <w:jc w:val="center"/>
            </w:pPr>
          </w:p>
        </w:tc>
      </w:tr>
      <w:tr w:rsidR="00A22F1D" w:rsidTr="007D521B">
        <w:trPr>
          <w:trHeight w:val="394"/>
          <w:jc w:val="center"/>
        </w:trPr>
        <w:tc>
          <w:tcPr>
            <w:tcW w:w="833" w:type="pct"/>
            <w:vAlign w:val="center"/>
          </w:tcPr>
          <w:p w:rsidR="00A22F1D" w:rsidRDefault="00A22F1D" w:rsidP="00DA389C">
            <w:pPr>
              <w:ind w:firstLineChars="0" w:firstLine="0"/>
              <w:jc w:val="center"/>
            </w:pPr>
            <w:r>
              <w:t>直道</w:t>
            </w:r>
          </w:p>
        </w:tc>
        <w:tc>
          <w:tcPr>
            <w:tcW w:w="833" w:type="pct"/>
            <w:vAlign w:val="center"/>
          </w:tcPr>
          <w:p w:rsidR="00A22F1D" w:rsidRDefault="00A22F1D" w:rsidP="00DA389C">
            <w:pPr>
              <w:ind w:firstLineChars="0" w:firstLine="0"/>
              <w:jc w:val="center"/>
            </w:pPr>
            <w:r w:rsidRPr="00847EFA">
              <w:rPr>
                <w:rFonts w:hint="eastAsia"/>
              </w:rPr>
              <w:t>单向两车道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p>
        </w:tc>
        <w:tc>
          <w:tcPr>
            <w:tcW w:w="834" w:type="pct"/>
            <w:vAlign w:val="center"/>
          </w:tcPr>
          <w:p w:rsidR="00A22F1D" w:rsidRDefault="00A22F1D" w:rsidP="00DA389C">
            <w:pPr>
              <w:ind w:firstLineChars="0" w:firstLine="0"/>
              <w:jc w:val="center"/>
            </w:pPr>
            <w:r>
              <w:t>650m</w:t>
            </w:r>
          </w:p>
        </w:tc>
        <w:tc>
          <w:tcPr>
            <w:tcW w:w="833" w:type="pct"/>
            <w:vAlign w:val="center"/>
          </w:tcPr>
          <w:p w:rsidR="00A22F1D" w:rsidRDefault="007D521B" w:rsidP="00DA389C">
            <w:pPr>
              <w:ind w:firstLineChars="0" w:firstLine="0"/>
              <w:jc w:val="center"/>
            </w:pPr>
            <w:r>
              <w:rPr>
                <w:rFonts w:hint="eastAsia"/>
              </w:rPr>
              <w:t>-</w:t>
            </w:r>
          </w:p>
        </w:tc>
      </w:tr>
      <w:tr w:rsidR="00A22F1D" w:rsidTr="00DA389C">
        <w:trPr>
          <w:trHeight w:val="394"/>
          <w:jc w:val="center"/>
        </w:trPr>
        <w:tc>
          <w:tcPr>
            <w:tcW w:w="833" w:type="pct"/>
            <w:vAlign w:val="center"/>
          </w:tcPr>
          <w:p w:rsidR="00A22F1D" w:rsidRDefault="00A22F1D" w:rsidP="00DA389C">
            <w:pPr>
              <w:ind w:firstLineChars="0" w:firstLine="0"/>
              <w:jc w:val="center"/>
            </w:pPr>
            <w:r>
              <w:t>弯道</w:t>
            </w:r>
          </w:p>
        </w:tc>
        <w:tc>
          <w:tcPr>
            <w:tcW w:w="833" w:type="pct"/>
            <w:vAlign w:val="center"/>
          </w:tcPr>
          <w:p w:rsidR="00A22F1D" w:rsidRDefault="00A22F1D" w:rsidP="00DA389C">
            <w:pPr>
              <w:ind w:firstLineChars="0" w:firstLine="0"/>
              <w:jc w:val="center"/>
            </w:pPr>
            <w:r w:rsidRPr="00847EFA">
              <w:rPr>
                <w:rFonts w:hint="eastAsia"/>
              </w:rPr>
              <w:t>单向两车道</w:t>
            </w:r>
          </w:p>
        </w:tc>
        <w:tc>
          <w:tcPr>
            <w:tcW w:w="834"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833" w:type="pct"/>
            <w:vAlign w:val="center"/>
          </w:tcPr>
          <w:p w:rsidR="00A22F1D" w:rsidRDefault="00A22F1D" w:rsidP="00DA389C">
            <w:pPr>
              <w:ind w:firstLineChars="0" w:firstLine="0"/>
              <w:jc w:val="center"/>
            </w:pPr>
            <w:r>
              <w:rPr>
                <w:rFonts w:hint="eastAsia"/>
              </w:rPr>
              <w:t>5</w:t>
            </w:r>
            <w:r>
              <w:t>00m</w:t>
            </w:r>
            <w:r>
              <w:rPr>
                <w:rFonts w:hint="eastAsia"/>
              </w:rPr>
              <w:t>（3</w:t>
            </w:r>
            <w:r>
              <w:t>00m</w:t>
            </w:r>
            <w:r>
              <w:rPr>
                <w:rFonts w:hint="eastAsia"/>
              </w:rPr>
              <w:t>）</w:t>
            </w:r>
          </w:p>
        </w:tc>
        <w:tc>
          <w:tcPr>
            <w:tcW w:w="834" w:type="pct"/>
            <w:vAlign w:val="center"/>
          </w:tcPr>
          <w:p w:rsidR="00A22F1D" w:rsidRDefault="00A22F1D" w:rsidP="00DA389C">
            <w:pPr>
              <w:ind w:firstLineChars="0" w:firstLine="0"/>
              <w:jc w:val="center"/>
            </w:pPr>
            <w:r>
              <w:t>650m</w:t>
            </w:r>
            <w:r>
              <w:rPr>
                <w:rFonts w:hint="eastAsia"/>
              </w:rPr>
              <w:t>（</w:t>
            </w:r>
            <w:r>
              <w:t>450m</w:t>
            </w:r>
            <w:r>
              <w:rPr>
                <w:rFonts w:hint="eastAsia"/>
              </w:rPr>
              <w:t>）</w:t>
            </w:r>
          </w:p>
        </w:tc>
        <w:tc>
          <w:tcPr>
            <w:tcW w:w="833" w:type="pct"/>
            <w:vAlign w:val="center"/>
          </w:tcPr>
          <w:p w:rsidR="00A22F1D" w:rsidRDefault="00A22F1D" w:rsidP="00DA389C">
            <w:pPr>
              <w:ind w:firstLineChars="0" w:firstLine="0"/>
              <w:jc w:val="center"/>
            </w:pPr>
            <w:r>
              <w:t>125m</w:t>
            </w:r>
            <m:oMath>
              <m:r>
                <m:rPr>
                  <m:sty m:val="p"/>
                </m:rPr>
                <w:rPr>
                  <w:rFonts w:ascii="Cambria Math" w:hAnsi="Cambria Math"/>
                </w:rPr>
                <m:t>~</m:t>
              </m:r>
            </m:oMath>
            <w:r>
              <w:t>500m</w:t>
            </w:r>
          </w:p>
        </w:tc>
      </w:tr>
    </w:tbl>
    <w:p w:rsidR="00A22F1D" w:rsidRDefault="00D431B3" w:rsidP="00A22F1D">
      <w:pPr>
        <w:pStyle w:val="afffffff3"/>
        <w:spacing w:before="156" w:after="156"/>
      </w:pPr>
      <w:r>
        <w:t>4.2.3</w:t>
      </w:r>
      <w:r w:rsidR="00A22F1D">
        <w:t>.5 超车</w:t>
      </w:r>
    </w:p>
    <w:p w:rsidR="00A22F1D" w:rsidRDefault="00A22F1D" w:rsidP="00925059">
      <w:pPr>
        <w:ind w:firstLine="420"/>
      </w:pPr>
      <w:r>
        <w:rPr>
          <w:rFonts w:hint="eastAsia"/>
        </w:rPr>
        <w:t>超车</w:t>
      </w:r>
      <w:r w:rsidRPr="00973817">
        <w:rPr>
          <w:rFonts w:hint="eastAsia"/>
        </w:rPr>
        <w:t>测试需要的基础测试道路类型为</w:t>
      </w:r>
      <w:r>
        <w:t>直道</w:t>
      </w:r>
      <w:r>
        <w:rPr>
          <w:rFonts w:hint="eastAsia"/>
        </w:rPr>
        <w:t>，</w:t>
      </w:r>
      <w:r>
        <w:t>双向三车道</w:t>
      </w:r>
      <w:r>
        <w:rPr>
          <w:rFonts w:hint="eastAsia"/>
        </w:rPr>
        <w:t>，如</w:t>
      </w:r>
      <w:r w:rsidR="00EA62BD">
        <w:fldChar w:fldCharType="begin"/>
      </w:r>
      <w:r w:rsidR="00925059">
        <w:rPr>
          <w:rFonts w:hint="eastAsia"/>
        </w:rPr>
        <w:instrText>REF _Ref14710061 \h</w:instrText>
      </w:r>
      <w:r w:rsidR="00EA62BD">
        <w:fldChar w:fldCharType="separate"/>
      </w:r>
      <w:r w:rsidR="0038311F">
        <w:t>图</w:t>
      </w:r>
      <w:r w:rsidR="0038311F">
        <w:rPr>
          <w:noProof/>
        </w:rPr>
        <w:t>4</w:t>
      </w:r>
      <w:r w:rsidR="00EA62BD">
        <w:fldChar w:fldCharType="end"/>
      </w:r>
      <w:r>
        <w:rPr>
          <w:rFonts w:hint="eastAsia"/>
        </w:rPr>
        <w:t>所示，道路的基本设计要求如</w:t>
      </w:r>
      <w:r w:rsidR="00EA62BD">
        <w:fldChar w:fldCharType="begin"/>
      </w:r>
      <w:r w:rsidR="00925059">
        <w:rPr>
          <w:rFonts w:hint="eastAsia"/>
        </w:rPr>
        <w:instrText>REF _Ref14710086 \h</w:instrText>
      </w:r>
      <w:r w:rsidR="00EA62BD">
        <w:fldChar w:fldCharType="separate"/>
      </w:r>
      <w:r w:rsidR="0038311F">
        <w:t>表</w:t>
      </w:r>
      <w:r w:rsidR="0038311F">
        <w:rPr>
          <w:noProof/>
        </w:rPr>
        <w:t>4</w:t>
      </w:r>
      <w:r w:rsidR="00EA62BD">
        <w:fldChar w:fldCharType="end"/>
      </w:r>
      <w:r w:rsidRPr="00973817">
        <w:t>所示</w:t>
      </w:r>
      <w:r>
        <w:rPr>
          <w:rFonts w:hint="eastAsia"/>
        </w:rPr>
        <w:t>。如果测试道路可根据测试需求设计成潮汐车道，则车道</w:t>
      </w:r>
      <w:proofErr w:type="gramStart"/>
      <w:r>
        <w:rPr>
          <w:rFonts w:hint="eastAsia"/>
        </w:rPr>
        <w:t>数满足</w:t>
      </w:r>
      <w:proofErr w:type="gramEnd"/>
      <w:r>
        <w:rPr>
          <w:rFonts w:hint="eastAsia"/>
        </w:rPr>
        <w:t>两车道即可，如</w:t>
      </w:r>
      <w:r w:rsidR="00EA62BD">
        <w:fldChar w:fldCharType="begin"/>
      </w:r>
      <w:r>
        <w:rPr>
          <w:rFonts w:hint="eastAsia"/>
        </w:rPr>
        <w:instrText>REF _Ref14710112 \h</w:instrText>
      </w:r>
      <w:r w:rsidR="00EA62BD">
        <w:fldChar w:fldCharType="separate"/>
      </w:r>
      <w:r w:rsidR="0038311F">
        <w:t>图</w:t>
      </w:r>
      <w:r w:rsidR="0038311F">
        <w:rPr>
          <w:noProof/>
        </w:rPr>
        <w:t>6</w:t>
      </w:r>
      <w:r w:rsidR="00EA62BD">
        <w:fldChar w:fldCharType="end"/>
      </w:r>
      <w:r>
        <w:rPr>
          <w:rFonts w:hint="eastAsia"/>
        </w:rPr>
        <w:t>所示。</w:t>
      </w:r>
    </w:p>
    <w:p w:rsidR="00A22F1D" w:rsidRDefault="00D431B3" w:rsidP="00A22F1D">
      <w:pPr>
        <w:pStyle w:val="afffffff3"/>
        <w:spacing w:before="156" w:after="156"/>
      </w:pPr>
      <w:r>
        <w:t>4.2.3</w:t>
      </w:r>
      <w:r w:rsidR="00A22F1D">
        <w:t xml:space="preserve">.6 </w:t>
      </w:r>
      <w:r w:rsidR="00A22F1D" w:rsidRPr="000F776F">
        <w:rPr>
          <w:rFonts w:hint="eastAsia"/>
        </w:rPr>
        <w:t>驶入</w:t>
      </w:r>
      <w:r w:rsidR="00A22F1D" w:rsidRPr="000F776F">
        <w:t>/驶出匝道</w:t>
      </w:r>
    </w:p>
    <w:p w:rsidR="00A22F1D" w:rsidRPr="0016527D" w:rsidRDefault="00A22F1D" w:rsidP="0016527D">
      <w:pPr>
        <w:ind w:firstLine="420"/>
      </w:pPr>
      <w:r>
        <w:rPr>
          <w:rFonts w:hint="eastAsia"/>
        </w:rPr>
        <w:t>驶入</w:t>
      </w:r>
      <w:r w:rsidR="007D521B">
        <w:t>或</w:t>
      </w:r>
      <w:r>
        <w:rPr>
          <w:rFonts w:hint="eastAsia"/>
        </w:rPr>
        <w:t>驶出匝道</w:t>
      </w:r>
      <w:r w:rsidRPr="00973817">
        <w:rPr>
          <w:rFonts w:hint="eastAsia"/>
        </w:rPr>
        <w:t>测试需要的基础测试道路类型</w:t>
      </w:r>
      <w:r>
        <w:rPr>
          <w:rFonts w:hint="eastAsia"/>
        </w:rPr>
        <w:t>为</w:t>
      </w:r>
      <w:r>
        <w:t>出口匝道</w:t>
      </w:r>
      <w:r>
        <w:rPr>
          <w:rFonts w:hint="eastAsia"/>
        </w:rPr>
        <w:t>，</w:t>
      </w:r>
      <w:r>
        <w:t>单车道</w:t>
      </w:r>
      <w:r>
        <w:rPr>
          <w:rFonts w:hint="eastAsia"/>
        </w:rPr>
        <w:t>和</w:t>
      </w:r>
      <w:r>
        <w:t>入口匝道</w:t>
      </w:r>
      <w:r>
        <w:rPr>
          <w:rFonts w:hint="eastAsia"/>
        </w:rPr>
        <w:t>，</w:t>
      </w:r>
      <w:r>
        <w:t>单车道</w:t>
      </w:r>
      <w:r>
        <w:rPr>
          <w:rFonts w:hint="eastAsia"/>
        </w:rPr>
        <w:t>，如</w:t>
      </w:r>
      <w:r w:rsidR="00EA62BD">
        <w:fldChar w:fldCharType="begin"/>
      </w:r>
      <w:r>
        <w:rPr>
          <w:rFonts w:hint="eastAsia"/>
        </w:rPr>
        <w:instrText>REF _Ref14710419 \h</w:instrText>
      </w:r>
      <w:r w:rsidR="00EA62BD">
        <w:fldChar w:fldCharType="separate"/>
      </w:r>
      <w:r w:rsidR="0038311F">
        <w:t>图</w:t>
      </w:r>
      <w:r w:rsidR="0038311F">
        <w:rPr>
          <w:noProof/>
        </w:rPr>
        <w:t>9</w:t>
      </w:r>
      <w:r w:rsidR="00EA62BD">
        <w:fldChar w:fldCharType="end"/>
      </w:r>
      <w:r>
        <w:t>和</w:t>
      </w:r>
      <w:r w:rsidR="00EA62BD">
        <w:fldChar w:fldCharType="begin"/>
      </w:r>
      <w:r>
        <w:instrText xml:space="preserve"> REF _Ref14710426 \h </w:instrText>
      </w:r>
      <w:r w:rsidR="00EA62BD">
        <w:fldChar w:fldCharType="separate"/>
      </w:r>
      <w:r w:rsidR="0038311F">
        <w:t>图</w:t>
      </w:r>
      <w:r w:rsidR="0038311F">
        <w:rPr>
          <w:noProof/>
        </w:rPr>
        <w:t>10</w:t>
      </w:r>
      <w:r w:rsidR="00EA62BD">
        <w:fldChar w:fldCharType="end"/>
      </w:r>
      <w:r>
        <w:t>所示</w:t>
      </w:r>
      <w:r>
        <w:rPr>
          <w:rFonts w:hint="eastAsia"/>
        </w:rPr>
        <w:t>。匝道内的最低设计速度</w:t>
      </w:r>
      <w:proofErr w:type="gramStart"/>
      <w:r>
        <w:rPr>
          <w:rFonts w:hint="eastAsia"/>
        </w:rPr>
        <w:t>宜满足</w:t>
      </w:r>
      <w:proofErr w:type="gramEnd"/>
      <w:r>
        <w:t>40</w:t>
      </w:r>
      <w:r>
        <w:rPr>
          <w:rFonts w:hint="eastAsia"/>
        </w:rPr>
        <w:t>k</w:t>
      </w:r>
      <w:r>
        <w:t>m/h的要求</w:t>
      </w:r>
      <w:r>
        <w:rPr>
          <w:rFonts w:hint="eastAsia"/>
        </w:rPr>
        <w:t>，</w:t>
      </w:r>
      <w:r>
        <w:t>其中匝道道路基本设计参数参考</w:t>
      </w:r>
      <w:r w:rsidR="00EA62BD">
        <w:fldChar w:fldCharType="begin"/>
      </w:r>
      <w:r>
        <w:instrText xml:space="preserve"> REF _Ref14710446 \h </w:instrText>
      </w:r>
      <w:r w:rsidR="00EA62BD">
        <w:fldChar w:fldCharType="separate"/>
      </w:r>
      <w:r w:rsidR="0038311F">
        <w:t>表</w:t>
      </w:r>
      <w:r w:rsidR="0038311F">
        <w:rPr>
          <w:noProof/>
        </w:rPr>
        <w:t>6</w:t>
      </w:r>
      <w:r w:rsidR="00EA62BD">
        <w:fldChar w:fldCharType="end"/>
      </w:r>
      <w:r>
        <w:rPr>
          <w:rFonts w:hint="eastAsia"/>
        </w:rPr>
        <w:t>。匝道设计除满足基本设计参数外，还应符合</w:t>
      </w:r>
      <w:r>
        <w:t>JTG D20标准中有关匝道的设计要求</w:t>
      </w:r>
      <w:r>
        <w:rPr>
          <w:rFonts w:hint="eastAsia"/>
        </w:rPr>
        <w:t>，其中，典型匝道设计时速与最小曲率半径对应关系参考</w:t>
      </w:r>
      <w:r w:rsidR="00EA62BD">
        <w:fldChar w:fldCharType="begin"/>
      </w:r>
      <w:r>
        <w:rPr>
          <w:rFonts w:hint="eastAsia"/>
        </w:rPr>
        <w:instrText>REF _Ref14710465 \h</w:instrText>
      </w:r>
      <w:r w:rsidR="00EA62BD">
        <w:fldChar w:fldCharType="separate"/>
      </w:r>
      <w:r w:rsidR="0038311F">
        <w:t>表</w:t>
      </w:r>
      <w:r w:rsidR="0038311F">
        <w:rPr>
          <w:noProof/>
        </w:rPr>
        <w:t>7</w:t>
      </w:r>
      <w:r w:rsidR="00EA62BD">
        <w:fldChar w:fldCharType="end"/>
      </w:r>
      <w:r>
        <w:rPr>
          <w:rFonts w:hint="eastAsia"/>
        </w:rPr>
        <w:t>，</w:t>
      </w:r>
      <w:r>
        <w:t>典型匝道回旋线参数及长度参数参考</w:t>
      </w:r>
      <w:r w:rsidR="00EA62BD">
        <w:fldChar w:fldCharType="begin"/>
      </w:r>
      <w:r>
        <w:instrText xml:space="preserve"> REF _Ref14710480 \h </w:instrText>
      </w:r>
      <w:r w:rsidR="00EA62BD">
        <w:fldChar w:fldCharType="separate"/>
      </w:r>
      <w:r w:rsidR="0038311F">
        <w:t>表</w:t>
      </w:r>
      <w:r w:rsidR="0038311F">
        <w:rPr>
          <w:noProof/>
        </w:rPr>
        <w:t>8</w:t>
      </w:r>
      <w:r w:rsidR="00EA62BD">
        <w:fldChar w:fldCharType="end"/>
      </w:r>
      <w:bookmarkStart w:id="97" w:name="OLE_LINK14"/>
      <w:bookmarkStart w:id="98" w:name="OLE_LINK15"/>
      <w:r>
        <w:rPr>
          <w:rFonts w:hint="eastAsia"/>
        </w:rPr>
        <w:t>。</w:t>
      </w:r>
      <w:r w:rsidR="00EA62BD">
        <w:fldChar w:fldCharType="begin"/>
      </w:r>
      <w:r w:rsidR="0016527D">
        <w:rPr>
          <w:rFonts w:hint="eastAsia"/>
        </w:rPr>
        <w:instrText>REF _Ref14710446 \h</w:instrText>
      </w:r>
      <w:r w:rsidR="00EA62BD">
        <w:fldChar w:fldCharType="separate"/>
      </w:r>
      <w:r w:rsidR="0016527D">
        <w:t>表</w:t>
      </w:r>
      <w:r w:rsidR="0016527D">
        <w:rPr>
          <w:noProof/>
        </w:rPr>
        <w:t>6</w:t>
      </w:r>
      <w:r w:rsidR="00EA62BD">
        <w:fldChar w:fldCharType="end"/>
      </w:r>
      <w:r w:rsidR="0016527D">
        <w:t>中的最小有效长</w:t>
      </w:r>
      <w:r w:rsidR="0016527D">
        <w:lastRenderedPageBreak/>
        <w:t>度适用于M1</w:t>
      </w:r>
      <w:r w:rsidR="0016527D">
        <w:rPr>
          <w:rFonts w:hint="eastAsia"/>
        </w:rPr>
        <w:t>、</w:t>
      </w:r>
      <w:r w:rsidR="0016527D">
        <w:t>M2</w:t>
      </w:r>
      <w:r w:rsidR="0016527D">
        <w:rPr>
          <w:rFonts w:hint="eastAsia"/>
        </w:rPr>
        <w:t>、N1和N2类车型，对于M3和N3类车型，最小有效长度宜在</w:t>
      </w:r>
      <w:r w:rsidR="00EA62BD">
        <w:fldChar w:fldCharType="begin"/>
      </w:r>
      <w:r w:rsidR="0016527D">
        <w:rPr>
          <w:rFonts w:hint="eastAsia"/>
        </w:rPr>
        <w:instrText>REF _Ref14710446 \h</w:instrText>
      </w:r>
      <w:r w:rsidR="00EA62BD">
        <w:fldChar w:fldCharType="separate"/>
      </w:r>
      <w:r w:rsidR="0016527D">
        <w:t>表</w:t>
      </w:r>
      <w:r w:rsidR="0016527D">
        <w:rPr>
          <w:noProof/>
        </w:rPr>
        <w:t>6</w:t>
      </w:r>
      <w:r w:rsidR="00EA62BD">
        <w:fldChar w:fldCharType="end"/>
      </w:r>
      <w:r w:rsidR="0016527D">
        <w:rPr>
          <w:rFonts w:hint="eastAsia"/>
        </w:rPr>
        <w:t>规定的数值基础上增加5</w:t>
      </w:r>
      <w:r w:rsidR="0016527D">
        <w:t>0m</w:t>
      </w:r>
      <w:r w:rsidR="0016527D">
        <w:rPr>
          <w:rFonts w:hint="eastAsia"/>
        </w:rPr>
        <w:t>。</w:t>
      </w:r>
    </w:p>
    <w:p w:rsidR="00A22F1D" w:rsidRDefault="00A22F1D" w:rsidP="00A22F1D">
      <w:pPr>
        <w:ind w:firstLineChars="0" w:firstLine="0"/>
        <w:jc w:val="center"/>
      </w:pPr>
      <w:r>
        <w:rPr>
          <w:noProof/>
        </w:rPr>
        <w:drawing>
          <wp:inline distT="0" distB="0" distL="0" distR="0">
            <wp:extent cx="5580000" cy="1533600"/>
            <wp:effectExtent l="0" t="0" r="190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80000" cy="1533600"/>
                    </a:xfrm>
                    <a:prstGeom prst="rect">
                      <a:avLst/>
                    </a:prstGeom>
                    <a:noFill/>
                  </pic:spPr>
                </pic:pic>
              </a:graphicData>
            </a:graphic>
          </wp:inline>
        </w:drawing>
      </w:r>
    </w:p>
    <w:p w:rsidR="00A22F1D" w:rsidRDefault="00A22F1D" w:rsidP="00A22F1D">
      <w:pPr>
        <w:pStyle w:val="afffffff5"/>
      </w:pPr>
      <w:bookmarkStart w:id="99" w:name="_Ref14710419"/>
      <w:r>
        <w:t>图</w:t>
      </w:r>
      <w:r w:rsidR="00EA62BD">
        <w:rPr>
          <w:noProof/>
        </w:rPr>
        <w:fldChar w:fldCharType="begin"/>
      </w:r>
      <w:r>
        <w:rPr>
          <w:noProof/>
        </w:rPr>
        <w:instrText xml:space="preserve"> SEQ 图 \* ARABIC </w:instrText>
      </w:r>
      <w:r w:rsidR="00EA62BD">
        <w:rPr>
          <w:noProof/>
        </w:rPr>
        <w:fldChar w:fldCharType="separate"/>
      </w:r>
      <w:r w:rsidR="0038311F">
        <w:rPr>
          <w:noProof/>
        </w:rPr>
        <w:t>9</w:t>
      </w:r>
      <w:r w:rsidR="00EA62BD">
        <w:rPr>
          <w:noProof/>
        </w:rPr>
        <w:fldChar w:fldCharType="end"/>
      </w:r>
      <w:bookmarkEnd w:id="99"/>
      <w:r>
        <w:t xml:space="preserve"> 出口匝道测试道路示意图</w:t>
      </w:r>
    </w:p>
    <w:p w:rsidR="00A22F1D" w:rsidRDefault="00A22F1D" w:rsidP="00A22F1D">
      <w:pPr>
        <w:ind w:firstLineChars="0" w:firstLine="0"/>
        <w:jc w:val="center"/>
      </w:pPr>
      <w:r>
        <w:rPr>
          <w:noProof/>
        </w:rPr>
        <w:drawing>
          <wp:inline distT="0" distB="0" distL="0" distR="0">
            <wp:extent cx="5580000" cy="1508400"/>
            <wp:effectExtent l="0" t="0" r="190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80000" cy="1508400"/>
                    </a:xfrm>
                    <a:prstGeom prst="rect">
                      <a:avLst/>
                    </a:prstGeom>
                    <a:noFill/>
                  </pic:spPr>
                </pic:pic>
              </a:graphicData>
            </a:graphic>
          </wp:inline>
        </w:drawing>
      </w:r>
    </w:p>
    <w:p w:rsidR="00A22F1D" w:rsidRPr="00660BFD" w:rsidRDefault="00A22F1D" w:rsidP="00A22F1D">
      <w:pPr>
        <w:pStyle w:val="afffffff5"/>
      </w:pPr>
      <w:bookmarkStart w:id="100" w:name="_Ref14710426"/>
      <w:r>
        <w:t>图</w:t>
      </w:r>
      <w:r w:rsidR="00EA62BD">
        <w:rPr>
          <w:noProof/>
        </w:rPr>
        <w:fldChar w:fldCharType="begin"/>
      </w:r>
      <w:r>
        <w:rPr>
          <w:noProof/>
        </w:rPr>
        <w:instrText xml:space="preserve"> SEQ 图 \* ARABIC </w:instrText>
      </w:r>
      <w:r w:rsidR="00EA62BD">
        <w:rPr>
          <w:noProof/>
        </w:rPr>
        <w:fldChar w:fldCharType="separate"/>
      </w:r>
      <w:r w:rsidR="0038311F">
        <w:rPr>
          <w:noProof/>
        </w:rPr>
        <w:t>10</w:t>
      </w:r>
      <w:r w:rsidR="00EA62BD">
        <w:rPr>
          <w:noProof/>
        </w:rPr>
        <w:fldChar w:fldCharType="end"/>
      </w:r>
      <w:bookmarkEnd w:id="100"/>
      <w:r>
        <w:t xml:space="preserve"> 入口匝道测试道路示意图</w:t>
      </w:r>
    </w:p>
    <w:p w:rsidR="00A22F1D" w:rsidRPr="00D05B9E" w:rsidRDefault="00A22F1D" w:rsidP="00A22F1D">
      <w:pPr>
        <w:pStyle w:val="afffffff5"/>
      </w:pPr>
      <w:bookmarkStart w:id="101" w:name="_Ref14710446"/>
      <w:r>
        <w:t>表</w:t>
      </w:r>
      <w:r w:rsidR="00EA62BD">
        <w:rPr>
          <w:noProof/>
        </w:rPr>
        <w:fldChar w:fldCharType="begin"/>
      </w:r>
      <w:r>
        <w:rPr>
          <w:noProof/>
        </w:rPr>
        <w:instrText xml:space="preserve"> SEQ 表 \* ARABIC </w:instrText>
      </w:r>
      <w:r w:rsidR="00EA62BD">
        <w:rPr>
          <w:noProof/>
        </w:rPr>
        <w:fldChar w:fldCharType="separate"/>
      </w:r>
      <w:r w:rsidR="0038311F">
        <w:rPr>
          <w:noProof/>
        </w:rPr>
        <w:t>6</w:t>
      </w:r>
      <w:r w:rsidR="00EA62BD">
        <w:rPr>
          <w:noProof/>
        </w:rPr>
        <w:fldChar w:fldCharType="end"/>
      </w:r>
      <w:bookmarkEnd w:id="101"/>
      <w:r>
        <w:t xml:space="preserve"> 匝道道路基本设计参数</w:t>
      </w:r>
    </w:p>
    <w:tbl>
      <w:tblPr>
        <w:tblStyle w:val="afffffd"/>
        <w:tblW w:w="5000" w:type="pct"/>
        <w:jc w:val="center"/>
        <w:tblLook w:val="04A0" w:firstRow="1" w:lastRow="0" w:firstColumn="1" w:lastColumn="0" w:noHBand="0" w:noVBand="1"/>
      </w:tblPr>
      <w:tblGrid>
        <w:gridCol w:w="1914"/>
        <w:gridCol w:w="1914"/>
        <w:gridCol w:w="1914"/>
        <w:gridCol w:w="1914"/>
        <w:gridCol w:w="1914"/>
      </w:tblGrid>
      <w:tr w:rsidR="00A22F1D" w:rsidTr="00DA389C">
        <w:trPr>
          <w:trHeight w:val="394"/>
          <w:jc w:val="center"/>
        </w:trPr>
        <w:tc>
          <w:tcPr>
            <w:tcW w:w="1000" w:type="pct"/>
            <w:vAlign w:val="center"/>
          </w:tcPr>
          <w:bookmarkEnd w:id="97"/>
          <w:bookmarkEnd w:id="98"/>
          <w:p w:rsidR="00A22F1D" w:rsidRDefault="00A22F1D" w:rsidP="00DA389C">
            <w:pPr>
              <w:ind w:firstLineChars="0" w:firstLine="0"/>
              <w:jc w:val="center"/>
            </w:pPr>
            <w:r>
              <w:rPr>
                <w:rFonts w:hint="eastAsia"/>
              </w:rPr>
              <w:t>道路类型</w:t>
            </w:r>
          </w:p>
        </w:tc>
        <w:tc>
          <w:tcPr>
            <w:tcW w:w="1000" w:type="pct"/>
            <w:vAlign w:val="center"/>
          </w:tcPr>
          <w:p w:rsidR="00A22F1D" w:rsidRDefault="00A22F1D" w:rsidP="00DA389C">
            <w:pPr>
              <w:ind w:firstLineChars="0" w:firstLine="0"/>
              <w:jc w:val="center"/>
            </w:pPr>
            <w:r>
              <w:rPr>
                <w:rFonts w:hint="eastAsia"/>
              </w:rPr>
              <w:t>车道数</w:t>
            </w:r>
          </w:p>
        </w:tc>
        <w:tc>
          <w:tcPr>
            <w:tcW w:w="1000" w:type="pct"/>
            <w:vAlign w:val="center"/>
          </w:tcPr>
          <w:p w:rsidR="00A22F1D" w:rsidRDefault="00A22F1D" w:rsidP="00DA389C">
            <w:pPr>
              <w:ind w:firstLineChars="0" w:firstLine="0"/>
              <w:jc w:val="center"/>
            </w:pPr>
            <w:r>
              <w:t>车道宽度</w:t>
            </w:r>
          </w:p>
        </w:tc>
        <w:tc>
          <w:tcPr>
            <w:tcW w:w="1000" w:type="pct"/>
            <w:vAlign w:val="center"/>
          </w:tcPr>
          <w:p w:rsidR="00A22F1D" w:rsidRDefault="00A22F1D" w:rsidP="00DA389C">
            <w:pPr>
              <w:ind w:firstLineChars="0" w:firstLine="0"/>
              <w:jc w:val="center"/>
            </w:pPr>
            <w:r>
              <w:t>最小有效长度</w:t>
            </w:r>
            <w:r>
              <w:rPr>
                <w:rFonts w:hint="eastAsia"/>
              </w:rPr>
              <w:t>（</w:t>
            </w:r>
            <w:r>
              <w:t>40</w:t>
            </w:r>
            <w:r>
              <w:rPr>
                <w:rFonts w:hint="eastAsia"/>
              </w:rPr>
              <w:t>k</w:t>
            </w:r>
            <w:r>
              <w:t>m/h</w:t>
            </w:r>
            <w:r>
              <w:rPr>
                <w:rFonts w:hint="eastAsia"/>
              </w:rPr>
              <w:t>）</w:t>
            </w:r>
          </w:p>
        </w:tc>
        <w:tc>
          <w:tcPr>
            <w:tcW w:w="1000" w:type="pct"/>
            <w:vAlign w:val="center"/>
          </w:tcPr>
          <w:p w:rsidR="00A22F1D" w:rsidRDefault="00A22F1D" w:rsidP="00DA389C">
            <w:pPr>
              <w:ind w:firstLineChars="0" w:firstLine="0"/>
              <w:jc w:val="center"/>
            </w:pPr>
            <w:r>
              <w:t>回旋线长度</w:t>
            </w:r>
            <w:r>
              <w:rPr>
                <w:rFonts w:hint="eastAsia"/>
              </w:rPr>
              <w:t>（</w:t>
            </w:r>
            <w:r>
              <w:t>40</w:t>
            </w:r>
            <w:r>
              <w:rPr>
                <w:rFonts w:hint="eastAsia"/>
              </w:rPr>
              <w:t>k</w:t>
            </w:r>
            <w:r>
              <w:t>m/h</w:t>
            </w:r>
            <w:r>
              <w:rPr>
                <w:rFonts w:hint="eastAsia"/>
              </w:rPr>
              <w:t>）</w:t>
            </w:r>
          </w:p>
        </w:tc>
      </w:tr>
      <w:tr w:rsidR="00A22F1D" w:rsidTr="00DA389C">
        <w:trPr>
          <w:trHeight w:val="394"/>
          <w:jc w:val="center"/>
        </w:trPr>
        <w:tc>
          <w:tcPr>
            <w:tcW w:w="1000" w:type="pct"/>
            <w:vAlign w:val="center"/>
          </w:tcPr>
          <w:p w:rsidR="00A22F1D" w:rsidRDefault="00A22F1D" w:rsidP="00DA389C">
            <w:pPr>
              <w:ind w:firstLineChars="0" w:firstLine="0"/>
              <w:jc w:val="center"/>
            </w:pPr>
            <w:r>
              <w:t>入口匝道</w:t>
            </w:r>
          </w:p>
        </w:tc>
        <w:tc>
          <w:tcPr>
            <w:tcW w:w="1000" w:type="pct"/>
            <w:vAlign w:val="center"/>
          </w:tcPr>
          <w:p w:rsidR="00A22F1D" w:rsidRDefault="00A22F1D" w:rsidP="00DA389C">
            <w:pPr>
              <w:ind w:firstLineChars="0" w:firstLine="0"/>
              <w:jc w:val="center"/>
            </w:pPr>
            <w:r>
              <w:t>单车道</w:t>
            </w:r>
          </w:p>
        </w:tc>
        <w:tc>
          <w:tcPr>
            <w:tcW w:w="1000"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1000" w:type="pct"/>
            <w:vAlign w:val="center"/>
          </w:tcPr>
          <w:p w:rsidR="00A22F1D" w:rsidRDefault="00A22F1D" w:rsidP="00DA389C">
            <w:pPr>
              <w:ind w:firstLineChars="0" w:firstLine="0"/>
              <w:jc w:val="center"/>
            </w:pPr>
            <w:r>
              <w:t>200m</w:t>
            </w:r>
          </w:p>
        </w:tc>
        <w:tc>
          <w:tcPr>
            <w:tcW w:w="1000" w:type="pct"/>
            <w:vAlign w:val="center"/>
          </w:tcPr>
          <w:p w:rsidR="00A22F1D" w:rsidRDefault="00A22F1D" w:rsidP="00DA389C">
            <w:pPr>
              <w:ind w:firstLineChars="0" w:firstLine="0"/>
              <w:jc w:val="center"/>
            </w:pPr>
            <w:r>
              <w:t>35m</w:t>
            </w:r>
          </w:p>
        </w:tc>
      </w:tr>
      <w:tr w:rsidR="00A22F1D" w:rsidTr="00DA389C">
        <w:trPr>
          <w:trHeight w:val="394"/>
          <w:jc w:val="center"/>
        </w:trPr>
        <w:tc>
          <w:tcPr>
            <w:tcW w:w="1000" w:type="pct"/>
            <w:vAlign w:val="center"/>
          </w:tcPr>
          <w:p w:rsidR="00A22F1D" w:rsidRDefault="00A22F1D" w:rsidP="00DA389C">
            <w:pPr>
              <w:ind w:firstLineChars="0" w:firstLine="0"/>
              <w:jc w:val="center"/>
            </w:pPr>
            <w:r>
              <w:t>出口匝道</w:t>
            </w:r>
          </w:p>
        </w:tc>
        <w:tc>
          <w:tcPr>
            <w:tcW w:w="1000" w:type="pct"/>
            <w:vAlign w:val="center"/>
          </w:tcPr>
          <w:p w:rsidR="00A22F1D" w:rsidRDefault="00A22F1D" w:rsidP="00DA389C">
            <w:pPr>
              <w:ind w:firstLineChars="0" w:firstLine="0"/>
              <w:jc w:val="center"/>
            </w:pPr>
            <w:r>
              <w:t>单车道</w:t>
            </w:r>
          </w:p>
        </w:tc>
        <w:tc>
          <w:tcPr>
            <w:tcW w:w="1000"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1000" w:type="pct"/>
            <w:vAlign w:val="center"/>
          </w:tcPr>
          <w:p w:rsidR="00A22F1D" w:rsidRDefault="00A22F1D" w:rsidP="00DA389C">
            <w:pPr>
              <w:ind w:firstLineChars="0" w:firstLine="0"/>
              <w:jc w:val="center"/>
            </w:pPr>
            <w:r>
              <w:t>120m</w:t>
            </w:r>
          </w:p>
        </w:tc>
        <w:tc>
          <w:tcPr>
            <w:tcW w:w="1000" w:type="pct"/>
            <w:vAlign w:val="center"/>
          </w:tcPr>
          <w:p w:rsidR="00A22F1D" w:rsidRDefault="00A22F1D" w:rsidP="00DA389C">
            <w:pPr>
              <w:ind w:firstLineChars="0" w:firstLine="0"/>
              <w:jc w:val="center"/>
            </w:pPr>
            <w:r>
              <w:t>35m</w:t>
            </w:r>
          </w:p>
        </w:tc>
      </w:tr>
    </w:tbl>
    <w:p w:rsidR="00A22F1D" w:rsidRPr="00D05B9E" w:rsidRDefault="00A22F1D" w:rsidP="00A22F1D">
      <w:pPr>
        <w:pStyle w:val="afffffff5"/>
      </w:pPr>
      <w:bookmarkStart w:id="102" w:name="_Ref14710465"/>
      <w:r>
        <w:t>表</w:t>
      </w:r>
      <w:r w:rsidR="00EA62BD">
        <w:rPr>
          <w:noProof/>
        </w:rPr>
        <w:fldChar w:fldCharType="begin"/>
      </w:r>
      <w:r>
        <w:rPr>
          <w:noProof/>
        </w:rPr>
        <w:instrText xml:space="preserve"> SEQ 表 \* ARABIC </w:instrText>
      </w:r>
      <w:r w:rsidR="00EA62BD">
        <w:rPr>
          <w:noProof/>
        </w:rPr>
        <w:fldChar w:fldCharType="separate"/>
      </w:r>
      <w:r w:rsidR="0038311F">
        <w:rPr>
          <w:noProof/>
        </w:rPr>
        <w:t>7</w:t>
      </w:r>
      <w:r w:rsidR="00EA62BD">
        <w:rPr>
          <w:noProof/>
        </w:rPr>
        <w:fldChar w:fldCharType="end"/>
      </w:r>
      <w:bookmarkEnd w:id="102"/>
      <w:r>
        <w:t xml:space="preserve"> 典型匝道设计时速与最小曲率半径对应表</w:t>
      </w:r>
    </w:p>
    <w:tbl>
      <w:tblPr>
        <w:tblStyle w:val="afffffd"/>
        <w:tblW w:w="5000" w:type="pct"/>
        <w:jc w:val="center"/>
        <w:tblLook w:val="04A0" w:firstRow="1" w:lastRow="0" w:firstColumn="1" w:lastColumn="0" w:noHBand="0" w:noVBand="1"/>
      </w:tblPr>
      <w:tblGrid>
        <w:gridCol w:w="2030"/>
        <w:gridCol w:w="1017"/>
        <w:gridCol w:w="1305"/>
        <w:gridCol w:w="1305"/>
        <w:gridCol w:w="1305"/>
        <w:gridCol w:w="1305"/>
        <w:gridCol w:w="1303"/>
      </w:tblGrid>
      <w:tr w:rsidR="00A22F1D" w:rsidTr="00DA389C">
        <w:trPr>
          <w:trHeight w:val="394"/>
          <w:jc w:val="center"/>
        </w:trPr>
        <w:tc>
          <w:tcPr>
            <w:tcW w:w="1590" w:type="pct"/>
            <w:gridSpan w:val="2"/>
            <w:vAlign w:val="center"/>
          </w:tcPr>
          <w:p w:rsidR="00A22F1D" w:rsidRDefault="00A22F1D" w:rsidP="00DA389C">
            <w:pPr>
              <w:ind w:firstLineChars="0" w:firstLine="0"/>
              <w:jc w:val="center"/>
            </w:pPr>
            <w:r>
              <w:rPr>
                <w:rFonts w:hint="eastAsia"/>
              </w:rPr>
              <w:t>匝道最高设计速度</w:t>
            </w:r>
          </w:p>
        </w:tc>
        <w:tc>
          <w:tcPr>
            <w:tcW w:w="682" w:type="pct"/>
            <w:vAlign w:val="center"/>
          </w:tcPr>
          <w:p w:rsidR="00A22F1D" w:rsidRDefault="00A22F1D" w:rsidP="00DA389C">
            <w:pPr>
              <w:ind w:firstLineChars="0" w:firstLine="0"/>
              <w:jc w:val="center"/>
            </w:pPr>
            <w:r>
              <w:t>30</w:t>
            </w:r>
            <w:r>
              <w:rPr>
                <w:rFonts w:hint="eastAsia"/>
              </w:rPr>
              <w:t>k</w:t>
            </w:r>
            <w:r>
              <w:t>m/h</w:t>
            </w:r>
          </w:p>
        </w:tc>
        <w:tc>
          <w:tcPr>
            <w:tcW w:w="682" w:type="pct"/>
            <w:vAlign w:val="center"/>
          </w:tcPr>
          <w:p w:rsidR="00A22F1D" w:rsidRDefault="00A22F1D" w:rsidP="00DA389C">
            <w:pPr>
              <w:ind w:firstLineChars="0" w:firstLine="0"/>
              <w:jc w:val="center"/>
            </w:pPr>
            <w:r>
              <w:t>35</w:t>
            </w:r>
            <w:r>
              <w:rPr>
                <w:rFonts w:hint="eastAsia"/>
              </w:rPr>
              <w:t>k</w:t>
            </w:r>
            <w:r>
              <w:t>m/h</w:t>
            </w:r>
          </w:p>
        </w:tc>
        <w:tc>
          <w:tcPr>
            <w:tcW w:w="682" w:type="pct"/>
            <w:vAlign w:val="center"/>
          </w:tcPr>
          <w:p w:rsidR="00A22F1D" w:rsidRDefault="00A22F1D" w:rsidP="00DA389C">
            <w:pPr>
              <w:ind w:firstLineChars="0" w:firstLine="0"/>
              <w:jc w:val="center"/>
            </w:pPr>
            <w:r>
              <w:t>40</w:t>
            </w:r>
            <w:r>
              <w:rPr>
                <w:rFonts w:hint="eastAsia"/>
              </w:rPr>
              <w:t>k</w:t>
            </w:r>
            <w:r>
              <w:t>m/h</w:t>
            </w:r>
          </w:p>
        </w:tc>
        <w:tc>
          <w:tcPr>
            <w:tcW w:w="682" w:type="pct"/>
            <w:vAlign w:val="center"/>
          </w:tcPr>
          <w:p w:rsidR="00A22F1D" w:rsidRDefault="00A22F1D" w:rsidP="00DA389C">
            <w:pPr>
              <w:ind w:firstLineChars="0" w:firstLine="0"/>
              <w:jc w:val="center"/>
            </w:pPr>
            <w:r>
              <w:t>50</w:t>
            </w:r>
            <w:r>
              <w:rPr>
                <w:rFonts w:hint="eastAsia"/>
              </w:rPr>
              <w:t>k</w:t>
            </w:r>
            <w:r>
              <w:t>m/h</w:t>
            </w:r>
          </w:p>
        </w:tc>
        <w:tc>
          <w:tcPr>
            <w:tcW w:w="681" w:type="pct"/>
            <w:vAlign w:val="center"/>
          </w:tcPr>
          <w:p w:rsidR="00A22F1D" w:rsidRDefault="00A22F1D" w:rsidP="00DA389C">
            <w:pPr>
              <w:ind w:firstLineChars="0" w:firstLine="0"/>
              <w:jc w:val="center"/>
            </w:pPr>
            <w:r>
              <w:t>60</w:t>
            </w:r>
            <w:r>
              <w:rPr>
                <w:rFonts w:hint="eastAsia"/>
              </w:rPr>
              <w:t>k</w:t>
            </w:r>
            <w:r>
              <w:t>m/h</w:t>
            </w:r>
          </w:p>
        </w:tc>
      </w:tr>
      <w:tr w:rsidR="00A22F1D" w:rsidTr="00DA389C">
        <w:trPr>
          <w:trHeight w:val="394"/>
          <w:jc w:val="center"/>
        </w:trPr>
        <w:tc>
          <w:tcPr>
            <w:tcW w:w="1060" w:type="pct"/>
            <w:vMerge w:val="restart"/>
            <w:vAlign w:val="center"/>
          </w:tcPr>
          <w:p w:rsidR="00A22F1D" w:rsidRDefault="00A22F1D" w:rsidP="00DA389C">
            <w:pPr>
              <w:ind w:firstLineChars="0" w:firstLine="0"/>
              <w:jc w:val="center"/>
            </w:pPr>
            <w:r>
              <w:rPr>
                <w:rFonts w:hint="eastAsia"/>
              </w:rPr>
              <w:t>匝道最小曲率半径</w:t>
            </w:r>
          </w:p>
        </w:tc>
        <w:tc>
          <w:tcPr>
            <w:tcW w:w="531" w:type="pct"/>
            <w:vAlign w:val="center"/>
          </w:tcPr>
          <w:p w:rsidR="00A22F1D" w:rsidRDefault="00A22F1D" w:rsidP="00DA389C">
            <w:pPr>
              <w:ind w:firstLineChars="0" w:firstLine="0"/>
              <w:jc w:val="center"/>
            </w:pPr>
            <w:r>
              <w:t>一般值</w:t>
            </w:r>
          </w:p>
        </w:tc>
        <w:tc>
          <w:tcPr>
            <w:tcW w:w="682" w:type="pct"/>
            <w:vAlign w:val="center"/>
          </w:tcPr>
          <w:p w:rsidR="00A22F1D" w:rsidRDefault="00A22F1D" w:rsidP="00DA389C">
            <w:pPr>
              <w:ind w:firstLineChars="0" w:firstLine="0"/>
              <w:jc w:val="center"/>
            </w:pPr>
            <w:r>
              <w:t>30m</w:t>
            </w:r>
          </w:p>
        </w:tc>
        <w:tc>
          <w:tcPr>
            <w:tcW w:w="682" w:type="pct"/>
            <w:vAlign w:val="center"/>
          </w:tcPr>
          <w:p w:rsidR="00A22F1D" w:rsidRDefault="00A22F1D" w:rsidP="00DA389C">
            <w:pPr>
              <w:ind w:firstLineChars="0" w:firstLine="0"/>
              <w:jc w:val="center"/>
            </w:pPr>
            <w:r>
              <w:t>40m</w:t>
            </w:r>
          </w:p>
        </w:tc>
        <w:tc>
          <w:tcPr>
            <w:tcW w:w="682" w:type="pct"/>
            <w:vAlign w:val="center"/>
          </w:tcPr>
          <w:p w:rsidR="00A22F1D" w:rsidRDefault="00A22F1D" w:rsidP="00DA389C">
            <w:pPr>
              <w:ind w:firstLineChars="0" w:firstLine="0"/>
              <w:jc w:val="center"/>
            </w:pPr>
            <w:r>
              <w:t>60m</w:t>
            </w:r>
          </w:p>
        </w:tc>
        <w:tc>
          <w:tcPr>
            <w:tcW w:w="682" w:type="pct"/>
            <w:vAlign w:val="center"/>
          </w:tcPr>
          <w:p w:rsidR="00A22F1D" w:rsidRDefault="00A22F1D" w:rsidP="00DA389C">
            <w:pPr>
              <w:ind w:firstLineChars="0" w:firstLine="0"/>
              <w:jc w:val="center"/>
            </w:pPr>
            <w:r>
              <w:t>100m</w:t>
            </w:r>
          </w:p>
        </w:tc>
        <w:tc>
          <w:tcPr>
            <w:tcW w:w="681" w:type="pct"/>
            <w:vAlign w:val="center"/>
          </w:tcPr>
          <w:p w:rsidR="00A22F1D" w:rsidRDefault="00A22F1D" w:rsidP="00DA389C">
            <w:pPr>
              <w:ind w:firstLineChars="0" w:firstLine="0"/>
              <w:jc w:val="center"/>
            </w:pPr>
            <w:r>
              <w:t>150m</w:t>
            </w:r>
          </w:p>
        </w:tc>
      </w:tr>
      <w:tr w:rsidR="00A22F1D" w:rsidTr="00DA389C">
        <w:trPr>
          <w:trHeight w:val="394"/>
          <w:jc w:val="center"/>
        </w:trPr>
        <w:tc>
          <w:tcPr>
            <w:tcW w:w="1060" w:type="pct"/>
            <w:vMerge/>
          </w:tcPr>
          <w:p w:rsidR="00A22F1D" w:rsidRDefault="00A22F1D" w:rsidP="00DA389C">
            <w:pPr>
              <w:ind w:firstLineChars="0" w:firstLine="0"/>
              <w:jc w:val="center"/>
            </w:pPr>
          </w:p>
        </w:tc>
        <w:tc>
          <w:tcPr>
            <w:tcW w:w="531" w:type="pct"/>
            <w:vAlign w:val="center"/>
          </w:tcPr>
          <w:p w:rsidR="00A22F1D" w:rsidRDefault="00A22F1D" w:rsidP="00DA389C">
            <w:pPr>
              <w:ind w:firstLineChars="0" w:firstLine="0"/>
              <w:jc w:val="center"/>
            </w:pPr>
            <w:r>
              <w:t>极限值</w:t>
            </w:r>
          </w:p>
        </w:tc>
        <w:tc>
          <w:tcPr>
            <w:tcW w:w="682" w:type="pct"/>
            <w:vAlign w:val="center"/>
          </w:tcPr>
          <w:p w:rsidR="00A22F1D" w:rsidRDefault="00A22F1D" w:rsidP="00DA389C">
            <w:pPr>
              <w:ind w:firstLineChars="0" w:firstLine="0"/>
              <w:jc w:val="center"/>
            </w:pPr>
            <w:r>
              <w:t>25m</w:t>
            </w:r>
          </w:p>
        </w:tc>
        <w:tc>
          <w:tcPr>
            <w:tcW w:w="682" w:type="pct"/>
            <w:vAlign w:val="center"/>
          </w:tcPr>
          <w:p w:rsidR="00A22F1D" w:rsidRDefault="00A22F1D" w:rsidP="00DA389C">
            <w:pPr>
              <w:ind w:firstLineChars="0" w:firstLine="0"/>
              <w:jc w:val="center"/>
            </w:pPr>
            <w:r>
              <w:t>35m</w:t>
            </w:r>
          </w:p>
        </w:tc>
        <w:tc>
          <w:tcPr>
            <w:tcW w:w="682" w:type="pct"/>
            <w:vAlign w:val="center"/>
          </w:tcPr>
          <w:p w:rsidR="00A22F1D" w:rsidRDefault="00A22F1D" w:rsidP="00DA389C">
            <w:pPr>
              <w:ind w:firstLineChars="0" w:firstLine="0"/>
              <w:jc w:val="center"/>
            </w:pPr>
            <w:r>
              <w:t>50m</w:t>
            </w:r>
          </w:p>
        </w:tc>
        <w:tc>
          <w:tcPr>
            <w:tcW w:w="682" w:type="pct"/>
            <w:vAlign w:val="center"/>
          </w:tcPr>
          <w:p w:rsidR="00A22F1D" w:rsidRDefault="00A22F1D" w:rsidP="00DA389C">
            <w:pPr>
              <w:ind w:firstLineChars="0" w:firstLine="0"/>
              <w:jc w:val="center"/>
            </w:pPr>
            <w:r>
              <w:t>80m</w:t>
            </w:r>
          </w:p>
        </w:tc>
        <w:tc>
          <w:tcPr>
            <w:tcW w:w="681" w:type="pct"/>
            <w:vAlign w:val="center"/>
          </w:tcPr>
          <w:p w:rsidR="00A22F1D" w:rsidRDefault="00A22F1D" w:rsidP="00DA389C">
            <w:pPr>
              <w:ind w:firstLineChars="0" w:firstLine="0"/>
              <w:jc w:val="center"/>
            </w:pPr>
            <w:r>
              <w:t>120m</w:t>
            </w:r>
          </w:p>
        </w:tc>
      </w:tr>
    </w:tbl>
    <w:p w:rsidR="00A22F1D" w:rsidRPr="00D05B9E" w:rsidRDefault="00A22F1D" w:rsidP="00A22F1D">
      <w:pPr>
        <w:pStyle w:val="afffffff5"/>
      </w:pPr>
      <w:bookmarkStart w:id="103" w:name="_Ref14710480"/>
      <w:r>
        <w:t>表</w:t>
      </w:r>
      <w:r w:rsidR="00EA62BD">
        <w:rPr>
          <w:noProof/>
        </w:rPr>
        <w:fldChar w:fldCharType="begin"/>
      </w:r>
      <w:r>
        <w:rPr>
          <w:noProof/>
        </w:rPr>
        <w:instrText xml:space="preserve"> SEQ 表 \* ARABIC </w:instrText>
      </w:r>
      <w:r w:rsidR="00EA62BD">
        <w:rPr>
          <w:noProof/>
        </w:rPr>
        <w:fldChar w:fldCharType="separate"/>
      </w:r>
      <w:r w:rsidR="0038311F">
        <w:rPr>
          <w:noProof/>
        </w:rPr>
        <w:t>8</w:t>
      </w:r>
      <w:r w:rsidR="00EA62BD">
        <w:rPr>
          <w:noProof/>
        </w:rPr>
        <w:fldChar w:fldCharType="end"/>
      </w:r>
      <w:bookmarkEnd w:id="103"/>
      <w:r>
        <w:t xml:space="preserve"> 典型匝道回旋线参数及长度参数表</w:t>
      </w:r>
    </w:p>
    <w:tbl>
      <w:tblPr>
        <w:tblStyle w:val="afffffd"/>
        <w:tblW w:w="5000" w:type="pct"/>
        <w:jc w:val="center"/>
        <w:tblLook w:val="04A0" w:firstRow="1" w:lastRow="0" w:firstColumn="1" w:lastColumn="0" w:noHBand="0" w:noVBand="1"/>
      </w:tblPr>
      <w:tblGrid>
        <w:gridCol w:w="2610"/>
        <w:gridCol w:w="1392"/>
        <w:gridCol w:w="1391"/>
        <w:gridCol w:w="1393"/>
        <w:gridCol w:w="1391"/>
        <w:gridCol w:w="1393"/>
      </w:tblGrid>
      <w:tr w:rsidR="00A22F1D" w:rsidTr="00DA389C">
        <w:trPr>
          <w:trHeight w:val="394"/>
          <w:jc w:val="center"/>
        </w:trPr>
        <w:tc>
          <w:tcPr>
            <w:tcW w:w="1363" w:type="pct"/>
            <w:vAlign w:val="center"/>
          </w:tcPr>
          <w:p w:rsidR="00A22F1D" w:rsidRDefault="00A22F1D" w:rsidP="00DA389C">
            <w:pPr>
              <w:ind w:firstLineChars="0" w:firstLine="0"/>
              <w:jc w:val="center"/>
            </w:pPr>
            <w:r>
              <w:rPr>
                <w:rFonts w:hint="eastAsia"/>
              </w:rPr>
              <w:t>匝道最高设计速度</w:t>
            </w:r>
          </w:p>
        </w:tc>
        <w:tc>
          <w:tcPr>
            <w:tcW w:w="727" w:type="pct"/>
            <w:vAlign w:val="center"/>
          </w:tcPr>
          <w:p w:rsidR="00A22F1D" w:rsidRDefault="00A22F1D" w:rsidP="00DA389C">
            <w:pPr>
              <w:ind w:firstLineChars="0" w:firstLine="0"/>
              <w:jc w:val="center"/>
            </w:pPr>
            <w:r>
              <w:t>30</w:t>
            </w:r>
            <w:r>
              <w:rPr>
                <w:rFonts w:hint="eastAsia"/>
              </w:rPr>
              <w:t>k</w:t>
            </w:r>
            <w:r>
              <w:t>m/h</w:t>
            </w:r>
          </w:p>
        </w:tc>
        <w:tc>
          <w:tcPr>
            <w:tcW w:w="727" w:type="pct"/>
            <w:vAlign w:val="center"/>
          </w:tcPr>
          <w:p w:rsidR="00A22F1D" w:rsidRDefault="00A22F1D" w:rsidP="00DA389C">
            <w:pPr>
              <w:ind w:firstLineChars="0" w:firstLine="0"/>
              <w:jc w:val="center"/>
            </w:pPr>
            <w:r>
              <w:t>35</w:t>
            </w:r>
            <w:r>
              <w:rPr>
                <w:rFonts w:hint="eastAsia"/>
              </w:rPr>
              <w:t>k</w:t>
            </w:r>
            <w:r>
              <w:t>m/h</w:t>
            </w:r>
          </w:p>
        </w:tc>
        <w:tc>
          <w:tcPr>
            <w:tcW w:w="728" w:type="pct"/>
            <w:vAlign w:val="center"/>
          </w:tcPr>
          <w:p w:rsidR="00A22F1D" w:rsidRDefault="00A22F1D" w:rsidP="00DA389C">
            <w:pPr>
              <w:ind w:firstLineChars="0" w:firstLine="0"/>
              <w:jc w:val="center"/>
            </w:pPr>
            <w:r>
              <w:t>40</w:t>
            </w:r>
            <w:r>
              <w:rPr>
                <w:rFonts w:hint="eastAsia"/>
              </w:rPr>
              <w:t>k</w:t>
            </w:r>
            <w:r>
              <w:t>m/h</w:t>
            </w:r>
          </w:p>
        </w:tc>
        <w:tc>
          <w:tcPr>
            <w:tcW w:w="727" w:type="pct"/>
            <w:vAlign w:val="center"/>
          </w:tcPr>
          <w:p w:rsidR="00A22F1D" w:rsidRDefault="00A22F1D" w:rsidP="00DA389C">
            <w:pPr>
              <w:ind w:firstLineChars="0" w:firstLine="0"/>
              <w:jc w:val="center"/>
            </w:pPr>
            <w:r>
              <w:t>50</w:t>
            </w:r>
            <w:r>
              <w:rPr>
                <w:rFonts w:hint="eastAsia"/>
              </w:rPr>
              <w:t>k</w:t>
            </w:r>
            <w:r>
              <w:t>m/h</w:t>
            </w:r>
          </w:p>
        </w:tc>
        <w:tc>
          <w:tcPr>
            <w:tcW w:w="728" w:type="pct"/>
            <w:vAlign w:val="center"/>
          </w:tcPr>
          <w:p w:rsidR="00A22F1D" w:rsidRDefault="00A22F1D" w:rsidP="00DA389C">
            <w:pPr>
              <w:ind w:firstLineChars="0" w:firstLine="0"/>
              <w:jc w:val="center"/>
            </w:pPr>
            <w:r>
              <w:t>60</w:t>
            </w:r>
            <w:r>
              <w:rPr>
                <w:rFonts w:hint="eastAsia"/>
              </w:rPr>
              <w:t>k</w:t>
            </w:r>
            <w:r>
              <w:t>m/h</w:t>
            </w:r>
          </w:p>
        </w:tc>
      </w:tr>
      <w:tr w:rsidR="00A22F1D" w:rsidTr="00DA389C">
        <w:trPr>
          <w:trHeight w:val="394"/>
          <w:jc w:val="center"/>
        </w:trPr>
        <w:tc>
          <w:tcPr>
            <w:tcW w:w="1363" w:type="pct"/>
            <w:vAlign w:val="center"/>
          </w:tcPr>
          <w:p w:rsidR="00A22F1D" w:rsidRDefault="00A22F1D" w:rsidP="00DA389C">
            <w:pPr>
              <w:ind w:firstLineChars="0" w:firstLine="0"/>
              <w:jc w:val="center"/>
            </w:pPr>
            <w:r>
              <w:rPr>
                <w:rFonts w:hint="eastAsia"/>
              </w:rPr>
              <w:t>回旋线参数A</w:t>
            </w:r>
          </w:p>
        </w:tc>
        <w:tc>
          <w:tcPr>
            <w:tcW w:w="727" w:type="pct"/>
            <w:vAlign w:val="center"/>
          </w:tcPr>
          <w:p w:rsidR="00A22F1D" w:rsidRDefault="00A22F1D" w:rsidP="00DA389C">
            <w:pPr>
              <w:ind w:firstLineChars="0" w:firstLine="0"/>
              <w:jc w:val="center"/>
            </w:pPr>
            <w:r>
              <w:t>20m</w:t>
            </w:r>
          </w:p>
        </w:tc>
        <w:tc>
          <w:tcPr>
            <w:tcW w:w="727" w:type="pct"/>
            <w:vAlign w:val="center"/>
          </w:tcPr>
          <w:p w:rsidR="00A22F1D" w:rsidRDefault="00A22F1D" w:rsidP="00DA389C">
            <w:pPr>
              <w:ind w:firstLineChars="0" w:firstLine="0"/>
              <w:jc w:val="center"/>
            </w:pPr>
            <w:r>
              <w:t>30m</w:t>
            </w:r>
          </w:p>
        </w:tc>
        <w:tc>
          <w:tcPr>
            <w:tcW w:w="728" w:type="pct"/>
            <w:vAlign w:val="center"/>
          </w:tcPr>
          <w:p w:rsidR="00A22F1D" w:rsidRDefault="00A22F1D" w:rsidP="00DA389C">
            <w:pPr>
              <w:ind w:firstLineChars="0" w:firstLine="0"/>
              <w:jc w:val="center"/>
            </w:pPr>
            <w:r>
              <w:t>35m</w:t>
            </w:r>
          </w:p>
        </w:tc>
        <w:tc>
          <w:tcPr>
            <w:tcW w:w="727" w:type="pct"/>
            <w:vAlign w:val="center"/>
          </w:tcPr>
          <w:p w:rsidR="00A22F1D" w:rsidRDefault="00A22F1D" w:rsidP="00DA389C">
            <w:pPr>
              <w:ind w:firstLineChars="0" w:firstLine="0"/>
              <w:jc w:val="center"/>
            </w:pPr>
            <w:r>
              <w:t>50m</w:t>
            </w:r>
          </w:p>
        </w:tc>
        <w:tc>
          <w:tcPr>
            <w:tcW w:w="728" w:type="pct"/>
            <w:vAlign w:val="center"/>
          </w:tcPr>
          <w:p w:rsidR="00A22F1D" w:rsidRDefault="00A22F1D" w:rsidP="00DA389C">
            <w:pPr>
              <w:ind w:firstLineChars="0" w:firstLine="0"/>
              <w:jc w:val="center"/>
            </w:pPr>
            <w:r>
              <w:t>70m</w:t>
            </w:r>
          </w:p>
        </w:tc>
      </w:tr>
      <w:tr w:rsidR="00A22F1D" w:rsidTr="00DA389C">
        <w:trPr>
          <w:trHeight w:val="394"/>
          <w:jc w:val="center"/>
        </w:trPr>
        <w:tc>
          <w:tcPr>
            <w:tcW w:w="1363" w:type="pct"/>
          </w:tcPr>
          <w:p w:rsidR="00A22F1D" w:rsidRDefault="00A22F1D" w:rsidP="00DA389C">
            <w:pPr>
              <w:ind w:firstLineChars="0" w:firstLine="0"/>
              <w:jc w:val="center"/>
            </w:pPr>
            <w:r>
              <w:rPr>
                <w:rFonts w:hint="eastAsia"/>
              </w:rPr>
              <w:t>回旋线</w:t>
            </w:r>
            <w:r>
              <w:t>长度</w:t>
            </w:r>
          </w:p>
        </w:tc>
        <w:tc>
          <w:tcPr>
            <w:tcW w:w="727" w:type="pct"/>
            <w:vAlign w:val="center"/>
          </w:tcPr>
          <w:p w:rsidR="00A22F1D" w:rsidRDefault="00A22F1D" w:rsidP="00DA389C">
            <w:pPr>
              <w:ind w:firstLineChars="0" w:firstLine="0"/>
              <w:jc w:val="center"/>
            </w:pPr>
            <w:r>
              <w:t>25m</w:t>
            </w:r>
          </w:p>
        </w:tc>
        <w:tc>
          <w:tcPr>
            <w:tcW w:w="727" w:type="pct"/>
            <w:vAlign w:val="center"/>
          </w:tcPr>
          <w:p w:rsidR="00A22F1D" w:rsidRDefault="00A22F1D" w:rsidP="00DA389C">
            <w:pPr>
              <w:ind w:firstLineChars="0" w:firstLine="0"/>
              <w:jc w:val="center"/>
            </w:pPr>
            <w:r>
              <w:t>30m</w:t>
            </w:r>
          </w:p>
        </w:tc>
        <w:tc>
          <w:tcPr>
            <w:tcW w:w="728" w:type="pct"/>
            <w:vAlign w:val="center"/>
          </w:tcPr>
          <w:p w:rsidR="00A22F1D" w:rsidRDefault="00A22F1D" w:rsidP="00DA389C">
            <w:pPr>
              <w:ind w:firstLineChars="0" w:firstLine="0"/>
              <w:jc w:val="center"/>
            </w:pPr>
            <w:r>
              <w:t>35m</w:t>
            </w:r>
          </w:p>
        </w:tc>
        <w:tc>
          <w:tcPr>
            <w:tcW w:w="727" w:type="pct"/>
            <w:vAlign w:val="center"/>
          </w:tcPr>
          <w:p w:rsidR="00A22F1D" w:rsidRDefault="00A22F1D" w:rsidP="00DA389C">
            <w:pPr>
              <w:ind w:firstLineChars="0" w:firstLine="0"/>
              <w:jc w:val="center"/>
            </w:pPr>
            <w:r>
              <w:t>40m</w:t>
            </w:r>
          </w:p>
        </w:tc>
        <w:tc>
          <w:tcPr>
            <w:tcW w:w="728" w:type="pct"/>
            <w:vAlign w:val="center"/>
          </w:tcPr>
          <w:p w:rsidR="00A22F1D" w:rsidRDefault="00A22F1D" w:rsidP="00DA389C">
            <w:pPr>
              <w:ind w:firstLineChars="0" w:firstLine="0"/>
              <w:jc w:val="center"/>
            </w:pPr>
            <w:r>
              <w:t>50m</w:t>
            </w:r>
          </w:p>
        </w:tc>
      </w:tr>
    </w:tbl>
    <w:p w:rsidR="00A22F1D" w:rsidRDefault="00D431B3" w:rsidP="00A22F1D">
      <w:pPr>
        <w:pStyle w:val="afffffff3"/>
        <w:spacing w:before="156" w:after="156"/>
      </w:pPr>
      <w:r>
        <w:lastRenderedPageBreak/>
        <w:t>4.2.3</w:t>
      </w:r>
      <w:r w:rsidR="00A22F1D">
        <w:t xml:space="preserve">.7 </w:t>
      </w:r>
      <w:r w:rsidR="00A22F1D">
        <w:rPr>
          <w:rFonts w:hint="eastAsia"/>
        </w:rPr>
        <w:t>交叉路口通行</w:t>
      </w:r>
    </w:p>
    <w:p w:rsidR="00A22F1D" w:rsidRPr="00E8190B" w:rsidRDefault="00A22F1D" w:rsidP="00E8190B">
      <w:pPr>
        <w:ind w:firstLine="420"/>
      </w:pPr>
      <w:r>
        <w:rPr>
          <w:rFonts w:hint="eastAsia"/>
        </w:rPr>
        <w:t>交叉路口通行</w:t>
      </w:r>
      <w:r w:rsidRPr="000F5BC6">
        <w:rPr>
          <w:rFonts w:hint="eastAsia"/>
        </w:rPr>
        <w:t>测试需要的基础测试道路类型为十字交叉路口，</w:t>
      </w:r>
      <w:r>
        <w:rPr>
          <w:rFonts w:hint="eastAsia"/>
        </w:rPr>
        <w:t>且</w:t>
      </w:r>
      <w:r w:rsidRPr="000F5BC6">
        <w:rPr>
          <w:rFonts w:hint="eastAsia"/>
        </w:rPr>
        <w:t>至少某一方向</w:t>
      </w:r>
      <w:r>
        <w:rPr>
          <w:rFonts w:hint="eastAsia"/>
        </w:rPr>
        <w:t>上</w:t>
      </w:r>
      <w:r w:rsidRPr="000F5BC6">
        <w:rPr>
          <w:rFonts w:hint="eastAsia"/>
        </w:rPr>
        <w:t>为双向三车道，</w:t>
      </w:r>
      <w:r>
        <w:rPr>
          <w:rFonts w:hint="eastAsia"/>
        </w:rPr>
        <w:t>如</w:t>
      </w:r>
      <w:r w:rsidR="00EA62BD">
        <w:fldChar w:fldCharType="begin"/>
      </w:r>
      <w:r>
        <w:rPr>
          <w:rFonts w:hint="eastAsia"/>
        </w:rPr>
        <w:instrText>REF _Ref14710521 \h</w:instrText>
      </w:r>
      <w:r w:rsidR="00EA62BD">
        <w:fldChar w:fldCharType="separate"/>
      </w:r>
      <w:r w:rsidR="0038311F">
        <w:t>图</w:t>
      </w:r>
      <w:r w:rsidR="0038311F">
        <w:rPr>
          <w:noProof/>
        </w:rPr>
        <w:t>11</w:t>
      </w:r>
      <w:r w:rsidR="00EA62BD">
        <w:fldChar w:fldCharType="end"/>
      </w:r>
      <w:r>
        <w:rPr>
          <w:rFonts w:hint="eastAsia"/>
        </w:rPr>
        <w:t>所示，道路的基本设计要求如</w:t>
      </w:r>
      <w:r w:rsidR="00EA62BD">
        <w:fldChar w:fldCharType="begin"/>
      </w:r>
      <w:r>
        <w:rPr>
          <w:rFonts w:hint="eastAsia"/>
        </w:rPr>
        <w:instrText>REF _Ref14710542 \h</w:instrText>
      </w:r>
      <w:r w:rsidR="00EA62BD">
        <w:fldChar w:fldCharType="separate"/>
      </w:r>
      <w:r w:rsidR="0038311F">
        <w:t>表</w:t>
      </w:r>
      <w:r w:rsidR="0038311F">
        <w:rPr>
          <w:noProof/>
        </w:rPr>
        <w:t>9</w:t>
      </w:r>
      <w:r w:rsidR="00EA62BD">
        <w:fldChar w:fldCharType="end"/>
      </w:r>
      <w:r w:rsidRPr="000F5BC6">
        <w:t>所示</w:t>
      </w:r>
      <w:r>
        <w:rPr>
          <w:rFonts w:hint="eastAsia"/>
        </w:rPr>
        <w:t>，</w:t>
      </w:r>
      <w:r>
        <w:t>其中</w:t>
      </w:r>
      <w:r>
        <w:rPr>
          <w:rFonts w:hint="eastAsia"/>
        </w:rPr>
        <w:t>，</w:t>
      </w:r>
      <w:r>
        <w:t>至少双向三车道</w:t>
      </w:r>
      <w:proofErr w:type="gramStart"/>
      <w:r>
        <w:t>一</w:t>
      </w:r>
      <w:proofErr w:type="gramEnd"/>
      <w:r>
        <w:t>入口直线段最小有效长度为</w:t>
      </w:r>
      <w:r>
        <w:rPr>
          <w:rFonts w:hint="eastAsia"/>
        </w:rPr>
        <w:t>2</w:t>
      </w:r>
      <w:r>
        <w:t>00m</w:t>
      </w:r>
      <w:r>
        <w:rPr>
          <w:rFonts w:hint="eastAsia"/>
        </w:rPr>
        <w:t>。交叉路口设计除了满足基本设计参数外，</w:t>
      </w:r>
      <w:r w:rsidRPr="000F6DDF">
        <w:rPr>
          <w:rFonts w:hint="eastAsia"/>
        </w:rPr>
        <w:t>还应符合公路工程设计相关国家标准和行业标准，</w:t>
      </w:r>
      <w:r>
        <w:rPr>
          <w:rFonts w:hint="eastAsia"/>
        </w:rPr>
        <w:t>其中，平面交叉口</w:t>
      </w:r>
      <w:r>
        <w:t>安全停车视距参考</w:t>
      </w:r>
      <w:r w:rsidR="00EA62BD">
        <w:fldChar w:fldCharType="begin"/>
      </w:r>
      <w:r>
        <w:instrText xml:space="preserve"> REF _Ref14710557 \h </w:instrText>
      </w:r>
      <w:r w:rsidR="00EA62BD">
        <w:fldChar w:fldCharType="separate"/>
      </w:r>
      <w:r w:rsidR="0038311F">
        <w:t>表</w:t>
      </w:r>
      <w:r w:rsidR="0038311F">
        <w:rPr>
          <w:noProof/>
        </w:rPr>
        <w:t>10</w:t>
      </w:r>
      <w:r w:rsidR="00EA62BD">
        <w:fldChar w:fldCharType="end"/>
      </w:r>
      <w:r>
        <w:rPr>
          <w:rFonts w:hint="eastAsia"/>
        </w:rPr>
        <w:t>，</w:t>
      </w:r>
      <w:r w:rsidRPr="00422D5A">
        <w:rPr>
          <w:rFonts w:hint="eastAsia"/>
        </w:rPr>
        <w:t>平面交叉口转弯最小半径</w:t>
      </w:r>
      <w:r>
        <w:rPr>
          <w:rFonts w:hint="eastAsia"/>
        </w:rPr>
        <w:t>参考</w:t>
      </w:r>
      <w:r w:rsidR="00EA62BD">
        <w:fldChar w:fldCharType="begin"/>
      </w:r>
      <w:r>
        <w:rPr>
          <w:rFonts w:hint="eastAsia"/>
        </w:rPr>
        <w:instrText>REF _Ref14710563 \h</w:instrText>
      </w:r>
      <w:r w:rsidR="00EA62BD">
        <w:fldChar w:fldCharType="separate"/>
      </w:r>
      <w:r w:rsidR="0038311F">
        <w:t>表</w:t>
      </w:r>
      <w:r w:rsidR="0038311F">
        <w:rPr>
          <w:noProof/>
        </w:rPr>
        <w:t>11</w:t>
      </w:r>
      <w:r w:rsidR="00EA62BD">
        <w:fldChar w:fldCharType="end"/>
      </w:r>
      <w:r>
        <w:rPr>
          <w:rFonts w:hint="eastAsia"/>
        </w:rPr>
        <w:t>。</w:t>
      </w:r>
      <w:r w:rsidR="00EA62BD">
        <w:fldChar w:fldCharType="begin"/>
      </w:r>
      <w:r w:rsidR="00E8190B">
        <w:rPr>
          <w:rFonts w:hint="eastAsia"/>
        </w:rPr>
        <w:instrText>REF _Ref14710542 \h</w:instrText>
      </w:r>
      <w:r w:rsidR="00EA62BD">
        <w:fldChar w:fldCharType="separate"/>
      </w:r>
      <w:r w:rsidR="00E8190B">
        <w:t>表</w:t>
      </w:r>
      <w:r w:rsidR="00E8190B">
        <w:rPr>
          <w:noProof/>
        </w:rPr>
        <w:t>9</w:t>
      </w:r>
      <w:r w:rsidR="00EA62BD">
        <w:fldChar w:fldCharType="end"/>
      </w:r>
      <w:r w:rsidR="00E8190B">
        <w:t>中的最小有效长度适用于M1</w:t>
      </w:r>
      <w:r w:rsidR="00E8190B">
        <w:rPr>
          <w:rFonts w:hint="eastAsia"/>
        </w:rPr>
        <w:t>、</w:t>
      </w:r>
      <w:r w:rsidR="00E8190B">
        <w:t>M2</w:t>
      </w:r>
      <w:r w:rsidR="00E8190B">
        <w:rPr>
          <w:rFonts w:hint="eastAsia"/>
        </w:rPr>
        <w:t>、N1和N2类车型，对于M3和N3类车型，最小有效长度宜在</w:t>
      </w:r>
      <w:r w:rsidR="00EA62BD">
        <w:fldChar w:fldCharType="begin"/>
      </w:r>
      <w:r w:rsidR="00E8190B">
        <w:rPr>
          <w:rFonts w:hint="eastAsia"/>
        </w:rPr>
        <w:instrText>REF _Ref14710542 \h</w:instrText>
      </w:r>
      <w:r w:rsidR="00EA62BD">
        <w:fldChar w:fldCharType="separate"/>
      </w:r>
      <w:r w:rsidR="00E8190B">
        <w:t>表</w:t>
      </w:r>
      <w:r w:rsidR="00E8190B">
        <w:rPr>
          <w:noProof/>
        </w:rPr>
        <w:t>9</w:t>
      </w:r>
      <w:r w:rsidR="00EA62BD">
        <w:fldChar w:fldCharType="end"/>
      </w:r>
      <w:r w:rsidR="00E8190B">
        <w:rPr>
          <w:rFonts w:hint="eastAsia"/>
        </w:rPr>
        <w:t>规定的数值基础上增加1</w:t>
      </w:r>
      <w:r w:rsidR="00E8190B">
        <w:t>00m</w:t>
      </w:r>
      <w:r w:rsidR="00E8190B">
        <w:rPr>
          <w:rFonts w:hint="eastAsia"/>
        </w:rPr>
        <w:t>。</w:t>
      </w:r>
    </w:p>
    <w:p w:rsidR="00A22F1D" w:rsidRDefault="00A22F1D" w:rsidP="00A22F1D">
      <w:pPr>
        <w:ind w:firstLineChars="0" w:firstLine="0"/>
        <w:jc w:val="center"/>
      </w:pPr>
      <w:r>
        <w:rPr>
          <w:noProof/>
        </w:rPr>
        <w:drawing>
          <wp:inline distT="0" distB="0" distL="0" distR="0">
            <wp:extent cx="4320000" cy="2793600"/>
            <wp:effectExtent l="0" t="0" r="4445" b="698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20000" cy="2793600"/>
                    </a:xfrm>
                    <a:prstGeom prst="rect">
                      <a:avLst/>
                    </a:prstGeom>
                    <a:noFill/>
                  </pic:spPr>
                </pic:pic>
              </a:graphicData>
            </a:graphic>
          </wp:inline>
        </w:drawing>
      </w:r>
    </w:p>
    <w:p w:rsidR="00A22F1D" w:rsidRDefault="00A22F1D" w:rsidP="00A22F1D">
      <w:pPr>
        <w:pStyle w:val="afffffff5"/>
      </w:pPr>
      <w:bookmarkStart w:id="104" w:name="_Ref14710521"/>
      <w:bookmarkStart w:id="105" w:name="OLE_LINK18"/>
      <w:bookmarkStart w:id="106" w:name="OLE_LINK19"/>
      <w:r>
        <w:t>图</w:t>
      </w:r>
      <w:r w:rsidR="00EA62BD">
        <w:rPr>
          <w:noProof/>
        </w:rPr>
        <w:fldChar w:fldCharType="begin"/>
      </w:r>
      <w:r>
        <w:rPr>
          <w:noProof/>
        </w:rPr>
        <w:instrText xml:space="preserve"> SEQ 图 \* ARABIC </w:instrText>
      </w:r>
      <w:r w:rsidR="00EA62BD">
        <w:rPr>
          <w:noProof/>
        </w:rPr>
        <w:fldChar w:fldCharType="separate"/>
      </w:r>
      <w:r w:rsidR="0038311F">
        <w:rPr>
          <w:noProof/>
        </w:rPr>
        <w:t>11</w:t>
      </w:r>
      <w:r w:rsidR="00EA62BD">
        <w:rPr>
          <w:noProof/>
        </w:rPr>
        <w:fldChar w:fldCharType="end"/>
      </w:r>
      <w:bookmarkEnd w:id="104"/>
      <w:r w:rsidR="00C270A4">
        <w:t>十字</w:t>
      </w:r>
      <w:r>
        <w:t>交叉</w:t>
      </w:r>
      <w:bookmarkStart w:id="107" w:name="OLE_LINK16"/>
      <w:bookmarkStart w:id="108" w:name="OLE_LINK17"/>
      <w:r w:rsidR="00C270A4">
        <w:t>路口</w:t>
      </w:r>
      <w:r>
        <w:t>测试道路示意图</w:t>
      </w:r>
      <w:bookmarkEnd w:id="107"/>
      <w:bookmarkEnd w:id="108"/>
    </w:p>
    <w:p w:rsidR="00A22F1D" w:rsidRPr="000F5BC6" w:rsidRDefault="00A22F1D" w:rsidP="00A22F1D">
      <w:pPr>
        <w:pStyle w:val="afffffff5"/>
      </w:pPr>
      <w:bookmarkStart w:id="109" w:name="_Ref14710542"/>
      <w:bookmarkEnd w:id="105"/>
      <w:bookmarkEnd w:id="106"/>
      <w:r>
        <w:t>表</w:t>
      </w:r>
      <w:r w:rsidR="00EA62BD">
        <w:rPr>
          <w:noProof/>
        </w:rPr>
        <w:fldChar w:fldCharType="begin"/>
      </w:r>
      <w:r>
        <w:rPr>
          <w:noProof/>
        </w:rPr>
        <w:instrText xml:space="preserve"> SEQ 表 \* ARABIC </w:instrText>
      </w:r>
      <w:r w:rsidR="00EA62BD">
        <w:rPr>
          <w:noProof/>
        </w:rPr>
        <w:fldChar w:fldCharType="separate"/>
      </w:r>
      <w:r w:rsidR="0038311F">
        <w:rPr>
          <w:noProof/>
        </w:rPr>
        <w:t>9</w:t>
      </w:r>
      <w:r w:rsidR="00EA62BD">
        <w:rPr>
          <w:noProof/>
        </w:rPr>
        <w:fldChar w:fldCharType="end"/>
      </w:r>
      <w:bookmarkEnd w:id="109"/>
      <w:r w:rsidR="00C270A4">
        <w:t>十字</w:t>
      </w:r>
      <w:r>
        <w:t>交叉路口基本</w:t>
      </w:r>
      <w:r w:rsidR="00C270A4">
        <w:t>道路</w:t>
      </w:r>
      <w:r>
        <w:t>设计参数</w:t>
      </w:r>
    </w:p>
    <w:tbl>
      <w:tblPr>
        <w:tblStyle w:val="afffffd"/>
        <w:tblW w:w="5000" w:type="pct"/>
        <w:jc w:val="center"/>
        <w:tblLook w:val="04A0" w:firstRow="1" w:lastRow="0" w:firstColumn="1" w:lastColumn="0" w:noHBand="0" w:noVBand="1"/>
      </w:tblPr>
      <w:tblGrid>
        <w:gridCol w:w="1914"/>
        <w:gridCol w:w="2582"/>
        <w:gridCol w:w="2324"/>
        <w:gridCol w:w="2750"/>
      </w:tblGrid>
      <w:tr w:rsidR="00A22F1D" w:rsidTr="00DA389C">
        <w:trPr>
          <w:trHeight w:val="394"/>
          <w:jc w:val="center"/>
        </w:trPr>
        <w:tc>
          <w:tcPr>
            <w:tcW w:w="1000" w:type="pct"/>
            <w:vAlign w:val="center"/>
          </w:tcPr>
          <w:p w:rsidR="00A22F1D" w:rsidRDefault="00A22F1D" w:rsidP="00DA389C">
            <w:pPr>
              <w:ind w:firstLineChars="0" w:firstLine="0"/>
              <w:jc w:val="center"/>
            </w:pPr>
            <w:r>
              <w:rPr>
                <w:rFonts w:hint="eastAsia"/>
              </w:rPr>
              <w:t>道路类型</w:t>
            </w:r>
          </w:p>
        </w:tc>
        <w:tc>
          <w:tcPr>
            <w:tcW w:w="1349" w:type="pct"/>
            <w:vAlign w:val="center"/>
          </w:tcPr>
          <w:p w:rsidR="00A22F1D" w:rsidRDefault="00A22F1D" w:rsidP="00DA389C">
            <w:pPr>
              <w:ind w:firstLineChars="0" w:firstLine="0"/>
              <w:jc w:val="center"/>
            </w:pPr>
            <w:r>
              <w:rPr>
                <w:rFonts w:hint="eastAsia"/>
              </w:rPr>
              <w:t>入口车道数</w:t>
            </w:r>
          </w:p>
        </w:tc>
        <w:tc>
          <w:tcPr>
            <w:tcW w:w="1214" w:type="pct"/>
            <w:vAlign w:val="center"/>
          </w:tcPr>
          <w:p w:rsidR="00A22F1D" w:rsidRDefault="00A22F1D" w:rsidP="00DA389C">
            <w:pPr>
              <w:ind w:firstLineChars="0" w:firstLine="0"/>
              <w:jc w:val="center"/>
            </w:pPr>
            <w:r>
              <w:t>车道宽度</w:t>
            </w:r>
          </w:p>
        </w:tc>
        <w:tc>
          <w:tcPr>
            <w:tcW w:w="1437" w:type="pct"/>
            <w:vAlign w:val="center"/>
          </w:tcPr>
          <w:p w:rsidR="00A22F1D" w:rsidRDefault="00A22F1D" w:rsidP="00DA389C">
            <w:pPr>
              <w:ind w:firstLineChars="0" w:firstLine="0"/>
              <w:jc w:val="center"/>
            </w:pPr>
            <w:r>
              <w:t>入口直线段最小有效长度</w:t>
            </w:r>
          </w:p>
        </w:tc>
      </w:tr>
      <w:tr w:rsidR="00A22F1D" w:rsidTr="00DA389C">
        <w:trPr>
          <w:trHeight w:val="394"/>
          <w:jc w:val="center"/>
        </w:trPr>
        <w:tc>
          <w:tcPr>
            <w:tcW w:w="1000" w:type="pct"/>
            <w:vAlign w:val="center"/>
          </w:tcPr>
          <w:p w:rsidR="00A22F1D" w:rsidRDefault="00A22F1D" w:rsidP="00DA389C">
            <w:pPr>
              <w:ind w:firstLineChars="0" w:firstLine="0"/>
              <w:jc w:val="center"/>
            </w:pPr>
            <w:r>
              <w:t>直道</w:t>
            </w:r>
          </w:p>
        </w:tc>
        <w:tc>
          <w:tcPr>
            <w:tcW w:w="1349" w:type="pct"/>
            <w:vAlign w:val="center"/>
          </w:tcPr>
          <w:p w:rsidR="00A22F1D" w:rsidRDefault="00A22F1D" w:rsidP="00DA389C">
            <w:pPr>
              <w:ind w:firstLineChars="0" w:firstLine="0"/>
              <w:jc w:val="center"/>
            </w:pPr>
            <w:r>
              <w:t>双向三车道</w:t>
            </w:r>
            <w:r>
              <w:rPr>
                <w:rFonts w:hint="eastAsia"/>
              </w:rPr>
              <w:t>+</w:t>
            </w:r>
            <w:r>
              <w:t>双向两车道</w:t>
            </w:r>
          </w:p>
        </w:tc>
        <w:tc>
          <w:tcPr>
            <w:tcW w:w="1214" w:type="pct"/>
            <w:vAlign w:val="center"/>
          </w:tcPr>
          <w:p w:rsidR="00A22F1D" w:rsidRDefault="00A22F1D" w:rsidP="00DA389C">
            <w:pPr>
              <w:ind w:firstLineChars="0" w:firstLine="0"/>
              <w:jc w:val="center"/>
            </w:pPr>
            <w:r>
              <w:rPr>
                <w:rFonts w:hint="eastAsia"/>
              </w:rPr>
              <w:t>3</w:t>
            </w:r>
            <w:r>
              <w:t>.25m</w:t>
            </w:r>
            <m:oMath>
              <m:r>
                <m:rPr>
                  <m:sty m:val="p"/>
                </m:rPr>
                <w:rPr>
                  <w:rFonts w:ascii="Cambria Math" w:hAnsi="Cambria Math"/>
                </w:rPr>
                <m:t>~</m:t>
              </m:r>
            </m:oMath>
            <w:r>
              <w:t>3.75m</w:t>
            </w:r>
          </w:p>
        </w:tc>
        <w:tc>
          <w:tcPr>
            <w:tcW w:w="1437" w:type="pct"/>
            <w:vAlign w:val="center"/>
          </w:tcPr>
          <w:p w:rsidR="00A22F1D" w:rsidRDefault="00A22F1D" w:rsidP="00DA389C">
            <w:pPr>
              <w:ind w:firstLineChars="0" w:firstLine="0"/>
              <w:jc w:val="center"/>
            </w:pPr>
            <w:r>
              <w:t>200m</w:t>
            </w:r>
          </w:p>
        </w:tc>
      </w:tr>
    </w:tbl>
    <w:p w:rsidR="00A22F1D" w:rsidRPr="000F5BC6" w:rsidRDefault="00A22F1D" w:rsidP="00A22F1D">
      <w:pPr>
        <w:pStyle w:val="afffffff5"/>
      </w:pPr>
      <w:bookmarkStart w:id="110" w:name="_Ref14710557"/>
      <w:r>
        <w:t>表</w:t>
      </w:r>
      <w:r w:rsidR="00EA62BD">
        <w:rPr>
          <w:noProof/>
        </w:rPr>
        <w:fldChar w:fldCharType="begin"/>
      </w:r>
      <w:r>
        <w:rPr>
          <w:noProof/>
        </w:rPr>
        <w:instrText xml:space="preserve"> SEQ 表 \* ARABIC </w:instrText>
      </w:r>
      <w:r w:rsidR="00EA62BD">
        <w:rPr>
          <w:noProof/>
        </w:rPr>
        <w:fldChar w:fldCharType="separate"/>
      </w:r>
      <w:r w:rsidR="0038311F">
        <w:rPr>
          <w:noProof/>
        </w:rPr>
        <w:t>10</w:t>
      </w:r>
      <w:r w:rsidR="00EA62BD">
        <w:rPr>
          <w:noProof/>
        </w:rPr>
        <w:fldChar w:fldCharType="end"/>
      </w:r>
      <w:bookmarkEnd w:id="110"/>
      <w:r>
        <w:t xml:space="preserve"> 平面交叉口安全停车视距</w:t>
      </w:r>
    </w:p>
    <w:tbl>
      <w:tblPr>
        <w:tblStyle w:val="afffffd"/>
        <w:tblW w:w="4951" w:type="pct"/>
        <w:jc w:val="center"/>
        <w:tblLook w:val="04A0" w:firstRow="1" w:lastRow="0" w:firstColumn="1" w:lastColumn="0" w:noHBand="0" w:noVBand="1"/>
      </w:tblPr>
      <w:tblGrid>
        <w:gridCol w:w="2452"/>
        <w:gridCol w:w="1757"/>
        <w:gridCol w:w="1757"/>
        <w:gridCol w:w="1757"/>
        <w:gridCol w:w="1753"/>
      </w:tblGrid>
      <w:tr w:rsidR="00A22F1D" w:rsidTr="00DA389C">
        <w:trPr>
          <w:trHeight w:val="394"/>
          <w:jc w:val="center"/>
        </w:trPr>
        <w:tc>
          <w:tcPr>
            <w:tcW w:w="1294" w:type="pct"/>
            <w:vAlign w:val="center"/>
          </w:tcPr>
          <w:p w:rsidR="00A22F1D" w:rsidRDefault="00A22F1D" w:rsidP="00DA389C">
            <w:pPr>
              <w:ind w:firstLineChars="0" w:firstLine="0"/>
              <w:jc w:val="center"/>
            </w:pPr>
            <w:r>
              <w:rPr>
                <w:rFonts w:hint="eastAsia"/>
              </w:rPr>
              <w:t>路线设计速度</w:t>
            </w:r>
          </w:p>
        </w:tc>
        <w:tc>
          <w:tcPr>
            <w:tcW w:w="927" w:type="pct"/>
            <w:vAlign w:val="center"/>
          </w:tcPr>
          <w:p w:rsidR="00A22F1D" w:rsidRDefault="00A22F1D" w:rsidP="00DA389C">
            <w:pPr>
              <w:ind w:firstLineChars="0" w:firstLine="0"/>
              <w:jc w:val="center"/>
            </w:pPr>
            <w:r>
              <w:t>30</w:t>
            </w:r>
            <w:r>
              <w:rPr>
                <w:rFonts w:hint="eastAsia"/>
              </w:rPr>
              <w:t>k</w:t>
            </w:r>
            <w:r>
              <w:t>m/h</w:t>
            </w:r>
          </w:p>
        </w:tc>
        <w:tc>
          <w:tcPr>
            <w:tcW w:w="927" w:type="pct"/>
            <w:vAlign w:val="center"/>
          </w:tcPr>
          <w:p w:rsidR="00A22F1D" w:rsidRDefault="00A22F1D" w:rsidP="00DA389C">
            <w:pPr>
              <w:ind w:firstLineChars="0" w:firstLine="0"/>
              <w:jc w:val="center"/>
            </w:pPr>
            <w:r>
              <w:t>40</w:t>
            </w:r>
            <w:r>
              <w:rPr>
                <w:rFonts w:hint="eastAsia"/>
              </w:rPr>
              <w:t>k</w:t>
            </w:r>
            <w:r>
              <w:t>m/h</w:t>
            </w:r>
          </w:p>
        </w:tc>
        <w:tc>
          <w:tcPr>
            <w:tcW w:w="927" w:type="pct"/>
            <w:vAlign w:val="center"/>
          </w:tcPr>
          <w:p w:rsidR="00A22F1D" w:rsidRDefault="00A22F1D" w:rsidP="00DA389C">
            <w:pPr>
              <w:ind w:firstLineChars="0" w:firstLine="0"/>
              <w:jc w:val="center"/>
            </w:pPr>
            <w:r>
              <w:t>50</w:t>
            </w:r>
            <w:r>
              <w:rPr>
                <w:rFonts w:hint="eastAsia"/>
              </w:rPr>
              <w:t>k</w:t>
            </w:r>
            <w:r>
              <w:t>m/h</w:t>
            </w:r>
          </w:p>
        </w:tc>
        <w:tc>
          <w:tcPr>
            <w:tcW w:w="926" w:type="pct"/>
            <w:vAlign w:val="center"/>
          </w:tcPr>
          <w:p w:rsidR="00A22F1D" w:rsidRDefault="00A22F1D" w:rsidP="00DA389C">
            <w:pPr>
              <w:ind w:firstLineChars="0" w:firstLine="0"/>
              <w:jc w:val="center"/>
            </w:pPr>
            <w:r>
              <w:t>60</w:t>
            </w:r>
            <w:r>
              <w:rPr>
                <w:rFonts w:hint="eastAsia"/>
              </w:rPr>
              <w:t>k</w:t>
            </w:r>
            <w:r>
              <w:t>m/h</w:t>
            </w:r>
          </w:p>
        </w:tc>
      </w:tr>
      <w:tr w:rsidR="00A22F1D" w:rsidTr="00DA389C">
        <w:trPr>
          <w:trHeight w:val="394"/>
          <w:jc w:val="center"/>
        </w:trPr>
        <w:tc>
          <w:tcPr>
            <w:tcW w:w="1294" w:type="pct"/>
            <w:vAlign w:val="center"/>
          </w:tcPr>
          <w:p w:rsidR="00A22F1D" w:rsidRDefault="00A22F1D" w:rsidP="00DA389C">
            <w:pPr>
              <w:ind w:firstLineChars="0" w:firstLine="0"/>
              <w:jc w:val="center"/>
            </w:pPr>
            <w:r>
              <w:rPr>
                <w:rFonts w:hint="eastAsia"/>
              </w:rPr>
              <w:t>安全停车</w:t>
            </w:r>
            <w:r>
              <w:t>视距</w:t>
            </w:r>
          </w:p>
        </w:tc>
        <w:tc>
          <w:tcPr>
            <w:tcW w:w="927" w:type="pct"/>
            <w:vAlign w:val="center"/>
          </w:tcPr>
          <w:p w:rsidR="00A22F1D" w:rsidRDefault="00A22F1D" w:rsidP="00DA389C">
            <w:pPr>
              <w:ind w:firstLineChars="0" w:firstLine="0"/>
              <w:jc w:val="center"/>
            </w:pPr>
            <w:r>
              <w:t>30m</w:t>
            </w:r>
          </w:p>
        </w:tc>
        <w:tc>
          <w:tcPr>
            <w:tcW w:w="927" w:type="pct"/>
            <w:vAlign w:val="center"/>
          </w:tcPr>
          <w:p w:rsidR="00A22F1D" w:rsidRDefault="00A22F1D" w:rsidP="00DA389C">
            <w:pPr>
              <w:ind w:firstLineChars="0" w:firstLine="0"/>
              <w:jc w:val="center"/>
            </w:pPr>
            <w:r>
              <w:t>40m</w:t>
            </w:r>
          </w:p>
        </w:tc>
        <w:tc>
          <w:tcPr>
            <w:tcW w:w="927" w:type="pct"/>
            <w:vAlign w:val="center"/>
          </w:tcPr>
          <w:p w:rsidR="00A22F1D" w:rsidRDefault="00A22F1D" w:rsidP="00DA389C">
            <w:pPr>
              <w:ind w:firstLineChars="0" w:firstLine="0"/>
              <w:jc w:val="center"/>
            </w:pPr>
            <w:r>
              <w:t>60m</w:t>
            </w:r>
          </w:p>
        </w:tc>
        <w:tc>
          <w:tcPr>
            <w:tcW w:w="926" w:type="pct"/>
            <w:vAlign w:val="center"/>
          </w:tcPr>
          <w:p w:rsidR="00A22F1D" w:rsidRDefault="00A22F1D" w:rsidP="00DA389C">
            <w:pPr>
              <w:ind w:firstLineChars="0" w:firstLine="0"/>
              <w:jc w:val="center"/>
            </w:pPr>
            <w:r>
              <w:t>75m</w:t>
            </w:r>
          </w:p>
        </w:tc>
      </w:tr>
    </w:tbl>
    <w:p w:rsidR="00A22F1D" w:rsidRPr="000F5BC6" w:rsidRDefault="00A22F1D" w:rsidP="00A22F1D">
      <w:pPr>
        <w:pStyle w:val="afffffff5"/>
      </w:pPr>
      <w:bookmarkStart w:id="111" w:name="_Ref14710563"/>
      <w:r>
        <w:t>表</w:t>
      </w:r>
      <w:r w:rsidR="00EA62BD">
        <w:rPr>
          <w:noProof/>
        </w:rPr>
        <w:fldChar w:fldCharType="begin"/>
      </w:r>
      <w:r>
        <w:rPr>
          <w:noProof/>
        </w:rPr>
        <w:instrText xml:space="preserve"> SEQ 表 \* ARABIC </w:instrText>
      </w:r>
      <w:r w:rsidR="00EA62BD">
        <w:rPr>
          <w:noProof/>
        </w:rPr>
        <w:fldChar w:fldCharType="separate"/>
      </w:r>
      <w:r w:rsidR="0038311F">
        <w:rPr>
          <w:noProof/>
        </w:rPr>
        <w:t>11</w:t>
      </w:r>
      <w:r w:rsidR="00EA62BD">
        <w:rPr>
          <w:noProof/>
        </w:rPr>
        <w:fldChar w:fldCharType="end"/>
      </w:r>
      <w:bookmarkEnd w:id="111"/>
      <w:r>
        <w:t xml:space="preserve"> 平面交叉口转弯最小半径</w:t>
      </w:r>
    </w:p>
    <w:tbl>
      <w:tblPr>
        <w:tblStyle w:val="afffffd"/>
        <w:tblW w:w="4951" w:type="pct"/>
        <w:jc w:val="center"/>
        <w:tblLook w:val="04A0" w:firstRow="1" w:lastRow="0" w:firstColumn="1" w:lastColumn="0" w:noHBand="0" w:noVBand="1"/>
      </w:tblPr>
      <w:tblGrid>
        <w:gridCol w:w="2450"/>
        <w:gridCol w:w="1757"/>
        <w:gridCol w:w="1757"/>
        <w:gridCol w:w="1757"/>
        <w:gridCol w:w="1755"/>
      </w:tblGrid>
      <w:tr w:rsidR="00A22F1D" w:rsidTr="00DA389C">
        <w:trPr>
          <w:trHeight w:val="394"/>
          <w:jc w:val="center"/>
        </w:trPr>
        <w:tc>
          <w:tcPr>
            <w:tcW w:w="1293" w:type="pct"/>
            <w:vAlign w:val="center"/>
          </w:tcPr>
          <w:p w:rsidR="00A22F1D" w:rsidRDefault="00A22F1D" w:rsidP="00DA389C">
            <w:pPr>
              <w:ind w:firstLineChars="0" w:firstLine="0"/>
              <w:jc w:val="center"/>
            </w:pPr>
            <w:r>
              <w:rPr>
                <w:rFonts w:hint="eastAsia"/>
              </w:rPr>
              <w:t>右转弯计算行车速度</w:t>
            </w:r>
          </w:p>
        </w:tc>
        <w:tc>
          <w:tcPr>
            <w:tcW w:w="927" w:type="pct"/>
            <w:vAlign w:val="center"/>
          </w:tcPr>
          <w:p w:rsidR="00A22F1D" w:rsidRDefault="00A22F1D" w:rsidP="00DA389C">
            <w:pPr>
              <w:ind w:firstLineChars="0" w:firstLine="0"/>
              <w:jc w:val="center"/>
            </w:pPr>
            <w:r>
              <w:t>15</w:t>
            </w:r>
            <w:r>
              <w:rPr>
                <w:rFonts w:hint="eastAsia"/>
              </w:rPr>
              <w:t>k</w:t>
            </w:r>
            <w:r>
              <w:t>m/h</w:t>
            </w:r>
          </w:p>
        </w:tc>
        <w:tc>
          <w:tcPr>
            <w:tcW w:w="927" w:type="pct"/>
            <w:vAlign w:val="center"/>
          </w:tcPr>
          <w:p w:rsidR="00A22F1D" w:rsidRDefault="00A22F1D" w:rsidP="00DA389C">
            <w:pPr>
              <w:ind w:firstLineChars="0" w:firstLine="0"/>
              <w:jc w:val="center"/>
            </w:pPr>
            <w:r>
              <w:t>20</w:t>
            </w:r>
            <w:r>
              <w:rPr>
                <w:rFonts w:hint="eastAsia"/>
              </w:rPr>
              <w:t>k</w:t>
            </w:r>
            <w:r>
              <w:t>m/h</w:t>
            </w:r>
          </w:p>
        </w:tc>
        <w:tc>
          <w:tcPr>
            <w:tcW w:w="927" w:type="pct"/>
            <w:vAlign w:val="center"/>
          </w:tcPr>
          <w:p w:rsidR="00A22F1D" w:rsidRDefault="00A22F1D" w:rsidP="00DA389C">
            <w:pPr>
              <w:ind w:firstLineChars="0" w:firstLine="0"/>
              <w:jc w:val="center"/>
            </w:pPr>
            <w:r>
              <w:t>25</w:t>
            </w:r>
            <w:r>
              <w:rPr>
                <w:rFonts w:hint="eastAsia"/>
              </w:rPr>
              <w:t>k</w:t>
            </w:r>
            <w:r>
              <w:t>m/h</w:t>
            </w:r>
          </w:p>
        </w:tc>
        <w:tc>
          <w:tcPr>
            <w:tcW w:w="927" w:type="pct"/>
            <w:vAlign w:val="center"/>
          </w:tcPr>
          <w:p w:rsidR="00A22F1D" w:rsidRDefault="00A22F1D" w:rsidP="00DA389C">
            <w:pPr>
              <w:ind w:firstLineChars="0" w:firstLine="0"/>
              <w:jc w:val="center"/>
            </w:pPr>
            <w:r>
              <w:t>30</w:t>
            </w:r>
            <w:r>
              <w:rPr>
                <w:rFonts w:hint="eastAsia"/>
              </w:rPr>
              <w:t>k</w:t>
            </w:r>
            <w:r>
              <w:t>m/h</w:t>
            </w:r>
          </w:p>
        </w:tc>
      </w:tr>
      <w:tr w:rsidR="00A22F1D" w:rsidTr="00DA389C">
        <w:trPr>
          <w:trHeight w:val="394"/>
          <w:jc w:val="center"/>
        </w:trPr>
        <w:tc>
          <w:tcPr>
            <w:tcW w:w="1293" w:type="pct"/>
            <w:vAlign w:val="center"/>
          </w:tcPr>
          <w:p w:rsidR="00A22F1D" w:rsidRDefault="00A22F1D" w:rsidP="00DA389C">
            <w:pPr>
              <w:ind w:firstLineChars="0" w:firstLine="0"/>
              <w:jc w:val="center"/>
            </w:pPr>
            <w:r>
              <w:rPr>
                <w:rFonts w:hint="eastAsia"/>
              </w:rPr>
              <w:t>转弯半径</w:t>
            </w:r>
          </w:p>
        </w:tc>
        <w:tc>
          <w:tcPr>
            <w:tcW w:w="927" w:type="pct"/>
            <w:vAlign w:val="center"/>
          </w:tcPr>
          <w:p w:rsidR="00A22F1D" w:rsidRDefault="00A22F1D" w:rsidP="00DA389C">
            <w:pPr>
              <w:ind w:firstLineChars="0" w:firstLine="0"/>
              <w:jc w:val="center"/>
            </w:pPr>
            <w:r>
              <w:t>10m</w:t>
            </w:r>
          </w:p>
        </w:tc>
        <w:tc>
          <w:tcPr>
            <w:tcW w:w="927" w:type="pct"/>
            <w:vAlign w:val="center"/>
          </w:tcPr>
          <w:p w:rsidR="00A22F1D" w:rsidRDefault="00A22F1D" w:rsidP="00DA389C">
            <w:pPr>
              <w:ind w:firstLineChars="0" w:firstLine="0"/>
              <w:jc w:val="center"/>
            </w:pPr>
            <w:r>
              <w:t>15m</w:t>
            </w:r>
          </w:p>
        </w:tc>
        <w:tc>
          <w:tcPr>
            <w:tcW w:w="927" w:type="pct"/>
            <w:vAlign w:val="center"/>
          </w:tcPr>
          <w:p w:rsidR="00A22F1D" w:rsidRDefault="00A22F1D" w:rsidP="00DA389C">
            <w:pPr>
              <w:ind w:firstLineChars="0" w:firstLine="0"/>
              <w:jc w:val="center"/>
            </w:pPr>
            <w:r>
              <w:t>20m</w:t>
            </w:r>
          </w:p>
        </w:tc>
        <w:tc>
          <w:tcPr>
            <w:tcW w:w="927" w:type="pct"/>
            <w:vAlign w:val="center"/>
          </w:tcPr>
          <w:p w:rsidR="00A22F1D" w:rsidRDefault="00A22F1D" w:rsidP="00DA389C">
            <w:pPr>
              <w:ind w:firstLineChars="0" w:firstLine="0"/>
              <w:jc w:val="center"/>
            </w:pPr>
            <w:r>
              <w:t>25m</w:t>
            </w:r>
          </w:p>
        </w:tc>
      </w:tr>
    </w:tbl>
    <w:p w:rsidR="00A22F1D" w:rsidRDefault="00D431B3" w:rsidP="00A22F1D">
      <w:pPr>
        <w:pStyle w:val="afffffff3"/>
        <w:spacing w:before="156" w:after="156"/>
      </w:pPr>
      <w:r>
        <w:t>4.2.3</w:t>
      </w:r>
      <w:r w:rsidR="00A22F1D">
        <w:t>.8 环形路口通行</w:t>
      </w:r>
    </w:p>
    <w:p w:rsidR="00A22F1D" w:rsidRPr="00955CE9" w:rsidRDefault="00A22F1D" w:rsidP="00955CE9">
      <w:pPr>
        <w:ind w:firstLine="420"/>
      </w:pPr>
      <w:r>
        <w:rPr>
          <w:rFonts w:hint="eastAsia"/>
        </w:rPr>
        <w:lastRenderedPageBreak/>
        <w:t>环形路口通行测试需要的基础测试道路类型为十字环岛，岛内双</w:t>
      </w:r>
      <w:r w:rsidRPr="00B52FF4">
        <w:rPr>
          <w:rFonts w:hint="eastAsia"/>
        </w:rPr>
        <w:t>车道，双向两车道和环岛连接</w:t>
      </w:r>
      <w:r>
        <w:rPr>
          <w:rFonts w:hint="eastAsia"/>
        </w:rPr>
        <w:t>，如</w:t>
      </w:r>
      <w:r w:rsidR="00EA62BD">
        <w:fldChar w:fldCharType="begin"/>
      </w:r>
      <w:r>
        <w:rPr>
          <w:rFonts w:hint="eastAsia"/>
        </w:rPr>
        <w:instrText>REF _Ref14710582 \h</w:instrText>
      </w:r>
      <w:r w:rsidR="00EA62BD">
        <w:fldChar w:fldCharType="separate"/>
      </w:r>
      <w:r w:rsidR="0038311F">
        <w:t>图</w:t>
      </w:r>
      <w:r w:rsidR="0038311F">
        <w:rPr>
          <w:noProof/>
        </w:rPr>
        <w:t>12</w:t>
      </w:r>
      <w:r w:rsidR="00EA62BD">
        <w:fldChar w:fldCharType="end"/>
      </w:r>
      <w:r>
        <w:t>所示</w:t>
      </w:r>
      <w:r w:rsidRPr="00B52FF4">
        <w:rPr>
          <w:rFonts w:hint="eastAsia"/>
        </w:rPr>
        <w:t>，道路的基本设计要求如</w:t>
      </w:r>
      <w:r w:rsidR="00EA62BD">
        <w:fldChar w:fldCharType="begin"/>
      </w:r>
      <w:r>
        <w:rPr>
          <w:rFonts w:hint="eastAsia"/>
        </w:rPr>
        <w:instrText>REF _Ref14710598 \h</w:instrText>
      </w:r>
      <w:r w:rsidR="00EA62BD">
        <w:fldChar w:fldCharType="separate"/>
      </w:r>
      <w:r w:rsidR="0038311F">
        <w:t>表</w:t>
      </w:r>
      <w:r w:rsidR="0038311F">
        <w:rPr>
          <w:noProof/>
        </w:rPr>
        <w:t>12</w:t>
      </w:r>
      <w:r w:rsidR="00EA62BD">
        <w:fldChar w:fldCharType="end"/>
      </w:r>
      <w:r w:rsidRPr="00B52FF4">
        <w:t>所示</w:t>
      </w:r>
      <w:r>
        <w:rPr>
          <w:rFonts w:hint="eastAsia"/>
        </w:rPr>
        <w:t>，</w:t>
      </w:r>
      <w:r>
        <w:t>其中</w:t>
      </w:r>
      <w:r>
        <w:rPr>
          <w:rFonts w:hint="eastAsia"/>
        </w:rPr>
        <w:t>，</w:t>
      </w:r>
      <w:r>
        <w:t>至少</w:t>
      </w:r>
      <w:proofErr w:type="gramStart"/>
      <w:r>
        <w:t>一</w:t>
      </w:r>
      <w:proofErr w:type="gramEnd"/>
      <w:r>
        <w:t>入口直线段最小有效长度为</w:t>
      </w:r>
      <w:r>
        <w:rPr>
          <w:rFonts w:hint="eastAsia"/>
        </w:rPr>
        <w:t>2</w:t>
      </w:r>
      <w:r>
        <w:t>00m</w:t>
      </w:r>
      <w:r>
        <w:rPr>
          <w:rFonts w:hint="eastAsia"/>
        </w:rPr>
        <w:t>。环岛最小半径和环岛最小设计速度的关系参考</w:t>
      </w:r>
      <w:r w:rsidR="00EA62BD">
        <w:fldChar w:fldCharType="begin"/>
      </w:r>
      <w:r>
        <w:rPr>
          <w:rFonts w:hint="eastAsia"/>
        </w:rPr>
        <w:instrText>REF _Ref17728454 \h</w:instrText>
      </w:r>
      <w:r w:rsidR="00EA62BD">
        <w:fldChar w:fldCharType="separate"/>
      </w:r>
      <w:r w:rsidR="0038311F">
        <w:t>表</w:t>
      </w:r>
      <w:r w:rsidR="0038311F">
        <w:rPr>
          <w:noProof/>
        </w:rPr>
        <w:t>13</w:t>
      </w:r>
      <w:r w:rsidR="00EA62BD">
        <w:fldChar w:fldCharType="end"/>
      </w:r>
      <w:r>
        <w:rPr>
          <w:rFonts w:hint="eastAsia"/>
        </w:rPr>
        <w:t>。环岛内</w:t>
      </w:r>
      <w:r w:rsidRPr="00692F84">
        <w:rPr>
          <w:rFonts w:hint="eastAsia"/>
        </w:rPr>
        <w:t>的机动车车道宽度视中心岛的半径大小对内侧车道进行加宽</w:t>
      </w:r>
      <w:r>
        <w:rPr>
          <w:rFonts w:hint="eastAsia"/>
        </w:rPr>
        <w:t>，车道</w:t>
      </w:r>
      <w:r w:rsidRPr="00692F84">
        <w:rPr>
          <w:rFonts w:hint="eastAsia"/>
        </w:rPr>
        <w:t>加宽值可参考下</w:t>
      </w:r>
      <w:r w:rsidR="00EA62BD">
        <w:fldChar w:fldCharType="begin"/>
      </w:r>
      <w:r>
        <w:rPr>
          <w:rFonts w:hint="eastAsia"/>
        </w:rPr>
        <w:instrText>REF _Ref17728683 \h</w:instrText>
      </w:r>
      <w:r w:rsidR="00EA62BD">
        <w:fldChar w:fldCharType="separate"/>
      </w:r>
      <w:r w:rsidR="0038311F">
        <w:t>表</w:t>
      </w:r>
      <w:r w:rsidR="0038311F">
        <w:rPr>
          <w:noProof/>
        </w:rPr>
        <w:t>14</w:t>
      </w:r>
      <w:r w:rsidR="00EA62BD">
        <w:fldChar w:fldCharType="end"/>
      </w:r>
      <w:r w:rsidRPr="00692F84">
        <w:rPr>
          <w:rFonts w:hint="eastAsia"/>
        </w:rPr>
        <w:t>的数值</w:t>
      </w:r>
      <w:r>
        <w:rPr>
          <w:rFonts w:hint="eastAsia"/>
        </w:rPr>
        <w:t>。</w:t>
      </w:r>
      <w:r w:rsidR="00EA62BD">
        <w:fldChar w:fldCharType="begin"/>
      </w:r>
      <w:r w:rsidR="00955CE9">
        <w:rPr>
          <w:rFonts w:hint="eastAsia"/>
        </w:rPr>
        <w:instrText>REF _Ref14710598 \h</w:instrText>
      </w:r>
      <w:r w:rsidR="00EA62BD">
        <w:fldChar w:fldCharType="separate"/>
      </w:r>
      <w:r w:rsidR="00955CE9">
        <w:t>表</w:t>
      </w:r>
      <w:r w:rsidR="00955CE9">
        <w:rPr>
          <w:noProof/>
        </w:rPr>
        <w:t>12</w:t>
      </w:r>
      <w:r w:rsidR="00EA62BD">
        <w:fldChar w:fldCharType="end"/>
      </w:r>
      <w:r w:rsidR="00955CE9">
        <w:t>中的最小有效长度适用于M1</w:t>
      </w:r>
      <w:r w:rsidR="00955CE9">
        <w:rPr>
          <w:rFonts w:hint="eastAsia"/>
        </w:rPr>
        <w:t>、</w:t>
      </w:r>
      <w:r w:rsidR="00955CE9">
        <w:t>M2</w:t>
      </w:r>
      <w:r w:rsidR="00955CE9">
        <w:rPr>
          <w:rFonts w:hint="eastAsia"/>
        </w:rPr>
        <w:t>、N1和N2类车型，对于M3和N3类车型，最小有效长度宜在</w:t>
      </w:r>
      <w:r w:rsidR="00EA62BD">
        <w:fldChar w:fldCharType="begin"/>
      </w:r>
      <w:r w:rsidR="00955CE9">
        <w:rPr>
          <w:rFonts w:hint="eastAsia"/>
        </w:rPr>
        <w:instrText>REF _Ref14710598 \h</w:instrText>
      </w:r>
      <w:r w:rsidR="00EA62BD">
        <w:fldChar w:fldCharType="separate"/>
      </w:r>
      <w:r w:rsidR="00955CE9">
        <w:t>表</w:t>
      </w:r>
      <w:r w:rsidR="00955CE9">
        <w:rPr>
          <w:noProof/>
        </w:rPr>
        <w:t>12</w:t>
      </w:r>
      <w:r w:rsidR="00EA62BD">
        <w:fldChar w:fldCharType="end"/>
      </w:r>
      <w:r w:rsidR="00955CE9">
        <w:rPr>
          <w:rFonts w:hint="eastAsia"/>
        </w:rPr>
        <w:t>规定的数值基础上增加1</w:t>
      </w:r>
      <w:r w:rsidR="00955CE9">
        <w:t>00m</w:t>
      </w:r>
      <w:r w:rsidR="00955CE9">
        <w:rPr>
          <w:rFonts w:hint="eastAsia"/>
        </w:rPr>
        <w:t>。</w:t>
      </w:r>
    </w:p>
    <w:p w:rsidR="00A22F1D" w:rsidRDefault="00A22F1D" w:rsidP="00A22F1D">
      <w:pPr>
        <w:ind w:firstLineChars="0" w:firstLine="0"/>
        <w:jc w:val="center"/>
      </w:pPr>
      <w:r>
        <w:rPr>
          <w:noProof/>
        </w:rPr>
        <w:drawing>
          <wp:inline distT="0" distB="0" distL="0" distR="0">
            <wp:extent cx="4680000" cy="3085200"/>
            <wp:effectExtent l="0" t="0" r="6350" b="127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80000" cy="3085200"/>
                    </a:xfrm>
                    <a:prstGeom prst="rect">
                      <a:avLst/>
                    </a:prstGeom>
                    <a:noFill/>
                  </pic:spPr>
                </pic:pic>
              </a:graphicData>
            </a:graphic>
          </wp:inline>
        </w:drawing>
      </w:r>
    </w:p>
    <w:p w:rsidR="00A22F1D" w:rsidRDefault="00A22F1D" w:rsidP="00A22F1D">
      <w:pPr>
        <w:pStyle w:val="afffffff5"/>
      </w:pPr>
      <w:bookmarkStart w:id="112" w:name="_Ref14710582"/>
      <w:r>
        <w:t>图</w:t>
      </w:r>
      <w:r w:rsidR="00EA62BD">
        <w:rPr>
          <w:noProof/>
        </w:rPr>
        <w:fldChar w:fldCharType="begin"/>
      </w:r>
      <w:r>
        <w:rPr>
          <w:noProof/>
        </w:rPr>
        <w:instrText xml:space="preserve"> SEQ 图 \* ARABIC </w:instrText>
      </w:r>
      <w:r w:rsidR="00EA62BD">
        <w:rPr>
          <w:noProof/>
        </w:rPr>
        <w:fldChar w:fldCharType="separate"/>
      </w:r>
      <w:r w:rsidR="0038311F">
        <w:rPr>
          <w:noProof/>
        </w:rPr>
        <w:t>12</w:t>
      </w:r>
      <w:r w:rsidR="00EA62BD">
        <w:rPr>
          <w:noProof/>
        </w:rPr>
        <w:fldChar w:fldCharType="end"/>
      </w:r>
      <w:bookmarkEnd w:id="112"/>
      <w:r>
        <w:t xml:space="preserve"> 环形</w:t>
      </w:r>
      <w:r w:rsidRPr="004D41EE">
        <w:rPr>
          <w:rFonts w:hint="eastAsia"/>
        </w:rPr>
        <w:t>路口通行测试道路示意图</w:t>
      </w:r>
    </w:p>
    <w:p w:rsidR="00A22F1D" w:rsidRPr="000F5BC6" w:rsidRDefault="00A22F1D" w:rsidP="00A22F1D">
      <w:pPr>
        <w:pStyle w:val="afffffff5"/>
      </w:pPr>
      <w:bookmarkStart w:id="113" w:name="_Ref14710598"/>
      <w:r>
        <w:t>表</w:t>
      </w:r>
      <w:r w:rsidR="00EA62BD">
        <w:rPr>
          <w:noProof/>
        </w:rPr>
        <w:fldChar w:fldCharType="begin"/>
      </w:r>
      <w:r>
        <w:rPr>
          <w:noProof/>
        </w:rPr>
        <w:instrText xml:space="preserve"> SEQ 表 \* ARABIC </w:instrText>
      </w:r>
      <w:r w:rsidR="00EA62BD">
        <w:rPr>
          <w:noProof/>
        </w:rPr>
        <w:fldChar w:fldCharType="separate"/>
      </w:r>
      <w:r w:rsidR="0038311F">
        <w:rPr>
          <w:noProof/>
        </w:rPr>
        <w:t>12</w:t>
      </w:r>
      <w:r w:rsidR="00EA62BD">
        <w:rPr>
          <w:noProof/>
        </w:rPr>
        <w:fldChar w:fldCharType="end"/>
      </w:r>
      <w:bookmarkEnd w:id="113"/>
      <w:r>
        <w:t xml:space="preserve"> 环形路口道路基本设计参数</w:t>
      </w:r>
    </w:p>
    <w:tbl>
      <w:tblPr>
        <w:tblStyle w:val="afffff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550"/>
        <w:gridCol w:w="1550"/>
        <w:gridCol w:w="1925"/>
        <w:gridCol w:w="2804"/>
      </w:tblGrid>
      <w:tr w:rsidR="00A22F1D" w:rsidTr="00DA389C">
        <w:trPr>
          <w:trHeight w:val="394"/>
          <w:jc w:val="center"/>
        </w:trPr>
        <w:tc>
          <w:tcPr>
            <w:tcW w:w="909" w:type="pct"/>
            <w:vAlign w:val="center"/>
          </w:tcPr>
          <w:p w:rsidR="00A22F1D" w:rsidRDefault="00A22F1D" w:rsidP="00DA389C">
            <w:pPr>
              <w:ind w:firstLineChars="0" w:firstLine="0"/>
              <w:jc w:val="center"/>
            </w:pPr>
            <w:r>
              <w:rPr>
                <w:rFonts w:hint="eastAsia"/>
              </w:rPr>
              <w:t>入口数</w:t>
            </w:r>
          </w:p>
        </w:tc>
        <w:tc>
          <w:tcPr>
            <w:tcW w:w="810" w:type="pct"/>
          </w:tcPr>
          <w:p w:rsidR="00A22F1D" w:rsidRDefault="00A22F1D" w:rsidP="00DA389C">
            <w:pPr>
              <w:ind w:firstLineChars="0" w:firstLine="0"/>
              <w:jc w:val="center"/>
            </w:pPr>
            <w:r>
              <w:rPr>
                <w:rFonts w:hint="eastAsia"/>
              </w:rPr>
              <w:t>岛内车道数</w:t>
            </w:r>
          </w:p>
        </w:tc>
        <w:tc>
          <w:tcPr>
            <w:tcW w:w="810" w:type="pct"/>
            <w:vAlign w:val="center"/>
          </w:tcPr>
          <w:p w:rsidR="00A22F1D" w:rsidRDefault="00A22F1D" w:rsidP="00DA389C">
            <w:pPr>
              <w:ind w:firstLineChars="0" w:firstLine="0"/>
              <w:jc w:val="center"/>
            </w:pPr>
            <w:r>
              <w:rPr>
                <w:rFonts w:hint="eastAsia"/>
              </w:rPr>
              <w:t>入口车道数</w:t>
            </w:r>
          </w:p>
        </w:tc>
        <w:tc>
          <w:tcPr>
            <w:tcW w:w="1006" w:type="pct"/>
            <w:vAlign w:val="center"/>
          </w:tcPr>
          <w:p w:rsidR="00A22F1D" w:rsidRDefault="00A22F1D" w:rsidP="00DA389C">
            <w:pPr>
              <w:ind w:firstLineChars="0" w:firstLine="0"/>
              <w:jc w:val="center"/>
            </w:pPr>
            <w:r>
              <w:rPr>
                <w:rFonts w:hint="eastAsia"/>
              </w:rPr>
              <w:t>出入口</w:t>
            </w:r>
            <w:r>
              <w:t>车道宽度</w:t>
            </w:r>
          </w:p>
        </w:tc>
        <w:tc>
          <w:tcPr>
            <w:tcW w:w="1465" w:type="pct"/>
            <w:vAlign w:val="center"/>
          </w:tcPr>
          <w:p w:rsidR="00A22F1D" w:rsidRDefault="00A22F1D" w:rsidP="00DA389C">
            <w:pPr>
              <w:ind w:firstLineChars="0" w:firstLine="0"/>
              <w:jc w:val="center"/>
            </w:pPr>
            <w:r>
              <w:t>入口直线段最小有效长度</w:t>
            </w:r>
          </w:p>
        </w:tc>
      </w:tr>
      <w:tr w:rsidR="00A22F1D" w:rsidTr="00DA389C">
        <w:trPr>
          <w:trHeight w:val="394"/>
          <w:jc w:val="center"/>
        </w:trPr>
        <w:tc>
          <w:tcPr>
            <w:tcW w:w="909" w:type="pct"/>
            <w:vAlign w:val="center"/>
          </w:tcPr>
          <w:p w:rsidR="00A22F1D" w:rsidRDefault="00A22F1D" w:rsidP="00DA389C">
            <w:pPr>
              <w:ind w:firstLineChars="0" w:firstLine="0"/>
              <w:jc w:val="center"/>
            </w:pPr>
            <w:r>
              <w:rPr>
                <w:rFonts w:hint="eastAsia"/>
              </w:rPr>
              <w:t>4</w:t>
            </w:r>
          </w:p>
        </w:tc>
        <w:tc>
          <w:tcPr>
            <w:tcW w:w="810" w:type="pct"/>
          </w:tcPr>
          <w:p w:rsidR="00A22F1D" w:rsidRDefault="00A22F1D" w:rsidP="00DA389C">
            <w:pPr>
              <w:ind w:firstLineChars="0" w:firstLine="0"/>
              <w:jc w:val="center"/>
            </w:pPr>
            <w:r>
              <w:rPr>
                <w:rFonts w:hint="eastAsia"/>
              </w:rPr>
              <w:t>2</w:t>
            </w:r>
          </w:p>
        </w:tc>
        <w:tc>
          <w:tcPr>
            <w:tcW w:w="810" w:type="pct"/>
            <w:vAlign w:val="center"/>
          </w:tcPr>
          <w:p w:rsidR="00A22F1D" w:rsidRDefault="00A22F1D" w:rsidP="00DA389C">
            <w:pPr>
              <w:ind w:firstLineChars="0" w:firstLine="0"/>
              <w:jc w:val="center"/>
            </w:pPr>
            <w:r>
              <w:t>双向两车道</w:t>
            </w:r>
          </w:p>
        </w:tc>
        <w:tc>
          <w:tcPr>
            <w:tcW w:w="1006" w:type="pct"/>
            <w:vAlign w:val="center"/>
          </w:tcPr>
          <w:p w:rsidR="00A22F1D" w:rsidRDefault="00A22F1D" w:rsidP="00DA389C">
            <w:pPr>
              <w:ind w:firstLineChars="0" w:firstLine="0"/>
              <w:jc w:val="center"/>
            </w:pPr>
            <w:r>
              <w:rPr>
                <w:rFonts w:hint="eastAsia"/>
              </w:rPr>
              <w:t>3</w:t>
            </w:r>
            <w:r>
              <w:t>.25m</w:t>
            </w:r>
            <m:oMath>
              <m:r>
                <m:rPr>
                  <m:sty m:val="p"/>
                </m:rPr>
                <w:rPr>
                  <w:rFonts w:ascii="Cambria Math" w:hAnsi="Cambria Math"/>
                </w:rPr>
                <m:t>~</m:t>
              </m:r>
            </m:oMath>
            <w:r>
              <w:t>3.75m</w:t>
            </w:r>
          </w:p>
        </w:tc>
        <w:tc>
          <w:tcPr>
            <w:tcW w:w="1465" w:type="pct"/>
            <w:vAlign w:val="center"/>
          </w:tcPr>
          <w:p w:rsidR="00A22F1D" w:rsidRDefault="00A22F1D" w:rsidP="00DA389C">
            <w:pPr>
              <w:ind w:firstLineChars="0" w:firstLine="0"/>
              <w:jc w:val="center"/>
            </w:pPr>
            <w:r>
              <w:t>200m</w:t>
            </w:r>
          </w:p>
        </w:tc>
      </w:tr>
    </w:tbl>
    <w:p w:rsidR="00A22F1D" w:rsidRDefault="00A22F1D" w:rsidP="00A22F1D">
      <w:pPr>
        <w:pStyle w:val="afffffff5"/>
      </w:pPr>
      <w:bookmarkStart w:id="114" w:name="_Ref17728454"/>
      <w:bookmarkStart w:id="115" w:name="_Ref14710605"/>
      <w:r>
        <w:t>表</w:t>
      </w:r>
      <w:r w:rsidR="00EA62BD">
        <w:rPr>
          <w:noProof/>
        </w:rPr>
        <w:fldChar w:fldCharType="begin"/>
      </w:r>
      <w:r>
        <w:rPr>
          <w:noProof/>
        </w:rPr>
        <w:instrText xml:space="preserve"> SEQ 表 \* ARABIC </w:instrText>
      </w:r>
      <w:r w:rsidR="00EA62BD">
        <w:rPr>
          <w:noProof/>
        </w:rPr>
        <w:fldChar w:fldCharType="separate"/>
      </w:r>
      <w:r w:rsidR="0038311F">
        <w:rPr>
          <w:noProof/>
        </w:rPr>
        <w:t>13</w:t>
      </w:r>
      <w:r w:rsidR="00EA62BD">
        <w:rPr>
          <w:noProof/>
        </w:rPr>
        <w:fldChar w:fldCharType="end"/>
      </w:r>
      <w:bookmarkEnd w:id="114"/>
      <w:r>
        <w:rPr>
          <w:rFonts w:hint="eastAsia"/>
        </w:rPr>
        <w:t>环岛设计速度与环岛最小半径</w:t>
      </w:r>
    </w:p>
    <w:tbl>
      <w:tblPr>
        <w:tblStyle w:val="afffffd"/>
        <w:tblW w:w="5000" w:type="pct"/>
        <w:tblLook w:val="04A0" w:firstRow="1" w:lastRow="0" w:firstColumn="1" w:lastColumn="0" w:noHBand="0" w:noVBand="1"/>
      </w:tblPr>
      <w:tblGrid>
        <w:gridCol w:w="2269"/>
        <w:gridCol w:w="1461"/>
        <w:gridCol w:w="1460"/>
        <w:gridCol w:w="1460"/>
        <w:gridCol w:w="1460"/>
        <w:gridCol w:w="1460"/>
      </w:tblGrid>
      <w:tr w:rsidR="00A22F1D" w:rsidRPr="00F57A2F" w:rsidTr="00DA389C">
        <w:tc>
          <w:tcPr>
            <w:tcW w:w="1185" w:type="pct"/>
          </w:tcPr>
          <w:p w:rsidR="00A22F1D" w:rsidRPr="00692F84" w:rsidRDefault="00A22F1D" w:rsidP="00DA389C">
            <w:pPr>
              <w:ind w:firstLineChars="0" w:firstLine="0"/>
              <w:jc w:val="center"/>
            </w:pPr>
            <w:r>
              <w:t>环岛设计速度</w:t>
            </w:r>
          </w:p>
        </w:tc>
        <w:tc>
          <w:tcPr>
            <w:tcW w:w="763" w:type="pct"/>
          </w:tcPr>
          <w:p w:rsidR="00A22F1D" w:rsidRPr="00692F84" w:rsidRDefault="00A22F1D" w:rsidP="00DA389C">
            <w:pPr>
              <w:ind w:firstLineChars="0" w:firstLine="0"/>
              <w:jc w:val="center"/>
            </w:pPr>
            <w:r w:rsidRPr="00692F84">
              <w:t>20</w:t>
            </w:r>
            <w:r>
              <w:rPr>
                <w:rFonts w:hint="eastAsia"/>
              </w:rPr>
              <w:t>k</w:t>
            </w:r>
            <w:r>
              <w:t>m/h</w:t>
            </w:r>
          </w:p>
        </w:tc>
        <w:tc>
          <w:tcPr>
            <w:tcW w:w="763" w:type="pct"/>
          </w:tcPr>
          <w:p w:rsidR="00A22F1D" w:rsidRPr="00692F84" w:rsidRDefault="00A22F1D" w:rsidP="00DA389C">
            <w:pPr>
              <w:ind w:firstLineChars="0" w:firstLine="0"/>
              <w:jc w:val="center"/>
            </w:pPr>
            <w:r w:rsidRPr="00692F84">
              <w:t>25</w:t>
            </w:r>
            <w:r>
              <w:rPr>
                <w:rFonts w:hint="eastAsia"/>
              </w:rPr>
              <w:t>k</w:t>
            </w:r>
            <w:r>
              <w:t>m/h</w:t>
            </w:r>
          </w:p>
        </w:tc>
        <w:tc>
          <w:tcPr>
            <w:tcW w:w="763" w:type="pct"/>
          </w:tcPr>
          <w:p w:rsidR="00A22F1D" w:rsidRPr="00692F84" w:rsidRDefault="00A22F1D" w:rsidP="00DA389C">
            <w:pPr>
              <w:ind w:firstLineChars="0" w:firstLine="0"/>
              <w:jc w:val="center"/>
            </w:pPr>
            <w:r w:rsidRPr="00692F84">
              <w:t>30</w:t>
            </w:r>
            <w:r>
              <w:rPr>
                <w:rFonts w:hint="eastAsia"/>
              </w:rPr>
              <w:t>k</w:t>
            </w:r>
            <w:r>
              <w:t>m/h</w:t>
            </w:r>
          </w:p>
        </w:tc>
        <w:tc>
          <w:tcPr>
            <w:tcW w:w="763" w:type="pct"/>
          </w:tcPr>
          <w:p w:rsidR="00A22F1D" w:rsidRPr="00692F84" w:rsidRDefault="00A22F1D" w:rsidP="00DA389C">
            <w:pPr>
              <w:ind w:firstLineChars="0" w:firstLine="0"/>
              <w:jc w:val="center"/>
            </w:pPr>
            <w:r>
              <w:t>35</w:t>
            </w:r>
            <w:r>
              <w:rPr>
                <w:rFonts w:hint="eastAsia"/>
              </w:rPr>
              <w:t>k</w:t>
            </w:r>
            <w:r>
              <w:t>m/h</w:t>
            </w:r>
          </w:p>
        </w:tc>
        <w:tc>
          <w:tcPr>
            <w:tcW w:w="763" w:type="pct"/>
          </w:tcPr>
          <w:p w:rsidR="00A22F1D" w:rsidRPr="00692F84" w:rsidRDefault="00A22F1D" w:rsidP="00DA389C">
            <w:pPr>
              <w:ind w:firstLineChars="0" w:firstLine="0"/>
              <w:jc w:val="center"/>
            </w:pPr>
            <w:r>
              <w:t>40</w:t>
            </w:r>
            <w:r>
              <w:rPr>
                <w:rFonts w:hint="eastAsia"/>
              </w:rPr>
              <w:t>k</w:t>
            </w:r>
            <w:r>
              <w:t>m/h</w:t>
            </w:r>
          </w:p>
        </w:tc>
      </w:tr>
      <w:tr w:rsidR="00A22F1D" w:rsidRPr="00F57A2F" w:rsidTr="00DA389C">
        <w:tc>
          <w:tcPr>
            <w:tcW w:w="1185" w:type="pct"/>
          </w:tcPr>
          <w:p w:rsidR="00A22F1D" w:rsidRPr="00692F84" w:rsidRDefault="00A22F1D" w:rsidP="00DA389C">
            <w:pPr>
              <w:ind w:firstLineChars="0" w:firstLine="0"/>
              <w:jc w:val="center"/>
            </w:pPr>
            <w:r w:rsidRPr="00692F84">
              <w:t>环岛</w:t>
            </w:r>
            <w:r>
              <w:t>最小</w:t>
            </w:r>
            <w:r w:rsidRPr="00692F84">
              <w:t>半径</w:t>
            </w:r>
          </w:p>
        </w:tc>
        <w:tc>
          <w:tcPr>
            <w:tcW w:w="763" w:type="pct"/>
          </w:tcPr>
          <w:p w:rsidR="00A22F1D" w:rsidRPr="00692F84" w:rsidRDefault="00A22F1D" w:rsidP="00DA389C">
            <w:pPr>
              <w:ind w:firstLineChars="0" w:firstLine="0"/>
              <w:jc w:val="center"/>
            </w:pPr>
            <w:r>
              <w:t>20m</w:t>
            </w:r>
          </w:p>
        </w:tc>
        <w:tc>
          <w:tcPr>
            <w:tcW w:w="763" w:type="pct"/>
          </w:tcPr>
          <w:p w:rsidR="00A22F1D" w:rsidRPr="00692F84" w:rsidRDefault="00A22F1D" w:rsidP="00DA389C">
            <w:pPr>
              <w:ind w:firstLineChars="0" w:firstLine="0"/>
              <w:jc w:val="center"/>
            </w:pPr>
            <w:r>
              <w:t>25m</w:t>
            </w:r>
          </w:p>
        </w:tc>
        <w:tc>
          <w:tcPr>
            <w:tcW w:w="763" w:type="pct"/>
          </w:tcPr>
          <w:p w:rsidR="00A22F1D" w:rsidRPr="00692F84" w:rsidRDefault="00A22F1D" w:rsidP="00DA389C">
            <w:pPr>
              <w:ind w:firstLineChars="0" w:firstLine="0"/>
              <w:jc w:val="center"/>
            </w:pPr>
            <w:r>
              <w:t>3</w:t>
            </w:r>
            <w:r w:rsidRPr="00692F84">
              <w:t>5</w:t>
            </w:r>
            <w:r>
              <w:t>m</w:t>
            </w:r>
          </w:p>
        </w:tc>
        <w:tc>
          <w:tcPr>
            <w:tcW w:w="763" w:type="pct"/>
          </w:tcPr>
          <w:p w:rsidR="00A22F1D" w:rsidRPr="00692F84" w:rsidRDefault="00A22F1D" w:rsidP="00DA389C">
            <w:pPr>
              <w:ind w:firstLineChars="0" w:firstLine="0"/>
              <w:jc w:val="center"/>
            </w:pPr>
            <w:r>
              <w:t>50m</w:t>
            </w:r>
          </w:p>
        </w:tc>
        <w:tc>
          <w:tcPr>
            <w:tcW w:w="763" w:type="pct"/>
          </w:tcPr>
          <w:p w:rsidR="00A22F1D" w:rsidRPr="00692F84" w:rsidRDefault="00A22F1D" w:rsidP="00DA389C">
            <w:pPr>
              <w:ind w:firstLineChars="0" w:firstLine="0"/>
              <w:jc w:val="center"/>
            </w:pPr>
            <w:r>
              <w:t>65m</w:t>
            </w:r>
          </w:p>
        </w:tc>
      </w:tr>
    </w:tbl>
    <w:p w:rsidR="00A22F1D" w:rsidRDefault="00A22F1D" w:rsidP="00A22F1D">
      <w:pPr>
        <w:pStyle w:val="afffffff5"/>
      </w:pPr>
      <w:bookmarkStart w:id="116" w:name="_Ref17728683"/>
      <w:r>
        <w:t>表</w:t>
      </w:r>
      <w:r w:rsidR="00EA62BD">
        <w:rPr>
          <w:noProof/>
        </w:rPr>
        <w:fldChar w:fldCharType="begin"/>
      </w:r>
      <w:r>
        <w:rPr>
          <w:noProof/>
        </w:rPr>
        <w:instrText xml:space="preserve"> SEQ 表 \* ARABIC </w:instrText>
      </w:r>
      <w:r w:rsidR="00EA62BD">
        <w:rPr>
          <w:noProof/>
        </w:rPr>
        <w:fldChar w:fldCharType="separate"/>
      </w:r>
      <w:r w:rsidR="0038311F">
        <w:rPr>
          <w:noProof/>
        </w:rPr>
        <w:t>14</w:t>
      </w:r>
      <w:r w:rsidR="00EA62BD">
        <w:rPr>
          <w:noProof/>
        </w:rPr>
        <w:fldChar w:fldCharType="end"/>
      </w:r>
      <w:bookmarkEnd w:id="115"/>
      <w:bookmarkEnd w:id="116"/>
      <w:r>
        <w:rPr>
          <w:rFonts w:hint="eastAsia"/>
        </w:rPr>
        <w:t>环岛内的机动车车道加宽值</w:t>
      </w:r>
    </w:p>
    <w:tbl>
      <w:tblPr>
        <w:tblStyle w:val="afffffd"/>
        <w:tblW w:w="5000" w:type="pct"/>
        <w:tblLook w:val="04A0" w:firstRow="1" w:lastRow="0" w:firstColumn="1" w:lastColumn="0" w:noHBand="0" w:noVBand="1"/>
      </w:tblPr>
      <w:tblGrid>
        <w:gridCol w:w="2269"/>
        <w:gridCol w:w="1461"/>
        <w:gridCol w:w="1460"/>
        <w:gridCol w:w="1460"/>
        <w:gridCol w:w="1460"/>
        <w:gridCol w:w="1460"/>
      </w:tblGrid>
      <w:tr w:rsidR="00A22F1D" w:rsidRPr="00F57A2F" w:rsidTr="00DA389C">
        <w:tc>
          <w:tcPr>
            <w:tcW w:w="1185" w:type="pct"/>
          </w:tcPr>
          <w:p w:rsidR="00A22F1D" w:rsidRPr="00692F84" w:rsidRDefault="00A22F1D" w:rsidP="00DA389C">
            <w:pPr>
              <w:ind w:firstLineChars="0" w:firstLine="0"/>
              <w:jc w:val="center"/>
            </w:pPr>
            <w:r w:rsidRPr="00692F84">
              <w:t>环岛半径</w:t>
            </w:r>
          </w:p>
        </w:tc>
        <w:tc>
          <w:tcPr>
            <w:tcW w:w="763" w:type="pct"/>
          </w:tcPr>
          <w:p w:rsidR="00A22F1D" w:rsidRPr="00692F84" w:rsidRDefault="00A22F1D" w:rsidP="00DA389C">
            <w:pPr>
              <w:ind w:firstLineChars="0" w:firstLine="0"/>
              <w:jc w:val="center"/>
            </w:pPr>
            <w:r>
              <w:t>15</w:t>
            </w:r>
            <w:r>
              <w:rPr>
                <w:rFonts w:hint="eastAsia"/>
              </w:rPr>
              <w:t>m</w:t>
            </w:r>
            <m:oMath>
              <m:r>
                <m:rPr>
                  <m:sty m:val="p"/>
                </m:rPr>
                <w:rPr>
                  <w:rFonts w:ascii="Cambria Math" w:hAnsi="Cambria Math"/>
                </w:rPr>
                <m:t>~</m:t>
              </m:r>
            </m:oMath>
            <w:r w:rsidRPr="00692F84">
              <w:t>20</w:t>
            </w:r>
            <w:r>
              <w:t>m</w:t>
            </w:r>
          </w:p>
        </w:tc>
        <w:tc>
          <w:tcPr>
            <w:tcW w:w="763" w:type="pct"/>
          </w:tcPr>
          <w:p w:rsidR="00A22F1D" w:rsidRPr="00692F84" w:rsidRDefault="00A22F1D" w:rsidP="00DA389C">
            <w:pPr>
              <w:ind w:firstLineChars="0" w:firstLine="0"/>
              <w:jc w:val="center"/>
            </w:pPr>
            <w:r>
              <w:t>20</w:t>
            </w:r>
            <w:r>
              <w:rPr>
                <w:rFonts w:hint="eastAsia"/>
              </w:rPr>
              <w:t>m</w:t>
            </w:r>
            <m:oMath>
              <m:r>
                <m:rPr>
                  <m:sty m:val="p"/>
                </m:rPr>
                <w:rPr>
                  <w:rFonts w:ascii="Cambria Math" w:hAnsi="Cambria Math"/>
                </w:rPr>
                <m:t>~</m:t>
              </m:r>
            </m:oMath>
            <w:r w:rsidRPr="00692F84">
              <w:t>25</w:t>
            </w:r>
            <w:r>
              <w:t>m</w:t>
            </w:r>
          </w:p>
        </w:tc>
        <w:tc>
          <w:tcPr>
            <w:tcW w:w="763" w:type="pct"/>
          </w:tcPr>
          <w:p w:rsidR="00A22F1D" w:rsidRPr="00692F84" w:rsidRDefault="00A22F1D" w:rsidP="00DA389C">
            <w:pPr>
              <w:ind w:firstLineChars="0" w:firstLine="0"/>
              <w:jc w:val="center"/>
            </w:pPr>
            <w:r>
              <w:t>25</w:t>
            </w:r>
            <w:r>
              <w:rPr>
                <w:rFonts w:hint="eastAsia"/>
              </w:rPr>
              <w:t>m</w:t>
            </w:r>
            <m:oMath>
              <m:r>
                <m:rPr>
                  <m:sty m:val="p"/>
                </m:rPr>
                <w:rPr>
                  <w:rFonts w:ascii="Cambria Math" w:hAnsi="Cambria Math"/>
                </w:rPr>
                <m:t>~</m:t>
              </m:r>
            </m:oMath>
            <w:r w:rsidRPr="00692F84">
              <w:t>30</w:t>
            </w:r>
            <w:r>
              <w:t>m</w:t>
            </w:r>
          </w:p>
        </w:tc>
        <w:tc>
          <w:tcPr>
            <w:tcW w:w="763" w:type="pct"/>
          </w:tcPr>
          <w:p w:rsidR="00A22F1D" w:rsidRPr="00692F84" w:rsidRDefault="00A22F1D" w:rsidP="00DA389C">
            <w:pPr>
              <w:ind w:firstLineChars="0" w:firstLine="0"/>
              <w:jc w:val="center"/>
            </w:pPr>
            <w:r>
              <w:t>30</w:t>
            </w:r>
            <w:r>
              <w:rPr>
                <w:rFonts w:hint="eastAsia"/>
              </w:rPr>
              <w:t>m</w:t>
            </w:r>
            <m:oMath>
              <m:r>
                <m:rPr>
                  <m:sty m:val="p"/>
                </m:rPr>
                <w:rPr>
                  <w:rFonts w:ascii="Cambria Math" w:hAnsi="Cambria Math"/>
                </w:rPr>
                <m:t>~</m:t>
              </m:r>
            </m:oMath>
            <w:r w:rsidRPr="00692F84">
              <w:t>5</w:t>
            </w:r>
            <w:r>
              <w:t>0m</w:t>
            </w:r>
          </w:p>
        </w:tc>
        <w:tc>
          <w:tcPr>
            <w:tcW w:w="763" w:type="pct"/>
          </w:tcPr>
          <w:p w:rsidR="00A22F1D" w:rsidRPr="00692F84" w:rsidRDefault="00A22F1D" w:rsidP="00DA389C">
            <w:pPr>
              <w:ind w:firstLineChars="0" w:firstLine="0"/>
              <w:jc w:val="center"/>
            </w:pPr>
            <w:r>
              <w:t>50</w:t>
            </w:r>
            <w:r>
              <w:rPr>
                <w:rFonts w:hint="eastAsia"/>
              </w:rPr>
              <w:t>m</w:t>
            </w:r>
            <m:oMath>
              <m:r>
                <m:rPr>
                  <m:sty m:val="p"/>
                </m:rPr>
                <w:rPr>
                  <w:rFonts w:ascii="Cambria Math" w:hAnsi="Cambria Math"/>
                </w:rPr>
                <m:t>~</m:t>
              </m:r>
            </m:oMath>
            <w:r>
              <w:t>7</w:t>
            </w:r>
            <w:r w:rsidRPr="00692F84">
              <w:t>0</w:t>
            </w:r>
            <w:r>
              <w:t>m</w:t>
            </w:r>
          </w:p>
        </w:tc>
      </w:tr>
      <w:tr w:rsidR="00A22F1D" w:rsidRPr="00F57A2F" w:rsidTr="00DA389C">
        <w:tc>
          <w:tcPr>
            <w:tcW w:w="1185" w:type="pct"/>
          </w:tcPr>
          <w:p w:rsidR="00A22F1D" w:rsidRPr="00692F84" w:rsidRDefault="00A22F1D" w:rsidP="00DA389C">
            <w:pPr>
              <w:ind w:firstLineChars="0" w:firstLine="0"/>
              <w:jc w:val="center"/>
            </w:pPr>
            <w:r w:rsidRPr="00692F84">
              <w:t>车道加宽值</w:t>
            </w:r>
          </w:p>
        </w:tc>
        <w:tc>
          <w:tcPr>
            <w:tcW w:w="763" w:type="pct"/>
          </w:tcPr>
          <w:p w:rsidR="00A22F1D" w:rsidRPr="00692F84" w:rsidRDefault="00A22F1D" w:rsidP="00DA389C">
            <w:pPr>
              <w:ind w:firstLineChars="0" w:firstLine="0"/>
              <w:jc w:val="center"/>
            </w:pPr>
            <w:r>
              <w:t>2.2m</w:t>
            </w:r>
          </w:p>
        </w:tc>
        <w:tc>
          <w:tcPr>
            <w:tcW w:w="763" w:type="pct"/>
          </w:tcPr>
          <w:p w:rsidR="00A22F1D" w:rsidRPr="00692F84" w:rsidRDefault="00A22F1D" w:rsidP="00DA389C">
            <w:pPr>
              <w:ind w:firstLineChars="0" w:firstLine="0"/>
              <w:jc w:val="center"/>
            </w:pPr>
            <w:r w:rsidRPr="00692F84">
              <w:t>1.8</w:t>
            </w:r>
            <w:r>
              <w:t>m</w:t>
            </w:r>
          </w:p>
        </w:tc>
        <w:tc>
          <w:tcPr>
            <w:tcW w:w="763" w:type="pct"/>
          </w:tcPr>
          <w:p w:rsidR="00A22F1D" w:rsidRPr="00692F84" w:rsidRDefault="00A22F1D" w:rsidP="00DA389C">
            <w:pPr>
              <w:ind w:firstLineChars="0" w:firstLine="0"/>
              <w:jc w:val="center"/>
            </w:pPr>
            <w:r w:rsidRPr="00692F84">
              <w:t>1.5</w:t>
            </w:r>
            <w:r>
              <w:t>m</w:t>
            </w:r>
          </w:p>
        </w:tc>
        <w:tc>
          <w:tcPr>
            <w:tcW w:w="763" w:type="pct"/>
          </w:tcPr>
          <w:p w:rsidR="00A22F1D" w:rsidRPr="00692F84" w:rsidRDefault="00A22F1D" w:rsidP="00DA389C">
            <w:pPr>
              <w:ind w:firstLineChars="0" w:firstLine="0"/>
              <w:jc w:val="center"/>
            </w:pPr>
            <w:r w:rsidRPr="00692F84">
              <w:t>1.3</w:t>
            </w:r>
            <w:r>
              <w:t>m</w:t>
            </w:r>
          </w:p>
        </w:tc>
        <w:tc>
          <w:tcPr>
            <w:tcW w:w="763" w:type="pct"/>
          </w:tcPr>
          <w:p w:rsidR="00A22F1D" w:rsidRPr="00692F84" w:rsidRDefault="00A22F1D" w:rsidP="00DA389C">
            <w:pPr>
              <w:ind w:firstLineChars="0" w:firstLine="0"/>
              <w:jc w:val="center"/>
            </w:pPr>
            <w:r>
              <w:t>0.9m</w:t>
            </w:r>
          </w:p>
        </w:tc>
      </w:tr>
    </w:tbl>
    <w:p w:rsidR="00A22F1D" w:rsidRDefault="00D431B3" w:rsidP="00A22F1D">
      <w:pPr>
        <w:pStyle w:val="afffffff3"/>
        <w:spacing w:before="156" w:after="156"/>
      </w:pPr>
      <w:r>
        <w:t>4.2.3</w:t>
      </w:r>
      <w:r w:rsidR="00A22F1D">
        <w:t xml:space="preserve">.9 </w:t>
      </w:r>
      <w:r w:rsidR="00A22F1D">
        <w:rPr>
          <w:rFonts w:hint="eastAsia"/>
        </w:rPr>
        <w:t>交通信号灯通行</w:t>
      </w:r>
    </w:p>
    <w:p w:rsidR="00A22F1D" w:rsidRPr="0014544A" w:rsidRDefault="00A22F1D" w:rsidP="0014544A">
      <w:pPr>
        <w:ind w:firstLine="420"/>
      </w:pPr>
      <w:r>
        <w:rPr>
          <w:rFonts w:hint="eastAsia"/>
        </w:rPr>
        <w:t>交通信号灯通行</w:t>
      </w:r>
      <w:r w:rsidRPr="00283F6A">
        <w:rPr>
          <w:rFonts w:hint="eastAsia"/>
        </w:rPr>
        <w:t>测试需要的基础测试道路类型为十字交叉路口，且至少某一方向上为双向三车道，</w:t>
      </w:r>
      <w:r w:rsidRPr="00283F6A">
        <w:rPr>
          <w:rFonts w:hint="eastAsia"/>
        </w:rPr>
        <w:lastRenderedPageBreak/>
        <w:t>如</w:t>
      </w:r>
      <w:r w:rsidR="00EA62BD">
        <w:fldChar w:fldCharType="begin"/>
      </w:r>
      <w:r>
        <w:rPr>
          <w:rFonts w:hint="eastAsia"/>
        </w:rPr>
        <w:instrText>REF _Ref14710637 \h</w:instrText>
      </w:r>
      <w:r w:rsidR="00EA62BD">
        <w:fldChar w:fldCharType="separate"/>
      </w:r>
      <w:r w:rsidR="0038311F">
        <w:t>图</w:t>
      </w:r>
      <w:r w:rsidR="0038311F">
        <w:rPr>
          <w:noProof/>
        </w:rPr>
        <w:t>13</w:t>
      </w:r>
      <w:r w:rsidR="00EA62BD">
        <w:fldChar w:fldCharType="end"/>
      </w:r>
      <w:r w:rsidRPr="00283F6A">
        <w:t>所示，道路的基本设计要求如</w:t>
      </w:r>
      <w:r w:rsidR="00EA62BD">
        <w:fldChar w:fldCharType="begin"/>
      </w:r>
      <w:r>
        <w:instrText xml:space="preserve"> REF _Ref14710621 \h </w:instrText>
      </w:r>
      <w:r w:rsidR="00EA62BD">
        <w:fldChar w:fldCharType="separate"/>
      </w:r>
      <w:r w:rsidR="0038311F">
        <w:t>表</w:t>
      </w:r>
      <w:r w:rsidR="0038311F">
        <w:rPr>
          <w:noProof/>
        </w:rPr>
        <w:t>15</w:t>
      </w:r>
      <w:r w:rsidR="00EA62BD">
        <w:fldChar w:fldCharType="end"/>
      </w:r>
      <w:r w:rsidRPr="00283F6A">
        <w:t>所示</w:t>
      </w:r>
      <w:r>
        <w:rPr>
          <w:rFonts w:hint="eastAsia"/>
        </w:rPr>
        <w:t>，</w:t>
      </w:r>
      <w:r>
        <w:t>其中</w:t>
      </w:r>
      <w:r>
        <w:rPr>
          <w:rFonts w:hint="eastAsia"/>
        </w:rPr>
        <w:t>，</w:t>
      </w:r>
      <w:r>
        <w:t>至少双向三车道</w:t>
      </w:r>
      <w:proofErr w:type="gramStart"/>
      <w:r>
        <w:t>一</w:t>
      </w:r>
      <w:proofErr w:type="gramEnd"/>
      <w:r>
        <w:t>入口直线段最小有效长度为</w:t>
      </w:r>
      <w:r>
        <w:rPr>
          <w:rFonts w:hint="eastAsia"/>
        </w:rPr>
        <w:t>2</w:t>
      </w:r>
      <w:r>
        <w:t>00m</w:t>
      </w:r>
      <w:r>
        <w:rPr>
          <w:rFonts w:hint="eastAsia"/>
        </w:rPr>
        <w:t>。交通信号灯应具备红黄绿三色，且信号灯相位可调，同时</w:t>
      </w:r>
      <w:r w:rsidRPr="00863107">
        <w:t>交通信号灯</w:t>
      </w:r>
      <w:r>
        <w:t>类型</w:t>
      </w:r>
      <w:r>
        <w:rPr>
          <w:rFonts w:hint="eastAsia"/>
        </w:rPr>
        <w:t>、</w:t>
      </w:r>
      <w:r w:rsidRPr="00863107">
        <w:t>设置与安装</w:t>
      </w:r>
      <w:r>
        <w:rPr>
          <w:rFonts w:hint="eastAsia"/>
        </w:rPr>
        <w:t>应满足</w:t>
      </w:r>
      <w:r>
        <w:t>GB 14886和</w:t>
      </w:r>
      <w:r w:rsidRPr="005277EC">
        <w:t xml:space="preserve">GB 14887 </w:t>
      </w:r>
      <w:r>
        <w:t>的要求</w:t>
      </w:r>
      <w:r>
        <w:rPr>
          <w:rFonts w:hint="eastAsia"/>
        </w:rPr>
        <w:t>。</w:t>
      </w:r>
      <w:r w:rsidR="00EA62BD">
        <w:fldChar w:fldCharType="begin"/>
      </w:r>
      <w:r w:rsidR="0014544A">
        <w:rPr>
          <w:rFonts w:hint="eastAsia"/>
        </w:rPr>
        <w:instrText>REF _Ref14710621 \h</w:instrText>
      </w:r>
      <w:r w:rsidR="00EA62BD">
        <w:fldChar w:fldCharType="separate"/>
      </w:r>
      <w:r w:rsidR="0014544A">
        <w:t>表</w:t>
      </w:r>
      <w:r w:rsidR="0014544A">
        <w:rPr>
          <w:noProof/>
        </w:rPr>
        <w:t>15</w:t>
      </w:r>
      <w:r w:rsidR="00EA62BD">
        <w:fldChar w:fldCharType="end"/>
      </w:r>
      <w:r w:rsidR="0014544A">
        <w:t>中的最小有效长度适用于M1</w:t>
      </w:r>
      <w:r w:rsidR="0014544A">
        <w:rPr>
          <w:rFonts w:hint="eastAsia"/>
        </w:rPr>
        <w:t>、</w:t>
      </w:r>
      <w:r w:rsidR="0014544A">
        <w:t>M2</w:t>
      </w:r>
      <w:r w:rsidR="0014544A">
        <w:rPr>
          <w:rFonts w:hint="eastAsia"/>
        </w:rPr>
        <w:t>、N1和N2类车型，对于M3和N3类车型，最小有效长度宜在</w:t>
      </w:r>
      <w:r w:rsidR="00EA62BD">
        <w:fldChar w:fldCharType="begin"/>
      </w:r>
      <w:r w:rsidR="0014544A">
        <w:rPr>
          <w:rFonts w:hint="eastAsia"/>
        </w:rPr>
        <w:instrText>REF _Ref14710621 \h</w:instrText>
      </w:r>
      <w:r w:rsidR="00EA62BD">
        <w:fldChar w:fldCharType="separate"/>
      </w:r>
      <w:r w:rsidR="0014544A">
        <w:t>表</w:t>
      </w:r>
      <w:r w:rsidR="0014544A">
        <w:rPr>
          <w:noProof/>
        </w:rPr>
        <w:t>15</w:t>
      </w:r>
      <w:r w:rsidR="00EA62BD">
        <w:fldChar w:fldCharType="end"/>
      </w:r>
      <w:r w:rsidR="0014544A">
        <w:rPr>
          <w:rFonts w:hint="eastAsia"/>
        </w:rPr>
        <w:t>规定的数值基础上增加1</w:t>
      </w:r>
      <w:r w:rsidR="0014544A">
        <w:t>00m</w:t>
      </w:r>
      <w:r w:rsidR="0014544A">
        <w:rPr>
          <w:rFonts w:hint="eastAsia"/>
        </w:rPr>
        <w:t>。</w:t>
      </w:r>
    </w:p>
    <w:p w:rsidR="00A22F1D" w:rsidRDefault="00A22F1D" w:rsidP="00A22F1D">
      <w:pPr>
        <w:ind w:firstLineChars="0" w:firstLine="0"/>
        <w:jc w:val="center"/>
      </w:pPr>
      <w:r>
        <w:rPr>
          <w:noProof/>
        </w:rPr>
        <w:drawing>
          <wp:inline distT="0" distB="0" distL="0" distR="0">
            <wp:extent cx="4680000" cy="3027600"/>
            <wp:effectExtent l="0" t="0" r="6350" b="190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80000" cy="3027600"/>
                    </a:xfrm>
                    <a:prstGeom prst="rect">
                      <a:avLst/>
                    </a:prstGeom>
                    <a:noFill/>
                  </pic:spPr>
                </pic:pic>
              </a:graphicData>
            </a:graphic>
          </wp:inline>
        </w:drawing>
      </w:r>
    </w:p>
    <w:p w:rsidR="00A22F1D" w:rsidRDefault="00A22F1D" w:rsidP="00A22F1D">
      <w:pPr>
        <w:pStyle w:val="afffffff5"/>
      </w:pPr>
      <w:bookmarkStart w:id="117" w:name="_Ref14710637"/>
      <w:r>
        <w:t>图</w:t>
      </w:r>
      <w:r w:rsidR="00EA62BD">
        <w:rPr>
          <w:noProof/>
        </w:rPr>
        <w:fldChar w:fldCharType="begin"/>
      </w:r>
      <w:r>
        <w:rPr>
          <w:noProof/>
        </w:rPr>
        <w:instrText xml:space="preserve"> SEQ 图 \* ARABIC </w:instrText>
      </w:r>
      <w:r w:rsidR="00EA62BD">
        <w:rPr>
          <w:noProof/>
        </w:rPr>
        <w:fldChar w:fldCharType="separate"/>
      </w:r>
      <w:r w:rsidR="0038311F">
        <w:rPr>
          <w:noProof/>
        </w:rPr>
        <w:t>13</w:t>
      </w:r>
      <w:r w:rsidR="00EA62BD">
        <w:rPr>
          <w:noProof/>
        </w:rPr>
        <w:fldChar w:fldCharType="end"/>
      </w:r>
      <w:bookmarkEnd w:id="117"/>
      <w:r>
        <w:t>交通信号灯</w:t>
      </w:r>
      <w:r w:rsidR="00E46EDB">
        <w:t>十字交叉</w:t>
      </w:r>
      <w:r w:rsidR="00EB7866">
        <w:t>路</w:t>
      </w:r>
      <w:r w:rsidR="00E46EDB">
        <w:t>口</w:t>
      </w:r>
      <w:r w:rsidRPr="000B3C06">
        <w:t>测试道路示意图</w:t>
      </w:r>
    </w:p>
    <w:p w:rsidR="00A22F1D" w:rsidRPr="000F5BC6" w:rsidRDefault="00A22F1D" w:rsidP="00A22F1D">
      <w:pPr>
        <w:pStyle w:val="afffffff5"/>
      </w:pPr>
      <w:bookmarkStart w:id="118" w:name="_Ref14710621"/>
      <w:r>
        <w:t>表</w:t>
      </w:r>
      <w:r w:rsidR="00EA62BD">
        <w:rPr>
          <w:noProof/>
        </w:rPr>
        <w:fldChar w:fldCharType="begin"/>
      </w:r>
      <w:r>
        <w:rPr>
          <w:noProof/>
        </w:rPr>
        <w:instrText xml:space="preserve"> SEQ 表 \* ARABIC </w:instrText>
      </w:r>
      <w:r w:rsidR="00EA62BD">
        <w:rPr>
          <w:noProof/>
        </w:rPr>
        <w:fldChar w:fldCharType="separate"/>
      </w:r>
      <w:r w:rsidR="0038311F">
        <w:rPr>
          <w:noProof/>
        </w:rPr>
        <w:t>15</w:t>
      </w:r>
      <w:r w:rsidR="00EA62BD">
        <w:rPr>
          <w:noProof/>
        </w:rPr>
        <w:fldChar w:fldCharType="end"/>
      </w:r>
      <w:bookmarkEnd w:id="118"/>
      <w:r>
        <w:t xml:space="preserve"> 交通信号灯</w:t>
      </w:r>
      <w:r w:rsidR="00E46EDB">
        <w:t>十字交叉</w:t>
      </w:r>
      <w:r w:rsidR="00EB7866">
        <w:t>路</w:t>
      </w:r>
      <w:r w:rsidR="00E46EDB">
        <w:t>口</w:t>
      </w:r>
      <w:r>
        <w:t>基本</w:t>
      </w:r>
      <w:r w:rsidR="00E46EDB">
        <w:t>道路</w:t>
      </w:r>
      <w:r>
        <w:t>设计参数</w:t>
      </w:r>
    </w:p>
    <w:tbl>
      <w:tblPr>
        <w:tblStyle w:val="afffffd"/>
        <w:tblW w:w="5000" w:type="pct"/>
        <w:jc w:val="center"/>
        <w:tblLook w:val="04A0" w:firstRow="1" w:lastRow="0" w:firstColumn="1" w:lastColumn="0" w:noHBand="0" w:noVBand="1"/>
      </w:tblPr>
      <w:tblGrid>
        <w:gridCol w:w="1301"/>
        <w:gridCol w:w="2615"/>
        <w:gridCol w:w="1382"/>
        <w:gridCol w:w="2827"/>
        <w:gridCol w:w="1445"/>
      </w:tblGrid>
      <w:tr w:rsidR="00A22F1D" w:rsidTr="00DA389C">
        <w:trPr>
          <w:trHeight w:val="394"/>
          <w:jc w:val="center"/>
        </w:trPr>
        <w:tc>
          <w:tcPr>
            <w:tcW w:w="680" w:type="pct"/>
            <w:vAlign w:val="center"/>
          </w:tcPr>
          <w:p w:rsidR="00A22F1D" w:rsidRDefault="00A22F1D" w:rsidP="00DA389C">
            <w:pPr>
              <w:ind w:firstLineChars="0" w:firstLine="0"/>
              <w:jc w:val="center"/>
            </w:pPr>
            <w:r>
              <w:rPr>
                <w:rFonts w:hint="eastAsia"/>
              </w:rPr>
              <w:t>道路类型</w:t>
            </w:r>
          </w:p>
        </w:tc>
        <w:tc>
          <w:tcPr>
            <w:tcW w:w="1366" w:type="pct"/>
            <w:vAlign w:val="center"/>
          </w:tcPr>
          <w:p w:rsidR="00A22F1D" w:rsidRDefault="00A22F1D" w:rsidP="00DA389C">
            <w:pPr>
              <w:ind w:firstLineChars="0" w:firstLine="0"/>
              <w:jc w:val="center"/>
            </w:pPr>
            <w:r>
              <w:rPr>
                <w:rFonts w:hint="eastAsia"/>
              </w:rPr>
              <w:t>入口车道数</w:t>
            </w:r>
          </w:p>
        </w:tc>
        <w:tc>
          <w:tcPr>
            <w:tcW w:w="722" w:type="pct"/>
            <w:vAlign w:val="center"/>
          </w:tcPr>
          <w:p w:rsidR="00A22F1D" w:rsidRDefault="00A22F1D" w:rsidP="00DA389C">
            <w:pPr>
              <w:ind w:firstLineChars="0" w:firstLine="0"/>
              <w:jc w:val="center"/>
            </w:pPr>
            <w:r>
              <w:t>车道宽度</w:t>
            </w:r>
          </w:p>
        </w:tc>
        <w:tc>
          <w:tcPr>
            <w:tcW w:w="1477" w:type="pct"/>
            <w:vAlign w:val="center"/>
          </w:tcPr>
          <w:p w:rsidR="00A22F1D" w:rsidRDefault="00A22F1D" w:rsidP="00DA389C">
            <w:pPr>
              <w:ind w:firstLineChars="0" w:firstLine="0"/>
              <w:jc w:val="center"/>
            </w:pPr>
            <w:r>
              <w:t>入口直线段最小有效长度</w:t>
            </w:r>
          </w:p>
        </w:tc>
        <w:tc>
          <w:tcPr>
            <w:tcW w:w="755" w:type="pct"/>
          </w:tcPr>
          <w:p w:rsidR="00A22F1D" w:rsidRDefault="00A22F1D" w:rsidP="00DA389C">
            <w:pPr>
              <w:ind w:firstLineChars="0" w:firstLine="0"/>
              <w:jc w:val="center"/>
            </w:pPr>
            <w:r>
              <w:t>信号灯数量</w:t>
            </w:r>
          </w:p>
        </w:tc>
      </w:tr>
      <w:tr w:rsidR="00A22F1D" w:rsidTr="00DA389C">
        <w:trPr>
          <w:trHeight w:val="394"/>
          <w:jc w:val="center"/>
        </w:trPr>
        <w:tc>
          <w:tcPr>
            <w:tcW w:w="680" w:type="pct"/>
            <w:vAlign w:val="center"/>
          </w:tcPr>
          <w:p w:rsidR="00A22F1D" w:rsidRDefault="00A22F1D" w:rsidP="00DA389C">
            <w:pPr>
              <w:ind w:firstLineChars="0" w:firstLine="0"/>
              <w:jc w:val="center"/>
            </w:pPr>
            <w:r>
              <w:t>直道</w:t>
            </w:r>
          </w:p>
        </w:tc>
        <w:tc>
          <w:tcPr>
            <w:tcW w:w="1366" w:type="pct"/>
            <w:vAlign w:val="center"/>
          </w:tcPr>
          <w:p w:rsidR="00A22F1D" w:rsidRDefault="00A22F1D" w:rsidP="00DA389C">
            <w:pPr>
              <w:ind w:firstLineChars="0" w:firstLine="0"/>
              <w:jc w:val="center"/>
            </w:pPr>
            <w:r>
              <w:t>双向三车道</w:t>
            </w:r>
            <w:r>
              <w:rPr>
                <w:rFonts w:hint="eastAsia"/>
              </w:rPr>
              <w:t>+</w:t>
            </w:r>
            <w:r>
              <w:t>双向两车道</w:t>
            </w:r>
          </w:p>
        </w:tc>
        <w:tc>
          <w:tcPr>
            <w:tcW w:w="722" w:type="pct"/>
            <w:vAlign w:val="center"/>
          </w:tcPr>
          <w:p w:rsidR="00A22F1D" w:rsidRDefault="00A22F1D" w:rsidP="00DA389C">
            <w:pPr>
              <w:ind w:firstLineChars="0" w:firstLine="0"/>
              <w:jc w:val="center"/>
            </w:pPr>
            <w:r>
              <w:rPr>
                <w:rFonts w:hint="eastAsia"/>
              </w:rPr>
              <w:t>3</w:t>
            </w:r>
            <w:r>
              <w:t>.25m</w:t>
            </w:r>
            <m:oMath>
              <m:r>
                <m:rPr>
                  <m:sty m:val="p"/>
                </m:rPr>
                <w:rPr>
                  <w:rFonts w:ascii="Cambria Math" w:hAnsi="Cambria Math"/>
                </w:rPr>
                <m:t>~</m:t>
              </m:r>
            </m:oMath>
            <w:r>
              <w:t>3.75m</w:t>
            </w:r>
          </w:p>
        </w:tc>
        <w:tc>
          <w:tcPr>
            <w:tcW w:w="1477" w:type="pct"/>
            <w:vAlign w:val="center"/>
          </w:tcPr>
          <w:p w:rsidR="00A22F1D" w:rsidRDefault="00A22F1D" w:rsidP="00DA389C">
            <w:pPr>
              <w:ind w:firstLineChars="0" w:firstLine="0"/>
              <w:jc w:val="center"/>
            </w:pPr>
            <w:r>
              <w:t>200m</w:t>
            </w:r>
          </w:p>
        </w:tc>
        <w:tc>
          <w:tcPr>
            <w:tcW w:w="755" w:type="pct"/>
          </w:tcPr>
          <w:p w:rsidR="00A22F1D" w:rsidRDefault="00A22F1D" w:rsidP="00DA389C">
            <w:pPr>
              <w:ind w:firstLineChars="0" w:firstLine="0"/>
              <w:jc w:val="center"/>
            </w:pPr>
            <w:r>
              <w:rPr>
                <w:rFonts w:hint="eastAsia"/>
              </w:rPr>
              <w:t>4</w:t>
            </w:r>
          </w:p>
        </w:tc>
      </w:tr>
    </w:tbl>
    <w:p w:rsidR="00A22F1D" w:rsidRDefault="00D431B3" w:rsidP="00A22F1D">
      <w:pPr>
        <w:pStyle w:val="afffffff3"/>
        <w:spacing w:before="156" w:after="156"/>
      </w:pPr>
      <w:r>
        <w:t>4.2.3</w:t>
      </w:r>
      <w:r w:rsidR="00A22F1D">
        <w:t xml:space="preserve">.10 </w:t>
      </w:r>
      <w:r w:rsidR="00A22F1D">
        <w:rPr>
          <w:rFonts w:hint="eastAsia"/>
        </w:rPr>
        <w:t>施工区域通行</w:t>
      </w:r>
    </w:p>
    <w:p w:rsidR="00A22F1D" w:rsidRPr="002B3B10" w:rsidRDefault="00A22F1D" w:rsidP="00A22F1D">
      <w:pPr>
        <w:ind w:firstLine="420"/>
      </w:pPr>
      <w:r>
        <w:rPr>
          <w:rFonts w:hint="eastAsia"/>
        </w:rPr>
        <w:t>施工区域通行</w:t>
      </w:r>
      <w:r w:rsidRPr="002B3B10">
        <w:rPr>
          <w:rFonts w:hint="eastAsia"/>
        </w:rPr>
        <w:t>测试需要的基础测试道路类型为</w:t>
      </w:r>
      <w:r>
        <w:rPr>
          <w:rFonts w:hint="eastAsia"/>
        </w:rPr>
        <w:t>直道</w:t>
      </w:r>
      <w:r w:rsidRPr="002E384B">
        <w:rPr>
          <w:rFonts w:hint="eastAsia"/>
        </w:rPr>
        <w:t>和弯道，单向两车道</w:t>
      </w:r>
      <w:r w:rsidRPr="002B3B10">
        <w:rPr>
          <w:rFonts w:hint="eastAsia"/>
        </w:rPr>
        <w:t>，</w:t>
      </w:r>
      <w:r>
        <w:rPr>
          <w:rFonts w:hint="eastAsia"/>
        </w:rPr>
        <w:t>如</w:t>
      </w:r>
      <w:r w:rsidR="00EA62BD">
        <w:fldChar w:fldCharType="begin"/>
      </w:r>
      <w:r>
        <w:rPr>
          <w:rFonts w:hint="eastAsia"/>
        </w:rPr>
        <w:instrText>REF _Ref14710703 \h</w:instrText>
      </w:r>
      <w:r w:rsidR="00EA62BD">
        <w:fldChar w:fldCharType="separate"/>
      </w:r>
      <w:r w:rsidR="0038311F">
        <w:t>图</w:t>
      </w:r>
      <w:r w:rsidR="0038311F">
        <w:rPr>
          <w:noProof/>
        </w:rPr>
        <w:t>14</w:t>
      </w:r>
      <w:r w:rsidR="00EA62BD">
        <w:fldChar w:fldCharType="end"/>
      </w:r>
      <w:r>
        <w:t>和</w:t>
      </w:r>
      <w:r w:rsidR="00EA62BD">
        <w:fldChar w:fldCharType="begin"/>
      </w:r>
      <w:r>
        <w:instrText xml:space="preserve"> REF _Ref14710709 \h </w:instrText>
      </w:r>
      <w:r w:rsidR="00EA62BD">
        <w:fldChar w:fldCharType="separate"/>
      </w:r>
      <w:r w:rsidR="0038311F">
        <w:t>图</w:t>
      </w:r>
      <w:r w:rsidR="0038311F">
        <w:rPr>
          <w:noProof/>
        </w:rPr>
        <w:t>15</w:t>
      </w:r>
      <w:r w:rsidR="00EA62BD">
        <w:fldChar w:fldCharType="end"/>
      </w:r>
      <w:r>
        <w:t>所示</w:t>
      </w:r>
      <w:r>
        <w:rPr>
          <w:rFonts w:hint="eastAsia"/>
        </w:rPr>
        <w:t>，道路的基本设计要求如</w:t>
      </w:r>
      <w:r w:rsidR="00EA62BD">
        <w:fldChar w:fldCharType="begin"/>
      </w:r>
      <w:r w:rsidR="003E392A">
        <w:rPr>
          <w:rFonts w:hint="eastAsia"/>
        </w:rPr>
        <w:instrText>REF _Ref14710209 \h</w:instrText>
      </w:r>
      <w:r w:rsidR="00EA62BD">
        <w:fldChar w:fldCharType="separate"/>
      </w:r>
      <w:r w:rsidR="0038311F">
        <w:t>表</w:t>
      </w:r>
      <w:r w:rsidR="0038311F">
        <w:rPr>
          <w:noProof/>
        </w:rPr>
        <w:t>5</w:t>
      </w:r>
      <w:r w:rsidR="00EA62BD">
        <w:fldChar w:fldCharType="end"/>
      </w:r>
      <w:r>
        <w:t>所示</w:t>
      </w:r>
      <w:r>
        <w:rPr>
          <w:rFonts w:hint="eastAsia"/>
        </w:rPr>
        <w:t>。</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所示），当弯道测试可通过直道提前加速至测试速度时，弯道的最小有效长度可取括号内对应数值。施工区域的设置应按照</w:t>
      </w:r>
      <w:r w:rsidRPr="00D8281B">
        <w:t>GB 5768.4-2017 道路交通标志和标线 第4部分-作业区</w:t>
      </w:r>
      <w:r>
        <w:t>的要求进行</w:t>
      </w:r>
      <w:r>
        <w:rPr>
          <w:rFonts w:hint="eastAsia"/>
        </w:rPr>
        <w:t>。</w:t>
      </w:r>
    </w:p>
    <w:p w:rsidR="00A22F1D" w:rsidRDefault="00A22F1D" w:rsidP="00A22F1D">
      <w:pPr>
        <w:ind w:firstLineChars="0" w:firstLine="0"/>
        <w:jc w:val="center"/>
      </w:pPr>
      <w:r>
        <w:rPr>
          <w:noProof/>
        </w:rPr>
        <w:drawing>
          <wp:inline distT="0" distB="0" distL="0" distR="0">
            <wp:extent cx="4320000" cy="1148400"/>
            <wp:effectExtent l="0" t="0" r="4445"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0000" cy="1148400"/>
                    </a:xfrm>
                    <a:prstGeom prst="rect">
                      <a:avLst/>
                    </a:prstGeom>
                    <a:noFill/>
                  </pic:spPr>
                </pic:pic>
              </a:graphicData>
            </a:graphic>
          </wp:inline>
        </w:drawing>
      </w:r>
    </w:p>
    <w:p w:rsidR="00A22F1D" w:rsidRDefault="00A22F1D" w:rsidP="00A22F1D">
      <w:pPr>
        <w:pStyle w:val="afffffff5"/>
      </w:pPr>
      <w:bookmarkStart w:id="119" w:name="_Ref14710703"/>
      <w:bookmarkStart w:id="120" w:name="OLE_LINK20"/>
      <w:bookmarkStart w:id="121" w:name="OLE_LINK21"/>
      <w:r>
        <w:lastRenderedPageBreak/>
        <w:t>图</w:t>
      </w:r>
      <w:r w:rsidR="00EA62BD">
        <w:rPr>
          <w:noProof/>
        </w:rPr>
        <w:fldChar w:fldCharType="begin"/>
      </w:r>
      <w:r>
        <w:rPr>
          <w:noProof/>
        </w:rPr>
        <w:instrText xml:space="preserve"> SEQ 图 \* ARABIC </w:instrText>
      </w:r>
      <w:r w:rsidR="00EA62BD">
        <w:rPr>
          <w:noProof/>
        </w:rPr>
        <w:fldChar w:fldCharType="separate"/>
      </w:r>
      <w:r w:rsidR="0038311F">
        <w:rPr>
          <w:noProof/>
        </w:rPr>
        <w:t>14</w:t>
      </w:r>
      <w:r w:rsidR="00EA62BD">
        <w:rPr>
          <w:noProof/>
        </w:rPr>
        <w:fldChar w:fldCharType="end"/>
      </w:r>
      <w:bookmarkEnd w:id="119"/>
      <w:r>
        <w:t>施工区域直道</w:t>
      </w:r>
      <w:r w:rsidRPr="000B3C06">
        <w:t>测试道路示意图</w:t>
      </w:r>
      <w:bookmarkEnd w:id="120"/>
      <w:bookmarkEnd w:id="121"/>
    </w:p>
    <w:p w:rsidR="00A22F1D" w:rsidRDefault="00A22F1D" w:rsidP="00A22F1D">
      <w:pPr>
        <w:ind w:firstLineChars="0" w:firstLine="0"/>
        <w:jc w:val="center"/>
      </w:pPr>
      <w:r>
        <w:rPr>
          <w:noProof/>
        </w:rPr>
        <w:drawing>
          <wp:inline distT="0" distB="0" distL="0" distR="0">
            <wp:extent cx="4319451" cy="179070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
                      <a:extLst>
                        <a:ext uri="{28A0092B-C50C-407E-A947-70E740481C1C}">
                          <a14:useLocalDpi xmlns:a14="http://schemas.microsoft.com/office/drawing/2010/main" val="0"/>
                        </a:ext>
                      </a:extLst>
                    </a:blip>
                    <a:srcRect b="5242"/>
                    <a:stretch/>
                  </pic:blipFill>
                  <pic:spPr bwMode="auto">
                    <a:xfrm>
                      <a:off x="0" y="0"/>
                      <a:ext cx="4320000" cy="1790927"/>
                    </a:xfrm>
                    <a:prstGeom prst="rect">
                      <a:avLst/>
                    </a:prstGeom>
                    <a:noFill/>
                    <a:ln>
                      <a:noFill/>
                    </a:ln>
                    <a:extLst>
                      <a:ext uri="{53640926-AAD7-44D8-BBD7-CCE9431645EC}">
                        <a14:shadowObscured xmlns:a14="http://schemas.microsoft.com/office/drawing/2010/main"/>
                      </a:ext>
                    </a:extLst>
                  </pic:spPr>
                </pic:pic>
              </a:graphicData>
            </a:graphic>
          </wp:inline>
        </w:drawing>
      </w:r>
    </w:p>
    <w:p w:rsidR="00A22F1D" w:rsidRDefault="00A22F1D" w:rsidP="00A22F1D">
      <w:pPr>
        <w:pStyle w:val="afffffff5"/>
      </w:pPr>
      <w:bookmarkStart w:id="122" w:name="_Ref14710709"/>
      <w:r>
        <w:t>图</w:t>
      </w:r>
      <w:r w:rsidR="00EA62BD">
        <w:rPr>
          <w:noProof/>
        </w:rPr>
        <w:fldChar w:fldCharType="begin"/>
      </w:r>
      <w:r>
        <w:rPr>
          <w:noProof/>
        </w:rPr>
        <w:instrText xml:space="preserve"> SEQ 图 \* ARABIC </w:instrText>
      </w:r>
      <w:r w:rsidR="00EA62BD">
        <w:rPr>
          <w:noProof/>
        </w:rPr>
        <w:fldChar w:fldCharType="separate"/>
      </w:r>
      <w:r w:rsidR="0038311F">
        <w:rPr>
          <w:noProof/>
        </w:rPr>
        <w:t>15</w:t>
      </w:r>
      <w:r w:rsidR="00EA62BD">
        <w:rPr>
          <w:noProof/>
        </w:rPr>
        <w:fldChar w:fldCharType="end"/>
      </w:r>
      <w:bookmarkEnd w:id="122"/>
      <w:r>
        <w:t>施工区域弯道</w:t>
      </w:r>
      <w:r w:rsidRPr="000B3C06">
        <w:t>测试道路示意图</w:t>
      </w:r>
    </w:p>
    <w:p w:rsidR="00A22F1D" w:rsidRDefault="00D431B3" w:rsidP="00A22F1D">
      <w:pPr>
        <w:pStyle w:val="afffffff3"/>
        <w:spacing w:before="156" w:after="156"/>
      </w:pPr>
      <w:r>
        <w:t>4.2.3</w:t>
      </w:r>
      <w:r w:rsidR="00A22F1D">
        <w:t xml:space="preserve">.11 </w:t>
      </w:r>
      <w:r w:rsidR="00A22F1D" w:rsidRPr="009A58DA">
        <w:rPr>
          <w:rFonts w:hint="eastAsia"/>
        </w:rPr>
        <w:t>前方车辆变道识别与避让</w:t>
      </w:r>
    </w:p>
    <w:p w:rsidR="00A22F1D" w:rsidRDefault="00A22F1D" w:rsidP="00A22F1D">
      <w:pPr>
        <w:ind w:firstLine="420"/>
      </w:pPr>
      <w:r>
        <w:rPr>
          <w:rFonts w:hint="eastAsia"/>
        </w:rPr>
        <w:t>前方车辆变道识别与避让</w:t>
      </w:r>
      <w:r w:rsidRPr="00FA1976">
        <w:rPr>
          <w:rFonts w:hint="eastAsia"/>
        </w:rPr>
        <w:t>测试需要的基础测试道路类型为</w:t>
      </w:r>
      <w:r>
        <w:rPr>
          <w:rFonts w:hint="eastAsia"/>
        </w:rPr>
        <w:t>直道</w:t>
      </w:r>
      <w:r w:rsidRPr="00FA1976">
        <w:rPr>
          <w:rFonts w:hint="eastAsia"/>
        </w:rPr>
        <w:t>和弯道，单向两车道，</w:t>
      </w:r>
      <w:r>
        <w:rPr>
          <w:rFonts w:hint="eastAsia"/>
        </w:rPr>
        <w:t>如</w:t>
      </w:r>
      <w:r w:rsidR="00EA62BD">
        <w:fldChar w:fldCharType="begin"/>
      </w:r>
      <w:r w:rsidR="00DC5B1D">
        <w:rPr>
          <w:rFonts w:hint="eastAsia"/>
        </w:rPr>
        <w:instrText>REF _Ref14710192 \h</w:instrText>
      </w:r>
      <w:r w:rsidR="00EA62BD">
        <w:fldChar w:fldCharType="separate"/>
      </w:r>
      <w:r w:rsidR="0038311F">
        <w:t>图</w:t>
      </w:r>
      <w:r w:rsidR="0038311F">
        <w:rPr>
          <w:noProof/>
        </w:rPr>
        <w:t>7</w:t>
      </w:r>
      <w:r w:rsidR="00EA62BD">
        <w:fldChar w:fldCharType="end"/>
      </w:r>
      <w:r>
        <w:t>和</w:t>
      </w:r>
      <w:r w:rsidR="00EA62BD">
        <w:fldChar w:fldCharType="begin"/>
      </w:r>
      <w:r w:rsidR="00DC5B1D">
        <w:instrText xml:space="preserve"> REF _Ref14710198 \h </w:instrText>
      </w:r>
      <w:r w:rsidR="00EA62BD">
        <w:fldChar w:fldCharType="separate"/>
      </w:r>
      <w:r w:rsidR="0038311F">
        <w:t>图</w:t>
      </w:r>
      <w:r w:rsidR="0038311F">
        <w:rPr>
          <w:noProof/>
        </w:rPr>
        <w:t>8</w:t>
      </w:r>
      <w:r w:rsidR="00EA62BD">
        <w:fldChar w:fldCharType="end"/>
      </w:r>
      <w:r>
        <w:t>所示</w:t>
      </w:r>
      <w:r>
        <w:rPr>
          <w:rFonts w:hint="eastAsia"/>
        </w:rPr>
        <w:t>，道路的基本设计要求如</w:t>
      </w:r>
      <w:r w:rsidR="00EA62BD">
        <w:fldChar w:fldCharType="begin"/>
      </w:r>
      <w:r w:rsidR="00DC5B1D">
        <w:rPr>
          <w:rFonts w:hint="eastAsia"/>
        </w:rPr>
        <w:instrText>REF _Ref14710209 \h</w:instrText>
      </w:r>
      <w:r w:rsidR="00EA62BD">
        <w:fldChar w:fldCharType="separate"/>
      </w:r>
      <w:r w:rsidR="0038311F">
        <w:t>表</w:t>
      </w:r>
      <w:r w:rsidR="0038311F">
        <w:rPr>
          <w:noProof/>
        </w:rPr>
        <w:t>5</w:t>
      </w:r>
      <w:r w:rsidR="00EA62BD">
        <w:fldChar w:fldCharType="end"/>
      </w:r>
      <w:r>
        <w:t>所示</w:t>
      </w:r>
      <w:r>
        <w:rPr>
          <w:rFonts w:hint="eastAsia"/>
        </w:rPr>
        <w:t>。</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w:t>
      </w:r>
    </w:p>
    <w:p w:rsidR="00A22F1D" w:rsidRDefault="00D431B3" w:rsidP="00A22F1D">
      <w:pPr>
        <w:pStyle w:val="afffffff3"/>
        <w:spacing w:before="156" w:after="156"/>
      </w:pPr>
      <w:r>
        <w:t>4.2.3</w:t>
      </w:r>
      <w:r w:rsidR="00A22F1D">
        <w:t xml:space="preserve">.12 </w:t>
      </w:r>
      <w:r w:rsidR="00A22F1D" w:rsidRPr="009A58DA">
        <w:rPr>
          <w:rFonts w:hint="eastAsia"/>
        </w:rPr>
        <w:t>道路弱势群体避让</w:t>
      </w:r>
      <w:r w:rsidR="00A22F1D">
        <w:rPr>
          <w:rFonts w:hint="eastAsia"/>
        </w:rPr>
        <w:t>通行</w:t>
      </w:r>
    </w:p>
    <w:p w:rsidR="00A22F1D" w:rsidRDefault="00A22F1D" w:rsidP="00A22F1D">
      <w:pPr>
        <w:ind w:firstLine="420"/>
      </w:pPr>
      <w:r w:rsidRPr="0005591F">
        <w:rPr>
          <w:rFonts w:hint="eastAsia"/>
        </w:rPr>
        <w:t>道路弱势群体避让通行</w:t>
      </w:r>
      <w:r w:rsidRPr="00811B6D">
        <w:rPr>
          <w:rFonts w:hint="eastAsia"/>
        </w:rPr>
        <w:t>测试需要的基础测试道路类型为</w:t>
      </w:r>
      <w:r>
        <w:rPr>
          <w:rFonts w:hint="eastAsia"/>
        </w:rPr>
        <w:t>直道和弯道，单向两车道以及</w:t>
      </w:r>
      <w:r w:rsidRPr="007723F9">
        <w:rPr>
          <w:rFonts w:hint="eastAsia"/>
        </w:rPr>
        <w:t>十字交叉路口</w:t>
      </w:r>
      <w:r>
        <w:rPr>
          <w:rFonts w:hint="eastAsia"/>
        </w:rPr>
        <w:t>，如</w:t>
      </w:r>
      <w:r w:rsidR="00EA62BD">
        <w:fldChar w:fldCharType="begin"/>
      </w:r>
      <w:r w:rsidR="00C270A4">
        <w:rPr>
          <w:rFonts w:hint="eastAsia"/>
        </w:rPr>
        <w:instrText>REF _Ref14710192 \h</w:instrText>
      </w:r>
      <w:r w:rsidR="00EA62BD">
        <w:fldChar w:fldCharType="separate"/>
      </w:r>
      <w:r w:rsidR="0038311F">
        <w:t>图</w:t>
      </w:r>
      <w:r w:rsidR="0038311F">
        <w:rPr>
          <w:noProof/>
        </w:rPr>
        <w:t>7</w:t>
      </w:r>
      <w:r w:rsidR="00EA62BD">
        <w:fldChar w:fldCharType="end"/>
      </w:r>
      <w:r>
        <w:rPr>
          <w:rFonts w:hint="eastAsia"/>
        </w:rPr>
        <w:t>、</w:t>
      </w:r>
      <w:r w:rsidR="00EA62BD">
        <w:fldChar w:fldCharType="begin"/>
      </w:r>
      <w:r w:rsidR="00C270A4">
        <w:rPr>
          <w:rFonts w:hint="eastAsia"/>
        </w:rPr>
        <w:instrText>REF _Ref14710198 \h</w:instrText>
      </w:r>
      <w:r w:rsidR="00EA62BD">
        <w:fldChar w:fldCharType="separate"/>
      </w:r>
      <w:r w:rsidR="0038311F">
        <w:t>图</w:t>
      </w:r>
      <w:r w:rsidR="0038311F">
        <w:rPr>
          <w:noProof/>
        </w:rPr>
        <w:t>8</w:t>
      </w:r>
      <w:r w:rsidR="00EA62BD">
        <w:fldChar w:fldCharType="end"/>
      </w:r>
      <w:r>
        <w:t>和</w:t>
      </w:r>
      <w:r w:rsidR="00EA62BD">
        <w:fldChar w:fldCharType="begin"/>
      </w:r>
      <w:r w:rsidR="00C270A4">
        <w:instrText xml:space="preserve"> REF _Ref14710521 \h </w:instrText>
      </w:r>
      <w:r w:rsidR="00EA62BD">
        <w:fldChar w:fldCharType="separate"/>
      </w:r>
      <w:r w:rsidR="0038311F">
        <w:t>图</w:t>
      </w:r>
      <w:r w:rsidR="0038311F">
        <w:rPr>
          <w:noProof/>
        </w:rPr>
        <w:t>11</w:t>
      </w:r>
      <w:r w:rsidR="00EA62BD">
        <w:fldChar w:fldCharType="end"/>
      </w:r>
      <w:r>
        <w:t>所示</w:t>
      </w:r>
      <w:r>
        <w:rPr>
          <w:rFonts w:hint="eastAsia"/>
        </w:rPr>
        <w:t>，道路的基本设计要求如</w:t>
      </w:r>
      <w:r w:rsidR="00EA62BD">
        <w:fldChar w:fldCharType="begin"/>
      </w:r>
      <w:r w:rsidR="00EB7866">
        <w:rPr>
          <w:rFonts w:hint="eastAsia"/>
        </w:rPr>
        <w:instrText>REF _Ref14710209 \h</w:instrText>
      </w:r>
      <w:r w:rsidR="00EA62BD">
        <w:fldChar w:fldCharType="separate"/>
      </w:r>
      <w:r w:rsidR="0038311F">
        <w:t>表</w:t>
      </w:r>
      <w:r w:rsidR="0038311F">
        <w:rPr>
          <w:noProof/>
        </w:rPr>
        <w:t>5</w:t>
      </w:r>
      <w:r w:rsidR="00EA62BD">
        <w:fldChar w:fldCharType="end"/>
      </w:r>
      <w:r>
        <w:t>和</w:t>
      </w:r>
      <w:r w:rsidR="00EA62BD">
        <w:fldChar w:fldCharType="begin"/>
      </w:r>
      <w:r w:rsidR="00EB7866">
        <w:instrText xml:space="preserve"> REF _Ref14710542 \h </w:instrText>
      </w:r>
      <w:r w:rsidR="00EA62BD">
        <w:fldChar w:fldCharType="separate"/>
      </w:r>
      <w:r w:rsidR="0038311F">
        <w:t>表</w:t>
      </w:r>
      <w:r w:rsidR="0038311F">
        <w:rPr>
          <w:noProof/>
        </w:rPr>
        <w:t>9</w:t>
      </w:r>
      <w:r w:rsidR="00EA62BD">
        <w:fldChar w:fldCharType="end"/>
      </w:r>
      <w:r>
        <w:t>所示</w:t>
      </w:r>
      <w:r>
        <w:rPr>
          <w:rFonts w:hint="eastAsia"/>
        </w:rPr>
        <w:t>，</w:t>
      </w:r>
      <w:r>
        <w:t>其中</w:t>
      </w:r>
      <w:r>
        <w:rPr>
          <w:rFonts w:hint="eastAsia"/>
        </w:rPr>
        <w:t>，</w:t>
      </w:r>
      <w:r>
        <w:t>至少双向三车道</w:t>
      </w:r>
      <w:proofErr w:type="gramStart"/>
      <w:r>
        <w:t>一</w:t>
      </w:r>
      <w:proofErr w:type="gramEnd"/>
      <w:r>
        <w:t>入口直线段最小有效长度为</w:t>
      </w:r>
      <w:r>
        <w:rPr>
          <w:rFonts w:hint="eastAsia"/>
        </w:rPr>
        <w:t>2</w:t>
      </w:r>
      <w:r>
        <w:t>00m</w:t>
      </w:r>
      <w:r>
        <w:rPr>
          <w:rFonts w:hint="eastAsia"/>
        </w:rPr>
        <w:t>。</w:t>
      </w:r>
      <w:r>
        <w:t>弯道曲率半径应满足测试速度与最小弯道曲率半径的对应关系</w:t>
      </w:r>
      <w:r>
        <w:rPr>
          <w:rFonts w:hint="eastAsia"/>
        </w:rPr>
        <w:t>（</w:t>
      </w:r>
      <w:r w:rsidR="00EA62BD">
        <w:fldChar w:fldCharType="begin"/>
      </w:r>
      <w:r>
        <w:rPr>
          <w:rFonts w:hint="eastAsia"/>
        </w:rPr>
        <w:instrText>REF _Ref14708146 \h</w:instrText>
      </w:r>
      <w:r w:rsidR="00EA62BD">
        <w:fldChar w:fldCharType="separate"/>
      </w:r>
      <w:r w:rsidR="0038311F">
        <w:t>表</w:t>
      </w:r>
      <w:r w:rsidR="0038311F">
        <w:rPr>
          <w:noProof/>
        </w:rPr>
        <w:t>2</w:t>
      </w:r>
      <w:r w:rsidR="00EA62BD">
        <w:fldChar w:fldCharType="end"/>
      </w:r>
      <w:r>
        <w:rPr>
          <w:rFonts w:hint="eastAsia"/>
        </w:rPr>
        <w:t>所示），当弯道测试可通过直道提前加速至测试速度时，弯道的最小有效长度可取括号内对应数值。交叉路口设计除了满足基本设计参数外，</w:t>
      </w:r>
      <w:r w:rsidRPr="000F6DDF">
        <w:rPr>
          <w:rFonts w:hint="eastAsia"/>
        </w:rPr>
        <w:t>还应符合公路工程设计相关国家标准和行业标准，</w:t>
      </w:r>
      <w:r>
        <w:rPr>
          <w:rFonts w:hint="eastAsia"/>
        </w:rPr>
        <w:t>其中，平面交叉口</w:t>
      </w:r>
      <w:r>
        <w:t>安全停车视距参考</w:t>
      </w:r>
      <w:r w:rsidR="00EA62BD">
        <w:fldChar w:fldCharType="begin"/>
      </w:r>
      <w:r>
        <w:instrText xml:space="preserve"> REF _Ref14710557 \h </w:instrText>
      </w:r>
      <w:r w:rsidR="00EA62BD">
        <w:fldChar w:fldCharType="separate"/>
      </w:r>
      <w:r w:rsidR="0038311F">
        <w:t>表</w:t>
      </w:r>
      <w:r w:rsidR="0038311F">
        <w:rPr>
          <w:noProof/>
        </w:rPr>
        <w:t>10</w:t>
      </w:r>
      <w:r w:rsidR="00EA62BD">
        <w:fldChar w:fldCharType="end"/>
      </w:r>
      <w:r>
        <w:rPr>
          <w:rFonts w:hint="eastAsia"/>
        </w:rPr>
        <w:t>，</w:t>
      </w:r>
      <w:r w:rsidRPr="00422D5A">
        <w:rPr>
          <w:rFonts w:hint="eastAsia"/>
        </w:rPr>
        <w:t>平面交叉口转弯最小半径</w:t>
      </w:r>
      <w:r>
        <w:rPr>
          <w:rFonts w:hint="eastAsia"/>
        </w:rPr>
        <w:t>参考</w:t>
      </w:r>
      <w:r w:rsidR="00EA62BD">
        <w:fldChar w:fldCharType="begin"/>
      </w:r>
      <w:r>
        <w:rPr>
          <w:rFonts w:hint="eastAsia"/>
        </w:rPr>
        <w:instrText>REF _Ref14710563 \h</w:instrText>
      </w:r>
      <w:r w:rsidR="00EA62BD">
        <w:fldChar w:fldCharType="separate"/>
      </w:r>
      <w:r w:rsidR="0038311F">
        <w:t>表</w:t>
      </w:r>
      <w:r w:rsidR="0038311F">
        <w:rPr>
          <w:noProof/>
        </w:rPr>
        <w:t>11</w:t>
      </w:r>
      <w:r w:rsidR="00EA62BD">
        <w:fldChar w:fldCharType="end"/>
      </w:r>
      <w:r>
        <w:rPr>
          <w:rFonts w:hint="eastAsia"/>
        </w:rPr>
        <w:t>。</w:t>
      </w:r>
    </w:p>
    <w:p w:rsidR="00A22F1D" w:rsidRDefault="00D431B3" w:rsidP="00A22F1D">
      <w:pPr>
        <w:pStyle w:val="afffffff3"/>
        <w:spacing w:before="156" w:after="156"/>
      </w:pPr>
      <w:r>
        <w:t>4.2.3</w:t>
      </w:r>
      <w:r w:rsidR="00A22F1D">
        <w:t xml:space="preserve">.13 </w:t>
      </w:r>
      <w:r w:rsidR="00A22F1D" w:rsidRPr="009A58DA">
        <w:rPr>
          <w:rFonts w:hint="eastAsia"/>
        </w:rPr>
        <w:t>障碍物避让</w:t>
      </w:r>
      <w:r w:rsidR="00A22F1D">
        <w:rPr>
          <w:rFonts w:hint="eastAsia"/>
        </w:rPr>
        <w:t>通行</w:t>
      </w:r>
    </w:p>
    <w:p w:rsidR="00A22F1D" w:rsidRPr="008538FE" w:rsidRDefault="00A22F1D" w:rsidP="00A22F1D">
      <w:pPr>
        <w:ind w:firstLine="420"/>
      </w:pPr>
      <w:r>
        <w:rPr>
          <w:rFonts w:hint="eastAsia"/>
        </w:rPr>
        <w:t>障碍物</w:t>
      </w:r>
      <w:r w:rsidRPr="0005591F">
        <w:rPr>
          <w:rFonts w:hint="eastAsia"/>
        </w:rPr>
        <w:t>避让通行</w:t>
      </w:r>
      <w:r>
        <w:rPr>
          <w:rFonts w:hint="eastAsia"/>
        </w:rPr>
        <w:t>测试需要的基础测试道路类型为直道和弯道，单向两车道，如</w:t>
      </w:r>
      <w:r w:rsidR="00EA62BD">
        <w:fldChar w:fldCharType="begin"/>
      </w:r>
      <w:r w:rsidR="00EA3879">
        <w:rPr>
          <w:rFonts w:hint="eastAsia"/>
        </w:rPr>
        <w:instrText>REF _Ref14710192 \h</w:instrText>
      </w:r>
      <w:r w:rsidR="00EA62BD">
        <w:fldChar w:fldCharType="separate"/>
      </w:r>
      <w:r w:rsidR="0038311F">
        <w:t>图</w:t>
      </w:r>
      <w:r w:rsidR="0038311F">
        <w:rPr>
          <w:noProof/>
        </w:rPr>
        <w:t>7</w:t>
      </w:r>
      <w:r w:rsidR="00EA62BD">
        <w:fldChar w:fldCharType="end"/>
      </w:r>
      <w:r>
        <w:t>和</w:t>
      </w:r>
      <w:r w:rsidR="00EA62BD">
        <w:fldChar w:fldCharType="begin"/>
      </w:r>
      <w:r w:rsidR="00EA3879">
        <w:instrText xml:space="preserve"> REF _Ref14710198 \h </w:instrText>
      </w:r>
      <w:r w:rsidR="00EA62BD">
        <w:fldChar w:fldCharType="separate"/>
      </w:r>
      <w:r w:rsidR="0038311F">
        <w:t>图</w:t>
      </w:r>
      <w:r w:rsidR="0038311F">
        <w:rPr>
          <w:noProof/>
        </w:rPr>
        <w:t>8</w:t>
      </w:r>
      <w:r w:rsidR="00EA62BD">
        <w:fldChar w:fldCharType="end"/>
      </w:r>
      <w:r w:rsidRPr="00913BA9">
        <w:t>所</w:t>
      </w:r>
      <w:r>
        <w:t>示，道路的基本设计要求如</w:t>
      </w:r>
      <w:r w:rsidR="00EA62BD">
        <w:fldChar w:fldCharType="begin"/>
      </w:r>
      <w:r w:rsidR="00EA3879">
        <w:instrText xml:space="preserve"> REF _Ref14710209 \h </w:instrText>
      </w:r>
      <w:r w:rsidR="00EA62BD">
        <w:fldChar w:fldCharType="separate"/>
      </w:r>
      <w:r w:rsidR="0038311F">
        <w:t>表</w:t>
      </w:r>
      <w:r w:rsidR="0038311F">
        <w:rPr>
          <w:noProof/>
        </w:rPr>
        <w:t>5</w:t>
      </w:r>
      <w:r w:rsidR="00EA62BD">
        <w:fldChar w:fldCharType="end"/>
      </w:r>
      <w:r>
        <w:t>所示。弯道曲率半径应满足测试速度与最小弯道曲率半径的对应关系（</w:t>
      </w:r>
      <w:r w:rsidR="00EA62BD">
        <w:fldChar w:fldCharType="begin"/>
      </w:r>
      <w:r>
        <w:instrText xml:space="preserve"> REF _Ref14708146 \h </w:instrText>
      </w:r>
      <w:r w:rsidR="00EA62BD">
        <w:fldChar w:fldCharType="separate"/>
      </w:r>
      <w:r w:rsidR="0038311F">
        <w:t>表</w:t>
      </w:r>
      <w:r w:rsidR="0038311F">
        <w:rPr>
          <w:noProof/>
        </w:rPr>
        <w:t>2</w:t>
      </w:r>
      <w:r w:rsidR="00EA62BD">
        <w:fldChar w:fldCharType="end"/>
      </w:r>
      <w:r w:rsidRPr="00913BA9">
        <w:t>所示），当弯道测试可通过</w:t>
      </w:r>
      <w:r>
        <w:t>直道提前加速至测试速度时，弯道的最小有效长度可取括号内对应数值</w:t>
      </w:r>
      <w:r>
        <w:rPr>
          <w:rFonts w:hint="eastAsia"/>
        </w:rPr>
        <w:t>。</w:t>
      </w:r>
    </w:p>
    <w:p w:rsidR="00A22F1D" w:rsidRDefault="00D431B3" w:rsidP="00A22F1D">
      <w:pPr>
        <w:pStyle w:val="afffffff3"/>
        <w:spacing w:before="156" w:after="156"/>
      </w:pPr>
      <w:r>
        <w:t>4.2.3</w:t>
      </w:r>
      <w:r w:rsidR="00A22F1D">
        <w:t xml:space="preserve">.14 </w:t>
      </w:r>
      <w:r w:rsidR="00A22F1D">
        <w:rPr>
          <w:rFonts w:hint="eastAsia"/>
        </w:rPr>
        <w:t>N型掉头</w:t>
      </w:r>
    </w:p>
    <w:p w:rsidR="00A22F1D" w:rsidRPr="00EF5FEC" w:rsidRDefault="00A22F1D" w:rsidP="00EF5FEC">
      <w:pPr>
        <w:ind w:firstLine="420"/>
      </w:pPr>
      <w:r>
        <w:rPr>
          <w:rFonts w:hint="eastAsia"/>
        </w:rPr>
        <w:lastRenderedPageBreak/>
        <w:t>N型掉头测试需要的基础测试道路类型为直道，双向两车道，如</w:t>
      </w:r>
      <w:r w:rsidR="00EA62BD">
        <w:fldChar w:fldCharType="begin"/>
      </w:r>
      <w:r>
        <w:rPr>
          <w:rFonts w:hint="eastAsia"/>
        </w:rPr>
        <w:instrText>REF _Ref14711311 \h</w:instrText>
      </w:r>
      <w:r w:rsidR="00EA62BD">
        <w:fldChar w:fldCharType="separate"/>
      </w:r>
      <w:r w:rsidR="0038311F">
        <w:t>图</w:t>
      </w:r>
      <w:r w:rsidR="0038311F">
        <w:rPr>
          <w:noProof/>
        </w:rPr>
        <w:t>16</w:t>
      </w:r>
      <w:r w:rsidR="00EA62BD">
        <w:fldChar w:fldCharType="end"/>
      </w:r>
      <w:r>
        <w:t>所示，道路的基本设计要求如下</w:t>
      </w:r>
      <w:r w:rsidR="00EA62BD">
        <w:fldChar w:fldCharType="begin"/>
      </w:r>
      <w:r>
        <w:instrText xml:space="preserve"> REF _Ref14711052 \h </w:instrText>
      </w:r>
      <w:r w:rsidR="00EA62BD">
        <w:fldChar w:fldCharType="separate"/>
      </w:r>
      <w:r w:rsidR="0038311F">
        <w:t>表</w:t>
      </w:r>
      <w:r w:rsidR="0038311F">
        <w:rPr>
          <w:noProof/>
        </w:rPr>
        <w:t>16</w:t>
      </w:r>
      <w:r w:rsidR="00EA62BD">
        <w:fldChar w:fldCharType="end"/>
      </w:r>
      <w:r>
        <w:t>所示</w:t>
      </w:r>
      <w:r>
        <w:rPr>
          <w:rFonts w:hint="eastAsia"/>
        </w:rPr>
        <w:t>。其中，车道分道标线应为虚线，满足车辆掉头标线的基本交通规则要求。</w:t>
      </w:r>
      <w:r w:rsidR="00EA62BD">
        <w:fldChar w:fldCharType="begin"/>
      </w:r>
      <w:r w:rsidR="00EF5FEC">
        <w:rPr>
          <w:rFonts w:hint="eastAsia"/>
        </w:rPr>
        <w:instrText>REF _Ref14711052 \h</w:instrText>
      </w:r>
      <w:r w:rsidR="00EA62BD">
        <w:fldChar w:fldCharType="separate"/>
      </w:r>
      <w:r w:rsidR="00EF5FEC">
        <w:t>表</w:t>
      </w:r>
      <w:r w:rsidR="00EF5FEC">
        <w:rPr>
          <w:noProof/>
        </w:rPr>
        <w:t>16</w:t>
      </w:r>
      <w:r w:rsidR="00EA62BD">
        <w:fldChar w:fldCharType="end"/>
      </w:r>
      <w:r w:rsidR="00EF5FEC">
        <w:t>中的最小有效长度适用于M1</w:t>
      </w:r>
      <w:r w:rsidR="00EF5FEC">
        <w:rPr>
          <w:rFonts w:hint="eastAsia"/>
        </w:rPr>
        <w:t>、</w:t>
      </w:r>
      <w:r w:rsidR="00EF5FEC">
        <w:t>M2</w:t>
      </w:r>
      <w:r w:rsidR="00EF5FEC">
        <w:rPr>
          <w:rFonts w:hint="eastAsia"/>
        </w:rPr>
        <w:t>、N1和N2类车型，对于M3和N3类车型，最小有效长度宜在</w:t>
      </w:r>
      <w:r w:rsidR="00EA62BD">
        <w:fldChar w:fldCharType="begin"/>
      </w:r>
      <w:r w:rsidR="00EF5FEC">
        <w:rPr>
          <w:rFonts w:hint="eastAsia"/>
        </w:rPr>
        <w:instrText>REF _Ref14711052 \h</w:instrText>
      </w:r>
      <w:r w:rsidR="00EA62BD">
        <w:fldChar w:fldCharType="separate"/>
      </w:r>
      <w:r w:rsidR="00EF5FEC">
        <w:t>表</w:t>
      </w:r>
      <w:r w:rsidR="00EF5FEC">
        <w:rPr>
          <w:noProof/>
        </w:rPr>
        <w:t>16</w:t>
      </w:r>
      <w:r w:rsidR="00EA62BD">
        <w:fldChar w:fldCharType="end"/>
      </w:r>
      <w:r w:rsidR="00EF5FEC">
        <w:rPr>
          <w:rFonts w:hint="eastAsia"/>
        </w:rPr>
        <w:t>规定的数值基础上增加1</w:t>
      </w:r>
      <w:r w:rsidR="00EF5FEC">
        <w:t>00m</w:t>
      </w:r>
      <w:r w:rsidR="00EF5FEC">
        <w:rPr>
          <w:rFonts w:hint="eastAsia"/>
        </w:rPr>
        <w:t>。</w:t>
      </w:r>
    </w:p>
    <w:p w:rsidR="00A22F1D" w:rsidRDefault="00A22F1D" w:rsidP="00A22F1D">
      <w:pPr>
        <w:ind w:firstLineChars="0" w:firstLine="0"/>
        <w:jc w:val="center"/>
      </w:pPr>
      <w:r>
        <w:rPr>
          <w:noProof/>
        </w:rPr>
        <w:drawing>
          <wp:inline distT="0" distB="0" distL="0" distR="0">
            <wp:extent cx="4320000" cy="910800"/>
            <wp:effectExtent l="0" t="0" r="4445" b="38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20000" cy="910800"/>
                    </a:xfrm>
                    <a:prstGeom prst="rect">
                      <a:avLst/>
                    </a:prstGeom>
                    <a:noFill/>
                  </pic:spPr>
                </pic:pic>
              </a:graphicData>
            </a:graphic>
          </wp:inline>
        </w:drawing>
      </w:r>
    </w:p>
    <w:p w:rsidR="00A22F1D" w:rsidRDefault="00A22F1D" w:rsidP="00A22F1D">
      <w:pPr>
        <w:pStyle w:val="afffffff5"/>
      </w:pPr>
      <w:bookmarkStart w:id="123" w:name="_Ref14711311"/>
      <w:r>
        <w:t>图</w:t>
      </w:r>
      <w:r w:rsidR="00EA62BD">
        <w:rPr>
          <w:noProof/>
        </w:rPr>
        <w:fldChar w:fldCharType="begin"/>
      </w:r>
      <w:r>
        <w:rPr>
          <w:noProof/>
        </w:rPr>
        <w:instrText xml:space="preserve"> SEQ 图 \* ARABIC </w:instrText>
      </w:r>
      <w:r w:rsidR="00EA62BD">
        <w:rPr>
          <w:noProof/>
        </w:rPr>
        <w:fldChar w:fldCharType="separate"/>
      </w:r>
      <w:r w:rsidR="0038311F">
        <w:rPr>
          <w:noProof/>
        </w:rPr>
        <w:t>16</w:t>
      </w:r>
      <w:r w:rsidR="00EA62BD">
        <w:rPr>
          <w:noProof/>
        </w:rPr>
        <w:fldChar w:fldCharType="end"/>
      </w:r>
      <w:bookmarkEnd w:id="123"/>
      <w:r>
        <w:t xml:space="preserve"> N型掉头</w:t>
      </w:r>
      <w:r w:rsidRPr="000B3C06">
        <w:t>测试道路示意图</w:t>
      </w:r>
    </w:p>
    <w:p w:rsidR="00A22F1D" w:rsidRPr="00D05B9E" w:rsidRDefault="00A22F1D" w:rsidP="00A22F1D">
      <w:pPr>
        <w:pStyle w:val="afffffff5"/>
      </w:pPr>
      <w:bookmarkStart w:id="124" w:name="_Ref14711052"/>
      <w:r>
        <w:t>表</w:t>
      </w:r>
      <w:r w:rsidR="00EA62BD">
        <w:rPr>
          <w:noProof/>
        </w:rPr>
        <w:fldChar w:fldCharType="begin"/>
      </w:r>
      <w:r>
        <w:rPr>
          <w:noProof/>
        </w:rPr>
        <w:instrText xml:space="preserve"> SEQ 表 \* ARABIC </w:instrText>
      </w:r>
      <w:r w:rsidR="00EA62BD">
        <w:rPr>
          <w:noProof/>
        </w:rPr>
        <w:fldChar w:fldCharType="separate"/>
      </w:r>
      <w:r w:rsidR="0038311F">
        <w:rPr>
          <w:noProof/>
        </w:rPr>
        <w:t>16</w:t>
      </w:r>
      <w:r w:rsidR="00EA62BD">
        <w:rPr>
          <w:noProof/>
        </w:rPr>
        <w:fldChar w:fldCharType="end"/>
      </w:r>
      <w:bookmarkEnd w:id="124"/>
      <w:r>
        <w:t xml:space="preserve"> N型掉头道路基本设计参数</w:t>
      </w:r>
    </w:p>
    <w:tbl>
      <w:tblPr>
        <w:tblStyle w:val="afffffd"/>
        <w:tblW w:w="5000" w:type="pct"/>
        <w:jc w:val="center"/>
        <w:tblLook w:val="04A0" w:firstRow="1" w:lastRow="0" w:firstColumn="1" w:lastColumn="0" w:noHBand="0" w:noVBand="1"/>
      </w:tblPr>
      <w:tblGrid>
        <w:gridCol w:w="1914"/>
        <w:gridCol w:w="1914"/>
        <w:gridCol w:w="1914"/>
        <w:gridCol w:w="1914"/>
        <w:gridCol w:w="1914"/>
      </w:tblGrid>
      <w:tr w:rsidR="00A22F1D" w:rsidTr="00DA389C">
        <w:trPr>
          <w:trHeight w:val="394"/>
          <w:jc w:val="center"/>
        </w:trPr>
        <w:tc>
          <w:tcPr>
            <w:tcW w:w="1000" w:type="pct"/>
            <w:vMerge w:val="restart"/>
            <w:vAlign w:val="center"/>
          </w:tcPr>
          <w:p w:rsidR="00A22F1D" w:rsidRDefault="00A22F1D" w:rsidP="00DA389C">
            <w:pPr>
              <w:ind w:firstLineChars="0" w:firstLine="0"/>
              <w:jc w:val="center"/>
            </w:pPr>
            <w:r>
              <w:rPr>
                <w:rFonts w:hint="eastAsia"/>
              </w:rPr>
              <w:t>道路类型</w:t>
            </w:r>
          </w:p>
        </w:tc>
        <w:tc>
          <w:tcPr>
            <w:tcW w:w="1000" w:type="pct"/>
            <w:vMerge w:val="restart"/>
            <w:vAlign w:val="center"/>
          </w:tcPr>
          <w:p w:rsidR="00A22F1D" w:rsidRDefault="00A22F1D" w:rsidP="00DA389C">
            <w:pPr>
              <w:ind w:firstLineChars="0" w:firstLine="0"/>
              <w:jc w:val="center"/>
            </w:pPr>
            <w:r>
              <w:rPr>
                <w:rFonts w:hint="eastAsia"/>
              </w:rPr>
              <w:t>车道数</w:t>
            </w:r>
          </w:p>
        </w:tc>
        <w:tc>
          <w:tcPr>
            <w:tcW w:w="1000" w:type="pct"/>
            <w:vMerge w:val="restart"/>
            <w:vAlign w:val="center"/>
          </w:tcPr>
          <w:p w:rsidR="00A22F1D" w:rsidRDefault="00A22F1D" w:rsidP="00DA389C">
            <w:pPr>
              <w:ind w:firstLineChars="0" w:firstLine="0"/>
              <w:jc w:val="center"/>
            </w:pPr>
            <w:r>
              <w:t>车道宽度</w:t>
            </w:r>
          </w:p>
        </w:tc>
        <w:tc>
          <w:tcPr>
            <w:tcW w:w="2000" w:type="pct"/>
            <w:gridSpan w:val="2"/>
            <w:vAlign w:val="center"/>
          </w:tcPr>
          <w:p w:rsidR="00A22F1D" w:rsidRDefault="00A22F1D" w:rsidP="00DA389C">
            <w:pPr>
              <w:ind w:firstLineChars="0" w:firstLine="0"/>
              <w:jc w:val="center"/>
            </w:pPr>
            <w:r>
              <w:t>最小有效长度</w:t>
            </w:r>
          </w:p>
        </w:tc>
      </w:tr>
      <w:tr w:rsidR="00A22F1D" w:rsidTr="00215D26">
        <w:trPr>
          <w:trHeight w:val="394"/>
          <w:jc w:val="center"/>
        </w:trPr>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Align w:val="center"/>
          </w:tcPr>
          <w:p w:rsidR="00A22F1D" w:rsidRDefault="00A22F1D" w:rsidP="00DA389C">
            <w:pPr>
              <w:ind w:firstLineChars="0" w:firstLine="0"/>
              <w:jc w:val="center"/>
            </w:pPr>
            <w:r>
              <w:rPr>
                <w:rFonts w:hint="eastAsia"/>
              </w:rPr>
              <w:t>6</w:t>
            </w:r>
            <w:r>
              <w:t>0km/h</w:t>
            </w:r>
          </w:p>
        </w:tc>
        <w:tc>
          <w:tcPr>
            <w:tcW w:w="1000" w:type="pct"/>
            <w:vAlign w:val="center"/>
          </w:tcPr>
          <w:p w:rsidR="00A22F1D" w:rsidRDefault="00A22F1D" w:rsidP="00DA389C">
            <w:pPr>
              <w:ind w:firstLineChars="0" w:firstLine="0"/>
              <w:jc w:val="center"/>
            </w:pPr>
            <w:r>
              <w:t>100km/h</w:t>
            </w:r>
          </w:p>
        </w:tc>
      </w:tr>
      <w:tr w:rsidR="00A22F1D" w:rsidTr="00215D26">
        <w:trPr>
          <w:trHeight w:val="394"/>
          <w:jc w:val="center"/>
        </w:trPr>
        <w:tc>
          <w:tcPr>
            <w:tcW w:w="1000" w:type="pct"/>
            <w:vAlign w:val="center"/>
          </w:tcPr>
          <w:p w:rsidR="00A22F1D" w:rsidRDefault="00A22F1D" w:rsidP="00DA389C">
            <w:pPr>
              <w:ind w:firstLineChars="0" w:firstLine="0"/>
              <w:jc w:val="center"/>
            </w:pPr>
            <w:r>
              <w:t>直道</w:t>
            </w:r>
          </w:p>
        </w:tc>
        <w:tc>
          <w:tcPr>
            <w:tcW w:w="1000" w:type="pct"/>
            <w:vAlign w:val="center"/>
          </w:tcPr>
          <w:p w:rsidR="00A22F1D" w:rsidRDefault="00A22F1D" w:rsidP="00DA389C">
            <w:pPr>
              <w:ind w:firstLineChars="0" w:firstLine="0"/>
              <w:jc w:val="center"/>
            </w:pPr>
            <w:r>
              <w:rPr>
                <w:rFonts w:hint="eastAsia"/>
              </w:rPr>
              <w:t>双</w:t>
            </w:r>
            <w:r w:rsidRPr="00D23423">
              <w:rPr>
                <w:rFonts w:hint="eastAsia"/>
              </w:rPr>
              <w:t>向两车道</w:t>
            </w:r>
          </w:p>
        </w:tc>
        <w:tc>
          <w:tcPr>
            <w:tcW w:w="1000"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1000" w:type="pct"/>
            <w:vAlign w:val="center"/>
          </w:tcPr>
          <w:p w:rsidR="00A22F1D" w:rsidRDefault="00A22F1D" w:rsidP="00DA389C">
            <w:pPr>
              <w:ind w:firstLineChars="0" w:firstLine="0"/>
              <w:jc w:val="center"/>
            </w:pPr>
            <w:r>
              <w:t>200m</w:t>
            </w:r>
          </w:p>
        </w:tc>
        <w:tc>
          <w:tcPr>
            <w:tcW w:w="1000" w:type="pct"/>
            <w:vAlign w:val="center"/>
          </w:tcPr>
          <w:p w:rsidR="00A22F1D" w:rsidRDefault="00215D26" w:rsidP="00DA389C">
            <w:pPr>
              <w:ind w:firstLineChars="0" w:firstLine="0"/>
              <w:jc w:val="center"/>
            </w:pPr>
            <w:r>
              <w:t>-</w:t>
            </w:r>
          </w:p>
        </w:tc>
      </w:tr>
    </w:tbl>
    <w:p w:rsidR="00A22F1D" w:rsidRDefault="00D431B3" w:rsidP="00A22F1D">
      <w:pPr>
        <w:pStyle w:val="afffffff3"/>
        <w:spacing w:before="156" w:after="156"/>
      </w:pPr>
      <w:r>
        <w:t>4.2.3</w:t>
      </w:r>
      <w:r w:rsidR="00A22F1D">
        <w:t xml:space="preserve">.15 </w:t>
      </w:r>
      <w:r w:rsidR="00A22F1D">
        <w:rPr>
          <w:rFonts w:hint="eastAsia"/>
        </w:rPr>
        <w:t>U型掉头</w:t>
      </w:r>
    </w:p>
    <w:p w:rsidR="00A22F1D" w:rsidRPr="00EF5FEC" w:rsidRDefault="00A22F1D" w:rsidP="00EF5FEC">
      <w:pPr>
        <w:ind w:firstLine="420"/>
      </w:pPr>
      <w:r>
        <w:rPr>
          <w:rFonts w:hint="eastAsia"/>
        </w:rPr>
        <w:t>U型掉头测试需要的基础测试道路类型为直道，双向三</w:t>
      </w:r>
      <w:r w:rsidRPr="003E0F38">
        <w:rPr>
          <w:rFonts w:hint="eastAsia"/>
        </w:rPr>
        <w:t>车道，</w:t>
      </w:r>
      <w:r>
        <w:rPr>
          <w:rFonts w:hint="eastAsia"/>
        </w:rPr>
        <w:t>如</w:t>
      </w:r>
      <w:r w:rsidR="00EA62BD">
        <w:fldChar w:fldCharType="begin"/>
      </w:r>
      <w:r>
        <w:rPr>
          <w:rFonts w:hint="eastAsia"/>
        </w:rPr>
        <w:instrText>REF _Ref14711348 \h</w:instrText>
      </w:r>
      <w:r w:rsidR="00EA62BD">
        <w:fldChar w:fldCharType="separate"/>
      </w:r>
      <w:r w:rsidR="0038311F">
        <w:t>图</w:t>
      </w:r>
      <w:r w:rsidR="0038311F">
        <w:rPr>
          <w:noProof/>
        </w:rPr>
        <w:t>17</w:t>
      </w:r>
      <w:r w:rsidR="00EA62BD">
        <w:fldChar w:fldCharType="end"/>
      </w:r>
      <w:r>
        <w:t>所示</w:t>
      </w:r>
      <w:r>
        <w:rPr>
          <w:rFonts w:hint="eastAsia"/>
        </w:rPr>
        <w:t>，道路的基本设计要求如下</w:t>
      </w:r>
      <w:r w:rsidR="00EA62BD">
        <w:fldChar w:fldCharType="begin"/>
      </w:r>
      <w:r>
        <w:rPr>
          <w:rFonts w:hint="eastAsia"/>
        </w:rPr>
        <w:instrText>REF _Ref14711061 \h</w:instrText>
      </w:r>
      <w:r w:rsidR="00EA62BD">
        <w:fldChar w:fldCharType="separate"/>
      </w:r>
      <w:r w:rsidR="0038311F">
        <w:t>表</w:t>
      </w:r>
      <w:r w:rsidR="0038311F">
        <w:rPr>
          <w:noProof/>
        </w:rPr>
        <w:t>17</w:t>
      </w:r>
      <w:r w:rsidR="00EA62BD">
        <w:fldChar w:fldCharType="end"/>
      </w:r>
      <w:r>
        <w:t>所示</w:t>
      </w:r>
      <w:r>
        <w:rPr>
          <w:rFonts w:hint="eastAsia"/>
        </w:rPr>
        <w:t>。其中，车道分道标线应为虚线，满足车辆掉头标线的基本交通规则要求。</w:t>
      </w:r>
      <w:r w:rsidR="00EA62BD">
        <w:fldChar w:fldCharType="begin"/>
      </w:r>
      <w:r w:rsidR="00EF5FEC">
        <w:rPr>
          <w:rFonts w:hint="eastAsia"/>
        </w:rPr>
        <w:instrText>REF _Ref14711061 \h</w:instrText>
      </w:r>
      <w:r w:rsidR="00EA62BD">
        <w:fldChar w:fldCharType="separate"/>
      </w:r>
      <w:r w:rsidR="00EF5FEC">
        <w:t>表</w:t>
      </w:r>
      <w:r w:rsidR="00EF5FEC">
        <w:rPr>
          <w:noProof/>
        </w:rPr>
        <w:t>17</w:t>
      </w:r>
      <w:r w:rsidR="00EA62BD">
        <w:fldChar w:fldCharType="end"/>
      </w:r>
      <w:r w:rsidR="00EF5FEC">
        <w:t>中的最小有效长度适用于M1</w:t>
      </w:r>
      <w:r w:rsidR="00EF5FEC">
        <w:rPr>
          <w:rFonts w:hint="eastAsia"/>
        </w:rPr>
        <w:t>、</w:t>
      </w:r>
      <w:r w:rsidR="00EF5FEC">
        <w:t>M2</w:t>
      </w:r>
      <w:r w:rsidR="00EF5FEC">
        <w:rPr>
          <w:rFonts w:hint="eastAsia"/>
        </w:rPr>
        <w:t>、N1和N2类车型，对于M3和N3类车型，最小有效长度宜在</w:t>
      </w:r>
      <w:r w:rsidR="00EA62BD">
        <w:fldChar w:fldCharType="begin"/>
      </w:r>
      <w:r w:rsidR="00EF5FEC">
        <w:rPr>
          <w:rFonts w:hint="eastAsia"/>
        </w:rPr>
        <w:instrText>REF _Ref14711061 \h</w:instrText>
      </w:r>
      <w:r w:rsidR="00EA62BD">
        <w:fldChar w:fldCharType="separate"/>
      </w:r>
      <w:r w:rsidR="00EF5FEC">
        <w:t>表</w:t>
      </w:r>
      <w:r w:rsidR="00EF5FEC">
        <w:rPr>
          <w:noProof/>
        </w:rPr>
        <w:t>17</w:t>
      </w:r>
      <w:r w:rsidR="00EA62BD">
        <w:fldChar w:fldCharType="end"/>
      </w:r>
      <w:r w:rsidR="00EF5FEC">
        <w:rPr>
          <w:rFonts w:hint="eastAsia"/>
        </w:rPr>
        <w:t>规定的数值基础上增加1</w:t>
      </w:r>
      <w:r w:rsidR="00EF5FEC">
        <w:t>00m</w:t>
      </w:r>
      <w:r w:rsidR="00EF5FEC">
        <w:rPr>
          <w:rFonts w:hint="eastAsia"/>
        </w:rPr>
        <w:t>。</w:t>
      </w:r>
    </w:p>
    <w:p w:rsidR="00A22F1D" w:rsidRDefault="00A22F1D" w:rsidP="00A22F1D">
      <w:pPr>
        <w:ind w:firstLineChars="0" w:firstLine="0"/>
        <w:jc w:val="center"/>
      </w:pPr>
      <w:r>
        <w:rPr>
          <w:noProof/>
        </w:rPr>
        <w:drawing>
          <wp:inline distT="0" distB="0" distL="0" distR="0">
            <wp:extent cx="4320000" cy="1368000"/>
            <wp:effectExtent l="0" t="0" r="4445"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20000" cy="1368000"/>
                    </a:xfrm>
                    <a:prstGeom prst="rect">
                      <a:avLst/>
                    </a:prstGeom>
                    <a:noFill/>
                  </pic:spPr>
                </pic:pic>
              </a:graphicData>
            </a:graphic>
          </wp:inline>
        </w:drawing>
      </w:r>
    </w:p>
    <w:p w:rsidR="00A22F1D" w:rsidRPr="009E7D12" w:rsidRDefault="00A22F1D" w:rsidP="00A22F1D">
      <w:pPr>
        <w:pStyle w:val="afffffff5"/>
      </w:pPr>
      <w:bookmarkStart w:id="125" w:name="_Ref14711348"/>
      <w:r>
        <w:t>图</w:t>
      </w:r>
      <w:r w:rsidR="00EA62BD">
        <w:rPr>
          <w:noProof/>
        </w:rPr>
        <w:fldChar w:fldCharType="begin"/>
      </w:r>
      <w:r>
        <w:rPr>
          <w:noProof/>
        </w:rPr>
        <w:instrText xml:space="preserve"> SEQ 图 \* ARABIC </w:instrText>
      </w:r>
      <w:r w:rsidR="00EA62BD">
        <w:rPr>
          <w:noProof/>
        </w:rPr>
        <w:fldChar w:fldCharType="separate"/>
      </w:r>
      <w:r w:rsidR="0038311F">
        <w:rPr>
          <w:noProof/>
        </w:rPr>
        <w:t>17</w:t>
      </w:r>
      <w:r w:rsidR="00EA62BD">
        <w:rPr>
          <w:noProof/>
        </w:rPr>
        <w:fldChar w:fldCharType="end"/>
      </w:r>
      <w:bookmarkEnd w:id="125"/>
      <w:r>
        <w:t xml:space="preserve"> U型掉头</w:t>
      </w:r>
      <w:r w:rsidRPr="000B3C06">
        <w:t>测试道路示意图</w:t>
      </w:r>
    </w:p>
    <w:p w:rsidR="00A22F1D" w:rsidRPr="00D05B9E" w:rsidRDefault="00A22F1D" w:rsidP="00A22F1D">
      <w:pPr>
        <w:pStyle w:val="afffffff5"/>
      </w:pPr>
      <w:bookmarkStart w:id="126" w:name="_Ref14711061"/>
      <w:r>
        <w:t>表</w:t>
      </w:r>
      <w:r w:rsidR="00EA62BD">
        <w:rPr>
          <w:noProof/>
        </w:rPr>
        <w:fldChar w:fldCharType="begin"/>
      </w:r>
      <w:r>
        <w:rPr>
          <w:noProof/>
        </w:rPr>
        <w:instrText xml:space="preserve"> SEQ 表 \* ARABIC </w:instrText>
      </w:r>
      <w:r w:rsidR="00EA62BD">
        <w:rPr>
          <w:noProof/>
        </w:rPr>
        <w:fldChar w:fldCharType="separate"/>
      </w:r>
      <w:r w:rsidR="0038311F">
        <w:rPr>
          <w:noProof/>
        </w:rPr>
        <w:t>17</w:t>
      </w:r>
      <w:r w:rsidR="00EA62BD">
        <w:rPr>
          <w:noProof/>
        </w:rPr>
        <w:fldChar w:fldCharType="end"/>
      </w:r>
      <w:bookmarkEnd w:id="126"/>
      <w:r>
        <w:t xml:space="preserve"> U型掉头道路基本设计参数</w:t>
      </w:r>
    </w:p>
    <w:tbl>
      <w:tblPr>
        <w:tblStyle w:val="afffffd"/>
        <w:tblW w:w="5000" w:type="pct"/>
        <w:jc w:val="center"/>
        <w:tblLook w:val="04A0" w:firstRow="1" w:lastRow="0" w:firstColumn="1" w:lastColumn="0" w:noHBand="0" w:noVBand="1"/>
      </w:tblPr>
      <w:tblGrid>
        <w:gridCol w:w="1914"/>
        <w:gridCol w:w="1914"/>
        <w:gridCol w:w="1914"/>
        <w:gridCol w:w="1914"/>
        <w:gridCol w:w="1914"/>
      </w:tblGrid>
      <w:tr w:rsidR="00A22F1D" w:rsidTr="00DA389C">
        <w:trPr>
          <w:trHeight w:val="394"/>
          <w:jc w:val="center"/>
        </w:trPr>
        <w:tc>
          <w:tcPr>
            <w:tcW w:w="1000" w:type="pct"/>
            <w:vMerge w:val="restart"/>
            <w:vAlign w:val="center"/>
          </w:tcPr>
          <w:p w:rsidR="00A22F1D" w:rsidRDefault="00A22F1D" w:rsidP="00DA389C">
            <w:pPr>
              <w:ind w:firstLineChars="0" w:firstLine="0"/>
              <w:jc w:val="center"/>
            </w:pPr>
            <w:r>
              <w:rPr>
                <w:rFonts w:hint="eastAsia"/>
              </w:rPr>
              <w:t>道路类型</w:t>
            </w:r>
          </w:p>
        </w:tc>
        <w:tc>
          <w:tcPr>
            <w:tcW w:w="1000" w:type="pct"/>
            <w:vMerge w:val="restart"/>
            <w:vAlign w:val="center"/>
          </w:tcPr>
          <w:p w:rsidR="00A22F1D" w:rsidRDefault="00A22F1D" w:rsidP="00DA389C">
            <w:pPr>
              <w:ind w:firstLineChars="0" w:firstLine="0"/>
              <w:jc w:val="center"/>
            </w:pPr>
            <w:r>
              <w:rPr>
                <w:rFonts w:hint="eastAsia"/>
              </w:rPr>
              <w:t>车道数</w:t>
            </w:r>
          </w:p>
        </w:tc>
        <w:tc>
          <w:tcPr>
            <w:tcW w:w="1000" w:type="pct"/>
            <w:vMerge w:val="restart"/>
            <w:vAlign w:val="center"/>
          </w:tcPr>
          <w:p w:rsidR="00A22F1D" w:rsidRDefault="00A22F1D" w:rsidP="00DA389C">
            <w:pPr>
              <w:ind w:firstLineChars="0" w:firstLine="0"/>
              <w:jc w:val="center"/>
            </w:pPr>
            <w:r>
              <w:t>车道宽度</w:t>
            </w:r>
          </w:p>
        </w:tc>
        <w:tc>
          <w:tcPr>
            <w:tcW w:w="2000" w:type="pct"/>
            <w:gridSpan w:val="2"/>
            <w:vAlign w:val="center"/>
          </w:tcPr>
          <w:p w:rsidR="00A22F1D" w:rsidRDefault="00A22F1D" w:rsidP="00DA389C">
            <w:pPr>
              <w:ind w:firstLineChars="0" w:firstLine="0"/>
              <w:jc w:val="center"/>
            </w:pPr>
            <w:r>
              <w:t>最小有效长度</w:t>
            </w:r>
          </w:p>
        </w:tc>
      </w:tr>
      <w:tr w:rsidR="00A22F1D" w:rsidTr="00215D26">
        <w:trPr>
          <w:trHeight w:val="394"/>
          <w:jc w:val="center"/>
        </w:trPr>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Align w:val="center"/>
          </w:tcPr>
          <w:p w:rsidR="00A22F1D" w:rsidRDefault="00A22F1D" w:rsidP="00DA389C">
            <w:pPr>
              <w:ind w:firstLineChars="0" w:firstLine="0"/>
              <w:jc w:val="center"/>
            </w:pPr>
            <w:r>
              <w:rPr>
                <w:rFonts w:hint="eastAsia"/>
              </w:rPr>
              <w:t>6</w:t>
            </w:r>
            <w:r>
              <w:t>0km/h</w:t>
            </w:r>
          </w:p>
        </w:tc>
        <w:tc>
          <w:tcPr>
            <w:tcW w:w="1000" w:type="pct"/>
            <w:vAlign w:val="center"/>
          </w:tcPr>
          <w:p w:rsidR="00A22F1D" w:rsidRDefault="00A22F1D" w:rsidP="00DA389C">
            <w:pPr>
              <w:ind w:firstLineChars="0" w:firstLine="0"/>
              <w:jc w:val="center"/>
            </w:pPr>
            <w:r>
              <w:t>100km/h</w:t>
            </w:r>
          </w:p>
        </w:tc>
      </w:tr>
      <w:tr w:rsidR="00A22F1D" w:rsidTr="00215D26">
        <w:trPr>
          <w:trHeight w:val="394"/>
          <w:jc w:val="center"/>
        </w:trPr>
        <w:tc>
          <w:tcPr>
            <w:tcW w:w="1000" w:type="pct"/>
            <w:vAlign w:val="center"/>
          </w:tcPr>
          <w:p w:rsidR="00A22F1D" w:rsidRDefault="00A22F1D" w:rsidP="00DA389C">
            <w:pPr>
              <w:ind w:firstLineChars="0" w:firstLine="0"/>
              <w:jc w:val="center"/>
            </w:pPr>
            <w:r>
              <w:t>直道</w:t>
            </w:r>
          </w:p>
        </w:tc>
        <w:tc>
          <w:tcPr>
            <w:tcW w:w="1000" w:type="pct"/>
            <w:vAlign w:val="center"/>
          </w:tcPr>
          <w:p w:rsidR="00A22F1D" w:rsidRDefault="00A22F1D" w:rsidP="00DA389C">
            <w:pPr>
              <w:ind w:firstLineChars="0" w:firstLine="0"/>
              <w:jc w:val="center"/>
            </w:pPr>
            <w:r>
              <w:t>双向三车道</w:t>
            </w:r>
          </w:p>
        </w:tc>
        <w:tc>
          <w:tcPr>
            <w:tcW w:w="1000"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1000" w:type="pct"/>
            <w:vAlign w:val="center"/>
          </w:tcPr>
          <w:p w:rsidR="00A22F1D" w:rsidRDefault="00A22F1D" w:rsidP="00DA389C">
            <w:pPr>
              <w:ind w:firstLineChars="0" w:firstLine="0"/>
              <w:jc w:val="center"/>
            </w:pPr>
            <w:r>
              <w:t>200m</w:t>
            </w:r>
          </w:p>
        </w:tc>
        <w:tc>
          <w:tcPr>
            <w:tcW w:w="1000" w:type="pct"/>
            <w:vAlign w:val="center"/>
          </w:tcPr>
          <w:p w:rsidR="00A22F1D" w:rsidRDefault="00215D26" w:rsidP="00DA389C">
            <w:pPr>
              <w:ind w:firstLineChars="0" w:firstLine="0"/>
              <w:jc w:val="center"/>
            </w:pPr>
            <w:r>
              <w:t>-</w:t>
            </w:r>
          </w:p>
        </w:tc>
      </w:tr>
    </w:tbl>
    <w:p w:rsidR="00A22F1D" w:rsidRDefault="00D431B3" w:rsidP="00A22F1D">
      <w:pPr>
        <w:pStyle w:val="afffffff3"/>
        <w:spacing w:before="156" w:after="156"/>
      </w:pPr>
      <w:r>
        <w:lastRenderedPageBreak/>
        <w:t>4.2.3</w:t>
      </w:r>
      <w:r w:rsidR="00A22F1D">
        <w:t xml:space="preserve">.16 </w:t>
      </w:r>
      <w:r w:rsidR="00A22F1D">
        <w:rPr>
          <w:rFonts w:hint="eastAsia"/>
        </w:rPr>
        <w:t>靠边停车</w:t>
      </w:r>
    </w:p>
    <w:p w:rsidR="00A22F1D" w:rsidRPr="00B85638" w:rsidRDefault="00A22F1D" w:rsidP="00A22F1D">
      <w:pPr>
        <w:ind w:firstLine="420"/>
      </w:pPr>
      <w:r>
        <w:rPr>
          <w:rFonts w:hint="eastAsia"/>
        </w:rPr>
        <w:t>靠边停车</w:t>
      </w:r>
      <w:r w:rsidRPr="00114CF3">
        <w:rPr>
          <w:rFonts w:hint="eastAsia"/>
        </w:rPr>
        <w:t>测试需要的基础测试道路类型为</w:t>
      </w:r>
      <w:r>
        <w:rPr>
          <w:rFonts w:hint="eastAsia"/>
        </w:rPr>
        <w:t>直道</w:t>
      </w:r>
      <w:r w:rsidRPr="00114CF3">
        <w:rPr>
          <w:rFonts w:hint="eastAsia"/>
        </w:rPr>
        <w:t>，</w:t>
      </w:r>
      <w:r w:rsidRPr="008F02AD">
        <w:rPr>
          <w:rFonts w:hint="eastAsia"/>
        </w:rPr>
        <w:t>单向两车道</w:t>
      </w:r>
      <w:r w:rsidRPr="00114CF3">
        <w:rPr>
          <w:rFonts w:hint="eastAsia"/>
        </w:rPr>
        <w:t>，</w:t>
      </w:r>
      <w:r>
        <w:rPr>
          <w:rFonts w:hint="eastAsia"/>
        </w:rPr>
        <w:t>如</w:t>
      </w:r>
      <w:r w:rsidR="00EA62BD">
        <w:fldChar w:fldCharType="begin"/>
      </w:r>
      <w:r w:rsidR="008E0CF5">
        <w:rPr>
          <w:rFonts w:hint="eastAsia"/>
        </w:rPr>
        <w:instrText>REF _Ref14710192 \h</w:instrText>
      </w:r>
      <w:r w:rsidR="00EA62BD">
        <w:fldChar w:fldCharType="separate"/>
      </w:r>
      <w:r w:rsidR="0038311F">
        <w:t>图</w:t>
      </w:r>
      <w:r w:rsidR="0038311F">
        <w:rPr>
          <w:noProof/>
        </w:rPr>
        <w:t>7</w:t>
      </w:r>
      <w:r w:rsidR="00EA62BD">
        <w:fldChar w:fldCharType="end"/>
      </w:r>
      <w:r>
        <w:t>所示</w:t>
      </w:r>
      <w:r>
        <w:rPr>
          <w:rFonts w:hint="eastAsia"/>
        </w:rPr>
        <w:t>，道路的基本设计要求如</w:t>
      </w:r>
      <w:r w:rsidR="00EA62BD">
        <w:fldChar w:fldCharType="begin"/>
      </w:r>
      <w:r w:rsidR="008E0CF5">
        <w:rPr>
          <w:rFonts w:hint="eastAsia"/>
        </w:rPr>
        <w:instrText>REF _Ref14710209 \h</w:instrText>
      </w:r>
      <w:r w:rsidR="00EA62BD">
        <w:fldChar w:fldCharType="separate"/>
      </w:r>
      <w:r w:rsidR="0038311F">
        <w:t>表</w:t>
      </w:r>
      <w:r w:rsidR="0038311F">
        <w:rPr>
          <w:noProof/>
        </w:rPr>
        <w:t>5</w:t>
      </w:r>
      <w:r w:rsidR="00EA62BD">
        <w:fldChar w:fldCharType="end"/>
      </w:r>
      <w:r w:rsidRPr="00114CF3">
        <w:t>所示</w:t>
      </w:r>
      <w:r>
        <w:rPr>
          <w:rFonts w:hint="eastAsia"/>
        </w:rPr>
        <w:t>。</w:t>
      </w:r>
    </w:p>
    <w:p w:rsidR="00A22F1D" w:rsidRDefault="00D431B3" w:rsidP="00A22F1D">
      <w:pPr>
        <w:pStyle w:val="afffffff3"/>
        <w:spacing w:before="156" w:after="156"/>
      </w:pPr>
      <w:r>
        <w:t>4.2.3</w:t>
      </w:r>
      <w:r w:rsidR="00A22F1D">
        <w:t xml:space="preserve">.17 </w:t>
      </w:r>
      <w:r w:rsidR="00A22F1D" w:rsidRPr="009A58DA">
        <w:rPr>
          <w:rFonts w:hint="eastAsia"/>
        </w:rPr>
        <w:t>避让对向来车</w:t>
      </w:r>
    </w:p>
    <w:p w:rsidR="00A22F1D" w:rsidRPr="001E75F9" w:rsidRDefault="00A22F1D" w:rsidP="001E75F9">
      <w:pPr>
        <w:ind w:firstLine="420"/>
      </w:pPr>
      <w:r>
        <w:rPr>
          <w:rFonts w:hint="eastAsia"/>
        </w:rPr>
        <w:t>避让对向来车测试需要的基础测试道路类型为直道</w:t>
      </w:r>
      <w:r w:rsidRPr="00ED4D68">
        <w:rPr>
          <w:rFonts w:hint="eastAsia"/>
        </w:rPr>
        <w:t>，</w:t>
      </w:r>
      <w:r>
        <w:rPr>
          <w:rFonts w:hint="eastAsia"/>
        </w:rPr>
        <w:t>双向两车道，如</w:t>
      </w:r>
      <w:r w:rsidR="00EA62BD">
        <w:fldChar w:fldCharType="begin"/>
      </w:r>
      <w:r>
        <w:rPr>
          <w:rFonts w:hint="eastAsia"/>
        </w:rPr>
        <w:instrText>REF _Ref14711370 \h</w:instrText>
      </w:r>
      <w:r w:rsidR="00EA62BD">
        <w:fldChar w:fldCharType="separate"/>
      </w:r>
      <w:r w:rsidR="0038311F">
        <w:t>图</w:t>
      </w:r>
      <w:r w:rsidR="0038311F">
        <w:rPr>
          <w:noProof/>
        </w:rPr>
        <w:t>18</w:t>
      </w:r>
      <w:r w:rsidR="00EA62BD">
        <w:fldChar w:fldCharType="end"/>
      </w:r>
      <w:r>
        <w:t>所示，道路的基本设计要求如下</w:t>
      </w:r>
      <w:r w:rsidR="00EA62BD">
        <w:fldChar w:fldCharType="begin"/>
      </w:r>
      <w:r>
        <w:instrText xml:space="preserve"> REF _Ref14711087 \h </w:instrText>
      </w:r>
      <w:r w:rsidR="00EA62BD">
        <w:fldChar w:fldCharType="separate"/>
      </w:r>
      <w:r w:rsidR="0038311F">
        <w:t>表</w:t>
      </w:r>
      <w:r w:rsidR="0038311F">
        <w:rPr>
          <w:noProof/>
        </w:rPr>
        <w:t>18</w:t>
      </w:r>
      <w:r w:rsidR="00EA62BD">
        <w:fldChar w:fldCharType="end"/>
      </w:r>
      <w:r>
        <w:t>所示</w:t>
      </w:r>
      <w:r>
        <w:rPr>
          <w:rFonts w:hint="eastAsia"/>
        </w:rPr>
        <w:t>。其中，车道分道标线应为虚线，满足逆向来车的基本交通规则要求。</w:t>
      </w:r>
      <w:r w:rsidR="00EA62BD">
        <w:fldChar w:fldCharType="begin"/>
      </w:r>
      <w:r w:rsidR="00132BBD">
        <w:rPr>
          <w:rFonts w:hint="eastAsia"/>
        </w:rPr>
        <w:instrText>REF _Ref14711087 \h</w:instrText>
      </w:r>
      <w:r w:rsidR="00EA62BD">
        <w:fldChar w:fldCharType="separate"/>
      </w:r>
      <w:r w:rsidR="00132BBD">
        <w:t>表</w:t>
      </w:r>
      <w:r w:rsidR="00132BBD">
        <w:rPr>
          <w:noProof/>
        </w:rPr>
        <w:t>18</w:t>
      </w:r>
      <w:r w:rsidR="00EA62BD">
        <w:fldChar w:fldCharType="end"/>
      </w:r>
      <w:r w:rsidR="001E75F9">
        <w:t>中的最小有效长度适用于M1</w:t>
      </w:r>
      <w:r w:rsidR="001E75F9">
        <w:rPr>
          <w:rFonts w:hint="eastAsia"/>
        </w:rPr>
        <w:t>、</w:t>
      </w:r>
      <w:r w:rsidR="001E75F9">
        <w:t>M2</w:t>
      </w:r>
      <w:r w:rsidR="001E75F9">
        <w:rPr>
          <w:rFonts w:hint="eastAsia"/>
        </w:rPr>
        <w:t>、N1和N2类车型，对于M3和N3类车型，最小有效长度宜在</w:t>
      </w:r>
      <w:r w:rsidR="00EA62BD">
        <w:fldChar w:fldCharType="begin"/>
      </w:r>
      <w:r w:rsidR="00132BBD">
        <w:rPr>
          <w:rFonts w:hint="eastAsia"/>
        </w:rPr>
        <w:instrText>REF _Ref14711087 \h</w:instrText>
      </w:r>
      <w:r w:rsidR="00EA62BD">
        <w:fldChar w:fldCharType="separate"/>
      </w:r>
      <w:r w:rsidR="00132BBD">
        <w:t>表</w:t>
      </w:r>
      <w:r w:rsidR="00132BBD">
        <w:rPr>
          <w:noProof/>
        </w:rPr>
        <w:t>18</w:t>
      </w:r>
      <w:r w:rsidR="00EA62BD">
        <w:fldChar w:fldCharType="end"/>
      </w:r>
      <w:r w:rsidR="001E75F9">
        <w:rPr>
          <w:rFonts w:hint="eastAsia"/>
        </w:rPr>
        <w:t>规定的数值基础上增加</w:t>
      </w:r>
      <w:r w:rsidR="00132BBD">
        <w:t>2</w:t>
      </w:r>
      <w:r w:rsidR="001E75F9">
        <w:t>00m</w:t>
      </w:r>
      <w:r w:rsidR="001E75F9">
        <w:rPr>
          <w:rFonts w:hint="eastAsia"/>
        </w:rPr>
        <w:t>。</w:t>
      </w:r>
    </w:p>
    <w:p w:rsidR="00A22F1D" w:rsidRDefault="00A22F1D" w:rsidP="00A22F1D">
      <w:pPr>
        <w:ind w:firstLineChars="0" w:firstLine="0"/>
        <w:jc w:val="center"/>
      </w:pPr>
      <w:r>
        <w:rPr>
          <w:noProof/>
        </w:rPr>
        <w:drawing>
          <wp:inline distT="0" distB="0" distL="0" distR="0">
            <wp:extent cx="4320000" cy="910800"/>
            <wp:effectExtent l="0" t="0" r="4445"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20000" cy="910800"/>
                    </a:xfrm>
                    <a:prstGeom prst="rect">
                      <a:avLst/>
                    </a:prstGeom>
                    <a:noFill/>
                  </pic:spPr>
                </pic:pic>
              </a:graphicData>
            </a:graphic>
          </wp:inline>
        </w:drawing>
      </w:r>
    </w:p>
    <w:p w:rsidR="00A22F1D" w:rsidRDefault="00A22F1D" w:rsidP="00A22F1D">
      <w:pPr>
        <w:pStyle w:val="afffffff5"/>
      </w:pPr>
      <w:bookmarkStart w:id="127" w:name="_Ref14711370"/>
      <w:r>
        <w:t>图</w:t>
      </w:r>
      <w:r w:rsidR="00EA62BD">
        <w:rPr>
          <w:noProof/>
        </w:rPr>
        <w:fldChar w:fldCharType="begin"/>
      </w:r>
      <w:r>
        <w:rPr>
          <w:noProof/>
        </w:rPr>
        <w:instrText xml:space="preserve"> SEQ 图 \* ARABIC </w:instrText>
      </w:r>
      <w:r w:rsidR="00EA62BD">
        <w:rPr>
          <w:noProof/>
        </w:rPr>
        <w:fldChar w:fldCharType="separate"/>
      </w:r>
      <w:r w:rsidR="0038311F">
        <w:rPr>
          <w:noProof/>
        </w:rPr>
        <w:t>18</w:t>
      </w:r>
      <w:r w:rsidR="00EA62BD">
        <w:rPr>
          <w:noProof/>
        </w:rPr>
        <w:fldChar w:fldCharType="end"/>
      </w:r>
      <w:bookmarkEnd w:id="127"/>
      <w:r>
        <w:t xml:space="preserve"> 避让对向来车</w:t>
      </w:r>
      <w:r w:rsidRPr="000B3C06">
        <w:t>测试道路示意图</w:t>
      </w:r>
    </w:p>
    <w:p w:rsidR="00A22F1D" w:rsidRPr="00D05B9E" w:rsidRDefault="00A22F1D" w:rsidP="00A22F1D">
      <w:pPr>
        <w:pStyle w:val="afffffff5"/>
      </w:pPr>
      <w:bookmarkStart w:id="128" w:name="_Ref14711087"/>
      <w:r>
        <w:t>表</w:t>
      </w:r>
      <w:r w:rsidR="00EA62BD">
        <w:rPr>
          <w:noProof/>
        </w:rPr>
        <w:fldChar w:fldCharType="begin"/>
      </w:r>
      <w:r>
        <w:rPr>
          <w:noProof/>
        </w:rPr>
        <w:instrText xml:space="preserve"> SEQ 表 \* ARABIC </w:instrText>
      </w:r>
      <w:r w:rsidR="00EA62BD">
        <w:rPr>
          <w:noProof/>
        </w:rPr>
        <w:fldChar w:fldCharType="separate"/>
      </w:r>
      <w:r w:rsidR="0038311F">
        <w:rPr>
          <w:noProof/>
        </w:rPr>
        <w:t>18</w:t>
      </w:r>
      <w:r w:rsidR="00EA62BD">
        <w:rPr>
          <w:noProof/>
        </w:rPr>
        <w:fldChar w:fldCharType="end"/>
      </w:r>
      <w:bookmarkEnd w:id="128"/>
      <w:r>
        <w:t xml:space="preserve"> 避让对向来车道路基本设计参数</w:t>
      </w:r>
    </w:p>
    <w:tbl>
      <w:tblPr>
        <w:tblStyle w:val="afffffd"/>
        <w:tblW w:w="5000" w:type="pct"/>
        <w:jc w:val="center"/>
        <w:tblLook w:val="04A0" w:firstRow="1" w:lastRow="0" w:firstColumn="1" w:lastColumn="0" w:noHBand="0" w:noVBand="1"/>
      </w:tblPr>
      <w:tblGrid>
        <w:gridCol w:w="1914"/>
        <w:gridCol w:w="1914"/>
        <w:gridCol w:w="1914"/>
        <w:gridCol w:w="1914"/>
        <w:gridCol w:w="1914"/>
      </w:tblGrid>
      <w:tr w:rsidR="00A22F1D" w:rsidTr="00DA389C">
        <w:trPr>
          <w:trHeight w:val="394"/>
          <w:jc w:val="center"/>
        </w:trPr>
        <w:tc>
          <w:tcPr>
            <w:tcW w:w="1000" w:type="pct"/>
            <w:vMerge w:val="restart"/>
            <w:vAlign w:val="center"/>
          </w:tcPr>
          <w:p w:rsidR="00A22F1D" w:rsidRDefault="00A22F1D" w:rsidP="00DA389C">
            <w:pPr>
              <w:ind w:firstLineChars="0" w:firstLine="0"/>
              <w:jc w:val="center"/>
            </w:pPr>
            <w:r>
              <w:rPr>
                <w:rFonts w:hint="eastAsia"/>
              </w:rPr>
              <w:t>道路类型</w:t>
            </w:r>
          </w:p>
        </w:tc>
        <w:tc>
          <w:tcPr>
            <w:tcW w:w="1000" w:type="pct"/>
            <w:vMerge w:val="restart"/>
            <w:vAlign w:val="center"/>
          </w:tcPr>
          <w:p w:rsidR="00A22F1D" w:rsidRDefault="00A22F1D" w:rsidP="00DA389C">
            <w:pPr>
              <w:ind w:firstLineChars="0" w:firstLine="0"/>
              <w:jc w:val="center"/>
            </w:pPr>
            <w:r>
              <w:rPr>
                <w:rFonts w:hint="eastAsia"/>
              </w:rPr>
              <w:t>车道数</w:t>
            </w:r>
          </w:p>
        </w:tc>
        <w:tc>
          <w:tcPr>
            <w:tcW w:w="1000" w:type="pct"/>
            <w:vMerge w:val="restart"/>
            <w:vAlign w:val="center"/>
          </w:tcPr>
          <w:p w:rsidR="00A22F1D" w:rsidRDefault="00A22F1D" w:rsidP="00DA389C">
            <w:pPr>
              <w:ind w:firstLineChars="0" w:firstLine="0"/>
              <w:jc w:val="center"/>
            </w:pPr>
            <w:r>
              <w:t>车道宽度</w:t>
            </w:r>
          </w:p>
        </w:tc>
        <w:tc>
          <w:tcPr>
            <w:tcW w:w="2000" w:type="pct"/>
            <w:gridSpan w:val="2"/>
            <w:vAlign w:val="center"/>
          </w:tcPr>
          <w:p w:rsidR="00A22F1D" w:rsidRDefault="00A22F1D" w:rsidP="00DA389C">
            <w:pPr>
              <w:ind w:firstLineChars="0" w:firstLine="0"/>
              <w:jc w:val="center"/>
            </w:pPr>
            <w:r>
              <w:t>最小有效长度</w:t>
            </w:r>
          </w:p>
        </w:tc>
      </w:tr>
      <w:tr w:rsidR="00A22F1D" w:rsidTr="00215D26">
        <w:trPr>
          <w:trHeight w:val="394"/>
          <w:jc w:val="center"/>
        </w:trPr>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Merge/>
            <w:vAlign w:val="center"/>
          </w:tcPr>
          <w:p w:rsidR="00A22F1D" w:rsidRDefault="00A22F1D" w:rsidP="00DA389C">
            <w:pPr>
              <w:ind w:firstLineChars="0" w:firstLine="0"/>
              <w:jc w:val="center"/>
            </w:pPr>
          </w:p>
        </w:tc>
        <w:tc>
          <w:tcPr>
            <w:tcW w:w="1000" w:type="pct"/>
            <w:vAlign w:val="center"/>
          </w:tcPr>
          <w:p w:rsidR="00A22F1D" w:rsidRDefault="00A22F1D" w:rsidP="00DA389C">
            <w:pPr>
              <w:ind w:firstLineChars="0" w:firstLine="0"/>
              <w:jc w:val="center"/>
            </w:pPr>
            <w:r>
              <w:rPr>
                <w:rFonts w:hint="eastAsia"/>
              </w:rPr>
              <w:t>6</w:t>
            </w:r>
            <w:r>
              <w:t>0km/h</w:t>
            </w:r>
          </w:p>
        </w:tc>
        <w:tc>
          <w:tcPr>
            <w:tcW w:w="1000" w:type="pct"/>
            <w:vAlign w:val="center"/>
          </w:tcPr>
          <w:p w:rsidR="00A22F1D" w:rsidRDefault="00A22F1D" w:rsidP="00DA389C">
            <w:pPr>
              <w:ind w:firstLineChars="0" w:firstLine="0"/>
              <w:jc w:val="center"/>
            </w:pPr>
            <w:r>
              <w:t>100km/h</w:t>
            </w:r>
          </w:p>
        </w:tc>
      </w:tr>
      <w:tr w:rsidR="00A22F1D" w:rsidTr="00215D26">
        <w:trPr>
          <w:trHeight w:val="394"/>
          <w:jc w:val="center"/>
        </w:trPr>
        <w:tc>
          <w:tcPr>
            <w:tcW w:w="1000" w:type="pct"/>
            <w:vAlign w:val="center"/>
          </w:tcPr>
          <w:p w:rsidR="00A22F1D" w:rsidRDefault="00A22F1D" w:rsidP="00DA389C">
            <w:pPr>
              <w:ind w:firstLineChars="0" w:firstLine="0"/>
              <w:jc w:val="center"/>
            </w:pPr>
            <w:r>
              <w:t>直道</w:t>
            </w:r>
          </w:p>
        </w:tc>
        <w:tc>
          <w:tcPr>
            <w:tcW w:w="1000" w:type="pct"/>
            <w:vAlign w:val="center"/>
          </w:tcPr>
          <w:p w:rsidR="00A22F1D" w:rsidRDefault="00A22F1D" w:rsidP="00DA389C">
            <w:pPr>
              <w:ind w:firstLineChars="0" w:firstLine="0"/>
              <w:jc w:val="center"/>
            </w:pPr>
            <w:r>
              <w:rPr>
                <w:rFonts w:hint="eastAsia"/>
              </w:rPr>
              <w:t>双</w:t>
            </w:r>
            <w:r w:rsidRPr="00D23423">
              <w:rPr>
                <w:rFonts w:hint="eastAsia"/>
              </w:rPr>
              <w:t>向两车道</w:t>
            </w:r>
          </w:p>
        </w:tc>
        <w:tc>
          <w:tcPr>
            <w:tcW w:w="1000" w:type="pct"/>
            <w:vAlign w:val="center"/>
          </w:tcPr>
          <w:p w:rsidR="00A22F1D" w:rsidRDefault="00A22F1D" w:rsidP="00DA389C">
            <w:pPr>
              <w:ind w:firstLineChars="0" w:firstLine="0"/>
              <w:jc w:val="center"/>
            </w:pPr>
            <w:r>
              <w:rPr>
                <w:rFonts w:hint="eastAsia"/>
              </w:rPr>
              <w:t>3</w:t>
            </w:r>
            <w:r>
              <w:t>.5m</w:t>
            </w:r>
            <m:oMath>
              <m:r>
                <m:rPr>
                  <m:sty m:val="p"/>
                </m:rPr>
                <w:rPr>
                  <w:rFonts w:ascii="Cambria Math" w:hAnsi="Cambria Math"/>
                </w:rPr>
                <m:t>~</m:t>
              </m:r>
            </m:oMath>
            <w:r>
              <w:t>3.75m</w:t>
            </w:r>
          </w:p>
        </w:tc>
        <w:tc>
          <w:tcPr>
            <w:tcW w:w="1000" w:type="pct"/>
            <w:vAlign w:val="center"/>
          </w:tcPr>
          <w:p w:rsidR="00A22F1D" w:rsidRDefault="00A22F1D" w:rsidP="00DA389C">
            <w:pPr>
              <w:ind w:firstLineChars="0" w:firstLine="0"/>
              <w:jc w:val="center"/>
            </w:pPr>
            <w:r>
              <w:t>800m</w:t>
            </w:r>
          </w:p>
        </w:tc>
        <w:tc>
          <w:tcPr>
            <w:tcW w:w="1000" w:type="pct"/>
            <w:vAlign w:val="center"/>
          </w:tcPr>
          <w:p w:rsidR="00A22F1D" w:rsidRDefault="00215D26" w:rsidP="00DA389C">
            <w:pPr>
              <w:ind w:firstLineChars="0" w:firstLine="0"/>
              <w:jc w:val="center"/>
            </w:pPr>
            <w:r>
              <w:t>-</w:t>
            </w:r>
          </w:p>
        </w:tc>
      </w:tr>
    </w:tbl>
    <w:p w:rsidR="00A22F1D" w:rsidRDefault="00D431B3" w:rsidP="00A22F1D">
      <w:pPr>
        <w:pStyle w:val="afffffff3"/>
        <w:spacing w:before="156" w:after="156"/>
      </w:pPr>
      <w:r>
        <w:t>4.2.3</w:t>
      </w:r>
      <w:r w:rsidR="00A22F1D">
        <w:t xml:space="preserve">.18 </w:t>
      </w:r>
      <w:r w:rsidR="00A22F1D">
        <w:rPr>
          <w:rFonts w:hint="eastAsia"/>
        </w:rPr>
        <w:t>网联通信</w:t>
      </w:r>
    </w:p>
    <w:p w:rsidR="00A22F1D" w:rsidRPr="00D8256F" w:rsidRDefault="00A22F1D" w:rsidP="00A22F1D">
      <w:pPr>
        <w:ind w:firstLine="420"/>
      </w:pPr>
      <w:r>
        <w:rPr>
          <w:rFonts w:hint="eastAsia"/>
        </w:rPr>
        <w:t>网联通信测试需要的基础测试道路类型为直道，单向两车道以及</w:t>
      </w:r>
      <w:r w:rsidRPr="005F40A4">
        <w:rPr>
          <w:rFonts w:hint="eastAsia"/>
        </w:rPr>
        <w:t>十字交叉路口</w:t>
      </w:r>
      <w:r w:rsidRPr="007C1120">
        <w:rPr>
          <w:rFonts w:hint="eastAsia"/>
        </w:rPr>
        <w:t>，</w:t>
      </w:r>
      <w:r>
        <w:rPr>
          <w:rFonts w:hint="eastAsia"/>
        </w:rPr>
        <w:t>如</w:t>
      </w:r>
      <w:r w:rsidR="00EA62BD">
        <w:fldChar w:fldCharType="begin"/>
      </w:r>
      <w:r w:rsidR="00606640">
        <w:rPr>
          <w:rFonts w:hint="eastAsia"/>
        </w:rPr>
        <w:instrText>REF _Ref14710192 \h</w:instrText>
      </w:r>
      <w:r w:rsidR="00EA62BD">
        <w:fldChar w:fldCharType="separate"/>
      </w:r>
      <w:r w:rsidR="00606640">
        <w:t>图</w:t>
      </w:r>
      <w:r w:rsidR="00606640">
        <w:rPr>
          <w:noProof/>
        </w:rPr>
        <w:t>7</w:t>
      </w:r>
      <w:r w:rsidR="00EA62BD">
        <w:fldChar w:fldCharType="end"/>
      </w:r>
      <w:r>
        <w:t>和</w:t>
      </w:r>
      <w:r w:rsidR="00EA62BD">
        <w:fldChar w:fldCharType="begin"/>
      </w:r>
      <w:r w:rsidR="00606640">
        <w:instrText xml:space="preserve"> REF _Ref14710637 \h </w:instrText>
      </w:r>
      <w:r w:rsidR="00EA62BD">
        <w:fldChar w:fldCharType="separate"/>
      </w:r>
      <w:r w:rsidR="00606640">
        <w:t>图</w:t>
      </w:r>
      <w:r w:rsidR="00606640">
        <w:rPr>
          <w:noProof/>
        </w:rPr>
        <w:t>13</w:t>
      </w:r>
      <w:r w:rsidR="00EA62BD">
        <w:fldChar w:fldCharType="end"/>
      </w:r>
      <w:r>
        <w:t>所示</w:t>
      </w:r>
      <w:r>
        <w:rPr>
          <w:rFonts w:hint="eastAsia"/>
        </w:rPr>
        <w:t>，网联通信直线道路的基本设计要求如</w:t>
      </w:r>
      <w:r w:rsidR="00EA62BD">
        <w:fldChar w:fldCharType="begin"/>
      </w:r>
      <w:r w:rsidR="00606640">
        <w:rPr>
          <w:rFonts w:hint="eastAsia"/>
        </w:rPr>
        <w:instrText>REF _Ref14710209 \h</w:instrText>
      </w:r>
      <w:r w:rsidR="00EA62BD">
        <w:fldChar w:fldCharType="separate"/>
      </w:r>
      <w:r w:rsidR="00606640">
        <w:t>表</w:t>
      </w:r>
      <w:r w:rsidR="00606640">
        <w:rPr>
          <w:noProof/>
        </w:rPr>
        <w:t>5</w:t>
      </w:r>
      <w:r w:rsidR="00EA62BD">
        <w:fldChar w:fldCharType="end"/>
      </w:r>
      <w:r>
        <w:t>所示</w:t>
      </w:r>
      <w:r>
        <w:rPr>
          <w:rFonts w:hint="eastAsia"/>
        </w:rPr>
        <w:t>，</w:t>
      </w:r>
      <w:r w:rsidRPr="0023057E">
        <w:rPr>
          <w:rFonts w:hint="eastAsia"/>
        </w:rPr>
        <w:t>网联通信交叉路口道路</w:t>
      </w:r>
      <w:r>
        <w:rPr>
          <w:rFonts w:hint="eastAsia"/>
        </w:rPr>
        <w:t>的基本设计要求如</w:t>
      </w:r>
      <w:r w:rsidR="00EA62BD">
        <w:fldChar w:fldCharType="begin"/>
      </w:r>
      <w:r w:rsidR="00606640">
        <w:rPr>
          <w:rFonts w:hint="eastAsia"/>
        </w:rPr>
        <w:instrText>REF _Ref14710621 \h</w:instrText>
      </w:r>
      <w:r w:rsidR="00EA62BD">
        <w:fldChar w:fldCharType="separate"/>
      </w:r>
      <w:r w:rsidR="00606640">
        <w:t>表</w:t>
      </w:r>
      <w:r w:rsidR="00606640">
        <w:rPr>
          <w:noProof/>
        </w:rPr>
        <w:t>15</w:t>
      </w:r>
      <w:r w:rsidR="00EA62BD">
        <w:fldChar w:fldCharType="end"/>
      </w:r>
      <w:r>
        <w:t>所示</w:t>
      </w:r>
      <w:r w:rsidR="00606640">
        <w:rPr>
          <w:rFonts w:hint="eastAsia"/>
        </w:rPr>
        <w:t>，</w:t>
      </w:r>
      <w:r w:rsidR="00606640">
        <w:t>其中</w:t>
      </w:r>
      <w:r w:rsidR="00606640">
        <w:rPr>
          <w:rFonts w:hint="eastAsia"/>
        </w:rPr>
        <w:t>，</w:t>
      </w:r>
      <w:r w:rsidR="00606640">
        <w:t>至少双向三车道</w:t>
      </w:r>
      <w:proofErr w:type="gramStart"/>
      <w:r w:rsidR="00606640">
        <w:t>一</w:t>
      </w:r>
      <w:proofErr w:type="gramEnd"/>
      <w:r w:rsidR="00606640">
        <w:t>入口直线段最小有效长度为</w:t>
      </w:r>
      <w:r w:rsidR="00606640">
        <w:rPr>
          <w:rFonts w:hint="eastAsia"/>
        </w:rPr>
        <w:t>2</w:t>
      </w:r>
      <w:r w:rsidR="00606640">
        <w:t>00m</w:t>
      </w:r>
      <w:r>
        <w:rPr>
          <w:rFonts w:hint="eastAsia"/>
        </w:rPr>
        <w:t>。</w:t>
      </w:r>
    </w:p>
    <w:p w:rsidR="00A22F1D" w:rsidRDefault="00D431B3" w:rsidP="00A22F1D">
      <w:pPr>
        <w:pStyle w:val="afffffff3"/>
        <w:spacing w:before="156" w:after="156"/>
      </w:pPr>
      <w:r>
        <w:t>4.2.3</w:t>
      </w:r>
      <w:r w:rsidR="00A22F1D">
        <w:t xml:space="preserve">.19 </w:t>
      </w:r>
      <w:r w:rsidR="00A22F1D">
        <w:rPr>
          <w:rFonts w:hint="eastAsia"/>
        </w:rPr>
        <w:t>自动泊车（</w:t>
      </w:r>
      <w:proofErr w:type="gramStart"/>
      <w:r w:rsidR="00A22F1D">
        <w:rPr>
          <w:rFonts w:hint="eastAsia"/>
        </w:rPr>
        <w:t>含代客</w:t>
      </w:r>
      <w:proofErr w:type="gramEnd"/>
      <w:r w:rsidR="00A22F1D">
        <w:rPr>
          <w:rFonts w:hint="eastAsia"/>
        </w:rPr>
        <w:t>泊车）</w:t>
      </w:r>
    </w:p>
    <w:p w:rsidR="00A22F1D" w:rsidRDefault="00A22F1D" w:rsidP="00A22F1D">
      <w:pPr>
        <w:ind w:firstLineChars="0" w:firstLine="420"/>
      </w:pPr>
      <w:r>
        <w:rPr>
          <w:rFonts w:hint="eastAsia"/>
        </w:rPr>
        <w:t>自动泊车测试需要的基础测试道路类型为平行式车位、垂直式车位和斜列式</w:t>
      </w:r>
      <w:r w:rsidRPr="00211115">
        <w:rPr>
          <w:rFonts w:hint="eastAsia"/>
        </w:rPr>
        <w:t>车位</w:t>
      </w:r>
      <w:r w:rsidRPr="007C1120">
        <w:rPr>
          <w:rFonts w:hint="eastAsia"/>
        </w:rPr>
        <w:t>，</w:t>
      </w:r>
      <w:r>
        <w:rPr>
          <w:rFonts w:hint="eastAsia"/>
        </w:rPr>
        <w:t>如</w:t>
      </w:r>
      <w:r w:rsidR="00EA62BD">
        <w:fldChar w:fldCharType="begin"/>
      </w:r>
      <w:r>
        <w:rPr>
          <w:rFonts w:hint="eastAsia"/>
        </w:rPr>
        <w:instrText>REF _Ref14711475 \h</w:instrText>
      </w:r>
      <w:r w:rsidR="00EA62BD">
        <w:fldChar w:fldCharType="separate"/>
      </w:r>
      <w:r w:rsidR="0038311F">
        <w:t>图</w:t>
      </w:r>
      <w:r w:rsidR="0038311F">
        <w:rPr>
          <w:noProof/>
        </w:rPr>
        <w:t>21</w:t>
      </w:r>
      <w:r w:rsidR="00EA62BD">
        <w:fldChar w:fldCharType="end"/>
      </w:r>
      <w:r>
        <w:rPr>
          <w:rFonts w:hint="eastAsia"/>
        </w:rPr>
        <w:t>、</w:t>
      </w:r>
      <w:r w:rsidR="00EA62BD">
        <w:fldChar w:fldCharType="begin"/>
      </w:r>
      <w:r>
        <w:rPr>
          <w:rFonts w:hint="eastAsia"/>
        </w:rPr>
        <w:instrText>REF _Ref14711480 \h</w:instrText>
      </w:r>
      <w:r w:rsidR="00EA62BD">
        <w:fldChar w:fldCharType="separate"/>
      </w:r>
      <w:r w:rsidR="0038311F">
        <w:t>图</w:t>
      </w:r>
      <w:r w:rsidR="0038311F">
        <w:rPr>
          <w:noProof/>
        </w:rPr>
        <w:t>22</w:t>
      </w:r>
      <w:r w:rsidR="00EA62BD">
        <w:fldChar w:fldCharType="end"/>
      </w:r>
      <w:r>
        <w:t>和</w:t>
      </w:r>
      <w:r w:rsidR="00EA62BD">
        <w:fldChar w:fldCharType="begin"/>
      </w:r>
      <w:r>
        <w:instrText xml:space="preserve"> REF _Ref14711487 \h </w:instrText>
      </w:r>
      <w:r w:rsidR="00EA62BD">
        <w:fldChar w:fldCharType="separate"/>
      </w:r>
      <w:r w:rsidR="0038311F">
        <w:t>图</w:t>
      </w:r>
      <w:r w:rsidR="0038311F">
        <w:rPr>
          <w:noProof/>
        </w:rPr>
        <w:t>23</w:t>
      </w:r>
      <w:r w:rsidR="00EA62BD">
        <w:fldChar w:fldCharType="end"/>
      </w:r>
      <w:r>
        <w:t>所示</w:t>
      </w:r>
      <w:r>
        <w:rPr>
          <w:rFonts w:hint="eastAsia"/>
        </w:rPr>
        <w:t>，停车位的基本设计要求如下</w:t>
      </w:r>
      <w:r w:rsidR="00EA62BD">
        <w:fldChar w:fldCharType="begin"/>
      </w:r>
      <w:r>
        <w:rPr>
          <w:rFonts w:hint="eastAsia"/>
        </w:rPr>
        <w:instrText>REF _Ref14711269 \h</w:instrText>
      </w:r>
      <w:r w:rsidR="00EA62BD">
        <w:fldChar w:fldCharType="separate"/>
      </w:r>
      <w:r w:rsidR="0038311F">
        <w:t>表</w:t>
      </w:r>
      <w:r w:rsidR="0038311F">
        <w:rPr>
          <w:noProof/>
        </w:rPr>
        <w:t>21</w:t>
      </w:r>
      <w:r w:rsidR="00EA62BD">
        <w:fldChar w:fldCharType="end"/>
      </w:r>
      <w:r>
        <w:t>所示</w:t>
      </w:r>
      <w:r>
        <w:rPr>
          <w:rFonts w:hint="eastAsia"/>
        </w:rPr>
        <w:t>。</w:t>
      </w:r>
    </w:p>
    <w:p w:rsidR="00A22F1D" w:rsidRDefault="00A22F1D" w:rsidP="00A22F1D">
      <w:pPr>
        <w:ind w:firstLineChars="0" w:firstLine="0"/>
        <w:jc w:val="center"/>
      </w:pPr>
      <w:r>
        <w:rPr>
          <w:noProof/>
        </w:rPr>
        <w:drawing>
          <wp:inline distT="0" distB="0" distL="0" distR="0">
            <wp:extent cx="3600000" cy="518400"/>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00000" cy="518400"/>
                    </a:xfrm>
                    <a:prstGeom prst="rect">
                      <a:avLst/>
                    </a:prstGeom>
                    <a:noFill/>
                  </pic:spPr>
                </pic:pic>
              </a:graphicData>
            </a:graphic>
          </wp:inline>
        </w:drawing>
      </w:r>
    </w:p>
    <w:p w:rsidR="00A22F1D" w:rsidRDefault="00A22F1D" w:rsidP="00A22F1D">
      <w:pPr>
        <w:pStyle w:val="afffffff5"/>
      </w:pPr>
      <w:bookmarkStart w:id="129" w:name="_Ref14711475"/>
      <w:r>
        <w:t>图</w:t>
      </w:r>
      <w:r w:rsidR="00EA62BD">
        <w:rPr>
          <w:noProof/>
        </w:rPr>
        <w:fldChar w:fldCharType="begin"/>
      </w:r>
      <w:r>
        <w:rPr>
          <w:noProof/>
        </w:rPr>
        <w:instrText xml:space="preserve"> SEQ 图 \* ARABIC </w:instrText>
      </w:r>
      <w:r w:rsidR="00EA62BD">
        <w:rPr>
          <w:noProof/>
        </w:rPr>
        <w:fldChar w:fldCharType="separate"/>
      </w:r>
      <w:r w:rsidR="0038311F">
        <w:rPr>
          <w:noProof/>
        </w:rPr>
        <w:t>21</w:t>
      </w:r>
      <w:r w:rsidR="00EA62BD">
        <w:rPr>
          <w:noProof/>
        </w:rPr>
        <w:fldChar w:fldCharType="end"/>
      </w:r>
      <w:bookmarkEnd w:id="129"/>
      <w:r>
        <w:t xml:space="preserve"> 平行式停车位示意图</w:t>
      </w:r>
    </w:p>
    <w:p w:rsidR="00A22F1D" w:rsidRDefault="00A22F1D" w:rsidP="00A22F1D">
      <w:pPr>
        <w:ind w:firstLineChars="0" w:firstLine="0"/>
        <w:jc w:val="center"/>
      </w:pPr>
      <w:r>
        <w:rPr>
          <w:noProof/>
        </w:rPr>
        <w:lastRenderedPageBreak/>
        <w:drawing>
          <wp:inline distT="0" distB="0" distL="0" distR="0">
            <wp:extent cx="3600000" cy="928800"/>
            <wp:effectExtent l="0" t="0" r="63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00000" cy="928800"/>
                    </a:xfrm>
                    <a:prstGeom prst="rect">
                      <a:avLst/>
                    </a:prstGeom>
                    <a:noFill/>
                  </pic:spPr>
                </pic:pic>
              </a:graphicData>
            </a:graphic>
          </wp:inline>
        </w:drawing>
      </w:r>
    </w:p>
    <w:p w:rsidR="00A22F1D" w:rsidRDefault="00A22F1D" w:rsidP="00A22F1D">
      <w:pPr>
        <w:pStyle w:val="afffffff5"/>
      </w:pPr>
      <w:bookmarkStart w:id="130" w:name="_Ref14711480"/>
      <w:r>
        <w:t>图</w:t>
      </w:r>
      <w:r w:rsidR="00EA62BD">
        <w:rPr>
          <w:noProof/>
        </w:rPr>
        <w:fldChar w:fldCharType="begin"/>
      </w:r>
      <w:r>
        <w:rPr>
          <w:noProof/>
        </w:rPr>
        <w:instrText xml:space="preserve"> SEQ 图 \* ARABIC </w:instrText>
      </w:r>
      <w:r w:rsidR="00EA62BD">
        <w:rPr>
          <w:noProof/>
        </w:rPr>
        <w:fldChar w:fldCharType="separate"/>
      </w:r>
      <w:r w:rsidR="0038311F">
        <w:rPr>
          <w:noProof/>
        </w:rPr>
        <w:t>22</w:t>
      </w:r>
      <w:r w:rsidR="00EA62BD">
        <w:rPr>
          <w:noProof/>
        </w:rPr>
        <w:fldChar w:fldCharType="end"/>
      </w:r>
      <w:bookmarkEnd w:id="130"/>
      <w:r>
        <w:t xml:space="preserve"> 垂直式停车位示意图</w:t>
      </w:r>
    </w:p>
    <w:p w:rsidR="00A22F1D" w:rsidRDefault="00A22F1D" w:rsidP="00A22F1D">
      <w:pPr>
        <w:ind w:firstLineChars="0" w:firstLine="0"/>
        <w:jc w:val="center"/>
      </w:pPr>
      <w:r>
        <w:rPr>
          <w:noProof/>
        </w:rPr>
        <w:drawing>
          <wp:inline distT="0" distB="0" distL="0" distR="0">
            <wp:extent cx="3600000" cy="1054800"/>
            <wp:effectExtent l="0" t="0" r="63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00000" cy="1054800"/>
                    </a:xfrm>
                    <a:prstGeom prst="rect">
                      <a:avLst/>
                    </a:prstGeom>
                    <a:noFill/>
                  </pic:spPr>
                </pic:pic>
              </a:graphicData>
            </a:graphic>
          </wp:inline>
        </w:drawing>
      </w:r>
    </w:p>
    <w:p w:rsidR="00A22F1D" w:rsidRDefault="00A22F1D" w:rsidP="00A22F1D">
      <w:pPr>
        <w:pStyle w:val="afffffff5"/>
      </w:pPr>
      <w:bookmarkStart w:id="131" w:name="_Ref14711487"/>
      <w:r>
        <w:t>图</w:t>
      </w:r>
      <w:r w:rsidR="00EA62BD">
        <w:rPr>
          <w:noProof/>
        </w:rPr>
        <w:fldChar w:fldCharType="begin"/>
      </w:r>
      <w:r>
        <w:rPr>
          <w:noProof/>
        </w:rPr>
        <w:instrText xml:space="preserve"> SEQ 图 \* ARABIC </w:instrText>
      </w:r>
      <w:r w:rsidR="00EA62BD">
        <w:rPr>
          <w:noProof/>
        </w:rPr>
        <w:fldChar w:fldCharType="separate"/>
      </w:r>
      <w:r w:rsidR="0038311F">
        <w:rPr>
          <w:noProof/>
        </w:rPr>
        <w:t>23</w:t>
      </w:r>
      <w:r w:rsidR="00EA62BD">
        <w:rPr>
          <w:noProof/>
        </w:rPr>
        <w:fldChar w:fldCharType="end"/>
      </w:r>
      <w:bookmarkEnd w:id="131"/>
      <w:r>
        <w:t xml:space="preserve"> 斜列式停车位示意图</w:t>
      </w:r>
    </w:p>
    <w:p w:rsidR="00A22F1D" w:rsidRPr="003256B3" w:rsidRDefault="00A22F1D" w:rsidP="00A22F1D">
      <w:pPr>
        <w:pStyle w:val="afffffff5"/>
      </w:pPr>
      <w:bookmarkStart w:id="132" w:name="_Ref14711269"/>
      <w:r>
        <w:t>表</w:t>
      </w:r>
      <w:r w:rsidR="00EA62BD">
        <w:rPr>
          <w:noProof/>
        </w:rPr>
        <w:fldChar w:fldCharType="begin"/>
      </w:r>
      <w:r>
        <w:rPr>
          <w:noProof/>
        </w:rPr>
        <w:instrText xml:space="preserve"> SEQ 表 \* ARABIC </w:instrText>
      </w:r>
      <w:r w:rsidR="00EA62BD">
        <w:rPr>
          <w:noProof/>
        </w:rPr>
        <w:fldChar w:fldCharType="separate"/>
      </w:r>
      <w:r w:rsidR="0038311F">
        <w:rPr>
          <w:noProof/>
        </w:rPr>
        <w:t>21</w:t>
      </w:r>
      <w:r w:rsidR="00EA62BD">
        <w:rPr>
          <w:noProof/>
        </w:rPr>
        <w:fldChar w:fldCharType="end"/>
      </w:r>
      <w:bookmarkEnd w:id="132"/>
      <w:r>
        <w:t xml:space="preserve"> 停车位基本设计参数</w:t>
      </w:r>
    </w:p>
    <w:tbl>
      <w:tblPr>
        <w:tblStyle w:val="afffff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02"/>
        <w:gridCol w:w="1826"/>
        <w:gridCol w:w="1803"/>
        <w:gridCol w:w="2025"/>
      </w:tblGrid>
      <w:tr w:rsidR="00A22F1D" w:rsidTr="000D7892">
        <w:trPr>
          <w:trHeight w:val="394"/>
          <w:jc w:val="center"/>
        </w:trPr>
        <w:tc>
          <w:tcPr>
            <w:tcW w:w="1000" w:type="pct"/>
            <w:vAlign w:val="center"/>
          </w:tcPr>
          <w:p w:rsidR="00A22F1D" w:rsidRDefault="00A22F1D" w:rsidP="00DA389C">
            <w:pPr>
              <w:ind w:firstLineChars="0" w:firstLine="0"/>
              <w:jc w:val="center"/>
            </w:pPr>
            <w:r>
              <w:t>车辆类型</w:t>
            </w:r>
          </w:p>
        </w:tc>
        <w:tc>
          <w:tcPr>
            <w:tcW w:w="1046" w:type="pct"/>
            <w:vAlign w:val="center"/>
          </w:tcPr>
          <w:p w:rsidR="00A22F1D" w:rsidRDefault="00A22F1D" w:rsidP="00DA389C">
            <w:pPr>
              <w:ind w:firstLineChars="0" w:firstLine="0"/>
              <w:jc w:val="center"/>
            </w:pPr>
            <w:r>
              <w:rPr>
                <w:rFonts w:hint="eastAsia"/>
              </w:rPr>
              <w:t>车位类型</w:t>
            </w:r>
          </w:p>
        </w:tc>
        <w:tc>
          <w:tcPr>
            <w:tcW w:w="954" w:type="pct"/>
            <w:vAlign w:val="center"/>
          </w:tcPr>
          <w:p w:rsidR="00A22F1D" w:rsidRDefault="00A22F1D" w:rsidP="00DA389C">
            <w:pPr>
              <w:ind w:firstLineChars="0" w:firstLine="0"/>
              <w:jc w:val="center"/>
            </w:pPr>
            <w:r>
              <w:rPr>
                <w:rFonts w:hint="eastAsia"/>
              </w:rPr>
              <w:t>车位长度</w:t>
            </w:r>
          </w:p>
        </w:tc>
        <w:tc>
          <w:tcPr>
            <w:tcW w:w="942" w:type="pct"/>
            <w:vAlign w:val="center"/>
          </w:tcPr>
          <w:p w:rsidR="00A22F1D" w:rsidRDefault="00A22F1D" w:rsidP="00DA389C">
            <w:pPr>
              <w:ind w:firstLineChars="0" w:firstLine="0"/>
              <w:jc w:val="center"/>
            </w:pPr>
            <w:r>
              <w:rPr>
                <w:rFonts w:hint="eastAsia"/>
              </w:rPr>
              <w:t>车位</w:t>
            </w:r>
            <w:r>
              <w:t>宽度</w:t>
            </w:r>
          </w:p>
        </w:tc>
        <w:tc>
          <w:tcPr>
            <w:tcW w:w="1058" w:type="pct"/>
            <w:vAlign w:val="center"/>
          </w:tcPr>
          <w:p w:rsidR="00A22F1D" w:rsidRDefault="00A22F1D" w:rsidP="00DA389C">
            <w:pPr>
              <w:ind w:firstLineChars="0" w:firstLine="0"/>
              <w:jc w:val="center"/>
            </w:pPr>
            <w:r>
              <w:t>斜向车位倾斜角度</w:t>
            </w:r>
          </w:p>
        </w:tc>
      </w:tr>
      <w:tr w:rsidR="00A22F1D" w:rsidTr="000D7892">
        <w:trPr>
          <w:trHeight w:val="394"/>
          <w:jc w:val="center"/>
        </w:trPr>
        <w:tc>
          <w:tcPr>
            <w:tcW w:w="1000" w:type="pct"/>
            <w:vAlign w:val="center"/>
          </w:tcPr>
          <w:p w:rsidR="00A22F1D" w:rsidRDefault="00A22F1D" w:rsidP="00DA389C">
            <w:pPr>
              <w:ind w:firstLineChars="0" w:firstLine="0"/>
              <w:jc w:val="center"/>
            </w:pPr>
            <w:r>
              <w:t>M1</w:t>
            </w:r>
            <w:r>
              <w:rPr>
                <w:rFonts w:hint="eastAsia"/>
              </w:rPr>
              <w:t>、</w:t>
            </w:r>
            <w:r>
              <w:t>N1</w:t>
            </w:r>
          </w:p>
        </w:tc>
        <w:tc>
          <w:tcPr>
            <w:tcW w:w="1046" w:type="pct"/>
            <w:vAlign w:val="center"/>
          </w:tcPr>
          <w:p w:rsidR="00A22F1D" w:rsidRDefault="00A22F1D" w:rsidP="00DA389C">
            <w:pPr>
              <w:ind w:firstLineChars="0" w:firstLine="0"/>
              <w:jc w:val="center"/>
            </w:pPr>
            <w:r>
              <w:t>平行</w:t>
            </w:r>
            <w:r>
              <w:rPr>
                <w:rFonts w:hint="eastAsia"/>
              </w:rPr>
              <w:t>、</w:t>
            </w:r>
            <w:r>
              <w:t>垂直</w:t>
            </w:r>
            <w:r>
              <w:rPr>
                <w:rFonts w:hint="eastAsia"/>
              </w:rPr>
              <w:t>、</w:t>
            </w:r>
            <w:proofErr w:type="gramStart"/>
            <w:r>
              <w:t>斜列</w:t>
            </w:r>
            <w:proofErr w:type="gramEnd"/>
          </w:p>
        </w:tc>
        <w:tc>
          <w:tcPr>
            <w:tcW w:w="954" w:type="pct"/>
            <w:vAlign w:val="center"/>
          </w:tcPr>
          <w:p w:rsidR="00A22F1D" w:rsidRDefault="00A22F1D" w:rsidP="00DA389C">
            <w:pPr>
              <w:ind w:firstLineChars="0" w:firstLine="0"/>
              <w:jc w:val="center"/>
            </w:pPr>
            <w:r>
              <w:rPr>
                <w:rFonts w:hint="eastAsia"/>
              </w:rPr>
              <w:t>5</w:t>
            </w:r>
            <w:r>
              <w:t>.0m</w:t>
            </w:r>
            <m:oMath>
              <m:r>
                <m:rPr>
                  <m:sty m:val="p"/>
                </m:rPr>
                <w:rPr>
                  <w:rFonts w:ascii="Cambria Math" w:hAnsi="Cambria Math"/>
                </w:rPr>
                <m:t>~</m:t>
              </m:r>
            </m:oMath>
            <w:r>
              <w:rPr>
                <w:rFonts w:hint="eastAsia"/>
              </w:rPr>
              <w:t>5</w:t>
            </w:r>
            <w:r>
              <w:t>.5m</w:t>
            </w:r>
          </w:p>
        </w:tc>
        <w:tc>
          <w:tcPr>
            <w:tcW w:w="942" w:type="pct"/>
            <w:vAlign w:val="center"/>
          </w:tcPr>
          <w:p w:rsidR="00A22F1D" w:rsidRDefault="00A22F1D" w:rsidP="00DA389C">
            <w:pPr>
              <w:ind w:firstLineChars="0" w:firstLine="0"/>
              <w:jc w:val="center"/>
            </w:pPr>
            <w:r>
              <w:t>2.5m</w:t>
            </w:r>
          </w:p>
        </w:tc>
        <w:tc>
          <w:tcPr>
            <w:tcW w:w="1058" w:type="pct"/>
            <w:vAlign w:val="center"/>
          </w:tcPr>
          <w:p w:rsidR="00A22F1D" w:rsidRDefault="00A22F1D" w:rsidP="00DA389C">
            <w:pPr>
              <w:ind w:firstLineChars="0" w:firstLine="0"/>
              <w:jc w:val="center"/>
            </w:pPr>
            <w:r>
              <w:t>30°</w:t>
            </w:r>
            <w:r>
              <w:rPr>
                <w:rFonts w:hint="eastAsia"/>
              </w:rPr>
              <w:t>、</w:t>
            </w:r>
            <w:r>
              <w:t>45°</w:t>
            </w:r>
            <w:r>
              <w:rPr>
                <w:rFonts w:hint="eastAsia"/>
              </w:rPr>
              <w:t>、</w:t>
            </w:r>
            <w:r>
              <w:t>60°</w:t>
            </w:r>
          </w:p>
        </w:tc>
      </w:tr>
      <w:tr w:rsidR="00A22F1D" w:rsidTr="000D7892">
        <w:trPr>
          <w:trHeight w:val="394"/>
          <w:jc w:val="center"/>
        </w:trPr>
        <w:tc>
          <w:tcPr>
            <w:tcW w:w="1000" w:type="pct"/>
            <w:vAlign w:val="center"/>
          </w:tcPr>
          <w:p w:rsidR="00A22F1D" w:rsidRDefault="00A22F1D" w:rsidP="00DA389C">
            <w:pPr>
              <w:ind w:firstLineChars="0" w:firstLine="0"/>
              <w:jc w:val="center"/>
            </w:pPr>
            <w:r>
              <w:t>M2</w:t>
            </w:r>
            <w:r>
              <w:rPr>
                <w:rFonts w:hint="eastAsia"/>
              </w:rPr>
              <w:t>、M3、N2、N3</w:t>
            </w:r>
          </w:p>
        </w:tc>
        <w:tc>
          <w:tcPr>
            <w:tcW w:w="1046" w:type="pct"/>
          </w:tcPr>
          <w:p w:rsidR="00A22F1D" w:rsidRDefault="00A22F1D" w:rsidP="00DA389C">
            <w:pPr>
              <w:ind w:firstLineChars="0" w:firstLine="0"/>
              <w:jc w:val="center"/>
            </w:pPr>
            <w:r>
              <w:t>平行</w:t>
            </w:r>
            <w:r>
              <w:rPr>
                <w:rFonts w:hint="eastAsia"/>
              </w:rPr>
              <w:t>、</w:t>
            </w:r>
            <w:r>
              <w:t>垂直</w:t>
            </w:r>
            <w:r>
              <w:rPr>
                <w:rFonts w:hint="eastAsia"/>
              </w:rPr>
              <w:t>、</w:t>
            </w:r>
            <w:proofErr w:type="gramStart"/>
            <w:r>
              <w:t>斜列</w:t>
            </w:r>
            <w:proofErr w:type="gramEnd"/>
          </w:p>
        </w:tc>
        <w:tc>
          <w:tcPr>
            <w:tcW w:w="954" w:type="pct"/>
            <w:vAlign w:val="center"/>
          </w:tcPr>
          <w:p w:rsidR="00A22F1D" w:rsidRDefault="00A22F1D" w:rsidP="00DA389C">
            <w:pPr>
              <w:ind w:firstLineChars="0" w:firstLine="0"/>
              <w:jc w:val="center"/>
            </w:pPr>
            <w:r>
              <w:rPr>
                <w:rFonts w:hint="eastAsia"/>
              </w:rPr>
              <w:t>1</w:t>
            </w:r>
            <w:r>
              <w:t>2m</w:t>
            </w:r>
          </w:p>
        </w:tc>
        <w:tc>
          <w:tcPr>
            <w:tcW w:w="942" w:type="pct"/>
            <w:vAlign w:val="center"/>
          </w:tcPr>
          <w:p w:rsidR="00A22F1D" w:rsidRDefault="00A22F1D" w:rsidP="00DA389C">
            <w:pPr>
              <w:ind w:firstLineChars="0" w:firstLine="0"/>
              <w:jc w:val="center"/>
            </w:pPr>
            <w:r>
              <w:t>4.2m</w:t>
            </w:r>
          </w:p>
        </w:tc>
        <w:tc>
          <w:tcPr>
            <w:tcW w:w="1058" w:type="pct"/>
            <w:vAlign w:val="center"/>
          </w:tcPr>
          <w:p w:rsidR="00A22F1D" w:rsidRDefault="00A22F1D" w:rsidP="00DA389C">
            <w:pPr>
              <w:ind w:firstLineChars="0" w:firstLine="0"/>
              <w:jc w:val="center"/>
            </w:pPr>
            <w:r>
              <w:t>30°</w:t>
            </w:r>
            <w:r>
              <w:rPr>
                <w:rFonts w:hint="eastAsia"/>
              </w:rPr>
              <w:t>、</w:t>
            </w:r>
            <w:r>
              <w:t>45°</w:t>
            </w:r>
            <w:r>
              <w:rPr>
                <w:rFonts w:hint="eastAsia"/>
              </w:rPr>
              <w:t>、</w:t>
            </w:r>
            <w:r>
              <w:t>60°</w:t>
            </w:r>
          </w:p>
        </w:tc>
      </w:tr>
    </w:tbl>
    <w:p w:rsidR="009F4299" w:rsidRPr="00897EEE" w:rsidRDefault="00687491" w:rsidP="00897EEE">
      <w:pPr>
        <w:pStyle w:val="afffffff2"/>
        <w:spacing w:before="312" w:after="312"/>
      </w:pPr>
      <w:bookmarkStart w:id="133" w:name="_Toc22814778"/>
      <w:r>
        <w:t>4.3</w:t>
      </w:r>
      <w:r w:rsidR="00553CC3">
        <w:t>一般测试</w:t>
      </w:r>
      <w:r w:rsidR="00553CC3">
        <w:rPr>
          <w:rFonts w:hint="eastAsia"/>
        </w:rPr>
        <w:t>道路</w:t>
      </w:r>
      <w:r w:rsidR="00341A41">
        <w:rPr>
          <w:rFonts w:hint="eastAsia"/>
        </w:rPr>
        <w:t>技术</w:t>
      </w:r>
      <w:r w:rsidR="00374DF3">
        <w:rPr>
          <w:rFonts w:hint="eastAsia"/>
        </w:rPr>
        <w:t>要求</w:t>
      </w:r>
      <w:bookmarkEnd w:id="133"/>
    </w:p>
    <w:p w:rsidR="009F4299" w:rsidRDefault="00FA61AA" w:rsidP="00D83158">
      <w:pPr>
        <w:ind w:firstLine="420"/>
      </w:pPr>
      <w:r>
        <w:rPr>
          <w:rFonts w:hint="eastAsia"/>
        </w:rPr>
        <w:t>智能网联汽车</w:t>
      </w:r>
      <w:r w:rsidR="00255C3F">
        <w:rPr>
          <w:rFonts w:hint="eastAsia"/>
        </w:rPr>
        <w:t>测试场设计在满足自动驾驶基础功能测试的</w:t>
      </w:r>
      <w:r w:rsidR="001025AF">
        <w:rPr>
          <w:rFonts w:hint="eastAsia"/>
        </w:rPr>
        <w:t>基础上</w:t>
      </w:r>
      <w:r w:rsidR="00742A0C">
        <w:rPr>
          <w:rFonts w:hint="eastAsia"/>
        </w:rPr>
        <w:t>，</w:t>
      </w:r>
      <w:proofErr w:type="gramStart"/>
      <w:r w:rsidR="00742A0C">
        <w:rPr>
          <w:rFonts w:hint="eastAsia"/>
        </w:rPr>
        <w:t>宜规划</w:t>
      </w:r>
      <w:proofErr w:type="gramEnd"/>
      <w:r w:rsidR="00742A0C">
        <w:rPr>
          <w:rFonts w:hint="eastAsia"/>
        </w:rPr>
        <w:t>设计</w:t>
      </w:r>
      <w:r w:rsidR="008F7A97">
        <w:rPr>
          <w:rFonts w:hint="eastAsia"/>
        </w:rPr>
        <w:t>多种道路类型，满足丰富多样的测试场景需求</w:t>
      </w:r>
      <w:r w:rsidR="00B27A60">
        <w:rPr>
          <w:rFonts w:hint="eastAsia"/>
        </w:rPr>
        <w:t>。</w:t>
      </w:r>
      <w:r w:rsidR="00174D73">
        <w:rPr>
          <w:rFonts w:hint="eastAsia"/>
        </w:rPr>
        <w:t>同时可根据当地区域特色进行相应道路的多样化设计，满足不同区域差异化测试需求。</w:t>
      </w:r>
    </w:p>
    <w:p w:rsidR="002D0732" w:rsidRDefault="00687491" w:rsidP="00073A3F">
      <w:pPr>
        <w:pStyle w:val="afffffff3"/>
        <w:spacing w:before="156" w:after="156"/>
      </w:pPr>
      <w:bookmarkStart w:id="134" w:name="OLE_LINK7"/>
      <w:r>
        <w:t>4.3</w:t>
      </w:r>
      <w:r w:rsidR="000040F5">
        <w:t>.1</w:t>
      </w:r>
      <w:r w:rsidR="000040F5">
        <w:rPr>
          <w:rFonts w:hint="eastAsia"/>
        </w:rPr>
        <w:t>高速</w:t>
      </w:r>
      <w:r w:rsidR="00F37A6E">
        <w:rPr>
          <w:rFonts w:hint="eastAsia"/>
        </w:rPr>
        <w:t>测试道路</w:t>
      </w:r>
    </w:p>
    <w:p w:rsidR="006F49BA" w:rsidRDefault="003C6B70" w:rsidP="006F49BA">
      <w:pPr>
        <w:ind w:firstLine="420"/>
      </w:pPr>
      <w:r w:rsidRPr="003C6B70">
        <w:rPr>
          <w:rFonts w:hint="eastAsia"/>
        </w:rPr>
        <w:t>高速公路</w:t>
      </w:r>
      <w:r>
        <w:rPr>
          <w:rFonts w:hint="eastAsia"/>
        </w:rPr>
        <w:t>（含城市快速路）</w:t>
      </w:r>
      <w:r w:rsidRPr="003C6B70">
        <w:rPr>
          <w:rFonts w:hint="eastAsia"/>
        </w:rPr>
        <w:t>为专供汽车分向行驶、分车道行驶，全部控制出入的多车道公路</w:t>
      </w:r>
      <w:r w:rsidR="009668E8">
        <w:rPr>
          <w:rFonts w:hint="eastAsia"/>
        </w:rPr>
        <w:t>。</w:t>
      </w:r>
      <w:r>
        <w:rPr>
          <w:rFonts w:hint="eastAsia"/>
        </w:rPr>
        <w:t>高速公路作为一种典型的</w:t>
      </w:r>
      <w:r w:rsidR="00B25DBC">
        <w:rPr>
          <w:rFonts w:hint="eastAsia"/>
        </w:rPr>
        <w:t>结构</w:t>
      </w:r>
      <w:r w:rsidR="009668E8">
        <w:rPr>
          <w:rFonts w:hint="eastAsia"/>
        </w:rPr>
        <w:t>化道路，</w:t>
      </w:r>
      <w:r w:rsidR="009668E8">
        <w:t>可以</w:t>
      </w:r>
      <w:r w:rsidR="00686208">
        <w:t>为</w:t>
      </w:r>
      <w:r w:rsidR="00206CE4">
        <w:t>智能网联汽车</w:t>
      </w:r>
      <w:r w:rsidR="009668E8">
        <w:t>提供</w:t>
      </w:r>
      <w:r w:rsidR="005751AF">
        <w:t>高速场景下的性能测试</w:t>
      </w:r>
      <w:r w:rsidR="009668E8">
        <w:rPr>
          <w:rFonts w:hint="eastAsia"/>
        </w:rPr>
        <w:t>。</w:t>
      </w:r>
      <w:r w:rsidR="005C03A6">
        <w:rPr>
          <w:rFonts w:hint="eastAsia"/>
        </w:rPr>
        <w:t>结合测试场实际情况，</w:t>
      </w:r>
      <w:r w:rsidR="00686208">
        <w:rPr>
          <w:rFonts w:hint="eastAsia"/>
        </w:rPr>
        <w:t>高速测试道路</w:t>
      </w:r>
      <w:r w:rsidR="005C03A6">
        <w:rPr>
          <w:rFonts w:hint="eastAsia"/>
        </w:rPr>
        <w:t>宜</w:t>
      </w:r>
      <w:r w:rsidR="00686208">
        <w:rPr>
          <w:rFonts w:hint="eastAsia"/>
        </w:rPr>
        <w:t>选择建设</w:t>
      </w:r>
      <w:r w:rsidR="005C03A6">
        <w:rPr>
          <w:rFonts w:hint="eastAsia"/>
        </w:rPr>
        <w:t>以下类型的高速道路：</w:t>
      </w:r>
    </w:p>
    <w:p w:rsidR="000040F5" w:rsidRPr="00641452" w:rsidRDefault="000040F5" w:rsidP="000040F5">
      <w:pPr>
        <w:pStyle w:val="affffffa"/>
        <w:numPr>
          <w:ilvl w:val="0"/>
          <w:numId w:val="42"/>
        </w:numPr>
        <w:ind w:firstLineChars="0"/>
        <w:rPr>
          <w:sz w:val="21"/>
          <w:szCs w:val="21"/>
        </w:rPr>
      </w:pPr>
      <w:r w:rsidRPr="00641452">
        <w:rPr>
          <w:sz w:val="21"/>
          <w:szCs w:val="21"/>
        </w:rPr>
        <w:t>高速直道</w:t>
      </w:r>
      <w:r w:rsidR="005C03A6">
        <w:rPr>
          <w:rFonts w:hint="eastAsia"/>
          <w:sz w:val="21"/>
          <w:szCs w:val="21"/>
        </w:rPr>
        <w:t>，</w:t>
      </w:r>
      <w:r w:rsidR="005C03A6">
        <w:rPr>
          <w:sz w:val="21"/>
          <w:szCs w:val="21"/>
        </w:rPr>
        <w:t>可选择</w:t>
      </w:r>
      <w:bookmarkStart w:id="135" w:name="OLE_LINK26"/>
      <w:bookmarkStart w:id="136" w:name="OLE_LINK27"/>
      <w:r w:rsidR="00B46D98">
        <w:rPr>
          <w:sz w:val="21"/>
          <w:szCs w:val="21"/>
        </w:rPr>
        <w:t>单向两车道</w:t>
      </w:r>
      <w:r w:rsidR="00B46D98">
        <w:rPr>
          <w:rFonts w:hint="eastAsia"/>
          <w:sz w:val="21"/>
          <w:szCs w:val="21"/>
        </w:rPr>
        <w:t>、</w:t>
      </w:r>
      <w:r w:rsidR="00B46D98">
        <w:rPr>
          <w:sz w:val="21"/>
          <w:szCs w:val="21"/>
        </w:rPr>
        <w:t>单向三车道</w:t>
      </w:r>
      <w:bookmarkEnd w:id="135"/>
      <w:bookmarkEnd w:id="136"/>
      <w:r w:rsidR="00B46D98">
        <w:rPr>
          <w:rFonts w:hint="eastAsia"/>
          <w:sz w:val="21"/>
          <w:szCs w:val="21"/>
        </w:rPr>
        <w:t>、</w:t>
      </w:r>
      <w:r w:rsidR="005C03A6">
        <w:rPr>
          <w:sz w:val="21"/>
          <w:szCs w:val="21"/>
        </w:rPr>
        <w:t>双向四车道</w:t>
      </w:r>
      <w:r w:rsidR="005C03A6">
        <w:rPr>
          <w:rFonts w:hint="eastAsia"/>
          <w:sz w:val="21"/>
          <w:szCs w:val="21"/>
        </w:rPr>
        <w:t>、</w:t>
      </w:r>
      <w:r w:rsidR="005C03A6">
        <w:rPr>
          <w:sz w:val="21"/>
          <w:szCs w:val="21"/>
        </w:rPr>
        <w:t>双向六车道</w:t>
      </w:r>
      <w:r w:rsidR="005D3FD1">
        <w:rPr>
          <w:sz w:val="21"/>
          <w:szCs w:val="21"/>
        </w:rPr>
        <w:t>等</w:t>
      </w:r>
      <w:r w:rsidR="005C03A6">
        <w:rPr>
          <w:rFonts w:hint="eastAsia"/>
          <w:sz w:val="21"/>
          <w:szCs w:val="21"/>
        </w:rPr>
        <w:t>，</w:t>
      </w:r>
      <w:r w:rsidR="00085834">
        <w:rPr>
          <w:sz w:val="21"/>
          <w:szCs w:val="21"/>
        </w:rPr>
        <w:t>同时可选择有坡度和无坡度两种情况</w:t>
      </w:r>
      <w:r w:rsidR="00085834">
        <w:rPr>
          <w:rFonts w:hint="eastAsia"/>
          <w:sz w:val="21"/>
          <w:szCs w:val="21"/>
        </w:rPr>
        <w:t>；</w:t>
      </w:r>
    </w:p>
    <w:p w:rsidR="000040F5" w:rsidRPr="00641452" w:rsidRDefault="000040F5" w:rsidP="000040F5">
      <w:pPr>
        <w:pStyle w:val="affffffa"/>
        <w:numPr>
          <w:ilvl w:val="0"/>
          <w:numId w:val="42"/>
        </w:numPr>
        <w:ind w:firstLineChars="0"/>
        <w:rPr>
          <w:sz w:val="21"/>
          <w:szCs w:val="21"/>
        </w:rPr>
      </w:pPr>
      <w:r w:rsidRPr="00641452">
        <w:rPr>
          <w:sz w:val="21"/>
          <w:szCs w:val="21"/>
        </w:rPr>
        <w:t>高速弯道</w:t>
      </w:r>
      <w:r w:rsidR="00085834">
        <w:rPr>
          <w:rFonts w:hint="eastAsia"/>
          <w:sz w:val="21"/>
          <w:szCs w:val="21"/>
        </w:rPr>
        <w:t>，</w:t>
      </w:r>
      <w:r w:rsidR="00085834">
        <w:rPr>
          <w:sz w:val="21"/>
          <w:szCs w:val="21"/>
        </w:rPr>
        <w:t>可选择</w:t>
      </w:r>
      <w:r w:rsidR="00B46D98">
        <w:rPr>
          <w:sz w:val="21"/>
          <w:szCs w:val="21"/>
        </w:rPr>
        <w:t>单向两车道</w:t>
      </w:r>
      <w:r w:rsidR="00B46D98">
        <w:rPr>
          <w:rFonts w:hint="eastAsia"/>
          <w:sz w:val="21"/>
          <w:szCs w:val="21"/>
        </w:rPr>
        <w:t>、</w:t>
      </w:r>
      <w:r w:rsidR="00B46D98">
        <w:rPr>
          <w:sz w:val="21"/>
          <w:szCs w:val="21"/>
        </w:rPr>
        <w:t>单向三车道</w:t>
      </w:r>
      <w:r w:rsidR="00B46D98">
        <w:rPr>
          <w:rFonts w:hint="eastAsia"/>
          <w:sz w:val="21"/>
          <w:szCs w:val="21"/>
        </w:rPr>
        <w:t>、</w:t>
      </w:r>
      <w:r w:rsidR="00085834">
        <w:rPr>
          <w:sz w:val="21"/>
          <w:szCs w:val="21"/>
        </w:rPr>
        <w:t>双向四车道</w:t>
      </w:r>
      <w:r w:rsidR="00085834">
        <w:rPr>
          <w:rFonts w:hint="eastAsia"/>
          <w:sz w:val="21"/>
          <w:szCs w:val="21"/>
        </w:rPr>
        <w:t>、</w:t>
      </w:r>
      <w:r w:rsidR="00085834">
        <w:rPr>
          <w:sz w:val="21"/>
          <w:szCs w:val="21"/>
        </w:rPr>
        <w:t>双向六车道</w:t>
      </w:r>
      <w:r w:rsidR="005D3FD1">
        <w:rPr>
          <w:sz w:val="21"/>
          <w:szCs w:val="21"/>
        </w:rPr>
        <w:t>等</w:t>
      </w:r>
      <w:r w:rsidR="00085834">
        <w:rPr>
          <w:rFonts w:hint="eastAsia"/>
          <w:sz w:val="21"/>
          <w:szCs w:val="21"/>
        </w:rPr>
        <w:t>，</w:t>
      </w:r>
      <w:r w:rsidR="00085834">
        <w:rPr>
          <w:sz w:val="21"/>
          <w:szCs w:val="21"/>
        </w:rPr>
        <w:t>同时可选择有坡度和无坡度两种情况</w:t>
      </w:r>
      <w:r w:rsidR="00085834">
        <w:rPr>
          <w:rFonts w:hint="eastAsia"/>
          <w:sz w:val="21"/>
          <w:szCs w:val="21"/>
        </w:rPr>
        <w:t>；</w:t>
      </w:r>
    </w:p>
    <w:p w:rsidR="000040F5" w:rsidRDefault="000040F5" w:rsidP="000040F5">
      <w:pPr>
        <w:pStyle w:val="affffffa"/>
        <w:numPr>
          <w:ilvl w:val="0"/>
          <w:numId w:val="42"/>
        </w:numPr>
        <w:ind w:firstLineChars="0"/>
        <w:rPr>
          <w:sz w:val="21"/>
          <w:szCs w:val="21"/>
        </w:rPr>
      </w:pPr>
      <w:r w:rsidRPr="00641452">
        <w:rPr>
          <w:sz w:val="21"/>
          <w:szCs w:val="21"/>
        </w:rPr>
        <w:t>高速上下匝道</w:t>
      </w:r>
      <w:r w:rsidR="00794DE1">
        <w:rPr>
          <w:rFonts w:hint="eastAsia"/>
          <w:sz w:val="21"/>
          <w:szCs w:val="21"/>
        </w:rPr>
        <w:t>，</w:t>
      </w:r>
      <w:r w:rsidR="00794DE1">
        <w:rPr>
          <w:sz w:val="21"/>
          <w:szCs w:val="21"/>
        </w:rPr>
        <w:t>可选择单向单车道</w:t>
      </w:r>
      <w:r w:rsidR="00794DE1">
        <w:rPr>
          <w:rFonts w:hint="eastAsia"/>
          <w:sz w:val="21"/>
          <w:szCs w:val="21"/>
        </w:rPr>
        <w:t>、单向</w:t>
      </w:r>
      <w:r w:rsidR="00794DE1">
        <w:rPr>
          <w:sz w:val="21"/>
          <w:szCs w:val="21"/>
        </w:rPr>
        <w:t>双车道</w:t>
      </w:r>
      <w:r w:rsidR="008B474E">
        <w:rPr>
          <w:rFonts w:hint="eastAsia"/>
          <w:sz w:val="21"/>
          <w:szCs w:val="21"/>
        </w:rPr>
        <w:t>。</w:t>
      </w:r>
    </w:p>
    <w:p w:rsidR="008B474E" w:rsidRPr="008B474E" w:rsidRDefault="00477F71" w:rsidP="008B474E">
      <w:pPr>
        <w:ind w:firstLineChars="0" w:firstLine="420"/>
        <w:rPr>
          <w:szCs w:val="21"/>
        </w:rPr>
      </w:pPr>
      <w:r>
        <w:rPr>
          <w:szCs w:val="21"/>
        </w:rPr>
        <w:lastRenderedPageBreak/>
        <w:t>高速测试道路建设选择的</w:t>
      </w:r>
      <w:r w:rsidR="00E6154F">
        <w:rPr>
          <w:szCs w:val="21"/>
        </w:rPr>
        <w:t>原则为</w:t>
      </w:r>
      <w:r w:rsidR="00E6154F">
        <w:rPr>
          <w:rFonts w:hint="eastAsia"/>
          <w:szCs w:val="21"/>
        </w:rPr>
        <w:t>：</w:t>
      </w:r>
      <w:r w:rsidR="00E6154F">
        <w:rPr>
          <w:szCs w:val="21"/>
        </w:rPr>
        <w:t>尽可能丰富高速测试道路类型</w:t>
      </w:r>
      <w:r w:rsidR="00E6154F">
        <w:rPr>
          <w:rFonts w:hint="eastAsia"/>
          <w:szCs w:val="21"/>
        </w:rPr>
        <w:t>，</w:t>
      </w:r>
      <w:r w:rsidR="00E6154F">
        <w:rPr>
          <w:szCs w:val="21"/>
        </w:rPr>
        <w:t>通过不同高速测试道路类型的选择</w:t>
      </w:r>
      <w:r w:rsidR="00E6154F">
        <w:rPr>
          <w:rFonts w:hint="eastAsia"/>
          <w:szCs w:val="21"/>
        </w:rPr>
        <w:t>，</w:t>
      </w:r>
      <w:r w:rsidR="00E6154F">
        <w:rPr>
          <w:szCs w:val="21"/>
        </w:rPr>
        <w:t>提供丰富的</w:t>
      </w:r>
      <w:r w:rsidR="00284648">
        <w:rPr>
          <w:szCs w:val="21"/>
        </w:rPr>
        <w:t>高速公路测试场景</w:t>
      </w:r>
      <w:r w:rsidR="00284648">
        <w:rPr>
          <w:rFonts w:hint="eastAsia"/>
          <w:szCs w:val="21"/>
        </w:rPr>
        <w:t>。</w:t>
      </w:r>
      <w:r w:rsidR="008B474E">
        <w:rPr>
          <w:szCs w:val="21"/>
        </w:rPr>
        <w:t>高速测试道路</w:t>
      </w:r>
      <w:r w:rsidR="00E567B1">
        <w:rPr>
          <w:szCs w:val="21"/>
        </w:rPr>
        <w:t>设计与施工应满足JTG B01和JTG D80等相关标准</w:t>
      </w:r>
      <w:r w:rsidR="00E567B1">
        <w:rPr>
          <w:rFonts w:hint="eastAsia"/>
          <w:szCs w:val="21"/>
        </w:rPr>
        <w:t>。</w:t>
      </w:r>
    </w:p>
    <w:p w:rsidR="002D0732" w:rsidRDefault="00687491" w:rsidP="00073A3F">
      <w:pPr>
        <w:pStyle w:val="afffffff3"/>
        <w:spacing w:before="156" w:after="156"/>
      </w:pPr>
      <w:r>
        <w:t>4.3</w:t>
      </w:r>
      <w:r w:rsidR="000040F5">
        <w:t>.2</w:t>
      </w:r>
      <w:r w:rsidR="00F37A6E">
        <w:rPr>
          <w:rFonts w:hint="eastAsia"/>
        </w:rPr>
        <w:t>城市测试道路</w:t>
      </w:r>
    </w:p>
    <w:p w:rsidR="00E567B1" w:rsidRDefault="00E567B1" w:rsidP="00E567B1">
      <w:pPr>
        <w:ind w:firstLine="420"/>
      </w:pPr>
      <w:r>
        <w:rPr>
          <w:rFonts w:hint="eastAsia"/>
        </w:rPr>
        <w:t>城市道路</w:t>
      </w:r>
      <w:r w:rsidR="009662DA">
        <w:rPr>
          <w:rFonts w:hint="eastAsia"/>
        </w:rPr>
        <w:t>是指</w:t>
      </w:r>
      <w:r w:rsidRPr="00E567B1">
        <w:rPr>
          <w:rFonts w:hint="eastAsia"/>
        </w:rPr>
        <w:t>通达城市的各地区，供城市内交通运输及行人使用，便于居民生活、工作及文化娱乐活动，并与市外道路连接负担着对外交通的道路。</w:t>
      </w:r>
      <w:r w:rsidR="00B25DBC">
        <w:rPr>
          <w:rFonts w:hint="eastAsia"/>
        </w:rPr>
        <w:t>城市道路一般为非结构</w:t>
      </w:r>
      <w:r w:rsidR="009662DA">
        <w:rPr>
          <w:rFonts w:hint="eastAsia"/>
        </w:rPr>
        <w:t>化道路，可以为智能网联汽车提供城市多种交通参与者</w:t>
      </w:r>
      <w:r w:rsidR="00C14F55">
        <w:rPr>
          <w:rFonts w:hint="eastAsia"/>
        </w:rPr>
        <w:t>和多种城市道路类型</w:t>
      </w:r>
      <w:r w:rsidR="009662DA">
        <w:rPr>
          <w:rFonts w:hint="eastAsia"/>
        </w:rPr>
        <w:t>场景下的性能测试</w:t>
      </w:r>
      <w:r w:rsidR="00C14F55">
        <w:rPr>
          <w:rFonts w:hint="eastAsia"/>
        </w:rPr>
        <w:t>。结合测试场实际情况，</w:t>
      </w:r>
      <w:r w:rsidR="00D03367">
        <w:rPr>
          <w:rFonts w:hint="eastAsia"/>
        </w:rPr>
        <w:t>城市</w:t>
      </w:r>
      <w:r w:rsidR="00C14F55">
        <w:rPr>
          <w:rFonts w:hint="eastAsia"/>
        </w:rPr>
        <w:t>测试道路宜选择建设以下类型的</w:t>
      </w:r>
      <w:r w:rsidR="00D03367">
        <w:rPr>
          <w:rFonts w:hint="eastAsia"/>
        </w:rPr>
        <w:t>城市</w:t>
      </w:r>
      <w:r w:rsidR="00C14F55">
        <w:rPr>
          <w:rFonts w:hint="eastAsia"/>
        </w:rPr>
        <w:t>道路：</w:t>
      </w:r>
    </w:p>
    <w:p w:rsidR="00D03367" w:rsidRDefault="007B2CF8" w:rsidP="00BB23EF">
      <w:pPr>
        <w:pStyle w:val="affffffa"/>
        <w:numPr>
          <w:ilvl w:val="0"/>
          <w:numId w:val="43"/>
        </w:numPr>
        <w:ind w:firstLineChars="0"/>
        <w:rPr>
          <w:sz w:val="21"/>
          <w:szCs w:val="21"/>
        </w:rPr>
      </w:pPr>
      <w:r>
        <w:rPr>
          <w:sz w:val="21"/>
          <w:szCs w:val="21"/>
        </w:rPr>
        <w:t>城市</w:t>
      </w:r>
      <w:r w:rsidR="00D03367">
        <w:rPr>
          <w:sz w:val="21"/>
          <w:szCs w:val="21"/>
        </w:rPr>
        <w:t>单行道</w:t>
      </w:r>
      <w:r w:rsidR="00D03367">
        <w:rPr>
          <w:rFonts w:hint="eastAsia"/>
          <w:sz w:val="21"/>
          <w:szCs w:val="21"/>
        </w:rPr>
        <w:t>，</w:t>
      </w:r>
      <w:r w:rsidR="00D03367">
        <w:rPr>
          <w:sz w:val="21"/>
          <w:szCs w:val="21"/>
        </w:rPr>
        <w:t>包括单向单车道</w:t>
      </w:r>
      <w:r w:rsidR="00D03367">
        <w:rPr>
          <w:rFonts w:hint="eastAsia"/>
          <w:sz w:val="21"/>
          <w:szCs w:val="21"/>
        </w:rPr>
        <w:t>、单向</w:t>
      </w:r>
      <w:r w:rsidR="00D03367">
        <w:rPr>
          <w:sz w:val="21"/>
          <w:szCs w:val="21"/>
        </w:rPr>
        <w:t>双车道等</w:t>
      </w:r>
      <w:r w:rsidR="00D03367">
        <w:rPr>
          <w:rFonts w:hint="eastAsia"/>
          <w:sz w:val="21"/>
          <w:szCs w:val="21"/>
        </w:rPr>
        <w:t>；</w:t>
      </w:r>
    </w:p>
    <w:p w:rsidR="00BB23EF" w:rsidRPr="00641452" w:rsidRDefault="007B2CF8" w:rsidP="00BB23EF">
      <w:pPr>
        <w:pStyle w:val="affffffa"/>
        <w:numPr>
          <w:ilvl w:val="0"/>
          <w:numId w:val="43"/>
        </w:numPr>
        <w:ind w:firstLineChars="0"/>
        <w:rPr>
          <w:sz w:val="21"/>
          <w:szCs w:val="21"/>
        </w:rPr>
      </w:pPr>
      <w:r>
        <w:rPr>
          <w:rFonts w:hint="eastAsia"/>
          <w:sz w:val="21"/>
          <w:szCs w:val="21"/>
        </w:rPr>
        <w:t>城市</w:t>
      </w:r>
      <w:r w:rsidR="00D03367">
        <w:rPr>
          <w:rFonts w:hint="eastAsia"/>
          <w:sz w:val="21"/>
          <w:szCs w:val="21"/>
        </w:rPr>
        <w:t>双向</w:t>
      </w:r>
      <w:r w:rsidR="00BB23EF" w:rsidRPr="00641452">
        <w:rPr>
          <w:rFonts w:hint="eastAsia"/>
          <w:sz w:val="21"/>
          <w:szCs w:val="21"/>
        </w:rPr>
        <w:t>直道</w:t>
      </w:r>
      <w:r w:rsidR="00D03367">
        <w:rPr>
          <w:rFonts w:hint="eastAsia"/>
          <w:sz w:val="21"/>
          <w:szCs w:val="21"/>
        </w:rPr>
        <w:t>，包括双向两车道、双向三车道、双向四车道等，同时可包含有坡道和无坡道两种情况</w:t>
      </w:r>
      <w:r w:rsidR="00E07164">
        <w:rPr>
          <w:rFonts w:hint="eastAsia"/>
          <w:sz w:val="21"/>
          <w:szCs w:val="21"/>
        </w:rPr>
        <w:t>，可</w:t>
      </w:r>
      <w:r w:rsidR="00EA486B">
        <w:rPr>
          <w:rFonts w:hint="eastAsia"/>
          <w:sz w:val="21"/>
          <w:szCs w:val="21"/>
        </w:rPr>
        <w:t>选择</w:t>
      </w:r>
      <w:r w:rsidR="00E07164">
        <w:rPr>
          <w:rFonts w:hint="eastAsia"/>
          <w:sz w:val="21"/>
          <w:szCs w:val="21"/>
        </w:rPr>
        <w:t>设置人行横道红绿灯</w:t>
      </w:r>
      <w:r w:rsidR="00BB23EF" w:rsidRPr="00641452">
        <w:rPr>
          <w:rFonts w:hint="eastAsia"/>
          <w:sz w:val="21"/>
          <w:szCs w:val="21"/>
        </w:rPr>
        <w:t>；</w:t>
      </w:r>
    </w:p>
    <w:p w:rsidR="00BB23EF" w:rsidRPr="009C567A" w:rsidRDefault="007B2CF8" w:rsidP="009C567A">
      <w:pPr>
        <w:pStyle w:val="affffffa"/>
        <w:numPr>
          <w:ilvl w:val="0"/>
          <w:numId w:val="43"/>
        </w:numPr>
        <w:ind w:firstLineChars="0"/>
        <w:rPr>
          <w:sz w:val="21"/>
          <w:szCs w:val="21"/>
        </w:rPr>
      </w:pPr>
      <w:r>
        <w:rPr>
          <w:rFonts w:hint="eastAsia"/>
          <w:sz w:val="21"/>
          <w:szCs w:val="21"/>
        </w:rPr>
        <w:t>城市</w:t>
      </w:r>
      <w:r w:rsidR="00BE3F9F">
        <w:rPr>
          <w:rFonts w:hint="eastAsia"/>
          <w:sz w:val="21"/>
          <w:szCs w:val="21"/>
        </w:rPr>
        <w:t>双向弯道，包括双向两车道、双向三车道、双向四车道等，同时可包含有坡道和无坡道两种情况，弯道可根据场地情况选择不同的曲率半径，</w:t>
      </w:r>
      <w:r w:rsidR="00140DBB">
        <w:rPr>
          <w:rFonts w:hint="eastAsia"/>
          <w:sz w:val="21"/>
          <w:szCs w:val="21"/>
        </w:rPr>
        <w:t>宜包含多种不同曲率半径的弯道，</w:t>
      </w:r>
      <w:r w:rsidR="002F791E">
        <w:rPr>
          <w:rFonts w:hint="eastAsia"/>
          <w:sz w:val="21"/>
          <w:szCs w:val="21"/>
        </w:rPr>
        <w:t>弯道曲率半径宜从以下数值中进行选择：1</w:t>
      </w:r>
      <w:r w:rsidR="002F791E">
        <w:rPr>
          <w:sz w:val="21"/>
          <w:szCs w:val="21"/>
        </w:rPr>
        <w:t>25m</w:t>
      </w:r>
      <w:r w:rsidR="002F791E">
        <w:rPr>
          <w:rFonts w:hint="eastAsia"/>
          <w:sz w:val="21"/>
          <w:szCs w:val="21"/>
        </w:rPr>
        <w:t>，2</w:t>
      </w:r>
      <w:r w:rsidR="002F791E">
        <w:rPr>
          <w:sz w:val="21"/>
          <w:szCs w:val="21"/>
        </w:rPr>
        <w:t>50m</w:t>
      </w:r>
      <w:r w:rsidR="002F791E">
        <w:rPr>
          <w:rFonts w:hint="eastAsia"/>
          <w:sz w:val="21"/>
          <w:szCs w:val="21"/>
        </w:rPr>
        <w:t>，5</w:t>
      </w:r>
      <w:r w:rsidR="004F0AD6">
        <w:rPr>
          <w:sz w:val="21"/>
          <w:szCs w:val="21"/>
        </w:rPr>
        <w:t>00</w:t>
      </w:r>
      <w:r w:rsidR="00B14579">
        <w:rPr>
          <w:sz w:val="21"/>
          <w:szCs w:val="21"/>
        </w:rPr>
        <w:t>m</w:t>
      </w:r>
      <w:r w:rsidR="00BE3F9F" w:rsidRPr="00641452">
        <w:rPr>
          <w:rFonts w:hint="eastAsia"/>
          <w:sz w:val="21"/>
          <w:szCs w:val="21"/>
        </w:rPr>
        <w:t>；</w:t>
      </w:r>
    </w:p>
    <w:p w:rsidR="00BB23EF" w:rsidRPr="00641452" w:rsidRDefault="00BB23EF" w:rsidP="006C7197">
      <w:pPr>
        <w:pStyle w:val="affffffa"/>
        <w:numPr>
          <w:ilvl w:val="0"/>
          <w:numId w:val="43"/>
        </w:numPr>
        <w:ind w:firstLineChars="0"/>
        <w:rPr>
          <w:sz w:val="21"/>
          <w:szCs w:val="21"/>
        </w:rPr>
      </w:pPr>
      <w:r w:rsidRPr="00641452">
        <w:rPr>
          <w:rFonts w:hint="eastAsia"/>
          <w:sz w:val="21"/>
          <w:szCs w:val="21"/>
        </w:rPr>
        <w:t>红绿灯</w:t>
      </w:r>
      <w:r w:rsidR="009C567A">
        <w:rPr>
          <w:rFonts w:hint="eastAsia"/>
          <w:sz w:val="21"/>
          <w:szCs w:val="21"/>
        </w:rPr>
        <w:t>交叉</w:t>
      </w:r>
      <w:r w:rsidR="00F12DF7">
        <w:rPr>
          <w:rFonts w:hint="eastAsia"/>
          <w:sz w:val="21"/>
          <w:szCs w:val="21"/>
        </w:rPr>
        <w:t>路口，包括</w:t>
      </w:r>
      <w:r w:rsidR="005C0F3D">
        <w:rPr>
          <w:rFonts w:hint="eastAsia"/>
          <w:sz w:val="21"/>
          <w:szCs w:val="21"/>
        </w:rPr>
        <w:t>T型交叉路口、</w:t>
      </w:r>
      <w:r w:rsidR="005C0F3D" w:rsidRPr="005C0F3D">
        <w:rPr>
          <w:sz w:val="21"/>
          <w:szCs w:val="21"/>
        </w:rPr>
        <w:t>Y</w:t>
      </w:r>
      <w:r w:rsidR="005C0F3D">
        <w:rPr>
          <w:sz w:val="21"/>
          <w:szCs w:val="21"/>
        </w:rPr>
        <w:t>型交叉路口</w:t>
      </w:r>
      <w:r w:rsidR="005C0F3D">
        <w:rPr>
          <w:rFonts w:hint="eastAsia"/>
          <w:sz w:val="21"/>
          <w:szCs w:val="21"/>
        </w:rPr>
        <w:t>、十字交叉路口</w:t>
      </w:r>
      <w:r w:rsidR="005C0F3D" w:rsidRPr="005C0F3D">
        <w:rPr>
          <w:rFonts w:hint="eastAsia"/>
          <w:sz w:val="21"/>
          <w:szCs w:val="21"/>
        </w:rPr>
        <w:t>、</w:t>
      </w:r>
      <w:r w:rsidR="005C0F3D" w:rsidRPr="005C0F3D">
        <w:rPr>
          <w:sz w:val="21"/>
          <w:szCs w:val="21"/>
        </w:rPr>
        <w:t>X</w:t>
      </w:r>
      <w:r w:rsidR="005C0F3D">
        <w:rPr>
          <w:sz w:val="21"/>
          <w:szCs w:val="21"/>
        </w:rPr>
        <w:t>型交叉路口、</w:t>
      </w:r>
      <w:r w:rsidR="005C0F3D" w:rsidRPr="005C0F3D">
        <w:rPr>
          <w:sz w:val="21"/>
          <w:szCs w:val="21"/>
        </w:rPr>
        <w:t>复合交叉</w:t>
      </w:r>
      <w:r w:rsidR="005C0F3D">
        <w:rPr>
          <w:sz w:val="21"/>
          <w:szCs w:val="21"/>
        </w:rPr>
        <w:t>路口等</w:t>
      </w:r>
      <w:r w:rsidR="00C545EB">
        <w:rPr>
          <w:rFonts w:hint="eastAsia"/>
          <w:sz w:val="21"/>
          <w:szCs w:val="21"/>
        </w:rPr>
        <w:t>，</w:t>
      </w:r>
      <w:r w:rsidR="00C545EB">
        <w:rPr>
          <w:sz w:val="21"/>
          <w:szCs w:val="21"/>
        </w:rPr>
        <w:t>同时交叉路口处的红绿灯设置可按照</w:t>
      </w:r>
      <w:r w:rsidR="002F72F1">
        <w:rPr>
          <w:sz w:val="21"/>
          <w:szCs w:val="21"/>
        </w:rPr>
        <w:t>GB 14886</w:t>
      </w:r>
      <w:r w:rsidR="006C7197">
        <w:rPr>
          <w:sz w:val="21"/>
          <w:szCs w:val="21"/>
        </w:rPr>
        <w:t>要求</w:t>
      </w:r>
      <w:r w:rsidR="00DC13E1">
        <w:rPr>
          <w:sz w:val="21"/>
          <w:szCs w:val="21"/>
        </w:rPr>
        <w:t>配置不同形式</w:t>
      </w:r>
      <w:r w:rsidR="00C545EB">
        <w:rPr>
          <w:sz w:val="21"/>
          <w:szCs w:val="21"/>
        </w:rPr>
        <w:t>的红绿灯</w:t>
      </w:r>
      <w:r w:rsidRPr="00641452">
        <w:rPr>
          <w:rFonts w:hint="eastAsia"/>
          <w:sz w:val="21"/>
          <w:szCs w:val="21"/>
        </w:rPr>
        <w:t>；</w:t>
      </w:r>
    </w:p>
    <w:p w:rsidR="00BB23EF" w:rsidRDefault="00BB23EF" w:rsidP="00BB23EF">
      <w:pPr>
        <w:pStyle w:val="affffffa"/>
        <w:numPr>
          <w:ilvl w:val="0"/>
          <w:numId w:val="43"/>
        </w:numPr>
        <w:ind w:firstLineChars="0"/>
        <w:rPr>
          <w:sz w:val="21"/>
          <w:szCs w:val="21"/>
        </w:rPr>
      </w:pPr>
      <w:r w:rsidRPr="00641452">
        <w:rPr>
          <w:rFonts w:hint="eastAsia"/>
          <w:sz w:val="21"/>
          <w:szCs w:val="21"/>
        </w:rPr>
        <w:t>环岛路口</w:t>
      </w:r>
      <w:r w:rsidR="00BB0EB1">
        <w:rPr>
          <w:rFonts w:hint="eastAsia"/>
          <w:sz w:val="21"/>
          <w:szCs w:val="21"/>
        </w:rPr>
        <w:t>，包括</w:t>
      </w:r>
      <w:r w:rsidR="003C665D">
        <w:rPr>
          <w:rFonts w:hint="eastAsia"/>
          <w:sz w:val="21"/>
          <w:szCs w:val="21"/>
        </w:rPr>
        <w:t>四入口环岛、五入口环岛等</w:t>
      </w:r>
      <w:r w:rsidR="009E3374">
        <w:rPr>
          <w:rFonts w:hint="eastAsia"/>
          <w:sz w:val="21"/>
          <w:szCs w:val="21"/>
        </w:rPr>
        <w:t>；</w:t>
      </w:r>
    </w:p>
    <w:p w:rsidR="009E3374" w:rsidRDefault="00D1310C" w:rsidP="009E3374">
      <w:pPr>
        <w:pStyle w:val="affffffa"/>
        <w:numPr>
          <w:ilvl w:val="0"/>
          <w:numId w:val="43"/>
        </w:numPr>
        <w:ind w:firstLineChars="0"/>
        <w:rPr>
          <w:sz w:val="21"/>
          <w:szCs w:val="21"/>
        </w:rPr>
      </w:pPr>
      <w:r>
        <w:rPr>
          <w:sz w:val="21"/>
          <w:szCs w:val="21"/>
        </w:rPr>
        <w:t>行</w:t>
      </w:r>
      <w:bookmarkStart w:id="137" w:name="OLE_LINK33"/>
      <w:bookmarkStart w:id="138" w:name="OLE_LINK34"/>
      <w:r>
        <w:rPr>
          <w:sz w:val="21"/>
          <w:szCs w:val="21"/>
        </w:rPr>
        <w:t>人和非机动车道</w:t>
      </w:r>
      <w:bookmarkEnd w:id="137"/>
      <w:bookmarkEnd w:id="138"/>
      <w:r>
        <w:rPr>
          <w:rFonts w:hint="eastAsia"/>
          <w:sz w:val="21"/>
          <w:szCs w:val="21"/>
        </w:rPr>
        <w:t>，</w:t>
      </w:r>
      <w:r w:rsidR="009E3374">
        <w:rPr>
          <w:rFonts w:hint="eastAsia"/>
          <w:sz w:val="21"/>
          <w:szCs w:val="21"/>
        </w:rPr>
        <w:t>包括人行道、非机动车道；</w:t>
      </w:r>
    </w:p>
    <w:p w:rsidR="009E3374" w:rsidRPr="009E3374" w:rsidRDefault="009E3374" w:rsidP="009E3374">
      <w:pPr>
        <w:ind w:firstLine="420"/>
      </w:pPr>
      <w:r>
        <w:t>城市</w:t>
      </w:r>
      <w:r w:rsidRPr="009E3374">
        <w:t>测试道路建设选择的原则为</w:t>
      </w:r>
      <w:r w:rsidRPr="009E3374">
        <w:rPr>
          <w:rFonts w:hint="eastAsia"/>
        </w:rPr>
        <w:t>：</w:t>
      </w:r>
      <w:r w:rsidRPr="009E3374">
        <w:t>尽可能</w:t>
      </w:r>
      <w:r>
        <w:t>涵盖多种不同城市</w:t>
      </w:r>
      <w:r w:rsidRPr="009E3374">
        <w:t>道路类型</w:t>
      </w:r>
      <w:r w:rsidRPr="009E3374">
        <w:rPr>
          <w:rFonts w:hint="eastAsia"/>
        </w:rPr>
        <w:t>，</w:t>
      </w:r>
      <w:r w:rsidRPr="009E3374">
        <w:t>通过不同</w:t>
      </w:r>
      <w:r w:rsidR="00284648">
        <w:t>城市道路</w:t>
      </w:r>
      <w:r w:rsidRPr="009E3374">
        <w:t>类型的选择</w:t>
      </w:r>
      <w:r w:rsidR="00284648">
        <w:t>和组合</w:t>
      </w:r>
      <w:r w:rsidRPr="009E3374">
        <w:rPr>
          <w:rFonts w:hint="eastAsia"/>
        </w:rPr>
        <w:t>，</w:t>
      </w:r>
      <w:r w:rsidRPr="009E3374">
        <w:t>提供</w:t>
      </w:r>
      <w:r w:rsidR="00284648">
        <w:t>复杂多样的城市道路测试场景</w:t>
      </w:r>
      <w:r w:rsidR="00284648">
        <w:rPr>
          <w:rFonts w:hint="eastAsia"/>
        </w:rPr>
        <w:t>。</w:t>
      </w:r>
      <w:r w:rsidR="00284648">
        <w:t>城市</w:t>
      </w:r>
      <w:r w:rsidRPr="009E3374">
        <w:t>测试道路设计与施工应满足</w:t>
      </w:r>
      <w:r w:rsidR="00642FEE">
        <w:t>JTG B01</w:t>
      </w:r>
      <w:r w:rsidRPr="009E3374">
        <w:t>和</w:t>
      </w:r>
      <w:r w:rsidR="00642FEE">
        <w:t>GB/T 51224</w:t>
      </w:r>
      <w:r w:rsidRPr="009E3374">
        <w:t>等相关标准</w:t>
      </w:r>
      <w:r w:rsidRPr="009E3374">
        <w:rPr>
          <w:rFonts w:hint="eastAsia"/>
        </w:rPr>
        <w:t>。</w:t>
      </w:r>
    </w:p>
    <w:p w:rsidR="00BB23EF" w:rsidRDefault="00687491" w:rsidP="00073A3F">
      <w:pPr>
        <w:pStyle w:val="afffffff3"/>
        <w:spacing w:before="156" w:after="156"/>
      </w:pPr>
      <w:r>
        <w:t>4.3</w:t>
      </w:r>
      <w:r w:rsidR="00633B1E">
        <w:t>.</w:t>
      </w:r>
      <w:r w:rsidR="00D431B3">
        <w:t>3</w:t>
      </w:r>
      <w:r w:rsidR="00BB23EF">
        <w:rPr>
          <w:rFonts w:hint="eastAsia"/>
        </w:rPr>
        <w:t>乡村测试道路</w:t>
      </w:r>
    </w:p>
    <w:p w:rsidR="00B3674D" w:rsidRDefault="00B3674D" w:rsidP="00B3674D">
      <w:pPr>
        <w:ind w:firstLine="420"/>
      </w:pPr>
      <w:r>
        <w:rPr>
          <w:rFonts w:hint="eastAsia"/>
        </w:rPr>
        <w:t>乡村道路</w:t>
      </w:r>
      <w:r w:rsidR="00334071">
        <w:rPr>
          <w:rFonts w:hint="eastAsia"/>
        </w:rPr>
        <w:t>一般是指通乡镇</w:t>
      </w:r>
      <w:r>
        <w:rPr>
          <w:rFonts w:hint="eastAsia"/>
        </w:rPr>
        <w:t>、通行政村的道路。乡村道路</w:t>
      </w:r>
      <w:r w:rsidR="00EB7476">
        <w:rPr>
          <w:rFonts w:hint="eastAsia"/>
        </w:rPr>
        <w:t>作为未来智能网联汽车必要的通行环境，可以为智能网联汽车提供乡村道路</w:t>
      </w:r>
      <w:r w:rsidR="00EB7476" w:rsidRPr="00EB7476">
        <w:rPr>
          <w:rFonts w:hint="eastAsia"/>
        </w:rPr>
        <w:t>场景下的性能测试</w:t>
      </w:r>
      <w:r w:rsidR="00EB7476">
        <w:rPr>
          <w:rFonts w:hint="eastAsia"/>
        </w:rPr>
        <w:t>。结合测试场实际情况，乡村测试道路宜选择建设以下类型的乡村道路：</w:t>
      </w:r>
    </w:p>
    <w:p w:rsidR="00334071" w:rsidRPr="00334071" w:rsidRDefault="00334071" w:rsidP="00334071">
      <w:pPr>
        <w:pStyle w:val="affffffa"/>
        <w:numPr>
          <w:ilvl w:val="0"/>
          <w:numId w:val="44"/>
        </w:numPr>
        <w:ind w:firstLineChars="0"/>
        <w:rPr>
          <w:sz w:val="21"/>
          <w:szCs w:val="21"/>
        </w:rPr>
      </w:pPr>
      <w:r>
        <w:rPr>
          <w:rFonts w:hint="eastAsia"/>
          <w:sz w:val="21"/>
          <w:szCs w:val="21"/>
        </w:rPr>
        <w:t>双向</w:t>
      </w:r>
      <w:r w:rsidR="00AB488C">
        <w:rPr>
          <w:rFonts w:hint="eastAsia"/>
          <w:sz w:val="21"/>
          <w:szCs w:val="21"/>
        </w:rPr>
        <w:t>单车道，中间无分道线</w:t>
      </w:r>
      <w:r w:rsidR="003A1ADB">
        <w:rPr>
          <w:rFonts w:hint="eastAsia"/>
          <w:sz w:val="21"/>
          <w:szCs w:val="21"/>
        </w:rPr>
        <w:t>，包括</w:t>
      </w:r>
      <w:r w:rsidR="00341B92">
        <w:rPr>
          <w:rFonts w:hint="eastAsia"/>
          <w:sz w:val="21"/>
          <w:szCs w:val="21"/>
        </w:rPr>
        <w:t>直道</w:t>
      </w:r>
      <w:r w:rsidR="003A1ADB">
        <w:rPr>
          <w:rFonts w:hint="eastAsia"/>
          <w:sz w:val="21"/>
          <w:szCs w:val="21"/>
        </w:rPr>
        <w:t>和弯曲车道，</w:t>
      </w:r>
      <w:r w:rsidR="00140DBB">
        <w:rPr>
          <w:rFonts w:hint="eastAsia"/>
          <w:sz w:val="21"/>
          <w:szCs w:val="21"/>
        </w:rPr>
        <w:t>弯道可根据场地情况选择不同的曲率半径，宜包含多种不同曲率半径的弯道</w:t>
      </w:r>
      <w:r w:rsidR="00BD3CAF">
        <w:rPr>
          <w:rFonts w:hint="eastAsia"/>
          <w:sz w:val="21"/>
          <w:szCs w:val="21"/>
        </w:rPr>
        <w:t>；</w:t>
      </w:r>
    </w:p>
    <w:p w:rsidR="00BB23EF" w:rsidRPr="00641452" w:rsidRDefault="00D71612" w:rsidP="00BB23EF">
      <w:pPr>
        <w:pStyle w:val="affffffa"/>
        <w:numPr>
          <w:ilvl w:val="0"/>
          <w:numId w:val="44"/>
        </w:numPr>
        <w:ind w:firstLineChars="0"/>
        <w:rPr>
          <w:sz w:val="21"/>
          <w:szCs w:val="21"/>
        </w:rPr>
      </w:pPr>
      <w:r>
        <w:rPr>
          <w:rFonts w:hint="eastAsia"/>
          <w:sz w:val="21"/>
          <w:szCs w:val="21"/>
        </w:rPr>
        <w:lastRenderedPageBreak/>
        <w:t>双向</w:t>
      </w:r>
      <w:r w:rsidR="00BD3CAF">
        <w:rPr>
          <w:rFonts w:hint="eastAsia"/>
          <w:sz w:val="21"/>
          <w:szCs w:val="21"/>
        </w:rPr>
        <w:t>两车道，中间有分道线</w:t>
      </w:r>
      <w:r w:rsidR="00C36BD8">
        <w:rPr>
          <w:rFonts w:hint="eastAsia"/>
          <w:sz w:val="21"/>
          <w:szCs w:val="21"/>
        </w:rPr>
        <w:t>，包括</w:t>
      </w:r>
      <w:r w:rsidR="00341B92">
        <w:rPr>
          <w:rFonts w:hint="eastAsia"/>
          <w:sz w:val="21"/>
          <w:szCs w:val="21"/>
        </w:rPr>
        <w:t>直道</w:t>
      </w:r>
      <w:r w:rsidR="00C36BD8">
        <w:rPr>
          <w:rFonts w:hint="eastAsia"/>
          <w:sz w:val="21"/>
          <w:szCs w:val="21"/>
        </w:rPr>
        <w:t>和弯曲车道，</w:t>
      </w:r>
      <w:r w:rsidR="00140DBB">
        <w:rPr>
          <w:rFonts w:hint="eastAsia"/>
          <w:sz w:val="21"/>
          <w:szCs w:val="21"/>
        </w:rPr>
        <w:t>弯道可根据场地情况选择不同的曲率半径，宜包含多种不同曲率半径的弯道</w:t>
      </w:r>
      <w:r w:rsidR="00BB23EF" w:rsidRPr="00641452">
        <w:rPr>
          <w:rFonts w:hint="eastAsia"/>
          <w:sz w:val="21"/>
          <w:szCs w:val="21"/>
        </w:rPr>
        <w:t>；</w:t>
      </w:r>
    </w:p>
    <w:p w:rsidR="00442736" w:rsidRPr="00442736" w:rsidRDefault="00442736" w:rsidP="00442736">
      <w:pPr>
        <w:ind w:firstLine="420"/>
      </w:pPr>
      <w:r>
        <w:rPr>
          <w:rFonts w:hint="eastAsia"/>
        </w:rPr>
        <w:t>乡村测试道路建设选择的原则为：尽可能涵盖多种不同乡村道路类型，通过不同乡村道路类型的选择，提供丰富的乡村道路测试场景。乡村</w:t>
      </w:r>
      <w:r w:rsidRPr="00442736">
        <w:rPr>
          <w:rFonts w:hint="eastAsia"/>
        </w:rPr>
        <w:t>测试道路设计与施工应满足</w:t>
      </w:r>
      <w:r w:rsidR="00642FEE">
        <w:t>JTG B01</w:t>
      </w:r>
      <w:r w:rsidRPr="00442736">
        <w:t>和</w:t>
      </w:r>
      <w:r w:rsidR="00642FEE">
        <w:t>GB/T 51224</w:t>
      </w:r>
      <w:r w:rsidRPr="00442736">
        <w:t>等相关标准。</w:t>
      </w:r>
    </w:p>
    <w:p w:rsidR="00BB23EF" w:rsidRDefault="00687491" w:rsidP="00073A3F">
      <w:pPr>
        <w:pStyle w:val="afffffff3"/>
        <w:spacing w:before="156" w:after="156"/>
      </w:pPr>
      <w:r>
        <w:t>4.3</w:t>
      </w:r>
      <w:r w:rsidR="00BB23EF">
        <w:t xml:space="preserve">.4 </w:t>
      </w:r>
      <w:r w:rsidR="00BB23EF">
        <w:rPr>
          <w:rFonts w:hint="eastAsia"/>
        </w:rPr>
        <w:t>特殊测试道路</w:t>
      </w:r>
    </w:p>
    <w:p w:rsidR="00DF2008" w:rsidRDefault="009736B0" w:rsidP="00E666A8">
      <w:pPr>
        <w:ind w:firstLine="420"/>
      </w:pPr>
      <w:r>
        <w:rPr>
          <w:rFonts w:hint="eastAsia"/>
        </w:rPr>
        <w:t>特殊测试道路是指除了基本的高速测试道路、城市测试道路和乡村测试道路以外的用于满足智能网联汽车特殊测试需求的道路类型</w:t>
      </w:r>
      <w:r w:rsidR="00E666A8">
        <w:rPr>
          <w:rFonts w:hint="eastAsia"/>
        </w:rPr>
        <w:t>，比如</w:t>
      </w:r>
      <w:r w:rsidR="00FD3407">
        <w:rPr>
          <w:rFonts w:hint="eastAsia"/>
        </w:rPr>
        <w:t>坡道、隧道（包含模拟</w:t>
      </w:r>
      <w:r w:rsidR="007B5147">
        <w:rPr>
          <w:rFonts w:hint="eastAsia"/>
        </w:rPr>
        <w:t>隧道</w:t>
      </w:r>
      <w:r w:rsidR="00FD3407">
        <w:rPr>
          <w:rFonts w:hint="eastAsia"/>
        </w:rPr>
        <w:t>）</w:t>
      </w:r>
      <w:r w:rsidR="006F3B45">
        <w:rPr>
          <w:rFonts w:hint="eastAsia"/>
        </w:rPr>
        <w:t>和天气模拟道路</w:t>
      </w:r>
      <w:r w:rsidR="00FD3407">
        <w:rPr>
          <w:rFonts w:hint="eastAsia"/>
        </w:rPr>
        <w:t>等特殊场景测试场地。</w:t>
      </w:r>
    </w:p>
    <w:p w:rsidR="009736B0" w:rsidRDefault="00687491" w:rsidP="009736B0">
      <w:pPr>
        <w:pStyle w:val="afffffff3"/>
        <w:spacing w:before="156" w:after="156"/>
      </w:pPr>
      <w:r>
        <w:t>4.3</w:t>
      </w:r>
      <w:r w:rsidR="009736B0" w:rsidRPr="00FB39A7">
        <w:t>.</w:t>
      </w:r>
      <w:r w:rsidR="00E666A8">
        <w:t>4.1</w:t>
      </w:r>
      <w:r w:rsidR="00CA3AE4">
        <w:t>坡道</w:t>
      </w:r>
    </w:p>
    <w:p w:rsidR="00BC490A" w:rsidRDefault="00CA3AE4" w:rsidP="00CA3AE4">
      <w:pPr>
        <w:ind w:firstLine="420"/>
      </w:pPr>
      <w:r>
        <w:rPr>
          <w:rFonts w:hint="eastAsia"/>
        </w:rPr>
        <w:t>坡道</w:t>
      </w:r>
      <w:r w:rsidR="002B5AD6">
        <w:rPr>
          <w:rFonts w:hint="eastAsia"/>
        </w:rPr>
        <w:t>在城市道路、</w:t>
      </w:r>
      <w:r>
        <w:rPr>
          <w:rFonts w:hint="eastAsia"/>
        </w:rPr>
        <w:t>高速道路</w:t>
      </w:r>
      <w:r w:rsidR="002B5AD6">
        <w:rPr>
          <w:rFonts w:hint="eastAsia"/>
        </w:rPr>
        <w:t>和乡村道路</w:t>
      </w:r>
      <w:r>
        <w:rPr>
          <w:rFonts w:hint="eastAsia"/>
        </w:rPr>
        <w:t>中</w:t>
      </w:r>
      <w:r w:rsidR="002B5AD6">
        <w:rPr>
          <w:rFonts w:hint="eastAsia"/>
        </w:rPr>
        <w:t>都</w:t>
      </w:r>
      <w:r>
        <w:rPr>
          <w:rFonts w:hint="eastAsia"/>
        </w:rPr>
        <w:t>是比较常见的道路类型</w:t>
      </w:r>
      <w:r w:rsidR="002B5AD6">
        <w:rPr>
          <w:rFonts w:hint="eastAsia"/>
        </w:rPr>
        <w:t>，坡道作为一种特殊的道路类型，对于自动驾驶汽车的感知、决策和控制能力都有新的要求。</w:t>
      </w:r>
    </w:p>
    <w:p w:rsidR="002B5AD6" w:rsidRDefault="00267D86" w:rsidP="00CA3AE4">
      <w:pPr>
        <w:ind w:firstLine="420"/>
      </w:pPr>
      <w:r>
        <w:rPr>
          <w:rFonts w:hint="eastAsia"/>
        </w:rPr>
        <w:t>为了满足自动驾驶汽车坡道行驶能力测试</w:t>
      </w:r>
      <w:r w:rsidR="002B5AD6">
        <w:rPr>
          <w:rFonts w:hint="eastAsia"/>
        </w:rPr>
        <w:t>，智能网联汽车测试</w:t>
      </w:r>
      <w:proofErr w:type="gramStart"/>
      <w:r w:rsidR="002B5AD6">
        <w:rPr>
          <w:rFonts w:hint="eastAsia"/>
        </w:rPr>
        <w:t>场宜建设</w:t>
      </w:r>
      <w:proofErr w:type="gramEnd"/>
      <w:r w:rsidR="002B5AD6">
        <w:rPr>
          <w:rFonts w:hint="eastAsia"/>
        </w:rPr>
        <w:t>坡道测试道路，</w:t>
      </w:r>
      <w:r w:rsidR="00691619">
        <w:rPr>
          <w:rFonts w:hint="eastAsia"/>
        </w:rPr>
        <w:t>包括直坡道和弯坡道两种类型。</w:t>
      </w:r>
      <w:r w:rsidR="006666C2">
        <w:rPr>
          <w:rFonts w:hint="eastAsia"/>
        </w:rPr>
        <w:t>坡道</w:t>
      </w:r>
      <w:r w:rsidR="002B5AD6">
        <w:rPr>
          <w:rFonts w:hint="eastAsia"/>
        </w:rPr>
        <w:t>建设的要求按照</w:t>
      </w:r>
      <w:r>
        <w:t>JTG D20标准</w:t>
      </w:r>
      <w:r w:rsidR="002B5AD6">
        <w:rPr>
          <w:rFonts w:hint="eastAsia"/>
        </w:rPr>
        <w:t>进行</w:t>
      </w:r>
      <w:r w:rsidR="006666C2">
        <w:rPr>
          <w:rFonts w:hint="eastAsia"/>
        </w:rPr>
        <w:t>，其中坡道的最大</w:t>
      </w:r>
      <w:r w:rsidR="009A0B19">
        <w:rPr>
          <w:rFonts w:hint="eastAsia"/>
        </w:rPr>
        <w:t>纵坡</w:t>
      </w:r>
      <w:r w:rsidR="006666C2">
        <w:rPr>
          <w:rFonts w:hint="eastAsia"/>
        </w:rPr>
        <w:t>和最小坡长的设计参数参考下</w:t>
      </w:r>
      <w:r w:rsidR="00EA62BD">
        <w:fldChar w:fldCharType="begin"/>
      </w:r>
      <w:r w:rsidR="00857569">
        <w:rPr>
          <w:rFonts w:hint="eastAsia"/>
        </w:rPr>
        <w:instrText>REF _Ref14707345 \h</w:instrText>
      </w:r>
      <w:r w:rsidR="00EA62BD">
        <w:fldChar w:fldCharType="separate"/>
      </w:r>
      <w:r w:rsidR="0038311F" w:rsidRPr="00857569">
        <w:t>表</w:t>
      </w:r>
      <w:r w:rsidR="0038311F">
        <w:rPr>
          <w:noProof/>
        </w:rPr>
        <w:t>22</w:t>
      </w:r>
      <w:r w:rsidR="00EA62BD">
        <w:fldChar w:fldCharType="end"/>
      </w:r>
      <w:r w:rsidR="002B5AD6">
        <w:rPr>
          <w:rFonts w:hint="eastAsia"/>
        </w:rPr>
        <w:t>。</w:t>
      </w:r>
    </w:p>
    <w:p w:rsidR="006666C2" w:rsidRPr="00857569" w:rsidRDefault="00857569" w:rsidP="0015101A">
      <w:pPr>
        <w:pStyle w:val="afffffff5"/>
      </w:pPr>
      <w:bookmarkStart w:id="139" w:name="_Ref14707345"/>
      <w:r w:rsidRPr="00857569">
        <w:t>表</w:t>
      </w:r>
      <w:r w:rsidR="00EA62BD">
        <w:rPr>
          <w:noProof/>
        </w:rPr>
        <w:fldChar w:fldCharType="begin"/>
      </w:r>
      <w:r w:rsidR="007D6C4B">
        <w:rPr>
          <w:noProof/>
        </w:rPr>
        <w:instrText xml:space="preserve"> SEQ 表 \* ARABIC </w:instrText>
      </w:r>
      <w:r w:rsidR="00EA62BD">
        <w:rPr>
          <w:noProof/>
        </w:rPr>
        <w:fldChar w:fldCharType="separate"/>
      </w:r>
      <w:r w:rsidR="0038311F">
        <w:rPr>
          <w:noProof/>
        </w:rPr>
        <w:t>22</w:t>
      </w:r>
      <w:r w:rsidR="00EA62BD">
        <w:rPr>
          <w:noProof/>
        </w:rPr>
        <w:fldChar w:fldCharType="end"/>
      </w:r>
      <w:bookmarkEnd w:id="139"/>
      <w:r w:rsidR="00637740">
        <w:t>设计速度和最大纵坡和最小坡长的对应关系</w:t>
      </w:r>
    </w:p>
    <w:tbl>
      <w:tblPr>
        <w:tblStyle w:val="afffffd"/>
        <w:tblW w:w="5000" w:type="pct"/>
        <w:jc w:val="center"/>
        <w:tblLook w:val="04A0" w:firstRow="1" w:lastRow="0" w:firstColumn="1" w:lastColumn="0" w:noHBand="0" w:noVBand="1"/>
      </w:tblPr>
      <w:tblGrid>
        <w:gridCol w:w="1900"/>
        <w:gridCol w:w="1094"/>
        <w:gridCol w:w="1095"/>
        <w:gridCol w:w="1095"/>
        <w:gridCol w:w="1097"/>
        <w:gridCol w:w="1097"/>
        <w:gridCol w:w="1097"/>
        <w:gridCol w:w="1095"/>
      </w:tblGrid>
      <w:tr w:rsidR="003B04F0" w:rsidTr="003E2373">
        <w:trPr>
          <w:trHeight w:val="394"/>
          <w:jc w:val="center"/>
        </w:trPr>
        <w:tc>
          <w:tcPr>
            <w:tcW w:w="993" w:type="pct"/>
            <w:vAlign w:val="center"/>
          </w:tcPr>
          <w:p w:rsidR="003B04F0" w:rsidRDefault="003B04F0" w:rsidP="003B04F0">
            <w:pPr>
              <w:ind w:firstLineChars="0" w:firstLine="0"/>
              <w:jc w:val="center"/>
            </w:pPr>
            <w:r>
              <w:rPr>
                <w:rFonts w:hint="eastAsia"/>
              </w:rPr>
              <w:t>设计速度</w:t>
            </w:r>
          </w:p>
        </w:tc>
        <w:tc>
          <w:tcPr>
            <w:tcW w:w="572" w:type="pct"/>
            <w:vAlign w:val="center"/>
          </w:tcPr>
          <w:p w:rsidR="003B04F0" w:rsidRDefault="003B04F0" w:rsidP="003B04F0">
            <w:pPr>
              <w:ind w:firstLineChars="0" w:firstLine="0"/>
              <w:jc w:val="center"/>
            </w:pPr>
            <w:r>
              <w:t>20</w:t>
            </w:r>
            <w:r>
              <w:rPr>
                <w:rFonts w:hint="eastAsia"/>
              </w:rPr>
              <w:t>k</w:t>
            </w:r>
            <w:r>
              <w:t>m/h</w:t>
            </w:r>
          </w:p>
        </w:tc>
        <w:tc>
          <w:tcPr>
            <w:tcW w:w="572" w:type="pct"/>
            <w:vAlign w:val="center"/>
          </w:tcPr>
          <w:p w:rsidR="003B04F0" w:rsidRDefault="003B04F0" w:rsidP="003B04F0">
            <w:pPr>
              <w:ind w:firstLineChars="0" w:firstLine="0"/>
              <w:jc w:val="center"/>
            </w:pPr>
            <w:r>
              <w:t>30</w:t>
            </w:r>
            <w:r>
              <w:rPr>
                <w:rFonts w:hint="eastAsia"/>
              </w:rPr>
              <w:t>k</w:t>
            </w:r>
            <w:r>
              <w:t>m/h</w:t>
            </w:r>
          </w:p>
        </w:tc>
        <w:tc>
          <w:tcPr>
            <w:tcW w:w="572" w:type="pct"/>
            <w:vAlign w:val="center"/>
          </w:tcPr>
          <w:p w:rsidR="003B04F0" w:rsidRDefault="003B04F0" w:rsidP="003B04F0">
            <w:pPr>
              <w:ind w:firstLineChars="0" w:firstLine="0"/>
              <w:jc w:val="center"/>
            </w:pPr>
            <w:r>
              <w:t>40</w:t>
            </w:r>
            <w:r>
              <w:rPr>
                <w:rFonts w:hint="eastAsia"/>
              </w:rPr>
              <w:t>k</w:t>
            </w:r>
            <w:r>
              <w:t>m/h</w:t>
            </w:r>
          </w:p>
        </w:tc>
        <w:tc>
          <w:tcPr>
            <w:tcW w:w="573" w:type="pct"/>
            <w:vAlign w:val="center"/>
          </w:tcPr>
          <w:p w:rsidR="003B04F0" w:rsidRDefault="003B04F0" w:rsidP="003B04F0">
            <w:pPr>
              <w:ind w:firstLineChars="0" w:firstLine="0"/>
              <w:jc w:val="center"/>
            </w:pPr>
            <w:r>
              <w:t>60</w:t>
            </w:r>
            <w:r>
              <w:rPr>
                <w:rFonts w:hint="eastAsia"/>
              </w:rPr>
              <w:t>k</w:t>
            </w:r>
            <w:r>
              <w:t>m/h</w:t>
            </w:r>
          </w:p>
        </w:tc>
        <w:tc>
          <w:tcPr>
            <w:tcW w:w="573" w:type="pct"/>
            <w:vAlign w:val="center"/>
          </w:tcPr>
          <w:p w:rsidR="003B04F0" w:rsidRDefault="003B04F0" w:rsidP="003B04F0">
            <w:pPr>
              <w:ind w:firstLineChars="0" w:firstLine="0"/>
              <w:jc w:val="center"/>
            </w:pPr>
            <w:r>
              <w:t>80</w:t>
            </w:r>
            <w:r>
              <w:rPr>
                <w:rFonts w:hint="eastAsia"/>
              </w:rPr>
              <w:t>k</w:t>
            </w:r>
            <w:r>
              <w:t>m/h</w:t>
            </w:r>
          </w:p>
        </w:tc>
        <w:tc>
          <w:tcPr>
            <w:tcW w:w="573" w:type="pct"/>
            <w:vAlign w:val="center"/>
          </w:tcPr>
          <w:p w:rsidR="003B04F0" w:rsidRDefault="003B04F0" w:rsidP="003B04F0">
            <w:pPr>
              <w:ind w:firstLineChars="0" w:firstLine="0"/>
              <w:jc w:val="center"/>
            </w:pPr>
            <w:r>
              <w:t>100</w:t>
            </w:r>
            <w:r>
              <w:rPr>
                <w:rFonts w:hint="eastAsia"/>
              </w:rPr>
              <w:t>k</w:t>
            </w:r>
            <w:r>
              <w:t>m/h</w:t>
            </w:r>
          </w:p>
        </w:tc>
        <w:tc>
          <w:tcPr>
            <w:tcW w:w="572" w:type="pct"/>
            <w:vAlign w:val="center"/>
          </w:tcPr>
          <w:p w:rsidR="003B04F0" w:rsidRDefault="003B04F0" w:rsidP="003B04F0">
            <w:pPr>
              <w:ind w:firstLineChars="0" w:firstLine="0"/>
              <w:jc w:val="center"/>
            </w:pPr>
            <w:r>
              <w:t>120</w:t>
            </w:r>
            <w:r>
              <w:rPr>
                <w:rFonts w:hint="eastAsia"/>
              </w:rPr>
              <w:t>k</w:t>
            </w:r>
            <w:r>
              <w:t>m/h</w:t>
            </w:r>
          </w:p>
        </w:tc>
      </w:tr>
      <w:tr w:rsidR="003B04F0" w:rsidTr="003B04F0">
        <w:trPr>
          <w:trHeight w:val="394"/>
          <w:jc w:val="center"/>
        </w:trPr>
        <w:tc>
          <w:tcPr>
            <w:tcW w:w="993" w:type="pct"/>
            <w:vAlign w:val="center"/>
          </w:tcPr>
          <w:p w:rsidR="003B04F0" w:rsidRDefault="003B04F0" w:rsidP="003B04F0">
            <w:pPr>
              <w:ind w:firstLineChars="0" w:firstLine="0"/>
              <w:jc w:val="center"/>
            </w:pPr>
            <w:r>
              <w:rPr>
                <w:rFonts w:hint="eastAsia"/>
              </w:rPr>
              <w:t>最大纵坡</w:t>
            </w:r>
          </w:p>
        </w:tc>
        <w:tc>
          <w:tcPr>
            <w:tcW w:w="572" w:type="pct"/>
          </w:tcPr>
          <w:p w:rsidR="003B04F0" w:rsidRDefault="00CB0355" w:rsidP="003B04F0">
            <w:pPr>
              <w:ind w:firstLineChars="0" w:firstLine="0"/>
              <w:jc w:val="center"/>
            </w:pPr>
            <w:bookmarkStart w:id="140" w:name="OLE_LINK24"/>
            <w:bookmarkStart w:id="141" w:name="OLE_LINK25"/>
            <w:r>
              <w:rPr>
                <w:rFonts w:hint="eastAsia"/>
              </w:rPr>
              <w:t>9%</w:t>
            </w:r>
            <w:bookmarkEnd w:id="140"/>
            <w:bookmarkEnd w:id="141"/>
          </w:p>
        </w:tc>
        <w:tc>
          <w:tcPr>
            <w:tcW w:w="572" w:type="pct"/>
          </w:tcPr>
          <w:p w:rsidR="003B04F0" w:rsidRDefault="00CB0355" w:rsidP="003B04F0">
            <w:pPr>
              <w:ind w:firstLineChars="0" w:firstLine="0"/>
              <w:jc w:val="center"/>
            </w:pPr>
            <w:r>
              <w:t>8</w:t>
            </w:r>
            <w:r>
              <w:rPr>
                <w:rFonts w:hint="eastAsia"/>
              </w:rPr>
              <w:t>%</w:t>
            </w:r>
          </w:p>
        </w:tc>
        <w:tc>
          <w:tcPr>
            <w:tcW w:w="572" w:type="pct"/>
            <w:vAlign w:val="center"/>
          </w:tcPr>
          <w:p w:rsidR="003B04F0" w:rsidRDefault="00CB0355" w:rsidP="003B04F0">
            <w:pPr>
              <w:ind w:firstLineChars="0" w:firstLine="0"/>
              <w:jc w:val="center"/>
            </w:pPr>
            <w:r>
              <w:t>7</w:t>
            </w:r>
            <w:r>
              <w:rPr>
                <w:rFonts w:hint="eastAsia"/>
              </w:rPr>
              <w:t>%</w:t>
            </w:r>
          </w:p>
        </w:tc>
        <w:tc>
          <w:tcPr>
            <w:tcW w:w="573" w:type="pct"/>
            <w:vAlign w:val="center"/>
          </w:tcPr>
          <w:p w:rsidR="003B04F0" w:rsidRDefault="00CB0355" w:rsidP="003B04F0">
            <w:pPr>
              <w:ind w:firstLineChars="0" w:firstLine="0"/>
              <w:jc w:val="center"/>
            </w:pPr>
            <w:r>
              <w:t>6</w:t>
            </w:r>
            <w:r>
              <w:rPr>
                <w:rFonts w:hint="eastAsia"/>
              </w:rPr>
              <w:t>%</w:t>
            </w:r>
          </w:p>
        </w:tc>
        <w:tc>
          <w:tcPr>
            <w:tcW w:w="573" w:type="pct"/>
            <w:vAlign w:val="center"/>
          </w:tcPr>
          <w:p w:rsidR="003B04F0" w:rsidRDefault="00CB0355" w:rsidP="003B04F0">
            <w:pPr>
              <w:ind w:firstLineChars="0" w:firstLine="0"/>
              <w:jc w:val="center"/>
            </w:pPr>
            <w:r>
              <w:t>5</w:t>
            </w:r>
            <w:r>
              <w:rPr>
                <w:rFonts w:hint="eastAsia"/>
              </w:rPr>
              <w:t>%</w:t>
            </w:r>
          </w:p>
        </w:tc>
        <w:tc>
          <w:tcPr>
            <w:tcW w:w="573" w:type="pct"/>
            <w:vAlign w:val="center"/>
          </w:tcPr>
          <w:p w:rsidR="003B04F0" w:rsidRDefault="00CB0355" w:rsidP="003B04F0">
            <w:pPr>
              <w:ind w:firstLineChars="0" w:firstLine="0"/>
              <w:jc w:val="center"/>
            </w:pPr>
            <w:r>
              <w:t>4</w:t>
            </w:r>
            <w:r>
              <w:rPr>
                <w:rFonts w:hint="eastAsia"/>
              </w:rPr>
              <w:t>%</w:t>
            </w:r>
          </w:p>
        </w:tc>
        <w:tc>
          <w:tcPr>
            <w:tcW w:w="572" w:type="pct"/>
            <w:vAlign w:val="center"/>
          </w:tcPr>
          <w:p w:rsidR="003B04F0" w:rsidRDefault="00CB0355" w:rsidP="003B04F0">
            <w:pPr>
              <w:ind w:firstLineChars="0" w:firstLine="0"/>
              <w:jc w:val="center"/>
            </w:pPr>
            <w:r>
              <w:t>3</w:t>
            </w:r>
            <w:r>
              <w:rPr>
                <w:rFonts w:hint="eastAsia"/>
              </w:rPr>
              <w:t>%</w:t>
            </w:r>
          </w:p>
        </w:tc>
      </w:tr>
      <w:tr w:rsidR="003B04F0" w:rsidTr="003B04F0">
        <w:trPr>
          <w:trHeight w:val="394"/>
          <w:jc w:val="center"/>
        </w:trPr>
        <w:tc>
          <w:tcPr>
            <w:tcW w:w="993" w:type="pct"/>
            <w:vAlign w:val="center"/>
          </w:tcPr>
          <w:p w:rsidR="003B04F0" w:rsidRDefault="003B04F0" w:rsidP="003B04F0">
            <w:pPr>
              <w:ind w:firstLineChars="0" w:firstLine="0"/>
              <w:jc w:val="center"/>
            </w:pPr>
            <w:r>
              <w:rPr>
                <w:rFonts w:hint="eastAsia"/>
              </w:rPr>
              <w:t>最小坡长</w:t>
            </w:r>
          </w:p>
        </w:tc>
        <w:tc>
          <w:tcPr>
            <w:tcW w:w="572" w:type="pct"/>
          </w:tcPr>
          <w:p w:rsidR="003B04F0" w:rsidRDefault="003B04F0" w:rsidP="003B04F0">
            <w:pPr>
              <w:ind w:firstLineChars="0" w:firstLine="0"/>
              <w:jc w:val="center"/>
            </w:pPr>
            <w:r>
              <w:rPr>
                <w:rFonts w:hint="eastAsia"/>
              </w:rPr>
              <w:t>6</w:t>
            </w:r>
            <w:r>
              <w:t>0m</w:t>
            </w:r>
          </w:p>
        </w:tc>
        <w:tc>
          <w:tcPr>
            <w:tcW w:w="572" w:type="pct"/>
          </w:tcPr>
          <w:p w:rsidR="003B04F0" w:rsidRDefault="003B04F0" w:rsidP="003B04F0">
            <w:pPr>
              <w:ind w:firstLineChars="0" w:firstLine="0"/>
              <w:jc w:val="center"/>
            </w:pPr>
            <w:r>
              <w:t>100m</w:t>
            </w:r>
          </w:p>
        </w:tc>
        <w:tc>
          <w:tcPr>
            <w:tcW w:w="572" w:type="pct"/>
            <w:vAlign w:val="center"/>
          </w:tcPr>
          <w:p w:rsidR="003B04F0" w:rsidRDefault="003B04F0" w:rsidP="003B04F0">
            <w:pPr>
              <w:ind w:firstLineChars="0" w:firstLine="0"/>
              <w:jc w:val="center"/>
            </w:pPr>
            <w:r>
              <w:t>120m</w:t>
            </w:r>
          </w:p>
        </w:tc>
        <w:tc>
          <w:tcPr>
            <w:tcW w:w="573" w:type="pct"/>
            <w:vAlign w:val="center"/>
          </w:tcPr>
          <w:p w:rsidR="003B04F0" w:rsidRDefault="003B04F0" w:rsidP="003B04F0">
            <w:pPr>
              <w:ind w:firstLineChars="0" w:firstLine="0"/>
              <w:jc w:val="center"/>
            </w:pPr>
            <w:r>
              <w:t>150m</w:t>
            </w:r>
          </w:p>
        </w:tc>
        <w:tc>
          <w:tcPr>
            <w:tcW w:w="573" w:type="pct"/>
            <w:vAlign w:val="center"/>
          </w:tcPr>
          <w:p w:rsidR="003B04F0" w:rsidRPr="001F7B37" w:rsidRDefault="003B04F0" w:rsidP="003B04F0">
            <w:pPr>
              <w:ind w:firstLineChars="0" w:firstLine="0"/>
              <w:jc w:val="center"/>
              <w:rPr>
                <w:sz w:val="22"/>
              </w:rPr>
            </w:pPr>
            <w:r w:rsidRPr="001F7B37">
              <w:rPr>
                <w:sz w:val="22"/>
              </w:rPr>
              <w:t>200m</w:t>
            </w:r>
          </w:p>
        </w:tc>
        <w:tc>
          <w:tcPr>
            <w:tcW w:w="573" w:type="pct"/>
            <w:vAlign w:val="center"/>
          </w:tcPr>
          <w:p w:rsidR="003B04F0" w:rsidRDefault="003B04F0" w:rsidP="003B04F0">
            <w:pPr>
              <w:ind w:firstLineChars="0" w:firstLine="0"/>
              <w:jc w:val="center"/>
            </w:pPr>
            <w:r>
              <w:t>250m</w:t>
            </w:r>
          </w:p>
        </w:tc>
        <w:tc>
          <w:tcPr>
            <w:tcW w:w="572" w:type="pct"/>
            <w:vAlign w:val="center"/>
          </w:tcPr>
          <w:p w:rsidR="003B04F0" w:rsidRDefault="003B04F0" w:rsidP="003B04F0">
            <w:pPr>
              <w:ind w:firstLineChars="0" w:firstLine="0"/>
              <w:jc w:val="center"/>
            </w:pPr>
            <w:r>
              <w:t>300m</w:t>
            </w:r>
          </w:p>
        </w:tc>
      </w:tr>
    </w:tbl>
    <w:p w:rsidR="009736B0" w:rsidRDefault="00687491" w:rsidP="009736B0">
      <w:pPr>
        <w:pStyle w:val="afffffff3"/>
        <w:spacing w:before="156" w:after="156"/>
        <w:rPr>
          <w:szCs w:val="21"/>
        </w:rPr>
      </w:pPr>
      <w:r>
        <w:t>4.3</w:t>
      </w:r>
      <w:r w:rsidR="009736B0" w:rsidRPr="00FB39A7">
        <w:t>.</w:t>
      </w:r>
      <w:r w:rsidR="00E666A8">
        <w:t>4.2</w:t>
      </w:r>
      <w:r w:rsidR="009736B0" w:rsidRPr="00641452">
        <w:rPr>
          <w:rFonts w:hint="eastAsia"/>
          <w:szCs w:val="21"/>
        </w:rPr>
        <w:t>隧道</w:t>
      </w:r>
      <w:bookmarkStart w:id="142" w:name="OLE_LINK22"/>
      <w:bookmarkStart w:id="143" w:name="OLE_LINK23"/>
      <w:r w:rsidR="007B5147">
        <w:rPr>
          <w:rFonts w:hint="eastAsia"/>
          <w:szCs w:val="21"/>
        </w:rPr>
        <w:t>（</w:t>
      </w:r>
      <w:r w:rsidR="00F347B0">
        <w:rPr>
          <w:rFonts w:hint="eastAsia"/>
          <w:szCs w:val="21"/>
        </w:rPr>
        <w:t>含</w:t>
      </w:r>
      <w:r w:rsidR="007B5147" w:rsidRPr="00641452">
        <w:rPr>
          <w:rFonts w:hint="eastAsia"/>
          <w:szCs w:val="21"/>
        </w:rPr>
        <w:t>模拟</w:t>
      </w:r>
      <w:r w:rsidR="00F347B0">
        <w:rPr>
          <w:rFonts w:hint="eastAsia"/>
          <w:szCs w:val="21"/>
        </w:rPr>
        <w:t>隧道</w:t>
      </w:r>
      <w:r w:rsidR="007B5147">
        <w:rPr>
          <w:rFonts w:hint="eastAsia"/>
          <w:szCs w:val="21"/>
        </w:rPr>
        <w:t>）</w:t>
      </w:r>
      <w:bookmarkEnd w:id="142"/>
      <w:bookmarkEnd w:id="143"/>
    </w:p>
    <w:p w:rsidR="00E37DCF" w:rsidRDefault="007B5147" w:rsidP="00783AA8">
      <w:pPr>
        <w:ind w:firstLine="420"/>
      </w:pPr>
      <w:r>
        <w:rPr>
          <w:rFonts w:hint="eastAsia"/>
        </w:rPr>
        <w:t>隧</w:t>
      </w:r>
      <w:r w:rsidR="007618DA">
        <w:rPr>
          <w:rFonts w:hint="eastAsia"/>
        </w:rPr>
        <w:t>道在城市道路和高速道路中是</w:t>
      </w:r>
      <w:r w:rsidR="00CA3AE4">
        <w:rPr>
          <w:rFonts w:hint="eastAsia"/>
        </w:rPr>
        <w:t>相对</w:t>
      </w:r>
      <w:r w:rsidR="002B5AD6">
        <w:rPr>
          <w:rFonts w:hint="eastAsia"/>
        </w:rPr>
        <w:t>常见的道路类型，自动驾驶汽车</w:t>
      </w:r>
      <w:r w:rsidR="007618DA">
        <w:rPr>
          <w:rFonts w:hint="eastAsia"/>
        </w:rPr>
        <w:t>在隧道中可能会</w:t>
      </w:r>
      <w:r>
        <w:rPr>
          <w:rFonts w:hint="eastAsia"/>
        </w:rPr>
        <w:t>丢失GPS信号等定位</w:t>
      </w:r>
      <w:r w:rsidR="00154073">
        <w:rPr>
          <w:rFonts w:hint="eastAsia"/>
        </w:rPr>
        <w:t>信息，对</w:t>
      </w:r>
      <w:r w:rsidR="00783AA8">
        <w:rPr>
          <w:rFonts w:hint="eastAsia"/>
        </w:rPr>
        <w:t>自动驾驶</w:t>
      </w:r>
      <w:r w:rsidR="002B5AD6">
        <w:rPr>
          <w:rFonts w:hint="eastAsia"/>
        </w:rPr>
        <w:t>汽车</w:t>
      </w:r>
      <w:r w:rsidR="00783AA8">
        <w:rPr>
          <w:rFonts w:hint="eastAsia"/>
        </w:rPr>
        <w:t>正常</w:t>
      </w:r>
      <w:r w:rsidR="007618DA">
        <w:rPr>
          <w:rFonts w:hint="eastAsia"/>
        </w:rPr>
        <w:t>行驶</w:t>
      </w:r>
      <w:r w:rsidR="00783AA8">
        <w:rPr>
          <w:rFonts w:hint="eastAsia"/>
        </w:rPr>
        <w:t>产生干扰。</w:t>
      </w:r>
    </w:p>
    <w:p w:rsidR="00E85A80" w:rsidRDefault="00783AA8" w:rsidP="00783AA8">
      <w:pPr>
        <w:ind w:firstLine="420"/>
      </w:pPr>
      <w:r>
        <w:rPr>
          <w:rFonts w:hint="eastAsia"/>
        </w:rPr>
        <w:t>为了满足自动驾驶</w:t>
      </w:r>
      <w:r w:rsidR="002B5AD6">
        <w:rPr>
          <w:rFonts w:hint="eastAsia"/>
        </w:rPr>
        <w:t>汽车</w:t>
      </w:r>
      <w:r w:rsidR="00267D86">
        <w:rPr>
          <w:rFonts w:hint="eastAsia"/>
        </w:rPr>
        <w:t>通过隧道的适应性测试</w:t>
      </w:r>
      <w:r w:rsidR="003529BB">
        <w:rPr>
          <w:rFonts w:hint="eastAsia"/>
        </w:rPr>
        <w:t>，</w:t>
      </w:r>
      <w:r>
        <w:rPr>
          <w:rFonts w:hint="eastAsia"/>
        </w:rPr>
        <w:t>智能网联汽车测试</w:t>
      </w:r>
      <w:proofErr w:type="gramStart"/>
      <w:r>
        <w:rPr>
          <w:rFonts w:hint="eastAsia"/>
        </w:rPr>
        <w:t>场宜建设</w:t>
      </w:r>
      <w:proofErr w:type="gramEnd"/>
      <w:r>
        <w:rPr>
          <w:rFonts w:hint="eastAsia"/>
        </w:rPr>
        <w:t>隧道测试道路，隧道建设的要求按照JTGB01</w:t>
      </w:r>
      <w:r w:rsidRPr="00374DF3">
        <w:rPr>
          <w:rFonts w:hint="eastAsia"/>
        </w:rPr>
        <w:t>标准</w:t>
      </w:r>
      <w:r>
        <w:rPr>
          <w:rFonts w:hint="eastAsia"/>
        </w:rPr>
        <w:t>进行。</w:t>
      </w:r>
      <w:r w:rsidR="00F347B0">
        <w:rPr>
          <w:rFonts w:hint="eastAsia"/>
        </w:rPr>
        <w:t>为了降低</w:t>
      </w:r>
      <w:r w:rsidR="001E75D1">
        <w:rPr>
          <w:rFonts w:hint="eastAsia"/>
        </w:rPr>
        <w:t>建设成本，</w:t>
      </w:r>
      <w:r w:rsidR="00E374C6">
        <w:rPr>
          <w:rFonts w:hint="eastAsia"/>
        </w:rPr>
        <w:t>亦可选择</w:t>
      </w:r>
      <w:r w:rsidR="00F347B0">
        <w:rPr>
          <w:rFonts w:hint="eastAsia"/>
        </w:rPr>
        <w:t>建设</w:t>
      </w:r>
      <w:r w:rsidR="003D3A5C">
        <w:rPr>
          <w:rFonts w:hint="eastAsia"/>
        </w:rPr>
        <w:t>模拟</w:t>
      </w:r>
      <w:r w:rsidR="007821E6">
        <w:rPr>
          <w:rFonts w:hint="eastAsia"/>
        </w:rPr>
        <w:t>隧道，满足自动驾驶隧道通行测试的功能要求即可</w:t>
      </w:r>
      <w:r w:rsidR="00E37DCF">
        <w:rPr>
          <w:rFonts w:hint="eastAsia"/>
        </w:rPr>
        <w:t>（如</w:t>
      </w:r>
      <w:r w:rsidR="00EA62BD">
        <w:fldChar w:fldCharType="begin"/>
      </w:r>
      <w:r w:rsidR="00441E29">
        <w:rPr>
          <w:rFonts w:hint="eastAsia"/>
        </w:rPr>
        <w:instrText>REF _Ref14707476 \h</w:instrText>
      </w:r>
      <w:r w:rsidR="00EA62BD">
        <w:fldChar w:fldCharType="separate"/>
      </w:r>
      <w:r w:rsidR="0038311F" w:rsidRPr="00441E29">
        <w:rPr>
          <w:rFonts w:hint="eastAsia"/>
        </w:rPr>
        <w:t>图</w:t>
      </w:r>
      <w:r w:rsidR="0038311F">
        <w:rPr>
          <w:noProof/>
        </w:rPr>
        <w:t>24</w:t>
      </w:r>
      <w:r w:rsidR="00EA62BD">
        <w:fldChar w:fldCharType="end"/>
      </w:r>
      <w:r w:rsidR="00E37DCF">
        <w:rPr>
          <w:rFonts w:hint="eastAsia"/>
        </w:rPr>
        <w:t>所示）</w:t>
      </w:r>
      <w:r w:rsidR="007821E6">
        <w:rPr>
          <w:rFonts w:hint="eastAsia"/>
        </w:rPr>
        <w:t>。隧道</w:t>
      </w:r>
      <w:r w:rsidR="007821E6" w:rsidRPr="007821E6">
        <w:rPr>
          <w:rFonts w:hint="eastAsia"/>
        </w:rPr>
        <w:t>（含模拟隧道）</w:t>
      </w:r>
      <w:r w:rsidR="007821E6">
        <w:rPr>
          <w:rFonts w:hint="eastAsia"/>
        </w:rPr>
        <w:t>的建设长度</w:t>
      </w:r>
      <w:r w:rsidR="006F3FB4">
        <w:rPr>
          <w:rFonts w:hint="eastAsia"/>
        </w:rPr>
        <w:t>不宜小于</w:t>
      </w:r>
      <w:r w:rsidR="00EC0A56">
        <w:t>10</w:t>
      </w:r>
      <w:r w:rsidR="006F3FB4">
        <w:t>0m</w:t>
      </w:r>
      <w:r w:rsidR="003D3A5C" w:rsidRPr="004E0E2A">
        <w:rPr>
          <w:rFonts w:hint="eastAsia"/>
        </w:rPr>
        <w:t>。</w:t>
      </w:r>
    </w:p>
    <w:p w:rsidR="00F52D61" w:rsidRDefault="007618DA" w:rsidP="00F52D61">
      <w:pPr>
        <w:ind w:firstLineChars="0" w:firstLine="0"/>
        <w:jc w:val="center"/>
      </w:pPr>
      <w:r>
        <w:rPr>
          <w:noProof/>
        </w:rPr>
        <w:lastRenderedPageBreak/>
        <w:drawing>
          <wp:inline distT="0" distB="0" distL="0" distR="0">
            <wp:extent cx="4320000" cy="910800"/>
            <wp:effectExtent l="0" t="0" r="4445"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20000" cy="910800"/>
                    </a:xfrm>
                    <a:prstGeom prst="rect">
                      <a:avLst/>
                    </a:prstGeom>
                    <a:noFill/>
                  </pic:spPr>
                </pic:pic>
              </a:graphicData>
            </a:graphic>
          </wp:inline>
        </w:drawing>
      </w:r>
    </w:p>
    <w:p w:rsidR="00F52D61" w:rsidRPr="00441E29" w:rsidRDefault="00441E29" w:rsidP="0015101A">
      <w:pPr>
        <w:pStyle w:val="afffffff5"/>
      </w:pPr>
      <w:bookmarkStart w:id="144" w:name="_Ref14707476"/>
      <w:r w:rsidRPr="00441E29">
        <w:rPr>
          <w:rFonts w:hint="eastAsia"/>
        </w:rPr>
        <w:t>图</w:t>
      </w:r>
      <w:r w:rsidR="00EA62BD" w:rsidRPr="00441E29">
        <w:fldChar w:fldCharType="begin"/>
      </w:r>
      <w:r w:rsidRPr="00441E29">
        <w:rPr>
          <w:rFonts w:hint="eastAsia"/>
        </w:rPr>
        <w:instrText>SEQ 图 \* ARABIC</w:instrText>
      </w:r>
      <w:r w:rsidR="00EA62BD" w:rsidRPr="00441E29">
        <w:fldChar w:fldCharType="separate"/>
      </w:r>
      <w:r w:rsidR="0038311F">
        <w:rPr>
          <w:noProof/>
        </w:rPr>
        <w:t>24</w:t>
      </w:r>
      <w:r w:rsidR="00EA62BD" w:rsidRPr="00441E29">
        <w:fldChar w:fldCharType="end"/>
      </w:r>
      <w:bookmarkEnd w:id="144"/>
      <w:r w:rsidR="00581C58" w:rsidRPr="00441E29">
        <w:t>模拟隧道示意图</w:t>
      </w:r>
    </w:p>
    <w:p w:rsidR="009736B0" w:rsidRDefault="00687491" w:rsidP="009736B0">
      <w:pPr>
        <w:pStyle w:val="afffffff3"/>
        <w:spacing w:before="156" w:after="156"/>
      </w:pPr>
      <w:r>
        <w:t>4.3</w:t>
      </w:r>
      <w:r w:rsidR="009736B0" w:rsidRPr="00FB39A7">
        <w:t>.</w:t>
      </w:r>
      <w:r w:rsidR="00E666A8">
        <w:t>4.3</w:t>
      </w:r>
      <w:r w:rsidR="009736B0" w:rsidRPr="00641452">
        <w:rPr>
          <w:rFonts w:hint="eastAsia"/>
          <w:szCs w:val="21"/>
        </w:rPr>
        <w:t>天</w:t>
      </w:r>
      <w:bookmarkStart w:id="145" w:name="OLE_LINK31"/>
      <w:bookmarkStart w:id="146" w:name="OLE_LINK32"/>
      <w:r w:rsidR="009736B0" w:rsidRPr="00641452">
        <w:rPr>
          <w:rFonts w:hint="eastAsia"/>
          <w:szCs w:val="21"/>
        </w:rPr>
        <w:t>气</w:t>
      </w:r>
      <w:r w:rsidR="00A51345">
        <w:rPr>
          <w:rFonts w:hint="eastAsia"/>
          <w:szCs w:val="21"/>
        </w:rPr>
        <w:t>和灯光环境</w:t>
      </w:r>
      <w:r w:rsidR="009736B0" w:rsidRPr="00641452">
        <w:rPr>
          <w:rFonts w:hint="eastAsia"/>
          <w:szCs w:val="21"/>
        </w:rPr>
        <w:t>模拟道路</w:t>
      </w:r>
      <w:bookmarkEnd w:id="145"/>
      <w:bookmarkEnd w:id="146"/>
    </w:p>
    <w:p w:rsidR="00E85A80" w:rsidRDefault="00095067" w:rsidP="00E85A80">
      <w:pPr>
        <w:ind w:firstLine="420"/>
      </w:pPr>
      <w:r>
        <w:rPr>
          <w:rFonts w:hint="eastAsia"/>
        </w:rPr>
        <w:t>不同级别的自动驾驶汽车均有相对应的设计运行范围</w:t>
      </w:r>
      <w:r w:rsidR="00D429D9">
        <w:rPr>
          <w:rFonts w:hint="eastAsia"/>
        </w:rPr>
        <w:t>（ODD），而天气</w:t>
      </w:r>
      <w:r w:rsidR="00A51345">
        <w:rPr>
          <w:rFonts w:hint="eastAsia"/>
        </w:rPr>
        <w:t>和灯光</w:t>
      </w:r>
      <w:r w:rsidR="00D429D9">
        <w:rPr>
          <w:rFonts w:hint="eastAsia"/>
        </w:rPr>
        <w:t>情况是ODD的重要组成部分</w:t>
      </w:r>
      <w:r w:rsidR="00A51345">
        <w:rPr>
          <w:rFonts w:hint="eastAsia"/>
        </w:rPr>
        <w:t>。为了测试自动驾驶汽车对天气和灯光环境的适应性</w:t>
      </w:r>
      <w:r w:rsidR="00D429D9">
        <w:rPr>
          <w:rFonts w:hint="eastAsia"/>
        </w:rPr>
        <w:t>，智能网联汽车测试</w:t>
      </w:r>
      <w:proofErr w:type="gramStart"/>
      <w:r w:rsidR="00D429D9">
        <w:rPr>
          <w:rFonts w:hint="eastAsia"/>
        </w:rPr>
        <w:t>场宜</w:t>
      </w:r>
      <w:r w:rsidR="00612F86">
        <w:rPr>
          <w:rFonts w:hint="eastAsia"/>
        </w:rPr>
        <w:t>建设</w:t>
      </w:r>
      <w:proofErr w:type="gramEnd"/>
      <w:r w:rsidR="00D429D9">
        <w:rPr>
          <w:rFonts w:hint="eastAsia"/>
        </w:rPr>
        <w:t>天气</w:t>
      </w:r>
      <w:r w:rsidR="00A51345">
        <w:rPr>
          <w:rFonts w:hint="eastAsia"/>
        </w:rPr>
        <w:t>和灯光</w:t>
      </w:r>
      <w:r w:rsidR="00D429D9">
        <w:rPr>
          <w:rFonts w:hint="eastAsia"/>
        </w:rPr>
        <w:t>模拟道路。</w:t>
      </w:r>
      <w:r w:rsidR="001C5F5C">
        <w:rPr>
          <w:rFonts w:hint="eastAsia"/>
        </w:rPr>
        <w:t>天气</w:t>
      </w:r>
      <w:r w:rsidR="00A51345">
        <w:rPr>
          <w:rFonts w:hint="eastAsia"/>
        </w:rPr>
        <w:t>模</w:t>
      </w:r>
      <w:r w:rsidR="001C5F5C">
        <w:rPr>
          <w:rFonts w:hint="eastAsia"/>
        </w:rPr>
        <w:t>拟道路</w:t>
      </w:r>
      <w:r w:rsidR="00A51345">
        <w:rPr>
          <w:rFonts w:hint="eastAsia"/>
        </w:rPr>
        <w:t>模</w:t>
      </w:r>
      <w:r w:rsidR="00E85A80" w:rsidRPr="004E0E2A">
        <w:rPr>
          <w:rFonts w:hint="eastAsia"/>
        </w:rPr>
        <w:t>用来模拟真实雨</w:t>
      </w:r>
      <w:r w:rsidR="00A51345">
        <w:rPr>
          <w:rFonts w:hint="eastAsia"/>
        </w:rPr>
        <w:t>、雪、</w:t>
      </w:r>
      <w:r w:rsidR="00E85A80" w:rsidRPr="004E0E2A">
        <w:rPr>
          <w:rFonts w:hint="eastAsia"/>
        </w:rPr>
        <w:t>雾</w:t>
      </w:r>
      <w:r w:rsidR="00036D2B">
        <w:rPr>
          <w:rFonts w:hint="eastAsia"/>
        </w:rPr>
        <w:t>等</w:t>
      </w:r>
      <w:r w:rsidR="00E85A80" w:rsidRPr="004E0E2A">
        <w:rPr>
          <w:rFonts w:hint="eastAsia"/>
        </w:rPr>
        <w:t>天气</w:t>
      </w:r>
      <w:r w:rsidR="00A51345">
        <w:rPr>
          <w:rFonts w:hint="eastAsia"/>
        </w:rPr>
        <w:t>，灯光模拟道路用来模拟夜晚灯光环境</w:t>
      </w:r>
      <w:r w:rsidR="00E85A80" w:rsidRPr="004E0E2A">
        <w:rPr>
          <w:rFonts w:hint="eastAsia"/>
        </w:rPr>
        <w:t>，</w:t>
      </w:r>
      <w:r w:rsidR="00036D2B">
        <w:rPr>
          <w:rFonts w:hint="eastAsia"/>
        </w:rPr>
        <w:t>应满足以下要求</w:t>
      </w:r>
      <w:r w:rsidR="00E128BC">
        <w:rPr>
          <w:rFonts w:hint="eastAsia"/>
        </w:rPr>
        <w:t>：</w:t>
      </w:r>
    </w:p>
    <w:p w:rsidR="00E85A80" w:rsidRPr="00A244E4" w:rsidRDefault="00E85A80" w:rsidP="00E85A80">
      <w:pPr>
        <w:ind w:firstLine="420"/>
      </w:pPr>
      <w:r>
        <w:rPr>
          <w:rFonts w:hint="eastAsia"/>
        </w:rPr>
        <w:t>1）</w:t>
      </w:r>
      <w:r w:rsidR="00036D2B">
        <w:rPr>
          <w:rFonts w:hint="eastAsia"/>
        </w:rPr>
        <w:t>雨</w:t>
      </w:r>
      <w:r w:rsidR="00A51345">
        <w:rPr>
          <w:rFonts w:hint="eastAsia"/>
        </w:rPr>
        <w:t>、雪、</w:t>
      </w:r>
      <w:r w:rsidR="00036D2B">
        <w:rPr>
          <w:rFonts w:hint="eastAsia"/>
        </w:rPr>
        <w:t>雾</w:t>
      </w:r>
      <w:r w:rsidR="000C629D">
        <w:rPr>
          <w:rFonts w:hint="eastAsia"/>
        </w:rPr>
        <w:t>等天气</w:t>
      </w:r>
      <w:r w:rsidR="00036D2B">
        <w:rPr>
          <w:rFonts w:hint="eastAsia"/>
        </w:rPr>
        <w:t>模拟器宜</w:t>
      </w:r>
      <w:r w:rsidRPr="00A244E4">
        <w:rPr>
          <w:rFonts w:hint="eastAsia"/>
        </w:rPr>
        <w:t>采用自动化控制系统</w:t>
      </w:r>
      <w:r w:rsidR="00A51345">
        <w:rPr>
          <w:rFonts w:hint="eastAsia"/>
        </w:rPr>
        <w:t>；</w:t>
      </w:r>
    </w:p>
    <w:p w:rsidR="009736B0" w:rsidRDefault="00E85A80" w:rsidP="00E85A80">
      <w:pPr>
        <w:ind w:firstLine="420"/>
      </w:pPr>
      <w:r>
        <w:rPr>
          <w:rFonts w:hint="eastAsia"/>
        </w:rPr>
        <w:t>2）</w:t>
      </w:r>
      <w:r w:rsidR="00A51345">
        <w:rPr>
          <w:rFonts w:hint="eastAsia"/>
        </w:rPr>
        <w:t>雨、雪、雾</w:t>
      </w:r>
      <w:r w:rsidR="000C629D">
        <w:rPr>
          <w:rFonts w:hint="eastAsia"/>
        </w:rPr>
        <w:t>等天气</w:t>
      </w:r>
      <w:r>
        <w:rPr>
          <w:rFonts w:hint="eastAsia"/>
        </w:rPr>
        <w:t>模拟系统总长度</w:t>
      </w:r>
      <w:r w:rsidR="00036D2B">
        <w:rPr>
          <w:rFonts w:hint="eastAsia"/>
        </w:rPr>
        <w:t>应</w:t>
      </w:r>
      <w:r w:rsidR="006B691E">
        <w:rPr>
          <w:rFonts w:hint="eastAsia"/>
        </w:rPr>
        <w:t>不小</w:t>
      </w:r>
      <w:r>
        <w:rPr>
          <w:rFonts w:hint="eastAsia"/>
        </w:rPr>
        <w:t>于100m</w:t>
      </w:r>
      <w:r w:rsidR="00A51345">
        <w:rPr>
          <w:rFonts w:hint="eastAsia"/>
        </w:rPr>
        <w:t>；</w:t>
      </w:r>
    </w:p>
    <w:p w:rsidR="00A51345" w:rsidRPr="00A51345" w:rsidRDefault="00172C3A" w:rsidP="00A51345">
      <w:pPr>
        <w:ind w:firstLine="420"/>
      </w:pPr>
      <w:r>
        <w:t>3</w:t>
      </w:r>
      <w:r w:rsidR="00A51345">
        <w:rPr>
          <w:rFonts w:hint="eastAsia"/>
        </w:rPr>
        <w:t>）灯光模拟道路总长度应不小于</w:t>
      </w:r>
      <w:r w:rsidR="00A51345">
        <w:t>5</w:t>
      </w:r>
      <w:r w:rsidR="00A51345">
        <w:rPr>
          <w:rFonts w:hint="eastAsia"/>
        </w:rPr>
        <w:t>00m。</w:t>
      </w:r>
    </w:p>
    <w:p w:rsidR="003D3A5C" w:rsidRDefault="00687491" w:rsidP="003D3A5C">
      <w:pPr>
        <w:pStyle w:val="afffffff3"/>
        <w:spacing w:before="156" w:after="156"/>
      </w:pPr>
      <w:r>
        <w:t>4.3</w:t>
      </w:r>
      <w:r w:rsidR="003D3A5C" w:rsidRPr="00FB39A7">
        <w:t>.</w:t>
      </w:r>
      <w:r>
        <w:t>4.</w:t>
      </w:r>
      <w:r w:rsidR="00D431B3">
        <w:t>4</w:t>
      </w:r>
      <w:r w:rsidR="003D3A5C">
        <w:rPr>
          <w:rFonts w:hint="eastAsia"/>
          <w:szCs w:val="21"/>
        </w:rPr>
        <w:t>模拟加油站</w:t>
      </w:r>
      <w:r w:rsidR="005F6411">
        <w:rPr>
          <w:rFonts w:hint="eastAsia"/>
          <w:szCs w:val="21"/>
        </w:rPr>
        <w:t>和充电站</w:t>
      </w:r>
    </w:p>
    <w:p w:rsidR="003D3A5C" w:rsidRDefault="00AC10E2" w:rsidP="00E85A80">
      <w:pPr>
        <w:ind w:firstLine="420"/>
      </w:pPr>
      <w:r>
        <w:rPr>
          <w:rFonts w:hint="eastAsia"/>
        </w:rPr>
        <w:t>模拟加油站是用来进行自动驾驶汽服务类应用</w:t>
      </w:r>
      <w:proofErr w:type="gramStart"/>
      <w:r>
        <w:rPr>
          <w:rFonts w:hint="eastAsia"/>
        </w:rPr>
        <w:t>场景</w:t>
      </w:r>
      <w:r w:rsidR="003D3A5C">
        <w:rPr>
          <w:rFonts w:hint="eastAsia"/>
        </w:rPr>
        <w:t>网</w:t>
      </w:r>
      <w:proofErr w:type="gramEnd"/>
      <w:r w:rsidR="003D3A5C">
        <w:rPr>
          <w:rFonts w:hint="eastAsia"/>
        </w:rPr>
        <w:t>联测试</w:t>
      </w:r>
      <w:r>
        <w:rPr>
          <w:rFonts w:hint="eastAsia"/>
        </w:rPr>
        <w:t>的道路类型</w:t>
      </w:r>
      <w:r w:rsidR="003D3A5C">
        <w:rPr>
          <w:rFonts w:hint="eastAsia"/>
        </w:rPr>
        <w:t>。</w:t>
      </w:r>
      <w:r w:rsidR="00406560">
        <w:rPr>
          <w:rFonts w:hint="eastAsia"/>
        </w:rPr>
        <w:t>智能网联汽车测试</w:t>
      </w:r>
      <w:proofErr w:type="gramStart"/>
      <w:r w:rsidR="00406560">
        <w:rPr>
          <w:rFonts w:hint="eastAsia"/>
        </w:rPr>
        <w:t>场宜建设</w:t>
      </w:r>
      <w:proofErr w:type="gramEnd"/>
      <w:r w:rsidR="006D7CC0" w:rsidRPr="006D7CC0">
        <w:rPr>
          <w:rFonts w:hint="eastAsia"/>
        </w:rPr>
        <w:t>模拟加油站</w:t>
      </w:r>
      <w:r w:rsidR="00406560">
        <w:rPr>
          <w:rFonts w:hint="eastAsia"/>
        </w:rPr>
        <w:t>，模拟加油站的</w:t>
      </w:r>
      <w:r w:rsidR="003D3A5C">
        <w:rPr>
          <w:rFonts w:hint="eastAsia"/>
        </w:rPr>
        <w:t>设计与施工要求应满足</w:t>
      </w:r>
      <w:r w:rsidR="003D3A5C" w:rsidRPr="003D3A5C">
        <w:t>GB</w:t>
      </w:r>
      <w:r>
        <w:t>50156</w:t>
      </w:r>
      <w:r w:rsidR="00817A6E">
        <w:t>要求</w:t>
      </w:r>
      <w:r w:rsidR="003D3A5C" w:rsidRPr="003D3A5C">
        <w:t>。</w:t>
      </w:r>
      <w:r w:rsidR="005209EE">
        <w:t>为了满足电动汽车充电场景测试</w:t>
      </w:r>
      <w:r w:rsidR="005F6411">
        <w:rPr>
          <w:rFonts w:hint="eastAsia"/>
        </w:rPr>
        <w:t>，</w:t>
      </w:r>
      <w:proofErr w:type="gramStart"/>
      <w:r w:rsidR="005F6411">
        <w:t>宜建设</w:t>
      </w:r>
      <w:proofErr w:type="gramEnd"/>
      <w:r w:rsidR="005F6411">
        <w:t>模拟充电站</w:t>
      </w:r>
      <w:r w:rsidR="005209EE">
        <w:rPr>
          <w:rFonts w:hint="eastAsia"/>
        </w:rPr>
        <w:t>，模拟充电站</w:t>
      </w:r>
      <w:r w:rsidR="005F6411">
        <w:rPr>
          <w:rFonts w:hint="eastAsia"/>
        </w:rPr>
        <w:t>的设计与施工要求应满足</w:t>
      </w:r>
      <w:r w:rsidR="005F6411" w:rsidRPr="003D3A5C">
        <w:t>GB</w:t>
      </w:r>
      <w:r w:rsidR="005F6411">
        <w:t xml:space="preserve"> 50966要求</w:t>
      </w:r>
      <w:r w:rsidR="005F6411">
        <w:rPr>
          <w:rFonts w:hint="eastAsia"/>
        </w:rPr>
        <w:t>。</w:t>
      </w:r>
    </w:p>
    <w:p w:rsidR="003D3A5C" w:rsidRDefault="00687491" w:rsidP="003D3A5C">
      <w:pPr>
        <w:pStyle w:val="afffffff3"/>
        <w:spacing w:before="156" w:after="156"/>
      </w:pPr>
      <w:r>
        <w:t>4.3</w:t>
      </w:r>
      <w:r w:rsidR="003D3A5C" w:rsidRPr="00FB39A7">
        <w:t>.</w:t>
      </w:r>
      <w:r w:rsidR="00927EE0">
        <w:t>4.</w:t>
      </w:r>
      <w:r w:rsidR="00D431B3">
        <w:t>5</w:t>
      </w:r>
      <w:r w:rsidR="003D3A5C">
        <w:t xml:space="preserve"> 模拟公交站</w:t>
      </w:r>
    </w:p>
    <w:p w:rsidR="003D3A5C" w:rsidRDefault="00D04ADF" w:rsidP="003D3A5C">
      <w:pPr>
        <w:ind w:firstLine="420"/>
      </w:pPr>
      <w:r>
        <w:rPr>
          <w:rFonts w:hint="eastAsia"/>
        </w:rPr>
        <w:t>模拟公交站是用来进行模拟自动驾驶汽</w:t>
      </w:r>
      <w:r w:rsidR="00C4364D">
        <w:rPr>
          <w:rFonts w:hint="eastAsia"/>
        </w:rPr>
        <w:t>车进站接驳和行驶出站场景测试的道路类型。</w:t>
      </w:r>
      <w:r>
        <w:rPr>
          <w:rFonts w:hint="eastAsia"/>
        </w:rPr>
        <w:t>智能</w:t>
      </w:r>
      <w:r w:rsidR="006B60F6">
        <w:rPr>
          <w:rFonts w:hint="eastAsia"/>
        </w:rPr>
        <w:t>网联汽车测试</w:t>
      </w:r>
      <w:proofErr w:type="gramStart"/>
      <w:r w:rsidR="006B60F6">
        <w:rPr>
          <w:rFonts w:hint="eastAsia"/>
        </w:rPr>
        <w:t>场宜建设</w:t>
      </w:r>
      <w:proofErr w:type="gramEnd"/>
      <w:r w:rsidR="006B60F6">
        <w:rPr>
          <w:rFonts w:hint="eastAsia"/>
        </w:rPr>
        <w:t>模拟公交站，模拟公交站的设计与规划应满足CJJ 37标准要求。</w:t>
      </w:r>
    </w:p>
    <w:p w:rsidR="002F14BD" w:rsidRDefault="00687491" w:rsidP="002F14BD">
      <w:pPr>
        <w:pStyle w:val="afffffff3"/>
        <w:spacing w:before="156" w:after="156"/>
      </w:pPr>
      <w:r>
        <w:t>4.3</w:t>
      </w:r>
      <w:r w:rsidR="002F14BD" w:rsidRPr="00FB39A7">
        <w:t>.</w:t>
      </w:r>
      <w:r w:rsidR="00927EE0">
        <w:t>4.</w:t>
      </w:r>
      <w:r w:rsidR="00D431B3">
        <w:t>6</w:t>
      </w:r>
      <w:r w:rsidR="002F14BD">
        <w:t xml:space="preserve"> 模拟高速公路收费站</w:t>
      </w:r>
    </w:p>
    <w:p w:rsidR="002F14BD" w:rsidRPr="002F14BD" w:rsidRDefault="002F14BD" w:rsidP="002F14BD">
      <w:pPr>
        <w:ind w:firstLine="420"/>
      </w:pPr>
      <w:r>
        <w:rPr>
          <w:rFonts w:hint="eastAsia"/>
        </w:rPr>
        <w:t>模拟高速公路收费站主要是用来满足自动驾驶汽车进出高速公路收费站的测试</w:t>
      </w:r>
      <w:r w:rsidRPr="00F17E54">
        <w:rPr>
          <w:rFonts w:hint="eastAsia"/>
        </w:rPr>
        <w:t>场景</w:t>
      </w:r>
      <w:r w:rsidR="00ED7457">
        <w:rPr>
          <w:rFonts w:hint="eastAsia"/>
        </w:rPr>
        <w:t>。</w:t>
      </w:r>
      <w:r w:rsidR="00B02D27">
        <w:rPr>
          <w:rFonts w:hint="eastAsia"/>
        </w:rPr>
        <w:t>智能网联汽车测试</w:t>
      </w:r>
      <w:proofErr w:type="gramStart"/>
      <w:r w:rsidR="00B02D27">
        <w:rPr>
          <w:rFonts w:hint="eastAsia"/>
        </w:rPr>
        <w:t>场宜建设</w:t>
      </w:r>
      <w:proofErr w:type="gramEnd"/>
      <w:r w:rsidR="00B02D27">
        <w:rPr>
          <w:rFonts w:hint="eastAsia"/>
        </w:rPr>
        <w:t>模拟高速</w:t>
      </w:r>
      <w:r w:rsidR="00323B30">
        <w:rPr>
          <w:rFonts w:hint="eastAsia"/>
        </w:rPr>
        <w:t>公路收费站，</w:t>
      </w:r>
      <w:r w:rsidR="00C97BAB">
        <w:rPr>
          <w:rFonts w:hint="eastAsia"/>
        </w:rPr>
        <w:t>考虑到未来趋势，应以ETC收费站建设为主，</w:t>
      </w:r>
      <w:r w:rsidR="00323B30">
        <w:rPr>
          <w:rFonts w:hint="eastAsia"/>
        </w:rPr>
        <w:t>模拟高速公路收费站</w:t>
      </w:r>
      <w:r w:rsidR="00B02D27">
        <w:rPr>
          <w:rFonts w:hint="eastAsia"/>
        </w:rPr>
        <w:t>的设计与规划应满足</w:t>
      </w:r>
      <w:r w:rsidR="00ED7457">
        <w:t>JTG D20标准</w:t>
      </w:r>
      <w:r w:rsidR="00B02D27">
        <w:rPr>
          <w:rFonts w:hint="eastAsia"/>
        </w:rPr>
        <w:t>要求</w:t>
      </w:r>
      <w:r w:rsidRPr="00F17E54">
        <w:rPr>
          <w:rFonts w:hint="eastAsia"/>
        </w:rPr>
        <w:t>。</w:t>
      </w:r>
    </w:p>
    <w:p w:rsidR="00CD1739" w:rsidRPr="00897EEE" w:rsidRDefault="00927EE0" w:rsidP="00897EEE">
      <w:pPr>
        <w:pStyle w:val="afffffff2"/>
        <w:spacing w:before="312" w:after="312"/>
      </w:pPr>
      <w:bookmarkStart w:id="147" w:name="_Toc22814779"/>
      <w:bookmarkEnd w:id="134"/>
      <w:r>
        <w:t>4.4</w:t>
      </w:r>
      <w:r w:rsidR="009446E3">
        <w:t>道路</w:t>
      </w:r>
      <w:r w:rsidR="009446E3">
        <w:rPr>
          <w:rFonts w:hint="eastAsia"/>
        </w:rPr>
        <w:t>网</w:t>
      </w:r>
      <w:proofErr w:type="gramStart"/>
      <w:r w:rsidR="009446E3">
        <w:rPr>
          <w:rFonts w:hint="eastAsia"/>
        </w:rPr>
        <w:t>联环境</w:t>
      </w:r>
      <w:proofErr w:type="gramEnd"/>
      <w:r w:rsidR="005B5A94">
        <w:rPr>
          <w:rFonts w:hint="eastAsia"/>
        </w:rPr>
        <w:t>要求</w:t>
      </w:r>
      <w:bookmarkEnd w:id="147"/>
    </w:p>
    <w:p w:rsidR="00454B17" w:rsidRDefault="00927EE0" w:rsidP="00454B17">
      <w:pPr>
        <w:pStyle w:val="afffffff3"/>
        <w:spacing w:before="156" w:after="156"/>
      </w:pPr>
      <w:r>
        <w:rPr>
          <w:rFonts w:hint="eastAsia"/>
        </w:rPr>
        <w:lastRenderedPageBreak/>
        <w:t>4.4</w:t>
      </w:r>
      <w:r w:rsidR="00454B17" w:rsidRPr="00454B17">
        <w:t xml:space="preserve">.1 </w:t>
      </w:r>
      <w:r w:rsidR="00454B17">
        <w:t>网联通信设备要求</w:t>
      </w:r>
    </w:p>
    <w:p w:rsidR="00301F14" w:rsidRDefault="00301F14" w:rsidP="00301F14">
      <w:pPr>
        <w:ind w:firstLine="420"/>
      </w:pPr>
      <w:r>
        <w:rPr>
          <w:rFonts w:hint="eastAsia"/>
        </w:rPr>
        <w:t>智能网联汽车测试</w:t>
      </w:r>
      <w:proofErr w:type="gramStart"/>
      <w:r>
        <w:rPr>
          <w:rFonts w:hint="eastAsia"/>
        </w:rPr>
        <w:t>场宜部署</w:t>
      </w:r>
      <w:proofErr w:type="gramEnd"/>
      <w:r>
        <w:t>C-V2X网联通信方式，</w:t>
      </w:r>
      <w:proofErr w:type="gramStart"/>
      <w:r>
        <w:t>且部署</w:t>
      </w:r>
      <w:proofErr w:type="gramEnd"/>
      <w:r>
        <w:t>的C-V2X网联通信设备应支持包括蜂窝通信（</w:t>
      </w:r>
      <w:proofErr w:type="spellStart"/>
      <w:r>
        <w:t>Uu</w:t>
      </w:r>
      <w:proofErr w:type="spellEnd"/>
      <w:r>
        <w:t>）和直接通信（PC5）两种工作模式</w:t>
      </w:r>
      <w:r>
        <w:rPr>
          <w:rFonts w:hint="eastAsia"/>
        </w:rPr>
        <w:t>。</w:t>
      </w:r>
    </w:p>
    <w:p w:rsidR="00301F14" w:rsidRDefault="00301F14" w:rsidP="00301F14">
      <w:pPr>
        <w:ind w:firstLine="420"/>
      </w:pPr>
      <w:r>
        <w:t>C-V2X通信系统建设包括C-V2X基站部署和基于路侧（RSU）通信环境的搭建，应满足以下相关技术标准：</w:t>
      </w:r>
    </w:p>
    <w:p w:rsidR="00301F14" w:rsidRDefault="00301F14" w:rsidP="00301F14">
      <w:pPr>
        <w:ind w:firstLine="420"/>
      </w:pPr>
      <w:r>
        <w:t>YD/T 3400-2018 基于LTE的车联网无线通信技术 总体技术要求</w:t>
      </w:r>
    </w:p>
    <w:p w:rsidR="00C300B1" w:rsidRPr="00C300B1" w:rsidRDefault="00301F14" w:rsidP="00301F14">
      <w:pPr>
        <w:ind w:firstLine="420"/>
      </w:pPr>
      <w:r>
        <w:t xml:space="preserve">YD/T 3340-2018 基于LTE的车联网无线通信技术 </w:t>
      </w:r>
      <w:r w:rsidR="00EE248A">
        <w:t>空中接口技术要求</w:t>
      </w:r>
    </w:p>
    <w:p w:rsidR="00454B17" w:rsidRDefault="00927EE0" w:rsidP="00454B17">
      <w:pPr>
        <w:pStyle w:val="afffffff3"/>
        <w:spacing w:before="156" w:after="156"/>
      </w:pPr>
      <w:r>
        <w:rPr>
          <w:rFonts w:hint="eastAsia"/>
        </w:rPr>
        <w:t>4.4</w:t>
      </w:r>
      <w:r w:rsidR="00454B17" w:rsidRPr="00454B17">
        <w:t>.</w:t>
      </w:r>
      <w:r w:rsidR="00DF4510">
        <w:t>2</w:t>
      </w:r>
      <w:r w:rsidR="00D90930">
        <w:t>高精度定位</w:t>
      </w:r>
      <w:r w:rsidR="00454B17">
        <w:t>设备要求</w:t>
      </w:r>
    </w:p>
    <w:p w:rsidR="00454B17" w:rsidRPr="00454B17" w:rsidRDefault="00D87537" w:rsidP="00B10CBB">
      <w:pPr>
        <w:ind w:firstLine="420"/>
      </w:pPr>
      <w:r>
        <w:rPr>
          <w:rFonts w:hint="eastAsia"/>
        </w:rPr>
        <w:t>智能网联汽车测试场应能够提供高精度定位差分信号，</w:t>
      </w:r>
      <w:r>
        <w:t>差分信号应</w:t>
      </w:r>
      <w:r w:rsidR="00513C80" w:rsidRPr="00513C80">
        <w:t>满足</w:t>
      </w:r>
      <w:r w:rsidR="00D431B3">
        <w:t>下列要求</w:t>
      </w:r>
      <w:r>
        <w:rPr>
          <w:rFonts w:hint="eastAsia"/>
        </w:rPr>
        <w:t>：</w:t>
      </w:r>
    </w:p>
    <w:p w:rsidR="00513C80" w:rsidRDefault="00D87537" w:rsidP="00513C80">
      <w:pPr>
        <w:ind w:firstLine="420"/>
      </w:pPr>
      <w:r>
        <w:rPr>
          <w:rFonts w:hint="eastAsia"/>
        </w:rPr>
        <w:t>1）</w:t>
      </w:r>
      <w:r w:rsidR="00513C80">
        <w:t>北斗和GPS 两种制式多频点差分增强信号</w:t>
      </w:r>
      <w:r>
        <w:rPr>
          <w:rFonts w:hint="eastAsia"/>
        </w:rPr>
        <w:t>；</w:t>
      </w:r>
    </w:p>
    <w:p w:rsidR="00513C80" w:rsidRDefault="00D87537" w:rsidP="00390B5A">
      <w:pPr>
        <w:ind w:firstLine="420"/>
      </w:pPr>
      <w:r>
        <w:t>2</w:t>
      </w:r>
      <w:r>
        <w:rPr>
          <w:rFonts w:hint="eastAsia"/>
        </w:rPr>
        <w:t>）</w:t>
      </w:r>
      <w:r w:rsidR="00513C80">
        <w:t>支持RTD 和RTK 差分信息</w:t>
      </w:r>
      <w:r w:rsidR="00390B5A">
        <w:rPr>
          <w:rFonts w:hint="eastAsia"/>
        </w:rPr>
        <w:t>。实时</w:t>
      </w:r>
      <w:r w:rsidR="00390B5A">
        <w:t>RTK定位精度：水平优于3cm，高程优于5cm；事后静态解算精度：水平优于5mm，高程优于10mm；实时网络RTD定位精度：优于1m</w:t>
      </w:r>
      <w:r w:rsidR="00390B5A">
        <w:rPr>
          <w:rFonts w:hint="eastAsia"/>
        </w:rPr>
        <w:t>。兼容性</w:t>
      </w:r>
      <w:r w:rsidR="00D967AB">
        <w:rPr>
          <w:rFonts w:hint="eastAsia"/>
        </w:rPr>
        <w:t>要求</w:t>
      </w:r>
      <w:r w:rsidR="00390B5A">
        <w:rPr>
          <w:rFonts w:hint="eastAsia"/>
        </w:rPr>
        <w:t>：能够接入国内外主流厂家生产的移动终端</w:t>
      </w:r>
      <w:r w:rsidR="00D967AB">
        <w:rPr>
          <w:rFonts w:hint="eastAsia"/>
        </w:rPr>
        <w:t>。</w:t>
      </w:r>
    </w:p>
    <w:p w:rsidR="00975676" w:rsidRDefault="00D87537" w:rsidP="005533D6">
      <w:pPr>
        <w:ind w:firstLine="420"/>
      </w:pPr>
      <w:r>
        <w:t>3</w:t>
      </w:r>
      <w:r>
        <w:rPr>
          <w:rFonts w:hint="eastAsia"/>
        </w:rPr>
        <w:t>）</w:t>
      </w:r>
      <w:r>
        <w:t>支持</w:t>
      </w:r>
      <w:r w:rsidR="00CF1197">
        <w:t>GSM</w:t>
      </w:r>
      <w:r w:rsidR="00CF1197">
        <w:rPr>
          <w:rFonts w:hint="eastAsia"/>
        </w:rPr>
        <w:t>，</w:t>
      </w:r>
      <w:r w:rsidR="00CF1197">
        <w:t>GPRS</w:t>
      </w:r>
      <w:r w:rsidR="00CF1197">
        <w:rPr>
          <w:rFonts w:hint="eastAsia"/>
        </w:rPr>
        <w:t>，</w:t>
      </w:r>
      <w:r w:rsidR="00CF1197" w:rsidRPr="00CF1197">
        <w:t>CDMA</w:t>
      </w:r>
      <w:r>
        <w:t>网络等多种接收模式</w:t>
      </w:r>
      <w:r>
        <w:rPr>
          <w:rFonts w:hint="eastAsia"/>
        </w:rPr>
        <w:t>。</w:t>
      </w:r>
    </w:p>
    <w:p w:rsidR="00B0118F" w:rsidRDefault="00927EE0" w:rsidP="00B0118F">
      <w:pPr>
        <w:pStyle w:val="afffffff3"/>
        <w:spacing w:before="156" w:after="156"/>
      </w:pPr>
      <w:r>
        <w:rPr>
          <w:rFonts w:hint="eastAsia"/>
        </w:rPr>
        <w:t>4.4</w:t>
      </w:r>
      <w:r w:rsidR="00B0118F" w:rsidRPr="00454B17">
        <w:t>.</w:t>
      </w:r>
      <w:r w:rsidR="00B0118F">
        <w:t>3交通信号控制系统要求</w:t>
      </w:r>
    </w:p>
    <w:p w:rsidR="00B0118F" w:rsidRDefault="00B0118F" w:rsidP="00B0118F">
      <w:pPr>
        <w:ind w:firstLine="420"/>
      </w:pPr>
      <w:r>
        <w:rPr>
          <w:rFonts w:hint="eastAsia"/>
        </w:rPr>
        <w:t>智能网联汽车</w:t>
      </w:r>
      <w:r w:rsidRPr="004E0E2A">
        <w:rPr>
          <w:rFonts w:hint="eastAsia"/>
        </w:rPr>
        <w:t>测试场</w:t>
      </w:r>
      <w:r w:rsidR="000A1FFC">
        <w:rPr>
          <w:rFonts w:hint="eastAsia"/>
        </w:rPr>
        <w:t>内</w:t>
      </w:r>
      <w:r w:rsidR="00623B63">
        <w:rPr>
          <w:rFonts w:hint="eastAsia"/>
        </w:rPr>
        <w:t>交叉路口</w:t>
      </w:r>
      <w:proofErr w:type="gramStart"/>
      <w:r>
        <w:rPr>
          <w:rFonts w:hint="eastAsia"/>
        </w:rPr>
        <w:t>宜部署</w:t>
      </w:r>
      <w:proofErr w:type="gramEnd"/>
      <w:r w:rsidR="00623B63">
        <w:rPr>
          <w:rFonts w:hint="eastAsia"/>
        </w:rPr>
        <w:t>交通</w:t>
      </w:r>
      <w:r w:rsidR="000A1FFC">
        <w:rPr>
          <w:rFonts w:hint="eastAsia"/>
        </w:rPr>
        <w:t>信号控制系统，为</w:t>
      </w:r>
      <w:r w:rsidRPr="004E0E2A">
        <w:rPr>
          <w:rFonts w:hint="eastAsia"/>
        </w:rPr>
        <w:t>自动驾驶车辆测试提供城市道路环境下真实的</w:t>
      </w:r>
      <w:r w:rsidR="00E023E0">
        <w:rPr>
          <w:rFonts w:hint="eastAsia"/>
        </w:rPr>
        <w:t>交叉路口</w:t>
      </w:r>
      <w:r>
        <w:rPr>
          <w:rFonts w:hint="eastAsia"/>
        </w:rPr>
        <w:t>场景，</w:t>
      </w:r>
      <w:r w:rsidR="00E023E0">
        <w:rPr>
          <w:rFonts w:hint="eastAsia"/>
        </w:rPr>
        <w:t>自动驾驶测试车辆</w:t>
      </w:r>
      <w:r w:rsidRPr="004E0E2A">
        <w:rPr>
          <w:rFonts w:hint="eastAsia"/>
        </w:rPr>
        <w:t>可通过信号机数据获取丰富的交叉口信息。</w:t>
      </w:r>
      <w:r w:rsidR="00C51771">
        <w:rPr>
          <w:rFonts w:hint="eastAsia"/>
        </w:rPr>
        <w:t>交通信号控制系统应满足以下要求：</w:t>
      </w:r>
    </w:p>
    <w:p w:rsidR="00B0118F" w:rsidRPr="00905EF5" w:rsidRDefault="00B0118F" w:rsidP="00B0118F">
      <w:pPr>
        <w:ind w:firstLine="420"/>
      </w:pPr>
      <w:r>
        <w:rPr>
          <w:rFonts w:hint="eastAsia"/>
        </w:rPr>
        <w:t>1）</w:t>
      </w:r>
      <w:r w:rsidR="006E2AE6">
        <w:rPr>
          <w:rFonts w:hint="eastAsia"/>
        </w:rPr>
        <w:t>信号机应</w:t>
      </w:r>
      <w:r w:rsidR="0054415D">
        <w:rPr>
          <w:rFonts w:hint="eastAsia"/>
        </w:rPr>
        <w:t>满足</w:t>
      </w:r>
      <w:r w:rsidRPr="00905EF5">
        <w:rPr>
          <w:rFonts w:hint="eastAsia"/>
        </w:rPr>
        <w:t>GB</w:t>
      </w:r>
      <w:r w:rsidR="00987A82">
        <w:rPr>
          <w:rFonts w:hint="eastAsia"/>
        </w:rPr>
        <w:t>25280</w:t>
      </w:r>
      <w:r w:rsidRPr="00905EF5">
        <w:rPr>
          <w:rFonts w:hint="eastAsia"/>
        </w:rPr>
        <w:t>标准要求</w:t>
      </w:r>
      <w:r>
        <w:rPr>
          <w:rFonts w:hint="eastAsia"/>
        </w:rPr>
        <w:t>；</w:t>
      </w:r>
    </w:p>
    <w:p w:rsidR="00B0118F" w:rsidRDefault="00B0118F" w:rsidP="00B0118F">
      <w:pPr>
        <w:ind w:firstLine="420"/>
      </w:pPr>
      <w:r>
        <w:t>2</w:t>
      </w:r>
      <w:r>
        <w:rPr>
          <w:rFonts w:hint="eastAsia"/>
        </w:rPr>
        <w:t>）</w:t>
      </w:r>
      <w:r w:rsidR="0054415D">
        <w:rPr>
          <w:rFonts w:hint="eastAsia"/>
        </w:rPr>
        <w:t>交通信号控制机应满足</w:t>
      </w:r>
      <w:r w:rsidRPr="00905EF5">
        <w:rPr>
          <w:rFonts w:hint="eastAsia"/>
        </w:rPr>
        <w:t>GB/T</w:t>
      </w:r>
      <w:r w:rsidR="00987A82">
        <w:t>20999</w:t>
      </w:r>
      <w:r w:rsidRPr="00905EF5">
        <w:rPr>
          <w:rFonts w:hint="eastAsia"/>
        </w:rPr>
        <w:t>标准</w:t>
      </w:r>
      <w:r w:rsidR="0054415D">
        <w:rPr>
          <w:rFonts w:hint="eastAsia"/>
        </w:rPr>
        <w:t>要求</w:t>
      </w:r>
      <w:r w:rsidRPr="00905EF5">
        <w:rPr>
          <w:rFonts w:hint="eastAsia"/>
        </w:rPr>
        <w:t>，并兼容</w:t>
      </w:r>
      <w:r w:rsidR="002151F8" w:rsidRPr="002151F8">
        <w:rPr>
          <w:rFonts w:hint="eastAsia"/>
        </w:rPr>
        <w:t>国家运输</w:t>
      </w:r>
      <w:r w:rsidR="002151F8" w:rsidRPr="002151F8">
        <w:t>ITS通信协议</w:t>
      </w:r>
      <w:r w:rsidR="002151F8">
        <w:rPr>
          <w:rFonts w:hint="eastAsia"/>
        </w:rPr>
        <w:t>（</w:t>
      </w:r>
      <w:r w:rsidR="002151F8" w:rsidRPr="00905EF5">
        <w:rPr>
          <w:rFonts w:hint="eastAsia"/>
        </w:rPr>
        <w:t>NTCIP</w:t>
      </w:r>
      <w:r w:rsidR="002151F8">
        <w:rPr>
          <w:rFonts w:hint="eastAsia"/>
        </w:rPr>
        <w:t>）</w:t>
      </w:r>
      <w:r w:rsidRPr="00905EF5">
        <w:rPr>
          <w:rFonts w:hint="eastAsia"/>
        </w:rPr>
        <w:t>协议</w:t>
      </w:r>
      <w:r>
        <w:rPr>
          <w:rFonts w:hint="eastAsia"/>
        </w:rPr>
        <w:t>；</w:t>
      </w:r>
    </w:p>
    <w:p w:rsidR="00B0118F" w:rsidRPr="00B0118F" w:rsidRDefault="00B0118F" w:rsidP="00B0118F">
      <w:pPr>
        <w:ind w:firstLine="420"/>
      </w:pPr>
      <w:r>
        <w:t>3</w:t>
      </w:r>
      <w:r>
        <w:rPr>
          <w:rFonts w:hint="eastAsia"/>
        </w:rPr>
        <w:t>）</w:t>
      </w:r>
      <w:r w:rsidR="00642FEE">
        <w:rPr>
          <w:rFonts w:hint="eastAsia"/>
        </w:rPr>
        <w:t>交通信号灯设置与安装规范应满足</w:t>
      </w:r>
      <w:r w:rsidRPr="00905EF5">
        <w:rPr>
          <w:rFonts w:hint="eastAsia"/>
        </w:rPr>
        <w:t>GB</w:t>
      </w:r>
      <w:r w:rsidR="00987A82">
        <w:rPr>
          <w:rFonts w:hint="eastAsia"/>
        </w:rPr>
        <w:t>14886</w:t>
      </w:r>
      <w:r w:rsidR="00642FEE">
        <w:rPr>
          <w:rFonts w:hint="eastAsia"/>
        </w:rPr>
        <w:t>标准要求</w:t>
      </w:r>
      <w:r w:rsidR="001625E3">
        <w:rPr>
          <w:rFonts w:hint="eastAsia"/>
        </w:rPr>
        <w:t>，如设置有多个交通信号灯路口，则</w:t>
      </w:r>
      <w:r w:rsidR="00B07207">
        <w:rPr>
          <w:rFonts w:hint="eastAsia"/>
        </w:rPr>
        <w:t>应</w:t>
      </w:r>
      <w:r w:rsidR="001625E3" w:rsidRPr="001625E3">
        <w:rPr>
          <w:rFonts w:hint="eastAsia"/>
        </w:rPr>
        <w:t>至少</w:t>
      </w:r>
      <w:r w:rsidR="001625E3">
        <w:rPr>
          <w:rFonts w:hint="eastAsia"/>
        </w:rPr>
        <w:t>有一个交通信号灯路口</w:t>
      </w:r>
      <w:r w:rsidR="001625E3" w:rsidRPr="001625E3">
        <w:rPr>
          <w:rFonts w:hint="eastAsia"/>
        </w:rPr>
        <w:t>符合</w:t>
      </w:r>
      <w:r w:rsidR="001625E3" w:rsidRPr="001625E3">
        <w:t>GB14886的要求，</w:t>
      </w:r>
      <w:r w:rsidR="001625E3">
        <w:t>其余可</w:t>
      </w:r>
      <w:r w:rsidR="00B07207">
        <w:t>根据当地道路特点进行交通</w:t>
      </w:r>
      <w:r w:rsidR="001625E3" w:rsidRPr="001625E3">
        <w:t>信号灯设置</w:t>
      </w:r>
      <w:r>
        <w:rPr>
          <w:rFonts w:hint="eastAsia"/>
        </w:rPr>
        <w:t>。</w:t>
      </w:r>
    </w:p>
    <w:p w:rsidR="004800B8" w:rsidRPr="00897EEE" w:rsidRDefault="00471894" w:rsidP="004800B8">
      <w:pPr>
        <w:pStyle w:val="afffffff2"/>
        <w:spacing w:before="312" w:after="312"/>
      </w:pPr>
      <w:bookmarkStart w:id="148" w:name="_Toc22814780"/>
      <w:r>
        <w:t>4.5</w:t>
      </w:r>
      <w:r w:rsidR="004800B8">
        <w:rPr>
          <w:rFonts w:hint="eastAsia"/>
        </w:rPr>
        <w:t>配套服务设施要求</w:t>
      </w:r>
      <w:bookmarkEnd w:id="148"/>
    </w:p>
    <w:p w:rsidR="004800B8" w:rsidRDefault="004800B8" w:rsidP="004800B8">
      <w:pPr>
        <w:pStyle w:val="afffffff3"/>
        <w:spacing w:before="156" w:after="156"/>
      </w:pPr>
      <w:r>
        <w:rPr>
          <w:rFonts w:hint="eastAsia"/>
        </w:rPr>
        <w:t>4.</w:t>
      </w:r>
      <w:r w:rsidR="00471894">
        <w:t>5</w:t>
      </w:r>
      <w:r>
        <w:t>.1 基础设施要求</w:t>
      </w:r>
    </w:p>
    <w:p w:rsidR="004800B8" w:rsidRDefault="004800B8" w:rsidP="004800B8">
      <w:pPr>
        <w:ind w:firstLine="420"/>
      </w:pPr>
      <w:r>
        <w:rPr>
          <w:rFonts w:hint="eastAsia"/>
        </w:rPr>
        <w:t>测试场应设有车辆准备车间、数据中心等用于保障测试场的基本测试服务和安全运营。</w:t>
      </w:r>
      <w:proofErr w:type="gramStart"/>
      <w:r>
        <w:rPr>
          <w:rFonts w:hint="eastAsia"/>
        </w:rPr>
        <w:t>测试场宜设</w:t>
      </w:r>
      <w:r>
        <w:rPr>
          <w:rFonts w:hint="eastAsia"/>
        </w:rPr>
        <w:lastRenderedPageBreak/>
        <w:t>有</w:t>
      </w:r>
      <w:proofErr w:type="gramEnd"/>
      <w:r>
        <w:rPr>
          <w:rFonts w:hint="eastAsia"/>
        </w:rPr>
        <w:t>办公室</w:t>
      </w:r>
      <w:r w:rsidRPr="00581A62">
        <w:rPr>
          <w:rFonts w:hint="eastAsia"/>
        </w:rPr>
        <w:t>、</w:t>
      </w:r>
      <w:r>
        <w:rPr>
          <w:rFonts w:hint="eastAsia"/>
        </w:rPr>
        <w:t>新能源车</w:t>
      </w:r>
      <w:r w:rsidRPr="00581A62">
        <w:rPr>
          <w:rFonts w:hint="eastAsia"/>
        </w:rPr>
        <w:t>充电设施、保密车库、</w:t>
      </w:r>
      <w:r>
        <w:rPr>
          <w:rFonts w:hint="eastAsia"/>
        </w:rPr>
        <w:t>停车场和展示中心，提高测试场的运营服务水平。</w:t>
      </w:r>
    </w:p>
    <w:p w:rsidR="004800B8" w:rsidRDefault="004800B8" w:rsidP="004800B8">
      <w:pPr>
        <w:pStyle w:val="afffffff3"/>
        <w:spacing w:before="156" w:after="156"/>
      </w:pPr>
      <w:r>
        <w:rPr>
          <w:rFonts w:hint="eastAsia"/>
        </w:rPr>
        <w:t>4.</w:t>
      </w:r>
      <w:r w:rsidR="00471894">
        <w:t>5</w:t>
      </w:r>
      <w:r>
        <w:t>.2 车辆准备车间</w:t>
      </w:r>
    </w:p>
    <w:p w:rsidR="004800B8" w:rsidRDefault="004800B8" w:rsidP="004800B8">
      <w:pPr>
        <w:ind w:firstLine="420"/>
      </w:pPr>
      <w:r>
        <w:rPr>
          <w:rFonts w:hint="eastAsia"/>
        </w:rPr>
        <w:t>车辆准备车间应根据测试场可支持的测试车辆类型，设置相对应的车辆准备车间。准备车间宜包含车辆举升架、地沟、工具箱等方便车辆检查调试设施设备。</w:t>
      </w:r>
    </w:p>
    <w:p w:rsidR="004800B8" w:rsidRDefault="004800B8" w:rsidP="004800B8">
      <w:pPr>
        <w:pStyle w:val="afffffff3"/>
        <w:spacing w:before="156" w:after="156"/>
      </w:pPr>
      <w:r>
        <w:rPr>
          <w:rFonts w:hint="eastAsia"/>
        </w:rPr>
        <w:t>4.</w:t>
      </w:r>
      <w:r w:rsidR="00471894">
        <w:t>5</w:t>
      </w:r>
      <w:r>
        <w:t>.3 数据中心</w:t>
      </w:r>
    </w:p>
    <w:p w:rsidR="004800B8" w:rsidRDefault="004800B8" w:rsidP="004800B8">
      <w:pPr>
        <w:ind w:firstLine="420"/>
      </w:pPr>
      <w:r>
        <w:rPr>
          <w:rFonts w:hint="eastAsia"/>
        </w:rPr>
        <w:t>数据中心是测试场运营产生的数据的存储、管理和应用的中心，</w:t>
      </w:r>
      <w:r w:rsidR="006828DD">
        <w:rPr>
          <w:rFonts w:hint="eastAsia"/>
        </w:rPr>
        <w:t>应</w:t>
      </w:r>
      <w:r>
        <w:rPr>
          <w:rFonts w:hint="eastAsia"/>
        </w:rPr>
        <w:t>包括场地测试数据、虚拟仿真数据、网联通信数据等。</w:t>
      </w:r>
    </w:p>
    <w:p w:rsidR="004800B8" w:rsidRPr="000C62A8" w:rsidRDefault="004800B8" w:rsidP="004800B8">
      <w:pPr>
        <w:ind w:firstLine="420"/>
      </w:pPr>
      <w:r>
        <w:rPr>
          <w:rFonts w:hint="eastAsia"/>
        </w:rPr>
        <w:t>1）数据中心应满足相关的数据保密要求，切实保护数据所有者的相关权益；</w:t>
      </w:r>
    </w:p>
    <w:p w:rsidR="004800B8" w:rsidRPr="00490A34" w:rsidRDefault="004800B8" w:rsidP="00AC0214">
      <w:pPr>
        <w:ind w:firstLine="420"/>
      </w:pPr>
      <w:r>
        <w:t>2</w:t>
      </w:r>
      <w:r>
        <w:rPr>
          <w:rFonts w:hint="eastAsia"/>
        </w:rPr>
        <w:t>）数据格式应符合通用性相关要求。</w:t>
      </w:r>
    </w:p>
    <w:p w:rsidR="00490A34" w:rsidRDefault="00490A34" w:rsidP="004800B8">
      <w:pPr>
        <w:ind w:firstLine="420"/>
      </w:pPr>
      <w:r>
        <w:rPr>
          <w:rFonts w:hint="eastAsia"/>
        </w:rPr>
        <w:t>3）</w:t>
      </w:r>
      <w:r>
        <w:t>可支持路侧设备</w:t>
      </w:r>
      <w:r>
        <w:rPr>
          <w:rFonts w:hint="eastAsia"/>
        </w:rPr>
        <w:t>采集</w:t>
      </w:r>
      <w:r>
        <w:t>的视频（1080P，30fps）存储90天，结构化数据存储1年。</w:t>
      </w:r>
    </w:p>
    <w:p w:rsidR="00490A34" w:rsidRDefault="00490A34" w:rsidP="004800B8">
      <w:pPr>
        <w:ind w:firstLine="420"/>
      </w:pPr>
      <w:r>
        <w:t>4）需满足国家标准《数据中心设计规范》GB50174-2017的B级要求。</w:t>
      </w:r>
    </w:p>
    <w:p w:rsidR="00AC0214" w:rsidRDefault="00AC0214" w:rsidP="00AC0214">
      <w:pPr>
        <w:pStyle w:val="afffffff3"/>
        <w:spacing w:before="156" w:after="156"/>
      </w:pPr>
      <w:r>
        <w:rPr>
          <w:rFonts w:hint="eastAsia"/>
        </w:rPr>
        <w:t>4.</w:t>
      </w:r>
      <w:r w:rsidR="00471894">
        <w:t>5</w:t>
      </w:r>
      <w:r>
        <w:t xml:space="preserve">.4 </w:t>
      </w:r>
      <w:proofErr w:type="gramStart"/>
      <w:r w:rsidRPr="007404CC">
        <w:rPr>
          <w:rFonts w:hint="eastAsia"/>
        </w:rPr>
        <w:t>云</w:t>
      </w:r>
      <w:r>
        <w:rPr>
          <w:rFonts w:hint="eastAsia"/>
        </w:rPr>
        <w:t>控</w:t>
      </w:r>
      <w:r w:rsidRPr="007404CC">
        <w:rPr>
          <w:rFonts w:hint="eastAsia"/>
        </w:rPr>
        <w:t>平台</w:t>
      </w:r>
      <w:proofErr w:type="gramEnd"/>
    </w:p>
    <w:p w:rsidR="00AC0214" w:rsidRDefault="00D66F9C" w:rsidP="00AC0214">
      <w:pPr>
        <w:ind w:firstLine="420"/>
      </w:pPr>
      <w:r>
        <w:rPr>
          <w:rFonts w:hint="eastAsia"/>
        </w:rPr>
        <w:t>智能网联汽车测试</w:t>
      </w:r>
      <w:proofErr w:type="gramStart"/>
      <w:r>
        <w:rPr>
          <w:rFonts w:hint="eastAsia"/>
        </w:rPr>
        <w:t>场宜</w:t>
      </w:r>
      <w:r w:rsidR="00AC0214">
        <w:rPr>
          <w:rFonts w:hint="eastAsia"/>
        </w:rPr>
        <w:t>部署云控</w:t>
      </w:r>
      <w:proofErr w:type="gramEnd"/>
      <w:r w:rsidR="00AC0214">
        <w:rPr>
          <w:rFonts w:hint="eastAsia"/>
        </w:rPr>
        <w:t>平台，为智能网联汽车和智能路侧设备数据交互提供标准认证、车辆与路侧系统数据分析及存储、测试场环境与测试过程监控、以及提供车路协同感知、决策与控制辅助与增强等能力。</w:t>
      </w:r>
    </w:p>
    <w:p w:rsidR="00AC0214" w:rsidRDefault="00471894" w:rsidP="00AC0214">
      <w:pPr>
        <w:ind w:firstLine="420"/>
      </w:pPr>
      <w:proofErr w:type="gramStart"/>
      <w:r>
        <w:rPr>
          <w:rFonts w:hint="eastAsia"/>
        </w:rPr>
        <w:t>云控平台</w:t>
      </w:r>
      <w:proofErr w:type="gramEnd"/>
      <w:r>
        <w:rPr>
          <w:rFonts w:hint="eastAsia"/>
        </w:rPr>
        <w:t>应</w:t>
      </w:r>
      <w:r w:rsidR="00AC0214">
        <w:rPr>
          <w:rFonts w:hint="eastAsia"/>
        </w:rPr>
        <w:t>满足</w:t>
      </w:r>
      <w:r w:rsidR="00D431B3">
        <w:rPr>
          <w:rFonts w:hint="eastAsia"/>
        </w:rPr>
        <w:t>以</w:t>
      </w:r>
      <w:r w:rsidR="00AC0214">
        <w:rPr>
          <w:rFonts w:hint="eastAsia"/>
        </w:rPr>
        <w:t>下要求：</w:t>
      </w:r>
    </w:p>
    <w:p w:rsidR="00AC0214" w:rsidRDefault="00AC0214" w:rsidP="00AC0214">
      <w:pPr>
        <w:ind w:firstLine="420"/>
      </w:pPr>
      <w:r>
        <w:t>1）</w:t>
      </w:r>
      <w:r>
        <w:tab/>
        <w:t>可支持智能网联测试车辆、智能路侧设备数据交互的标准化CA认证服务</w:t>
      </w:r>
      <w:r>
        <w:rPr>
          <w:rFonts w:hint="eastAsia"/>
        </w:rPr>
        <w:t>；</w:t>
      </w:r>
    </w:p>
    <w:p w:rsidR="00AC0214" w:rsidRDefault="00AC0214" w:rsidP="00AC0214">
      <w:pPr>
        <w:ind w:firstLine="420"/>
      </w:pPr>
      <w:r>
        <w:t>2</w:t>
      </w:r>
      <w:r>
        <w:rPr>
          <w:rFonts w:hint="eastAsia"/>
        </w:rPr>
        <w:t xml:space="preserve">） </w:t>
      </w:r>
      <w:r>
        <w:t>可支持与第三方云平台的数据对接。数据采集频率不小于10Hz，数据接收时延低于100毫秒。</w:t>
      </w:r>
    </w:p>
    <w:p w:rsidR="00AC0214" w:rsidRDefault="00AC0214" w:rsidP="00AC0214">
      <w:pPr>
        <w:ind w:firstLine="420"/>
      </w:pPr>
      <w:r>
        <w:rPr>
          <w:rFonts w:hint="eastAsia"/>
        </w:rPr>
        <w:t>3</w:t>
      </w:r>
      <w:r>
        <w:t>）</w:t>
      </w:r>
      <w:r>
        <w:tab/>
        <w:t>可对所</w:t>
      </w:r>
      <w:r>
        <w:rPr>
          <w:rFonts w:hint="eastAsia"/>
        </w:rPr>
        <w:t>测试</w:t>
      </w:r>
      <w:r>
        <w:t>车辆、路侧设备</w:t>
      </w:r>
      <w:r>
        <w:rPr>
          <w:rFonts w:hint="eastAsia"/>
        </w:rPr>
        <w:t>进行标准化数据采集、存储和分析，并按照管理要求实时动态监控测试过程。</w:t>
      </w:r>
    </w:p>
    <w:p w:rsidR="00AC0214" w:rsidRDefault="00AC0214" w:rsidP="00AC0214">
      <w:pPr>
        <w:ind w:firstLine="420"/>
      </w:pPr>
      <w:r>
        <w:rPr>
          <w:rFonts w:hint="eastAsia"/>
        </w:rPr>
        <w:t>4</w:t>
      </w:r>
      <w:r>
        <w:t>）</w:t>
      </w:r>
      <w:r>
        <w:tab/>
        <w:t>实时为</w:t>
      </w:r>
      <w:r>
        <w:rPr>
          <w:rFonts w:hint="eastAsia"/>
        </w:rPr>
        <w:t>测试</w:t>
      </w:r>
      <w:r>
        <w:t>车辆</w:t>
      </w:r>
      <w:r>
        <w:rPr>
          <w:rFonts w:hint="eastAsia"/>
        </w:rPr>
        <w:t>、</w:t>
      </w:r>
      <w:r>
        <w:t>测试</w:t>
      </w:r>
      <w:proofErr w:type="gramStart"/>
      <w:r>
        <w:t>场交通</w:t>
      </w:r>
      <w:proofErr w:type="gramEnd"/>
      <w:r>
        <w:t>指示设备</w:t>
      </w:r>
      <w:r>
        <w:rPr>
          <w:rFonts w:hint="eastAsia"/>
        </w:rPr>
        <w:t>提供融合车路信息的感知、决策与控制辅助计算服务，包括提供协同感知数据，驾驶决策和控制建议，交通系统控制建议，以及驾驶行为提示、预警、引导等</w:t>
      </w:r>
      <w:r w:rsidRPr="002E4995">
        <w:rPr>
          <w:rFonts w:hint="eastAsia"/>
        </w:rPr>
        <w:t>一系列云端计算结果，</w:t>
      </w:r>
      <w:r w:rsidRPr="002E4995">
        <w:t>相关计算服务需保证满足车辆测试功能的周期时延要求</w:t>
      </w:r>
      <w:r w:rsidRPr="002E4995">
        <w:rPr>
          <w:rFonts w:hint="eastAsia"/>
        </w:rPr>
        <w:t>。</w:t>
      </w:r>
    </w:p>
    <w:p w:rsidR="00AC0214" w:rsidRPr="00AC0214" w:rsidRDefault="00AC0214" w:rsidP="00AC0214">
      <w:pPr>
        <w:ind w:firstLine="420"/>
      </w:pPr>
      <w:r>
        <w:rPr>
          <w:rFonts w:hint="eastAsia"/>
        </w:rPr>
        <w:t>5</w:t>
      </w:r>
      <w:r w:rsidR="00D431B3">
        <w:rPr>
          <w:rFonts w:hint="eastAsia"/>
        </w:rPr>
        <w:t>）</w:t>
      </w:r>
      <w:r>
        <w:rPr>
          <w:rFonts w:hint="eastAsia"/>
        </w:rPr>
        <w:t>支持第三</w:t>
      </w:r>
      <w:proofErr w:type="gramStart"/>
      <w:r>
        <w:rPr>
          <w:rFonts w:hint="eastAsia"/>
        </w:rPr>
        <w:t>方应用</w:t>
      </w:r>
      <w:proofErr w:type="gramEnd"/>
      <w:r>
        <w:rPr>
          <w:rFonts w:hint="eastAsia"/>
        </w:rPr>
        <w:t>在云平台上</w:t>
      </w:r>
      <w:r w:rsidR="00D431B3" w:rsidRPr="00D431B3">
        <w:rPr>
          <w:rFonts w:hint="eastAsia"/>
        </w:rPr>
        <w:t>按照标准开发接口与开发要求进行仿真测试和实际环境测试</w:t>
      </w:r>
      <w:r w:rsidR="00D431B3">
        <w:rPr>
          <w:rFonts w:hint="eastAsia"/>
        </w:rPr>
        <w:t>。</w:t>
      </w:r>
    </w:p>
    <w:p w:rsidR="004800B8" w:rsidRDefault="004800B8" w:rsidP="004800B8">
      <w:pPr>
        <w:pStyle w:val="afffffff3"/>
        <w:spacing w:before="156" w:after="156"/>
      </w:pPr>
      <w:r>
        <w:rPr>
          <w:rFonts w:hint="eastAsia"/>
        </w:rPr>
        <w:t>4.</w:t>
      </w:r>
      <w:r w:rsidR="00471894">
        <w:t>5</w:t>
      </w:r>
      <w:r w:rsidR="00AC0214">
        <w:t>.5</w:t>
      </w:r>
      <w:r>
        <w:t xml:space="preserve"> 气象监测站</w:t>
      </w:r>
    </w:p>
    <w:p w:rsidR="004800B8" w:rsidRDefault="004800B8" w:rsidP="004800B8">
      <w:pPr>
        <w:ind w:firstLine="420"/>
      </w:pPr>
      <w:r>
        <w:rPr>
          <w:rFonts w:hint="eastAsia"/>
        </w:rPr>
        <w:t>智能网联汽车</w:t>
      </w:r>
      <w:proofErr w:type="gramStart"/>
      <w:r>
        <w:rPr>
          <w:rFonts w:hint="eastAsia"/>
        </w:rPr>
        <w:t>测试场宜搭建</w:t>
      </w:r>
      <w:proofErr w:type="gramEnd"/>
      <w:r w:rsidRPr="004E0E2A">
        <w:rPr>
          <w:rFonts w:hint="eastAsia"/>
        </w:rPr>
        <w:t>气象监测站可</w:t>
      </w:r>
      <w:proofErr w:type="gramStart"/>
      <w:r w:rsidRPr="004E0E2A">
        <w:rPr>
          <w:rFonts w:hint="eastAsia"/>
        </w:rPr>
        <w:t>全天侯</w:t>
      </w:r>
      <w:proofErr w:type="gramEnd"/>
      <w:r w:rsidRPr="004E0E2A">
        <w:rPr>
          <w:rFonts w:hint="eastAsia"/>
        </w:rPr>
        <w:t>精确监控测试场内</w:t>
      </w:r>
      <w:r>
        <w:rPr>
          <w:rFonts w:hint="eastAsia"/>
        </w:rPr>
        <w:t>环境，气象监测站应满足以下要</w:t>
      </w:r>
      <w:r>
        <w:rPr>
          <w:rFonts w:hint="eastAsia"/>
        </w:rPr>
        <w:lastRenderedPageBreak/>
        <w:t>求：</w:t>
      </w:r>
    </w:p>
    <w:p w:rsidR="004800B8" w:rsidRPr="000C62A8" w:rsidRDefault="004800B8" w:rsidP="004800B8">
      <w:pPr>
        <w:ind w:firstLine="420"/>
      </w:pPr>
      <w:r>
        <w:rPr>
          <w:rFonts w:hint="eastAsia"/>
        </w:rPr>
        <w:t>1）</w:t>
      </w:r>
      <w:r w:rsidRPr="000C62A8">
        <w:rPr>
          <w:rFonts w:hint="eastAsia"/>
        </w:rPr>
        <w:t>气象监测系统</w:t>
      </w:r>
      <w:r>
        <w:rPr>
          <w:rFonts w:hint="eastAsia"/>
        </w:rPr>
        <w:t>应</w:t>
      </w:r>
      <w:r w:rsidRPr="000C62A8">
        <w:rPr>
          <w:rFonts w:hint="eastAsia"/>
        </w:rPr>
        <w:t>可获取道路能见度、路面潮湿状况、路面温度等</w:t>
      </w:r>
      <w:r>
        <w:rPr>
          <w:rFonts w:hint="eastAsia"/>
        </w:rPr>
        <w:t>数据；</w:t>
      </w:r>
    </w:p>
    <w:p w:rsidR="004800B8" w:rsidRPr="00986164" w:rsidRDefault="004800B8" w:rsidP="004800B8">
      <w:pPr>
        <w:ind w:firstLine="420"/>
      </w:pPr>
      <w:r>
        <w:t>2</w:t>
      </w:r>
      <w:r>
        <w:rPr>
          <w:rFonts w:hint="eastAsia"/>
        </w:rPr>
        <w:t>）</w:t>
      </w:r>
      <w:r w:rsidRPr="000C62A8">
        <w:rPr>
          <w:rFonts w:hint="eastAsia"/>
        </w:rPr>
        <w:t>气象监测系统需包含能见度监测器、路面遥感监测器、湿度大气监测器、雨量监测器和数据处理单位在内的5</w:t>
      </w:r>
      <w:r>
        <w:rPr>
          <w:rFonts w:hint="eastAsia"/>
        </w:rPr>
        <w:t>种以上传感器。</w:t>
      </w:r>
    </w:p>
    <w:p w:rsidR="00901F0A" w:rsidRDefault="00901F0A">
      <w:pPr>
        <w:widowControl/>
        <w:spacing w:line="240" w:lineRule="auto"/>
        <w:ind w:firstLineChars="0" w:firstLine="0"/>
        <w:jc w:val="left"/>
        <w:rPr>
          <w:rFonts w:ascii="Times New Roman" w:eastAsia="黑体" w:hAnsi="Times New Roman"/>
          <w:kern w:val="0"/>
          <w:szCs w:val="21"/>
        </w:rPr>
      </w:pPr>
      <w:bookmarkStart w:id="149" w:name="_Toc2841202"/>
      <w:r>
        <w:rPr>
          <w:rFonts w:ascii="Times New Roman" w:eastAsia="黑体" w:hAnsi="Times New Roman"/>
          <w:kern w:val="0"/>
          <w:szCs w:val="21"/>
        </w:rPr>
        <w:br w:type="page"/>
      </w:r>
    </w:p>
    <w:p w:rsidR="00901F0A" w:rsidRDefault="00901F0A" w:rsidP="002F7146">
      <w:pPr>
        <w:keepNext/>
        <w:keepLines/>
        <w:widowControl/>
        <w:spacing w:before="840" w:after="280" w:line="240" w:lineRule="auto"/>
        <w:ind w:firstLineChars="0" w:firstLine="0"/>
        <w:jc w:val="center"/>
        <w:outlineLvl w:val="0"/>
        <w:rPr>
          <w:rFonts w:ascii="Times New Roman" w:eastAsia="黑体" w:hAnsi="Times New Roman"/>
          <w:kern w:val="0"/>
          <w:szCs w:val="21"/>
        </w:rPr>
        <w:sectPr w:rsidR="00901F0A" w:rsidSect="00F34B99">
          <w:pgSz w:w="11906" w:h="16838" w:code="9"/>
          <w:pgMar w:top="567" w:right="1134" w:bottom="1134" w:left="1418" w:header="1418" w:footer="1134" w:gutter="0"/>
          <w:pgNumType w:start="1"/>
          <w:cols w:space="425"/>
          <w:formProt w:val="0"/>
          <w:docGrid w:type="lines" w:linePitch="312"/>
        </w:sectPr>
      </w:pPr>
    </w:p>
    <w:p w:rsidR="00B34B73" w:rsidRPr="00B34B73" w:rsidRDefault="00B34B73" w:rsidP="00B34B73">
      <w:pPr>
        <w:pStyle w:val="1"/>
        <w:widowControl/>
        <w:spacing w:beforeLines="0" w:afterLines="0" w:line="240" w:lineRule="auto"/>
        <w:jc w:val="center"/>
        <w:rPr>
          <w:rFonts w:cstheme="majorBidi"/>
          <w:bCs w:val="0"/>
          <w:kern w:val="0"/>
          <w:szCs w:val="21"/>
        </w:rPr>
      </w:pPr>
      <w:bookmarkStart w:id="150" w:name="_Toc2841198"/>
      <w:bookmarkStart w:id="151" w:name="_Toc22814781"/>
      <w:r w:rsidRPr="00B34B73">
        <w:rPr>
          <w:rFonts w:cstheme="majorBidi"/>
          <w:bCs w:val="0"/>
          <w:kern w:val="0"/>
          <w:szCs w:val="21"/>
        </w:rPr>
        <w:lastRenderedPageBreak/>
        <w:t>附 录 A</w:t>
      </w:r>
      <w:bookmarkEnd w:id="150"/>
      <w:bookmarkEnd w:id="151"/>
    </w:p>
    <w:p w:rsidR="00B34B73" w:rsidRPr="00B34B73" w:rsidRDefault="00B34B73" w:rsidP="00B34B73">
      <w:pPr>
        <w:spacing w:line="240" w:lineRule="auto"/>
        <w:ind w:firstLineChars="0" w:firstLine="0"/>
        <w:jc w:val="center"/>
        <w:rPr>
          <w:rFonts w:ascii="黑体" w:eastAsia="黑体" w:hAnsi="黑体"/>
        </w:rPr>
      </w:pPr>
      <w:bookmarkStart w:id="152" w:name="_Hlk533091478"/>
      <w:r w:rsidRPr="00B34B73">
        <w:rPr>
          <w:rFonts w:ascii="黑体" w:eastAsia="黑体" w:hAnsi="黑体" w:hint="eastAsia"/>
        </w:rPr>
        <w:t>（规范性附录）</w:t>
      </w:r>
    </w:p>
    <w:bookmarkEnd w:id="152"/>
    <w:p w:rsidR="00B34B73" w:rsidRPr="00487B02" w:rsidRDefault="00487B02" w:rsidP="00487B02">
      <w:pPr>
        <w:spacing w:line="240" w:lineRule="auto"/>
        <w:ind w:firstLineChars="0" w:firstLine="0"/>
        <w:jc w:val="center"/>
        <w:rPr>
          <w:rFonts w:ascii="黑体" w:eastAsia="黑体" w:hAnsi="黑体"/>
        </w:rPr>
      </w:pPr>
      <w:r>
        <w:rPr>
          <w:rFonts w:ascii="黑体" w:eastAsia="黑体" w:hAnsi="黑体"/>
        </w:rPr>
        <w:t>基础自动驾驶功能</w:t>
      </w:r>
    </w:p>
    <w:p w:rsidR="00487B02" w:rsidRPr="00897EEE" w:rsidRDefault="00487B02" w:rsidP="00487B02">
      <w:pPr>
        <w:pStyle w:val="afffffff2"/>
        <w:spacing w:before="312" w:after="312"/>
      </w:pPr>
      <w:bookmarkStart w:id="153" w:name="_Toc17719361"/>
      <w:bookmarkStart w:id="154" w:name="_Toc22814782"/>
      <w:r>
        <w:t>A</w:t>
      </w:r>
      <w:r>
        <w:rPr>
          <w:rFonts w:hint="eastAsia"/>
        </w:rPr>
        <w:t>.</w:t>
      </w:r>
      <w:r>
        <w:t xml:space="preserve">1 </w:t>
      </w:r>
      <w:r w:rsidR="00FE68D1">
        <w:t>基础</w:t>
      </w:r>
      <w:r>
        <w:t>自动驾驶</w:t>
      </w:r>
      <w:r>
        <w:rPr>
          <w:rFonts w:hint="eastAsia"/>
        </w:rPr>
        <w:t>功能</w:t>
      </w:r>
      <w:bookmarkEnd w:id="153"/>
      <w:bookmarkEnd w:id="154"/>
    </w:p>
    <w:p w:rsidR="00487B02" w:rsidRDefault="00487B02" w:rsidP="00487B02">
      <w:pPr>
        <w:ind w:firstLine="420"/>
      </w:pPr>
      <w:r>
        <w:rPr>
          <w:rFonts w:hint="eastAsia"/>
        </w:rPr>
        <w:t>进行智能网联汽车测试场设计时，测试场应以能够满足基础自动驾驶功能的测试任务为主，</w:t>
      </w:r>
      <w:r w:rsidR="00EA62BD">
        <w:fldChar w:fldCharType="begin"/>
      </w:r>
      <w:r>
        <w:rPr>
          <w:rFonts w:hint="eastAsia"/>
        </w:rPr>
        <w:instrText>REF _Ref14707326 \h</w:instrText>
      </w:r>
      <w:r w:rsidR="00EA62BD">
        <w:fldChar w:fldCharType="separate"/>
      </w:r>
      <w:r w:rsidR="0038311F" w:rsidRPr="00857569">
        <w:t>表</w:t>
      </w:r>
      <w:r w:rsidR="0038311F">
        <w:rPr>
          <w:noProof/>
        </w:rPr>
        <w:t>23</w:t>
      </w:r>
      <w:r w:rsidR="00EA62BD">
        <w:fldChar w:fldCharType="end"/>
      </w:r>
      <w:r>
        <w:rPr>
          <w:rFonts w:hint="eastAsia"/>
        </w:rPr>
        <w:t>列举了1</w:t>
      </w:r>
      <w:r>
        <w:t>9项基础自动驾驶功能</w:t>
      </w:r>
      <w:r>
        <w:rPr>
          <w:rFonts w:hint="eastAsia"/>
        </w:rPr>
        <w:t>。</w:t>
      </w:r>
      <w:r>
        <w:t>测试场设计时应综合考虑场地的规模大小</w:t>
      </w:r>
      <w:r>
        <w:rPr>
          <w:rFonts w:hint="eastAsia"/>
        </w:rPr>
        <w:t>，以满足尽可能多的自动驾驶功能测试为宜。</w:t>
      </w:r>
    </w:p>
    <w:p w:rsidR="00487B02" w:rsidRPr="00857569" w:rsidRDefault="00487B02" w:rsidP="00487B02">
      <w:pPr>
        <w:pStyle w:val="afffffff5"/>
      </w:pPr>
      <w:bookmarkStart w:id="155" w:name="_Ref14707326"/>
      <w:r w:rsidRPr="00857569">
        <w:t>表</w:t>
      </w:r>
      <w:r w:rsidR="00EA62BD">
        <w:rPr>
          <w:noProof/>
        </w:rPr>
        <w:fldChar w:fldCharType="begin"/>
      </w:r>
      <w:r>
        <w:rPr>
          <w:noProof/>
        </w:rPr>
        <w:instrText xml:space="preserve"> SEQ 表 \* ARABIC </w:instrText>
      </w:r>
      <w:r w:rsidR="00EA62BD">
        <w:rPr>
          <w:noProof/>
        </w:rPr>
        <w:fldChar w:fldCharType="separate"/>
      </w:r>
      <w:r w:rsidR="0038311F">
        <w:rPr>
          <w:noProof/>
        </w:rPr>
        <w:t>23</w:t>
      </w:r>
      <w:r w:rsidR="00EA62BD">
        <w:rPr>
          <w:noProof/>
        </w:rPr>
        <w:fldChar w:fldCharType="end"/>
      </w:r>
      <w:bookmarkEnd w:id="155"/>
      <w:r w:rsidRPr="00857569">
        <w:t xml:space="preserve"> 自动驾驶功能列表</w:t>
      </w:r>
    </w:p>
    <w:tbl>
      <w:tblPr>
        <w:tblStyle w:val="afffffd"/>
        <w:tblW w:w="0" w:type="auto"/>
        <w:jc w:val="center"/>
        <w:tblLook w:val="04A0" w:firstRow="1" w:lastRow="0" w:firstColumn="1" w:lastColumn="0" w:noHBand="0" w:noVBand="1"/>
      </w:tblPr>
      <w:tblGrid>
        <w:gridCol w:w="1024"/>
        <w:gridCol w:w="2739"/>
        <w:gridCol w:w="1028"/>
        <w:gridCol w:w="2734"/>
      </w:tblGrid>
      <w:tr w:rsidR="00487B02" w:rsidTr="00430DD8">
        <w:trPr>
          <w:trHeight w:val="394"/>
          <w:jc w:val="center"/>
        </w:trPr>
        <w:tc>
          <w:tcPr>
            <w:tcW w:w="1024" w:type="dxa"/>
          </w:tcPr>
          <w:p w:rsidR="00487B02" w:rsidRDefault="00487B02" w:rsidP="00430DD8">
            <w:pPr>
              <w:ind w:firstLineChars="0" w:firstLine="0"/>
              <w:jc w:val="center"/>
            </w:pPr>
            <w:bookmarkStart w:id="156" w:name="OLE_LINK3"/>
            <w:bookmarkStart w:id="157" w:name="OLE_LINK4"/>
            <w:bookmarkStart w:id="158" w:name="OLE_LINK30"/>
            <w:r>
              <w:rPr>
                <w:rFonts w:hint="eastAsia"/>
              </w:rPr>
              <w:t>编号</w:t>
            </w:r>
          </w:p>
        </w:tc>
        <w:tc>
          <w:tcPr>
            <w:tcW w:w="2739" w:type="dxa"/>
          </w:tcPr>
          <w:p w:rsidR="00487B02" w:rsidRDefault="00487B02" w:rsidP="00430DD8">
            <w:pPr>
              <w:ind w:firstLineChars="0" w:firstLine="0"/>
              <w:jc w:val="center"/>
            </w:pPr>
            <w:r>
              <w:rPr>
                <w:rFonts w:hint="eastAsia"/>
              </w:rPr>
              <w:t>基础自动驾驶功能</w:t>
            </w:r>
          </w:p>
        </w:tc>
        <w:tc>
          <w:tcPr>
            <w:tcW w:w="1028" w:type="dxa"/>
          </w:tcPr>
          <w:p w:rsidR="00487B02" w:rsidRDefault="00487B02" w:rsidP="00430DD8">
            <w:pPr>
              <w:ind w:firstLineChars="0" w:firstLine="0"/>
              <w:jc w:val="center"/>
            </w:pPr>
            <w:r>
              <w:rPr>
                <w:rFonts w:hint="eastAsia"/>
              </w:rPr>
              <w:t>编号</w:t>
            </w:r>
          </w:p>
        </w:tc>
        <w:tc>
          <w:tcPr>
            <w:tcW w:w="2734" w:type="dxa"/>
          </w:tcPr>
          <w:p w:rsidR="00487B02" w:rsidRDefault="00487B02" w:rsidP="00430DD8">
            <w:pPr>
              <w:ind w:firstLineChars="0" w:firstLine="0"/>
              <w:jc w:val="center"/>
            </w:pPr>
            <w:r>
              <w:rPr>
                <w:rFonts w:hint="eastAsia"/>
              </w:rPr>
              <w:t>基础自动驾驶功能</w:t>
            </w:r>
          </w:p>
        </w:tc>
      </w:tr>
      <w:tr w:rsidR="00487B02" w:rsidTr="00430DD8">
        <w:trPr>
          <w:trHeight w:val="394"/>
          <w:jc w:val="center"/>
        </w:trPr>
        <w:tc>
          <w:tcPr>
            <w:tcW w:w="1024" w:type="dxa"/>
          </w:tcPr>
          <w:p w:rsidR="00487B02" w:rsidRDefault="00487B02" w:rsidP="00430DD8">
            <w:pPr>
              <w:ind w:firstLineChars="0" w:firstLine="0"/>
              <w:jc w:val="center"/>
            </w:pPr>
            <w:r>
              <w:t>1</w:t>
            </w:r>
          </w:p>
        </w:tc>
        <w:tc>
          <w:tcPr>
            <w:tcW w:w="2739" w:type="dxa"/>
          </w:tcPr>
          <w:p w:rsidR="00487B02" w:rsidRDefault="00487B02" w:rsidP="00430DD8">
            <w:pPr>
              <w:ind w:firstLineChars="0" w:firstLine="0"/>
            </w:pPr>
            <w:r>
              <w:rPr>
                <w:rFonts w:hint="eastAsia"/>
              </w:rPr>
              <w:t>车速保持</w:t>
            </w:r>
          </w:p>
        </w:tc>
        <w:tc>
          <w:tcPr>
            <w:tcW w:w="1028" w:type="dxa"/>
          </w:tcPr>
          <w:p w:rsidR="00487B02" w:rsidRDefault="00487B02" w:rsidP="00430DD8">
            <w:pPr>
              <w:ind w:firstLineChars="0" w:firstLine="0"/>
              <w:jc w:val="center"/>
            </w:pPr>
            <w:r>
              <w:rPr>
                <w:rFonts w:hint="eastAsia"/>
              </w:rPr>
              <w:t>1</w:t>
            </w:r>
            <w:r>
              <w:t>1</w:t>
            </w:r>
          </w:p>
        </w:tc>
        <w:tc>
          <w:tcPr>
            <w:tcW w:w="2734" w:type="dxa"/>
          </w:tcPr>
          <w:p w:rsidR="00487B02" w:rsidRDefault="00487B02" w:rsidP="00430DD8">
            <w:pPr>
              <w:ind w:firstLineChars="0" w:firstLine="0"/>
            </w:pPr>
            <w:r>
              <w:t>前方车辆变道识别与避让</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2</w:t>
            </w:r>
          </w:p>
        </w:tc>
        <w:tc>
          <w:tcPr>
            <w:tcW w:w="2739" w:type="dxa"/>
          </w:tcPr>
          <w:p w:rsidR="00487B02" w:rsidRDefault="00487B02" w:rsidP="00430DD8">
            <w:pPr>
              <w:ind w:firstLineChars="0" w:firstLine="0"/>
            </w:pPr>
            <w:r>
              <w:rPr>
                <w:rFonts w:hint="eastAsia"/>
              </w:rPr>
              <w:t>车道保持</w:t>
            </w:r>
          </w:p>
        </w:tc>
        <w:tc>
          <w:tcPr>
            <w:tcW w:w="1028" w:type="dxa"/>
          </w:tcPr>
          <w:p w:rsidR="00487B02" w:rsidRDefault="00487B02" w:rsidP="00430DD8">
            <w:pPr>
              <w:ind w:firstLineChars="0" w:firstLine="0"/>
              <w:jc w:val="center"/>
            </w:pPr>
            <w:r>
              <w:rPr>
                <w:rFonts w:hint="eastAsia"/>
              </w:rPr>
              <w:t>1</w:t>
            </w:r>
            <w:r>
              <w:t>2</w:t>
            </w:r>
          </w:p>
        </w:tc>
        <w:tc>
          <w:tcPr>
            <w:tcW w:w="2734" w:type="dxa"/>
          </w:tcPr>
          <w:p w:rsidR="00487B02" w:rsidRDefault="00487B02" w:rsidP="00430DD8">
            <w:pPr>
              <w:ind w:firstLineChars="0" w:firstLine="0"/>
            </w:pPr>
            <w:r>
              <w:rPr>
                <w:rFonts w:hint="eastAsia"/>
              </w:rPr>
              <w:t>道路弱势群体避让通行</w:t>
            </w:r>
          </w:p>
        </w:tc>
      </w:tr>
      <w:tr w:rsidR="00487B02" w:rsidTr="00430DD8">
        <w:trPr>
          <w:trHeight w:val="382"/>
          <w:jc w:val="center"/>
        </w:trPr>
        <w:tc>
          <w:tcPr>
            <w:tcW w:w="1024" w:type="dxa"/>
          </w:tcPr>
          <w:p w:rsidR="00487B02" w:rsidRDefault="00487B02" w:rsidP="00430DD8">
            <w:pPr>
              <w:ind w:firstLineChars="0" w:firstLine="0"/>
              <w:jc w:val="center"/>
            </w:pPr>
            <w:r>
              <w:rPr>
                <w:rFonts w:hint="eastAsia"/>
              </w:rPr>
              <w:t>3</w:t>
            </w:r>
          </w:p>
        </w:tc>
        <w:tc>
          <w:tcPr>
            <w:tcW w:w="2739" w:type="dxa"/>
          </w:tcPr>
          <w:p w:rsidR="00487B02" w:rsidRDefault="00487B02" w:rsidP="00430DD8">
            <w:pPr>
              <w:ind w:firstLineChars="0" w:firstLine="0"/>
            </w:pPr>
            <w:r>
              <w:rPr>
                <w:rFonts w:hint="eastAsia"/>
              </w:rPr>
              <w:t>跟车行驶</w:t>
            </w:r>
          </w:p>
        </w:tc>
        <w:tc>
          <w:tcPr>
            <w:tcW w:w="1028" w:type="dxa"/>
          </w:tcPr>
          <w:p w:rsidR="00487B02" w:rsidRDefault="00487B02" w:rsidP="00430DD8">
            <w:pPr>
              <w:ind w:firstLineChars="0" w:firstLine="0"/>
              <w:jc w:val="center"/>
            </w:pPr>
            <w:r>
              <w:rPr>
                <w:rFonts w:hint="eastAsia"/>
              </w:rPr>
              <w:t>1</w:t>
            </w:r>
            <w:r>
              <w:t>3</w:t>
            </w:r>
          </w:p>
        </w:tc>
        <w:tc>
          <w:tcPr>
            <w:tcW w:w="2734" w:type="dxa"/>
          </w:tcPr>
          <w:p w:rsidR="00487B02" w:rsidRDefault="00487B02" w:rsidP="00430DD8">
            <w:pPr>
              <w:ind w:firstLineChars="0" w:firstLine="0"/>
            </w:pPr>
            <w:r>
              <w:rPr>
                <w:rFonts w:hint="eastAsia"/>
              </w:rPr>
              <w:t>障碍物避让通行</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4</w:t>
            </w:r>
          </w:p>
        </w:tc>
        <w:tc>
          <w:tcPr>
            <w:tcW w:w="2739" w:type="dxa"/>
          </w:tcPr>
          <w:p w:rsidR="00487B02" w:rsidRDefault="00487B02" w:rsidP="00430DD8">
            <w:pPr>
              <w:ind w:firstLineChars="0" w:firstLine="0"/>
            </w:pPr>
            <w:r>
              <w:rPr>
                <w:rFonts w:hint="eastAsia"/>
              </w:rPr>
              <w:t>并道行驶</w:t>
            </w:r>
          </w:p>
        </w:tc>
        <w:tc>
          <w:tcPr>
            <w:tcW w:w="1028" w:type="dxa"/>
          </w:tcPr>
          <w:p w:rsidR="00487B02" w:rsidRDefault="00487B02" w:rsidP="00430DD8">
            <w:pPr>
              <w:ind w:firstLineChars="0" w:firstLine="0"/>
              <w:jc w:val="center"/>
            </w:pPr>
            <w:r>
              <w:rPr>
                <w:rFonts w:hint="eastAsia"/>
              </w:rPr>
              <w:t>1</w:t>
            </w:r>
            <w:r>
              <w:t>4</w:t>
            </w:r>
          </w:p>
        </w:tc>
        <w:tc>
          <w:tcPr>
            <w:tcW w:w="2734" w:type="dxa"/>
          </w:tcPr>
          <w:p w:rsidR="00487B02" w:rsidRDefault="00487B02" w:rsidP="00430DD8">
            <w:pPr>
              <w:ind w:firstLineChars="0" w:firstLine="0"/>
            </w:pPr>
            <w:r>
              <w:rPr>
                <w:rFonts w:hint="eastAsia"/>
              </w:rPr>
              <w:t>N型掉头</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5</w:t>
            </w:r>
          </w:p>
        </w:tc>
        <w:tc>
          <w:tcPr>
            <w:tcW w:w="2739" w:type="dxa"/>
          </w:tcPr>
          <w:p w:rsidR="00487B02" w:rsidRDefault="00487B02" w:rsidP="00430DD8">
            <w:pPr>
              <w:ind w:firstLineChars="0" w:firstLine="0"/>
            </w:pPr>
            <w:r>
              <w:t>超车</w:t>
            </w:r>
          </w:p>
        </w:tc>
        <w:tc>
          <w:tcPr>
            <w:tcW w:w="1028" w:type="dxa"/>
          </w:tcPr>
          <w:p w:rsidR="00487B02" w:rsidRDefault="00487B02" w:rsidP="00430DD8">
            <w:pPr>
              <w:ind w:firstLineChars="0" w:firstLine="0"/>
              <w:jc w:val="center"/>
            </w:pPr>
            <w:r>
              <w:rPr>
                <w:rFonts w:hint="eastAsia"/>
              </w:rPr>
              <w:t>1</w:t>
            </w:r>
            <w:r>
              <w:t>5</w:t>
            </w:r>
          </w:p>
        </w:tc>
        <w:tc>
          <w:tcPr>
            <w:tcW w:w="2734" w:type="dxa"/>
          </w:tcPr>
          <w:p w:rsidR="00487B02" w:rsidRDefault="00487B02" w:rsidP="00430DD8">
            <w:pPr>
              <w:ind w:firstLineChars="0" w:firstLine="0"/>
            </w:pPr>
            <w:r>
              <w:rPr>
                <w:rFonts w:hint="eastAsia"/>
              </w:rPr>
              <w:t>U型掉头</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6</w:t>
            </w:r>
          </w:p>
        </w:tc>
        <w:tc>
          <w:tcPr>
            <w:tcW w:w="2739" w:type="dxa"/>
          </w:tcPr>
          <w:p w:rsidR="00487B02" w:rsidRDefault="00487B02" w:rsidP="00430DD8">
            <w:pPr>
              <w:ind w:firstLineChars="0" w:firstLine="0"/>
            </w:pPr>
            <w:r>
              <w:rPr>
                <w:rFonts w:hint="eastAsia"/>
              </w:rPr>
              <w:t>驶入/</w:t>
            </w:r>
            <w:r>
              <w:t>驶出匝道</w:t>
            </w:r>
          </w:p>
        </w:tc>
        <w:tc>
          <w:tcPr>
            <w:tcW w:w="1028" w:type="dxa"/>
          </w:tcPr>
          <w:p w:rsidR="00487B02" w:rsidRDefault="00487B02" w:rsidP="00430DD8">
            <w:pPr>
              <w:ind w:firstLineChars="0" w:firstLine="0"/>
              <w:jc w:val="center"/>
            </w:pPr>
            <w:r>
              <w:rPr>
                <w:rFonts w:hint="eastAsia"/>
              </w:rPr>
              <w:t>1</w:t>
            </w:r>
            <w:r>
              <w:t>6</w:t>
            </w:r>
          </w:p>
        </w:tc>
        <w:tc>
          <w:tcPr>
            <w:tcW w:w="2734" w:type="dxa"/>
          </w:tcPr>
          <w:p w:rsidR="00487B02" w:rsidRDefault="00487B02" w:rsidP="00430DD8">
            <w:pPr>
              <w:ind w:firstLineChars="0" w:firstLine="0"/>
            </w:pPr>
            <w:r>
              <w:rPr>
                <w:rFonts w:hint="eastAsia"/>
              </w:rPr>
              <w:t>靠边停车</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7</w:t>
            </w:r>
          </w:p>
        </w:tc>
        <w:tc>
          <w:tcPr>
            <w:tcW w:w="2739" w:type="dxa"/>
          </w:tcPr>
          <w:p w:rsidR="00487B02" w:rsidRDefault="00487B02" w:rsidP="00430DD8">
            <w:pPr>
              <w:ind w:firstLineChars="0" w:firstLine="0"/>
            </w:pPr>
            <w:r>
              <w:rPr>
                <w:rFonts w:hint="eastAsia"/>
              </w:rPr>
              <w:t>交叉路口通行</w:t>
            </w:r>
          </w:p>
        </w:tc>
        <w:tc>
          <w:tcPr>
            <w:tcW w:w="1028" w:type="dxa"/>
          </w:tcPr>
          <w:p w:rsidR="00487B02" w:rsidRDefault="00487B02" w:rsidP="00430DD8">
            <w:pPr>
              <w:ind w:firstLineChars="0" w:firstLine="0"/>
              <w:jc w:val="center"/>
            </w:pPr>
            <w:r>
              <w:rPr>
                <w:rFonts w:hint="eastAsia"/>
              </w:rPr>
              <w:t>1</w:t>
            </w:r>
            <w:r>
              <w:t>7</w:t>
            </w:r>
          </w:p>
        </w:tc>
        <w:tc>
          <w:tcPr>
            <w:tcW w:w="2734" w:type="dxa"/>
          </w:tcPr>
          <w:p w:rsidR="00487B02" w:rsidRPr="003E1AD3" w:rsidRDefault="00487B02" w:rsidP="00430DD8">
            <w:pPr>
              <w:ind w:firstLineChars="0" w:firstLine="0"/>
            </w:pPr>
            <w:r>
              <w:rPr>
                <w:rFonts w:hint="eastAsia"/>
              </w:rPr>
              <w:t>避让对向来车</w:t>
            </w:r>
          </w:p>
        </w:tc>
      </w:tr>
      <w:tr w:rsidR="00487B02" w:rsidTr="00430DD8">
        <w:trPr>
          <w:trHeight w:val="394"/>
          <w:jc w:val="center"/>
        </w:trPr>
        <w:tc>
          <w:tcPr>
            <w:tcW w:w="1024" w:type="dxa"/>
          </w:tcPr>
          <w:p w:rsidR="00487B02" w:rsidRDefault="00487B02" w:rsidP="00430DD8">
            <w:pPr>
              <w:ind w:firstLineChars="0" w:firstLine="0"/>
              <w:jc w:val="center"/>
            </w:pPr>
            <w:r>
              <w:rPr>
                <w:rFonts w:hint="eastAsia"/>
              </w:rPr>
              <w:t>8</w:t>
            </w:r>
          </w:p>
        </w:tc>
        <w:tc>
          <w:tcPr>
            <w:tcW w:w="2739" w:type="dxa"/>
          </w:tcPr>
          <w:p w:rsidR="00487B02" w:rsidRDefault="00487B02" w:rsidP="00430DD8">
            <w:pPr>
              <w:ind w:firstLineChars="0" w:firstLine="0"/>
            </w:pPr>
            <w:r>
              <w:t>环形路口通行</w:t>
            </w:r>
          </w:p>
        </w:tc>
        <w:tc>
          <w:tcPr>
            <w:tcW w:w="1028" w:type="dxa"/>
          </w:tcPr>
          <w:p w:rsidR="00487B02" w:rsidRDefault="00487B02" w:rsidP="00430DD8">
            <w:pPr>
              <w:ind w:firstLineChars="0" w:firstLine="0"/>
              <w:jc w:val="center"/>
            </w:pPr>
            <w:r>
              <w:rPr>
                <w:rFonts w:hint="eastAsia"/>
              </w:rPr>
              <w:t>1</w:t>
            </w:r>
            <w:r>
              <w:t>8</w:t>
            </w:r>
          </w:p>
        </w:tc>
        <w:tc>
          <w:tcPr>
            <w:tcW w:w="2734" w:type="dxa"/>
          </w:tcPr>
          <w:p w:rsidR="00487B02" w:rsidRPr="003E1AD3" w:rsidRDefault="00487B02" w:rsidP="00430DD8">
            <w:pPr>
              <w:ind w:firstLineChars="0" w:firstLine="0"/>
            </w:pPr>
            <w:r>
              <w:rPr>
                <w:rFonts w:hint="eastAsia"/>
              </w:rPr>
              <w:t>网联通信</w:t>
            </w:r>
          </w:p>
        </w:tc>
      </w:tr>
      <w:tr w:rsidR="00487B02" w:rsidTr="00430DD8">
        <w:trPr>
          <w:trHeight w:val="70"/>
          <w:jc w:val="center"/>
        </w:trPr>
        <w:tc>
          <w:tcPr>
            <w:tcW w:w="1024" w:type="dxa"/>
          </w:tcPr>
          <w:p w:rsidR="00487B02" w:rsidRDefault="00487B02" w:rsidP="00430DD8">
            <w:pPr>
              <w:ind w:firstLineChars="0" w:firstLine="0"/>
              <w:jc w:val="center"/>
            </w:pPr>
            <w:r>
              <w:rPr>
                <w:rFonts w:hint="eastAsia"/>
              </w:rPr>
              <w:t>9</w:t>
            </w:r>
          </w:p>
        </w:tc>
        <w:tc>
          <w:tcPr>
            <w:tcW w:w="2739" w:type="dxa"/>
          </w:tcPr>
          <w:p w:rsidR="00487B02" w:rsidRDefault="00487B02" w:rsidP="00430DD8">
            <w:pPr>
              <w:ind w:firstLineChars="0" w:firstLine="0"/>
            </w:pPr>
            <w:r>
              <w:rPr>
                <w:rFonts w:hint="eastAsia"/>
              </w:rPr>
              <w:t>交通信号灯通行</w:t>
            </w:r>
          </w:p>
        </w:tc>
        <w:tc>
          <w:tcPr>
            <w:tcW w:w="1028" w:type="dxa"/>
          </w:tcPr>
          <w:p w:rsidR="00487B02" w:rsidRDefault="00487B02" w:rsidP="00430DD8">
            <w:pPr>
              <w:ind w:firstLineChars="0" w:firstLine="0"/>
              <w:jc w:val="center"/>
            </w:pPr>
            <w:r>
              <w:rPr>
                <w:rFonts w:hint="eastAsia"/>
              </w:rPr>
              <w:t>1</w:t>
            </w:r>
            <w:r>
              <w:t>9</w:t>
            </w:r>
          </w:p>
        </w:tc>
        <w:tc>
          <w:tcPr>
            <w:tcW w:w="2734" w:type="dxa"/>
          </w:tcPr>
          <w:p w:rsidR="00487B02" w:rsidRPr="003E1AD3" w:rsidRDefault="00487B02" w:rsidP="00430DD8">
            <w:pPr>
              <w:ind w:firstLineChars="0" w:firstLine="0"/>
            </w:pPr>
            <w:r>
              <w:t>自动泊车</w:t>
            </w:r>
            <w:r>
              <w:rPr>
                <w:rFonts w:hint="eastAsia"/>
              </w:rPr>
              <w:t>（</w:t>
            </w:r>
            <w:proofErr w:type="gramStart"/>
            <w:r>
              <w:rPr>
                <w:rFonts w:hint="eastAsia"/>
              </w:rPr>
              <w:t>含代客</w:t>
            </w:r>
            <w:proofErr w:type="gramEnd"/>
            <w:r>
              <w:rPr>
                <w:rFonts w:hint="eastAsia"/>
              </w:rPr>
              <w:t>泊车）</w:t>
            </w:r>
          </w:p>
        </w:tc>
      </w:tr>
      <w:tr w:rsidR="00487B02" w:rsidTr="00430DD8">
        <w:trPr>
          <w:trHeight w:val="70"/>
          <w:jc w:val="center"/>
        </w:trPr>
        <w:tc>
          <w:tcPr>
            <w:tcW w:w="1024" w:type="dxa"/>
          </w:tcPr>
          <w:p w:rsidR="00487B02" w:rsidRDefault="00487B02" w:rsidP="00430DD8">
            <w:pPr>
              <w:ind w:firstLineChars="0" w:firstLine="0"/>
              <w:jc w:val="center"/>
            </w:pPr>
            <w:r>
              <w:rPr>
                <w:rFonts w:hint="eastAsia"/>
              </w:rPr>
              <w:t>1</w:t>
            </w:r>
            <w:r>
              <w:t>0</w:t>
            </w:r>
          </w:p>
        </w:tc>
        <w:tc>
          <w:tcPr>
            <w:tcW w:w="2739" w:type="dxa"/>
          </w:tcPr>
          <w:p w:rsidR="00487B02" w:rsidRDefault="00487B02" w:rsidP="00430DD8">
            <w:pPr>
              <w:ind w:firstLineChars="0" w:firstLine="0"/>
            </w:pPr>
            <w:r>
              <w:rPr>
                <w:rFonts w:hint="eastAsia"/>
              </w:rPr>
              <w:t>施工区域通行</w:t>
            </w:r>
          </w:p>
        </w:tc>
        <w:tc>
          <w:tcPr>
            <w:tcW w:w="1028" w:type="dxa"/>
          </w:tcPr>
          <w:p w:rsidR="00487B02" w:rsidRDefault="00487B02" w:rsidP="00430DD8">
            <w:pPr>
              <w:ind w:firstLineChars="0" w:firstLine="0"/>
              <w:jc w:val="center"/>
            </w:pPr>
          </w:p>
        </w:tc>
        <w:tc>
          <w:tcPr>
            <w:tcW w:w="2734" w:type="dxa"/>
          </w:tcPr>
          <w:p w:rsidR="00487B02" w:rsidRDefault="00487B02" w:rsidP="00430DD8">
            <w:pPr>
              <w:ind w:firstLineChars="0" w:firstLine="0"/>
            </w:pPr>
          </w:p>
        </w:tc>
      </w:tr>
    </w:tbl>
    <w:p w:rsidR="00487B02" w:rsidRPr="00FB39A7" w:rsidRDefault="00FE68D1" w:rsidP="00487B02">
      <w:pPr>
        <w:pStyle w:val="afffffff3"/>
        <w:spacing w:before="156" w:after="156"/>
      </w:pPr>
      <w:bookmarkStart w:id="159" w:name="OLE_LINK10"/>
      <w:bookmarkStart w:id="160" w:name="OLE_LINK11"/>
      <w:bookmarkEnd w:id="156"/>
      <w:bookmarkEnd w:id="157"/>
      <w:bookmarkEnd w:id="158"/>
      <w:r>
        <w:t>A</w:t>
      </w:r>
      <w:r>
        <w:rPr>
          <w:rFonts w:hint="eastAsia"/>
        </w:rPr>
        <w:t>.</w:t>
      </w:r>
      <w:r>
        <w:t>1</w:t>
      </w:r>
      <w:r w:rsidR="00487B02" w:rsidRPr="00FB39A7">
        <w:t>.1 车速保持</w:t>
      </w:r>
    </w:p>
    <w:p w:rsidR="00487B02" w:rsidRDefault="00487B02" w:rsidP="00487B02">
      <w:pPr>
        <w:ind w:firstLine="420"/>
      </w:pPr>
      <w:bookmarkStart w:id="161" w:name="OLE_LINK12"/>
      <w:bookmarkStart w:id="162" w:name="OLE_LINK13"/>
      <w:r>
        <w:t>自动驾驶车辆通过纵向控制</w:t>
      </w:r>
      <w:r>
        <w:rPr>
          <w:rFonts w:hint="eastAsia"/>
        </w:rPr>
        <w:t>保持车辆以安全车速稳定行驶的能力</w:t>
      </w:r>
      <w:bookmarkEnd w:id="161"/>
      <w:bookmarkEnd w:id="162"/>
      <w:r>
        <w:rPr>
          <w:rFonts w:hint="eastAsia"/>
        </w:rPr>
        <w:t>，包括正确识别限速标牌信息，并按限速标牌要求车速稳定行驶。车速保持主要包括直道车速保持和弯道车速保持两种道路类型的测试。</w:t>
      </w:r>
    </w:p>
    <w:p w:rsidR="00487B02" w:rsidRDefault="00FE68D1" w:rsidP="00487B02">
      <w:pPr>
        <w:pStyle w:val="afffffff3"/>
        <w:spacing w:before="156" w:after="156"/>
      </w:pPr>
      <w:r>
        <w:t>A</w:t>
      </w:r>
      <w:r>
        <w:rPr>
          <w:rFonts w:hint="eastAsia"/>
        </w:rPr>
        <w:t>.</w:t>
      </w:r>
      <w:r>
        <w:t>1.2</w:t>
      </w:r>
      <w:r w:rsidR="00487B02">
        <w:t xml:space="preserve"> 车道保持</w:t>
      </w:r>
    </w:p>
    <w:p w:rsidR="00487B02" w:rsidRDefault="00487B02" w:rsidP="00487B02">
      <w:pPr>
        <w:ind w:firstLine="420"/>
      </w:pPr>
      <w:r>
        <w:t>自动驾驶车辆通过横向控制</w:t>
      </w:r>
      <w:r>
        <w:rPr>
          <w:rFonts w:hint="eastAsia"/>
        </w:rPr>
        <w:t>保持车辆在车道内行驶的能力。车道保持主要包括直道车道保持和弯道车道保持两种道路类型的测试。</w:t>
      </w:r>
    </w:p>
    <w:p w:rsidR="00487B02" w:rsidRDefault="00FE68D1" w:rsidP="00487B02">
      <w:pPr>
        <w:pStyle w:val="afffffff3"/>
        <w:spacing w:before="156" w:after="156"/>
      </w:pPr>
      <w:r>
        <w:t>A</w:t>
      </w:r>
      <w:r>
        <w:rPr>
          <w:rFonts w:hint="eastAsia"/>
        </w:rPr>
        <w:t>.</w:t>
      </w:r>
      <w:r>
        <w:t>1.3</w:t>
      </w:r>
      <w:r w:rsidR="00487B02">
        <w:t xml:space="preserve"> 跟车行驶</w:t>
      </w:r>
    </w:p>
    <w:p w:rsidR="00487B02" w:rsidRPr="009B08DB" w:rsidRDefault="00487B02" w:rsidP="00487B02">
      <w:pPr>
        <w:ind w:firstLine="420"/>
      </w:pPr>
      <w:r>
        <w:lastRenderedPageBreak/>
        <w:t>自动驾驶车辆通过横向和纵向控制</w:t>
      </w:r>
      <w:r>
        <w:rPr>
          <w:rFonts w:hint="eastAsia"/>
        </w:rPr>
        <w:t>，</w:t>
      </w:r>
      <w:r>
        <w:t>使自车能够跟随前方车辆在车道内稳定行驶</w:t>
      </w:r>
      <w:r>
        <w:rPr>
          <w:rFonts w:hint="eastAsia"/>
        </w:rPr>
        <w:t>，</w:t>
      </w:r>
      <w:r>
        <w:t>如遇车道线暂时丢失的情况</w:t>
      </w:r>
      <w:r>
        <w:rPr>
          <w:rFonts w:hint="eastAsia"/>
        </w:rPr>
        <w:t>，</w:t>
      </w:r>
      <w:r>
        <w:t>自车应能</w:t>
      </w:r>
      <w:r w:rsidRPr="001953F2">
        <w:rPr>
          <w:rFonts w:hint="eastAsia"/>
        </w:rPr>
        <w:t>在有效探测距离内</w:t>
      </w:r>
      <w:r>
        <w:t>跟随前车行驶轨迹继续安全行驶</w:t>
      </w:r>
      <w:r>
        <w:rPr>
          <w:rFonts w:hint="eastAsia"/>
        </w:rPr>
        <w:t>。跟车行驶主要包括直道跟车行驶和弯道跟车行驶两种道路类型的测试。</w:t>
      </w:r>
    </w:p>
    <w:p w:rsidR="00487B02" w:rsidRDefault="00FE68D1" w:rsidP="00487B02">
      <w:pPr>
        <w:pStyle w:val="afffffff3"/>
        <w:spacing w:before="156" w:after="156"/>
      </w:pPr>
      <w:r>
        <w:t>A</w:t>
      </w:r>
      <w:r>
        <w:rPr>
          <w:rFonts w:hint="eastAsia"/>
        </w:rPr>
        <w:t>.</w:t>
      </w:r>
      <w:r>
        <w:t>1.4</w:t>
      </w:r>
      <w:r w:rsidR="00487B02" w:rsidRPr="00D8256F">
        <w:rPr>
          <w:rFonts w:hint="eastAsia"/>
        </w:rPr>
        <w:t>并道行驶</w:t>
      </w:r>
    </w:p>
    <w:p w:rsidR="00487B02" w:rsidRPr="00D76DC6" w:rsidRDefault="00487B02" w:rsidP="00487B02">
      <w:pPr>
        <w:ind w:firstLine="420"/>
      </w:pPr>
      <w:r>
        <w:t>自动驾驶车辆</w:t>
      </w:r>
      <w:r>
        <w:rPr>
          <w:rFonts w:hint="eastAsia"/>
        </w:rPr>
        <w:t>在</w:t>
      </w:r>
      <w:r w:rsidRPr="00D76DC6">
        <w:rPr>
          <w:rFonts w:hint="eastAsia"/>
        </w:rPr>
        <w:t>有并道行驶需求时（包括本车道前方车道数减少，</w:t>
      </w:r>
      <w:r>
        <w:rPr>
          <w:rFonts w:hint="eastAsia"/>
        </w:rPr>
        <w:t>前方有低速车辆等</w:t>
      </w:r>
      <w:r w:rsidRPr="00D76DC6">
        <w:rPr>
          <w:rFonts w:hint="eastAsia"/>
        </w:rPr>
        <w:t>），实现主动并道任务，并在不干扰其他交通参与者的前提下，安全稳定的行驶到对应的相邻车道</w:t>
      </w:r>
      <w:r>
        <w:rPr>
          <w:rFonts w:hint="eastAsia"/>
        </w:rPr>
        <w:t>。并道行驶主要包括直道并道行驶和弯道并道行驶两种道路类型的测试。</w:t>
      </w:r>
    </w:p>
    <w:p w:rsidR="00487B02" w:rsidRDefault="00FE68D1" w:rsidP="00487B02">
      <w:pPr>
        <w:pStyle w:val="afffffff3"/>
        <w:spacing w:before="156" w:after="156"/>
      </w:pPr>
      <w:r>
        <w:t>A</w:t>
      </w:r>
      <w:r>
        <w:rPr>
          <w:rFonts w:hint="eastAsia"/>
        </w:rPr>
        <w:t>.</w:t>
      </w:r>
      <w:r>
        <w:t>1</w:t>
      </w:r>
      <w:r w:rsidR="00487B02">
        <w:t>.5 超车</w:t>
      </w:r>
    </w:p>
    <w:p w:rsidR="00487B02" w:rsidRPr="00DC37B9" w:rsidRDefault="00487B02" w:rsidP="00487B02">
      <w:pPr>
        <w:ind w:firstLine="420"/>
      </w:pPr>
      <w:r>
        <w:t>自动驾驶车辆</w:t>
      </w:r>
      <w:r>
        <w:rPr>
          <w:rFonts w:hint="eastAsia"/>
        </w:rPr>
        <w:t>在遇到前方低速行驶车辆时，</w:t>
      </w:r>
      <w:r w:rsidRPr="00DE67BE">
        <w:rPr>
          <w:rFonts w:hint="eastAsia"/>
        </w:rPr>
        <w:t>主动</w:t>
      </w:r>
      <w:r>
        <w:rPr>
          <w:rFonts w:hint="eastAsia"/>
        </w:rPr>
        <w:t>向左侧</w:t>
      </w:r>
      <w:r w:rsidRPr="00DE67BE">
        <w:rPr>
          <w:rFonts w:hint="eastAsia"/>
        </w:rPr>
        <w:t>变道</w:t>
      </w:r>
      <w:r>
        <w:rPr>
          <w:rFonts w:hint="eastAsia"/>
        </w:rPr>
        <w:t>超越原车道低速车辆后，并回到原车道继续行驶。超车主要包括借左侧同向相邻车道超车和借左侧逆向车道超车，均为直道超车一种道路类型的测试。</w:t>
      </w:r>
    </w:p>
    <w:p w:rsidR="00487B02" w:rsidRDefault="00FE68D1" w:rsidP="00487B02">
      <w:pPr>
        <w:pStyle w:val="afffffff3"/>
        <w:spacing w:before="156" w:after="156"/>
      </w:pPr>
      <w:r>
        <w:t>A</w:t>
      </w:r>
      <w:r>
        <w:rPr>
          <w:rFonts w:hint="eastAsia"/>
        </w:rPr>
        <w:t>.</w:t>
      </w:r>
      <w:r>
        <w:t>1</w:t>
      </w:r>
      <w:r w:rsidR="00487B02">
        <w:t xml:space="preserve">.6 </w:t>
      </w:r>
      <w:r w:rsidR="00487B02" w:rsidRPr="000F776F">
        <w:rPr>
          <w:rFonts w:hint="eastAsia"/>
        </w:rPr>
        <w:t>驶入</w:t>
      </w:r>
      <w:r w:rsidR="00487B02" w:rsidRPr="000F776F">
        <w:t>/驶出匝道</w:t>
      </w:r>
    </w:p>
    <w:p w:rsidR="00487B02" w:rsidRPr="00216DF1" w:rsidRDefault="00487B02" w:rsidP="00487B02">
      <w:pPr>
        <w:ind w:firstLine="420"/>
      </w:pPr>
      <w:r>
        <w:t>自动驾驶车辆驶出高速公路或城市快速路进入匝道</w:t>
      </w:r>
      <w:r>
        <w:rPr>
          <w:rFonts w:hint="eastAsia"/>
        </w:rPr>
        <w:t>，</w:t>
      </w:r>
      <w:r>
        <w:t>或</w:t>
      </w:r>
      <w:r>
        <w:rPr>
          <w:rFonts w:hint="eastAsia"/>
        </w:rPr>
        <w:t>通过匝道并入高速公路或城市快速路的过程。驶入/驶出匝道主要包括驶入匝道和驶出匝道两种道路类型的测试。</w:t>
      </w:r>
    </w:p>
    <w:p w:rsidR="00487B02" w:rsidRDefault="00FE68D1" w:rsidP="00487B02">
      <w:pPr>
        <w:pStyle w:val="afffffff3"/>
        <w:spacing w:before="156" w:after="156"/>
      </w:pPr>
      <w:r>
        <w:t>A</w:t>
      </w:r>
      <w:r>
        <w:rPr>
          <w:rFonts w:hint="eastAsia"/>
        </w:rPr>
        <w:t>.</w:t>
      </w:r>
      <w:r>
        <w:t>1</w:t>
      </w:r>
      <w:r w:rsidR="00487B02">
        <w:t xml:space="preserve">.7 </w:t>
      </w:r>
      <w:r w:rsidR="00487B02">
        <w:rPr>
          <w:rFonts w:hint="eastAsia"/>
        </w:rPr>
        <w:t>交叉路口通行</w:t>
      </w:r>
    </w:p>
    <w:p w:rsidR="00487B02" w:rsidRPr="008B25DE" w:rsidRDefault="00487B02" w:rsidP="00487B02">
      <w:pPr>
        <w:ind w:firstLine="420"/>
      </w:pPr>
      <w:r>
        <w:t>自动驾驶车辆</w:t>
      </w:r>
      <w:r w:rsidRPr="008B25DE">
        <w:rPr>
          <w:rFonts w:hint="eastAsia"/>
        </w:rPr>
        <w:t>按路径规划安全通过交叉路口到达相应的路径规划终点（例如车辆左转车道左转通</w:t>
      </w:r>
      <w:r>
        <w:rPr>
          <w:rFonts w:hint="eastAsia"/>
        </w:rPr>
        <w:t>行，右转车道右转通行等）。交叉路口通行主要有十字交叉路口道路类型的测试。</w:t>
      </w:r>
    </w:p>
    <w:p w:rsidR="00487B02" w:rsidRDefault="00FE68D1" w:rsidP="00487B02">
      <w:pPr>
        <w:pStyle w:val="afffffff3"/>
        <w:spacing w:before="156" w:after="156"/>
      </w:pPr>
      <w:r>
        <w:t>A</w:t>
      </w:r>
      <w:r>
        <w:rPr>
          <w:rFonts w:hint="eastAsia"/>
        </w:rPr>
        <w:t>.</w:t>
      </w:r>
      <w:r>
        <w:t>1</w:t>
      </w:r>
      <w:r w:rsidR="00487B02">
        <w:t>.8 环形路口通行</w:t>
      </w:r>
    </w:p>
    <w:p w:rsidR="00487B02" w:rsidRPr="00EB12B2" w:rsidRDefault="00487B02" w:rsidP="00487B02">
      <w:pPr>
        <w:ind w:firstLine="420"/>
      </w:pPr>
      <w:r>
        <w:t>自动驾驶车辆</w:t>
      </w:r>
      <w:r w:rsidRPr="0067108D">
        <w:rPr>
          <w:rFonts w:hint="eastAsia"/>
        </w:rPr>
        <w:t>按路径</w:t>
      </w:r>
      <w:r>
        <w:rPr>
          <w:rFonts w:hint="eastAsia"/>
        </w:rPr>
        <w:t>规划绕环岛稳定行驶，并从指定出口驶出环岛。环形路口通行主要有十字环岛道路类型的测试。</w:t>
      </w:r>
    </w:p>
    <w:p w:rsidR="00487B02" w:rsidRDefault="00FE68D1" w:rsidP="00487B02">
      <w:pPr>
        <w:pStyle w:val="afffffff3"/>
        <w:spacing w:before="156" w:after="156"/>
      </w:pPr>
      <w:r>
        <w:t>A</w:t>
      </w:r>
      <w:r>
        <w:rPr>
          <w:rFonts w:hint="eastAsia"/>
        </w:rPr>
        <w:t>.</w:t>
      </w:r>
      <w:r>
        <w:t>1</w:t>
      </w:r>
      <w:r w:rsidR="00487B02">
        <w:t xml:space="preserve">.9 </w:t>
      </w:r>
      <w:r w:rsidR="00487B02">
        <w:rPr>
          <w:rFonts w:hint="eastAsia"/>
        </w:rPr>
        <w:t>交通信号灯通行</w:t>
      </w:r>
    </w:p>
    <w:p w:rsidR="00487B02" w:rsidRPr="008C106C" w:rsidRDefault="00487B02" w:rsidP="00487B02">
      <w:pPr>
        <w:ind w:firstLine="420"/>
      </w:pPr>
      <w:r>
        <w:t>自动驾驶车辆</w:t>
      </w:r>
      <w:r>
        <w:rPr>
          <w:rFonts w:hint="eastAsia"/>
        </w:rPr>
        <w:t>在通过交通信号灯路口时正确识别交通信号灯并做出相应的响应，不</w:t>
      </w:r>
      <w:r w:rsidRPr="0096359E">
        <w:rPr>
          <w:rFonts w:hint="eastAsia"/>
        </w:rPr>
        <w:t>出现闯红灯或在绿灯情况下</w:t>
      </w:r>
      <w:r w:rsidRPr="00851B3B">
        <w:rPr>
          <w:rFonts w:hint="eastAsia"/>
        </w:rPr>
        <w:t>车辆识别具备安全通行条件却</w:t>
      </w:r>
      <w:r w:rsidRPr="0096359E">
        <w:rPr>
          <w:rFonts w:hint="eastAsia"/>
        </w:rPr>
        <w:t>停车不前等状况</w:t>
      </w:r>
      <w:r>
        <w:rPr>
          <w:rFonts w:hint="eastAsia"/>
        </w:rPr>
        <w:t>。交通信号灯通行主要有交通信号灯十字交叉路口一种道路类型的测试。</w:t>
      </w:r>
    </w:p>
    <w:p w:rsidR="00487B02" w:rsidRDefault="00FE68D1" w:rsidP="00487B02">
      <w:pPr>
        <w:pStyle w:val="afffffff3"/>
        <w:spacing w:before="156" w:after="156"/>
      </w:pPr>
      <w:r>
        <w:lastRenderedPageBreak/>
        <w:t>A</w:t>
      </w:r>
      <w:r>
        <w:rPr>
          <w:rFonts w:hint="eastAsia"/>
        </w:rPr>
        <w:t>.</w:t>
      </w:r>
      <w:r>
        <w:t>1</w:t>
      </w:r>
      <w:r w:rsidR="00487B02">
        <w:t xml:space="preserve">.10 </w:t>
      </w:r>
      <w:r w:rsidR="00487B02">
        <w:rPr>
          <w:rFonts w:hint="eastAsia"/>
        </w:rPr>
        <w:t>施工区域通行</w:t>
      </w:r>
    </w:p>
    <w:p w:rsidR="00487B02" w:rsidRPr="004C6861" w:rsidRDefault="00487B02" w:rsidP="00487B02">
      <w:pPr>
        <w:ind w:firstLine="420"/>
      </w:pPr>
      <w:r>
        <w:t>自动驾驶车辆</w:t>
      </w:r>
      <w:r>
        <w:rPr>
          <w:rFonts w:hint="eastAsia"/>
        </w:rPr>
        <w:t>在遇到前方施工区域或者有施工区域标识时，能够避让施工区域安全通行。施工区域通行主要包括直道施工区域通行和弯道施工区域通行两种道路类型的测试。</w:t>
      </w:r>
    </w:p>
    <w:p w:rsidR="00487B02" w:rsidRDefault="00FE68D1" w:rsidP="00487B02">
      <w:pPr>
        <w:pStyle w:val="afffffff3"/>
        <w:spacing w:before="156" w:after="156"/>
      </w:pPr>
      <w:r>
        <w:t>A</w:t>
      </w:r>
      <w:r>
        <w:rPr>
          <w:rFonts w:hint="eastAsia"/>
        </w:rPr>
        <w:t>.</w:t>
      </w:r>
      <w:r>
        <w:t>1</w:t>
      </w:r>
      <w:r w:rsidR="00487B02">
        <w:t xml:space="preserve">.11 </w:t>
      </w:r>
      <w:r w:rsidR="00487B02" w:rsidRPr="009A58DA">
        <w:rPr>
          <w:rFonts w:hint="eastAsia"/>
        </w:rPr>
        <w:t>前方车辆变道识别与避让</w:t>
      </w:r>
    </w:p>
    <w:p w:rsidR="00487B02" w:rsidRPr="00C1635C" w:rsidRDefault="00487B02" w:rsidP="00487B02">
      <w:pPr>
        <w:ind w:firstLine="420"/>
      </w:pPr>
      <w:r>
        <w:t>自动驾驶车辆</w:t>
      </w:r>
      <w:r w:rsidRPr="00674298">
        <w:rPr>
          <w:rFonts w:hint="eastAsia"/>
        </w:rPr>
        <w:t>在遇到前方车辆有变更车道</w:t>
      </w:r>
      <w:r>
        <w:rPr>
          <w:rFonts w:hint="eastAsia"/>
        </w:rPr>
        <w:t>行为时（例如前方相邻车道车辆切入，前方本车道车辆切出等场景），能够识别并避让前方车辆变更车道行为并顺利通行。前方车辆变道识别与避让主要包括直道前方车辆变道识别与避让和弯道前方车辆变道识别与避让两种道路类型的测试。</w:t>
      </w:r>
    </w:p>
    <w:p w:rsidR="00487B02" w:rsidRDefault="00FE68D1" w:rsidP="00487B02">
      <w:pPr>
        <w:pStyle w:val="afffffff3"/>
        <w:spacing w:before="156" w:after="156"/>
      </w:pPr>
      <w:r>
        <w:t>A</w:t>
      </w:r>
      <w:r>
        <w:rPr>
          <w:rFonts w:hint="eastAsia"/>
        </w:rPr>
        <w:t>.</w:t>
      </w:r>
      <w:r>
        <w:t>1</w:t>
      </w:r>
      <w:r w:rsidR="00487B02">
        <w:t xml:space="preserve">.12 </w:t>
      </w:r>
      <w:r w:rsidR="00487B02" w:rsidRPr="009A58DA">
        <w:rPr>
          <w:rFonts w:hint="eastAsia"/>
        </w:rPr>
        <w:t>道路弱势群体避让</w:t>
      </w:r>
      <w:r w:rsidR="00487B02">
        <w:rPr>
          <w:rFonts w:hint="eastAsia"/>
        </w:rPr>
        <w:t>通行</w:t>
      </w:r>
    </w:p>
    <w:p w:rsidR="00487B02" w:rsidRPr="008538FE" w:rsidRDefault="00487B02" w:rsidP="00487B02">
      <w:pPr>
        <w:ind w:firstLine="420"/>
      </w:pPr>
      <w:r>
        <w:t>自动驾驶车辆应</w:t>
      </w:r>
      <w:r>
        <w:rPr>
          <w:rFonts w:hint="eastAsia"/>
        </w:rPr>
        <w:t>能够识别行进路线上的道路弱势群体，</w:t>
      </w:r>
      <w:r w:rsidRPr="008538FE">
        <w:rPr>
          <w:rFonts w:hint="eastAsia"/>
        </w:rPr>
        <w:t>避免与其发生碰撞</w:t>
      </w:r>
      <w:r>
        <w:rPr>
          <w:rFonts w:hint="eastAsia"/>
        </w:rPr>
        <w:t>并顺利通行。</w:t>
      </w:r>
      <w:r w:rsidRPr="0005591F">
        <w:rPr>
          <w:rFonts w:hint="eastAsia"/>
        </w:rPr>
        <w:t>道路弱势群体避让通行</w:t>
      </w:r>
      <w:r>
        <w:rPr>
          <w:rFonts w:hint="eastAsia"/>
        </w:rPr>
        <w:t>主要包括直道</w:t>
      </w:r>
      <w:r w:rsidRPr="0005591F">
        <w:rPr>
          <w:rFonts w:hint="eastAsia"/>
        </w:rPr>
        <w:t>道路弱势群体避让通行</w:t>
      </w:r>
      <w:r>
        <w:rPr>
          <w:rFonts w:hint="eastAsia"/>
        </w:rPr>
        <w:t>和弯道</w:t>
      </w:r>
      <w:r w:rsidRPr="0005591F">
        <w:rPr>
          <w:rFonts w:hint="eastAsia"/>
        </w:rPr>
        <w:t>道路弱势群体避让通行</w:t>
      </w:r>
      <w:r>
        <w:rPr>
          <w:rFonts w:hint="eastAsia"/>
        </w:rPr>
        <w:t>两种道路类型的测试。</w:t>
      </w:r>
    </w:p>
    <w:p w:rsidR="00487B02" w:rsidRDefault="00FE68D1" w:rsidP="00487B02">
      <w:pPr>
        <w:pStyle w:val="afffffff3"/>
        <w:spacing w:before="156" w:after="156"/>
      </w:pPr>
      <w:r>
        <w:t>A</w:t>
      </w:r>
      <w:r>
        <w:rPr>
          <w:rFonts w:hint="eastAsia"/>
        </w:rPr>
        <w:t>.</w:t>
      </w:r>
      <w:r>
        <w:t>1</w:t>
      </w:r>
      <w:r w:rsidR="00487B02">
        <w:t xml:space="preserve">.13 </w:t>
      </w:r>
      <w:r w:rsidR="00487B02" w:rsidRPr="009A58DA">
        <w:rPr>
          <w:rFonts w:hint="eastAsia"/>
        </w:rPr>
        <w:t>障碍物避让</w:t>
      </w:r>
      <w:r w:rsidR="00487B02">
        <w:rPr>
          <w:rFonts w:hint="eastAsia"/>
        </w:rPr>
        <w:t>通行</w:t>
      </w:r>
    </w:p>
    <w:p w:rsidR="00487B02" w:rsidRPr="006D5F14" w:rsidRDefault="00487B02" w:rsidP="00487B02">
      <w:pPr>
        <w:ind w:firstLine="420"/>
      </w:pPr>
      <w:r>
        <w:t>自动驾驶车辆在</w:t>
      </w:r>
      <w:r>
        <w:rPr>
          <w:rFonts w:hint="eastAsia"/>
        </w:rPr>
        <w:t>遇到障碍物时能够</w:t>
      </w:r>
      <w:r w:rsidRPr="006D5F14">
        <w:rPr>
          <w:rFonts w:hint="eastAsia"/>
        </w:rPr>
        <w:t>避让</w:t>
      </w:r>
      <w:r>
        <w:rPr>
          <w:rFonts w:hint="eastAsia"/>
        </w:rPr>
        <w:t>通行</w:t>
      </w:r>
      <w:r w:rsidRPr="006D5F14">
        <w:rPr>
          <w:rFonts w:hint="eastAsia"/>
        </w:rPr>
        <w:t>，且对不影响车辆正常行驶的障碍物不能有明显的非正常反应</w:t>
      </w:r>
      <w:r>
        <w:rPr>
          <w:rFonts w:hint="eastAsia"/>
        </w:rPr>
        <w:t>。障碍物</w:t>
      </w:r>
      <w:r w:rsidRPr="0005591F">
        <w:rPr>
          <w:rFonts w:hint="eastAsia"/>
        </w:rPr>
        <w:t>避让通行</w:t>
      </w:r>
      <w:r>
        <w:rPr>
          <w:rFonts w:hint="eastAsia"/>
        </w:rPr>
        <w:t>主要包括直道障碍物</w:t>
      </w:r>
      <w:r w:rsidRPr="0005591F">
        <w:rPr>
          <w:rFonts w:hint="eastAsia"/>
        </w:rPr>
        <w:t>避让通行</w:t>
      </w:r>
      <w:r>
        <w:rPr>
          <w:rFonts w:hint="eastAsia"/>
        </w:rPr>
        <w:t>和弯道障碍物</w:t>
      </w:r>
      <w:r w:rsidRPr="0005591F">
        <w:rPr>
          <w:rFonts w:hint="eastAsia"/>
        </w:rPr>
        <w:t>避让通行</w:t>
      </w:r>
      <w:r>
        <w:rPr>
          <w:rFonts w:hint="eastAsia"/>
        </w:rPr>
        <w:t>两种道路类型的测试。</w:t>
      </w:r>
    </w:p>
    <w:p w:rsidR="00487B02" w:rsidRDefault="00FE68D1" w:rsidP="00487B02">
      <w:pPr>
        <w:pStyle w:val="afffffff3"/>
        <w:spacing w:before="156" w:after="156"/>
      </w:pPr>
      <w:r>
        <w:t>A</w:t>
      </w:r>
      <w:r>
        <w:rPr>
          <w:rFonts w:hint="eastAsia"/>
        </w:rPr>
        <w:t>.</w:t>
      </w:r>
      <w:r>
        <w:t>1</w:t>
      </w:r>
      <w:r w:rsidR="00487B02">
        <w:t xml:space="preserve">.14 </w:t>
      </w:r>
      <w:r w:rsidR="00487B02">
        <w:rPr>
          <w:rFonts w:hint="eastAsia"/>
        </w:rPr>
        <w:t>N型掉头</w:t>
      </w:r>
    </w:p>
    <w:p w:rsidR="00487B02" w:rsidRPr="0079403A" w:rsidRDefault="00487B02" w:rsidP="00487B02">
      <w:pPr>
        <w:ind w:firstLine="420"/>
      </w:pPr>
      <w:r>
        <w:t>自动驾驶车辆在</w:t>
      </w:r>
      <w:r>
        <w:rPr>
          <w:rFonts w:hint="eastAsia"/>
        </w:rPr>
        <w:t>较窄的路段进行掉头时，通过前后反复移动调整车辆方向实现车辆的掉头行驶。N型掉头主要有直道N型掉头一种道路类型的测试。</w:t>
      </w:r>
    </w:p>
    <w:p w:rsidR="00487B02" w:rsidRDefault="00FE68D1" w:rsidP="00487B02">
      <w:pPr>
        <w:pStyle w:val="afffffff3"/>
        <w:spacing w:before="156" w:after="156"/>
      </w:pPr>
      <w:r>
        <w:t>A</w:t>
      </w:r>
      <w:r>
        <w:rPr>
          <w:rFonts w:hint="eastAsia"/>
        </w:rPr>
        <w:t>.</w:t>
      </w:r>
      <w:r>
        <w:t>1</w:t>
      </w:r>
      <w:r w:rsidR="00487B02">
        <w:t xml:space="preserve">.15 </w:t>
      </w:r>
      <w:r w:rsidR="00487B02">
        <w:rPr>
          <w:rFonts w:hint="eastAsia"/>
        </w:rPr>
        <w:t>U型掉头</w:t>
      </w:r>
    </w:p>
    <w:p w:rsidR="00487B02" w:rsidRPr="008D1F68" w:rsidRDefault="00487B02" w:rsidP="00487B02">
      <w:pPr>
        <w:ind w:firstLine="420"/>
      </w:pPr>
      <w:r>
        <w:t>自动驾驶车辆在</w:t>
      </w:r>
      <w:r>
        <w:rPr>
          <w:rFonts w:hint="eastAsia"/>
        </w:rPr>
        <w:t>较宽敞的路段进行掉头时，通过一次车辆方向调整实现车辆的掉头行驶。U型掉头主要有直道U型掉头一种道路类型的测试。</w:t>
      </w:r>
    </w:p>
    <w:p w:rsidR="00487B02" w:rsidRDefault="00FE68D1" w:rsidP="00487B02">
      <w:pPr>
        <w:pStyle w:val="afffffff3"/>
        <w:spacing w:before="156" w:after="156"/>
      </w:pPr>
      <w:r>
        <w:t>A</w:t>
      </w:r>
      <w:r>
        <w:rPr>
          <w:rFonts w:hint="eastAsia"/>
        </w:rPr>
        <w:t>.</w:t>
      </w:r>
      <w:r>
        <w:t>1</w:t>
      </w:r>
      <w:r w:rsidR="00487B02">
        <w:t xml:space="preserve">.16 </w:t>
      </w:r>
      <w:r w:rsidR="00487B02">
        <w:rPr>
          <w:rFonts w:hint="eastAsia"/>
        </w:rPr>
        <w:t>靠边停车</w:t>
      </w:r>
    </w:p>
    <w:p w:rsidR="00487B02" w:rsidRPr="00AF7473" w:rsidRDefault="00487B02" w:rsidP="00487B02">
      <w:pPr>
        <w:ind w:firstLine="420"/>
      </w:pPr>
      <w:r>
        <w:t>自动驾驶车辆在</w:t>
      </w:r>
      <w:r>
        <w:rPr>
          <w:rFonts w:hint="eastAsia"/>
        </w:rPr>
        <w:t>路径规划、系统故障等原因导致自动驾驶系统需要进行停靠路边情况下，准确安全地停靠在路边相对安全区域。靠边停车主要有直道靠边停车一种道路类型的测试。</w:t>
      </w:r>
    </w:p>
    <w:p w:rsidR="00487B02" w:rsidRDefault="00FE68D1" w:rsidP="00487B02">
      <w:pPr>
        <w:pStyle w:val="afffffff3"/>
        <w:spacing w:before="156" w:after="156"/>
      </w:pPr>
      <w:r>
        <w:t>A</w:t>
      </w:r>
      <w:r>
        <w:rPr>
          <w:rFonts w:hint="eastAsia"/>
        </w:rPr>
        <w:t>.</w:t>
      </w:r>
      <w:r>
        <w:t>1</w:t>
      </w:r>
      <w:r w:rsidR="00487B02">
        <w:t xml:space="preserve">.17 </w:t>
      </w:r>
      <w:r w:rsidR="00487B02" w:rsidRPr="009A58DA">
        <w:rPr>
          <w:rFonts w:hint="eastAsia"/>
        </w:rPr>
        <w:t>避让对向来车</w:t>
      </w:r>
    </w:p>
    <w:p w:rsidR="00487B02" w:rsidRPr="00EF12FC" w:rsidRDefault="00487B02" w:rsidP="00487B02">
      <w:pPr>
        <w:ind w:firstLine="420"/>
      </w:pPr>
      <w:r>
        <w:lastRenderedPageBreak/>
        <w:t>自动驾驶车辆</w:t>
      </w:r>
      <w:r>
        <w:rPr>
          <w:rFonts w:hint="eastAsia"/>
        </w:rPr>
        <w:t>通过探测</w:t>
      </w:r>
      <w:r w:rsidRPr="00631BE3">
        <w:rPr>
          <w:rFonts w:hint="eastAsia"/>
        </w:rPr>
        <w:t>对向占用本</w:t>
      </w:r>
      <w:r>
        <w:rPr>
          <w:rFonts w:hint="eastAsia"/>
        </w:rPr>
        <w:t>车车道超车行驶的车辆，并通过制动、转向避让等行为避免发生碰撞实现避让通行。避让对向来车主要有直道避让对向来车一种道路类型的测试。</w:t>
      </w:r>
    </w:p>
    <w:p w:rsidR="00487B02" w:rsidRDefault="00FE68D1" w:rsidP="00487B02">
      <w:pPr>
        <w:pStyle w:val="afffffff3"/>
        <w:spacing w:before="156" w:after="156"/>
      </w:pPr>
      <w:r>
        <w:t>A</w:t>
      </w:r>
      <w:r>
        <w:rPr>
          <w:rFonts w:hint="eastAsia"/>
        </w:rPr>
        <w:t>.</w:t>
      </w:r>
      <w:r>
        <w:t>1</w:t>
      </w:r>
      <w:r w:rsidR="00487B02">
        <w:t xml:space="preserve">.18 </w:t>
      </w:r>
      <w:r w:rsidR="00487B02">
        <w:rPr>
          <w:rFonts w:hint="eastAsia"/>
        </w:rPr>
        <w:t>网联通信</w:t>
      </w:r>
    </w:p>
    <w:p w:rsidR="00487B02" w:rsidRDefault="00487B02" w:rsidP="00487B02">
      <w:pPr>
        <w:ind w:firstLine="420"/>
      </w:pPr>
      <w:r>
        <w:t>自动驾驶车辆</w:t>
      </w:r>
      <w:r>
        <w:rPr>
          <w:rFonts w:hint="eastAsia"/>
        </w:rPr>
        <w:t>通过车车、车路、</w:t>
      </w:r>
      <w:r w:rsidRPr="005D6791">
        <w:rPr>
          <w:rFonts w:hint="eastAsia"/>
        </w:rPr>
        <w:t>车人</w:t>
      </w:r>
      <w:r>
        <w:rPr>
          <w:rFonts w:hint="eastAsia"/>
        </w:rPr>
        <w:t>等</w:t>
      </w:r>
      <w:r w:rsidRPr="005D6791">
        <w:rPr>
          <w:rFonts w:hint="eastAsia"/>
        </w:rPr>
        <w:t>通</w:t>
      </w:r>
      <w:r>
        <w:rPr>
          <w:rFonts w:hint="eastAsia"/>
        </w:rPr>
        <w:t>信，使车辆能够根据接收到的行驶环境信息进行相应的决策规划并安全通行。网联通信主要包括</w:t>
      </w:r>
      <w:proofErr w:type="gramStart"/>
      <w:r>
        <w:rPr>
          <w:rFonts w:hint="eastAsia"/>
        </w:rPr>
        <w:t>直道网</w:t>
      </w:r>
      <w:proofErr w:type="gramEnd"/>
      <w:r>
        <w:rPr>
          <w:rFonts w:hint="eastAsia"/>
        </w:rPr>
        <w:t>联通信和十字交叉</w:t>
      </w:r>
      <w:proofErr w:type="gramStart"/>
      <w:r>
        <w:rPr>
          <w:rFonts w:hint="eastAsia"/>
        </w:rPr>
        <w:t>路口网联通信两种</w:t>
      </w:r>
      <w:proofErr w:type="gramEnd"/>
      <w:r>
        <w:rPr>
          <w:rFonts w:hint="eastAsia"/>
        </w:rPr>
        <w:t>道路类型的测试。</w:t>
      </w:r>
      <w:bookmarkEnd w:id="159"/>
      <w:bookmarkEnd w:id="160"/>
    </w:p>
    <w:p w:rsidR="00487B02" w:rsidRDefault="00FE68D1" w:rsidP="00487B02">
      <w:pPr>
        <w:pStyle w:val="afffffff3"/>
        <w:spacing w:before="156" w:after="156"/>
      </w:pPr>
      <w:r>
        <w:t>A</w:t>
      </w:r>
      <w:r>
        <w:rPr>
          <w:rFonts w:hint="eastAsia"/>
        </w:rPr>
        <w:t>.</w:t>
      </w:r>
      <w:r>
        <w:t>1</w:t>
      </w:r>
      <w:r w:rsidR="00487B02">
        <w:t xml:space="preserve">.19 </w:t>
      </w:r>
      <w:r w:rsidR="00487B02">
        <w:rPr>
          <w:rFonts w:hint="eastAsia"/>
        </w:rPr>
        <w:t>自动泊车（</w:t>
      </w:r>
      <w:proofErr w:type="gramStart"/>
      <w:r w:rsidR="00487B02">
        <w:rPr>
          <w:rFonts w:hint="eastAsia"/>
        </w:rPr>
        <w:t>含代客</w:t>
      </w:r>
      <w:proofErr w:type="gramEnd"/>
      <w:r w:rsidR="00487B02">
        <w:rPr>
          <w:rFonts w:hint="eastAsia"/>
        </w:rPr>
        <w:t>泊车）</w:t>
      </w:r>
    </w:p>
    <w:p w:rsidR="00487B02" w:rsidRPr="00DB34E2" w:rsidRDefault="00487B02" w:rsidP="00487B02">
      <w:pPr>
        <w:ind w:firstLine="420"/>
      </w:pPr>
      <w:r>
        <w:t>自动驾驶车辆</w:t>
      </w:r>
      <w:r>
        <w:rPr>
          <w:rFonts w:hint="eastAsia"/>
        </w:rPr>
        <w:t>通过</w:t>
      </w:r>
      <w:r w:rsidRPr="00DB34E2">
        <w:rPr>
          <w:rFonts w:hint="eastAsia"/>
        </w:rPr>
        <w:t>横向和纵向控制</w:t>
      </w:r>
      <w:r>
        <w:rPr>
          <w:rFonts w:hint="eastAsia"/>
        </w:rPr>
        <w:t>，自动将车辆安全驶入或者驶出相应的停车位。自动泊车主要包括平行式车位、垂直式车位和斜列式车位三种停车位类型的测试。</w:t>
      </w:r>
    </w:p>
    <w:p w:rsidR="00FE68D1" w:rsidRDefault="00FE68D1" w:rsidP="002F7146">
      <w:pPr>
        <w:keepNext/>
        <w:keepLines/>
        <w:widowControl/>
        <w:spacing w:before="840" w:after="280" w:line="240" w:lineRule="auto"/>
        <w:ind w:firstLineChars="0" w:firstLine="0"/>
        <w:jc w:val="center"/>
        <w:outlineLvl w:val="0"/>
        <w:rPr>
          <w:rFonts w:ascii="Times New Roman" w:eastAsia="黑体" w:hAnsi="Times New Roman"/>
          <w:kern w:val="0"/>
          <w:szCs w:val="21"/>
        </w:rPr>
        <w:sectPr w:rsidR="00FE68D1" w:rsidSect="00B62862">
          <w:pgSz w:w="11906" w:h="16838" w:code="9"/>
          <w:pgMar w:top="567" w:right="1134" w:bottom="1134" w:left="1418" w:header="1418" w:footer="1134" w:gutter="0"/>
          <w:cols w:space="425"/>
          <w:formProt w:val="0"/>
          <w:docGrid w:type="lines" w:linePitch="312"/>
        </w:sectPr>
      </w:pPr>
    </w:p>
    <w:p w:rsidR="002F7146" w:rsidRPr="002F7146" w:rsidRDefault="002F7146" w:rsidP="002F7146">
      <w:pPr>
        <w:keepNext/>
        <w:keepLines/>
        <w:widowControl/>
        <w:spacing w:before="840" w:after="280" w:line="240" w:lineRule="auto"/>
        <w:ind w:firstLineChars="0" w:firstLine="0"/>
        <w:jc w:val="center"/>
        <w:outlineLvl w:val="0"/>
        <w:rPr>
          <w:rFonts w:ascii="Times New Roman" w:eastAsia="黑体" w:hAnsi="Times New Roman"/>
          <w:kern w:val="0"/>
          <w:szCs w:val="21"/>
        </w:rPr>
      </w:pPr>
      <w:bookmarkStart w:id="163" w:name="_Toc22814783"/>
      <w:r w:rsidRPr="002F7146">
        <w:rPr>
          <w:rFonts w:ascii="Times New Roman" w:eastAsia="黑体" w:hAnsi="Times New Roman"/>
          <w:kern w:val="0"/>
          <w:szCs w:val="21"/>
        </w:rPr>
        <w:lastRenderedPageBreak/>
        <w:t>参考文献</w:t>
      </w:r>
      <w:bookmarkEnd w:id="149"/>
      <w:bookmarkEnd w:id="163"/>
    </w:p>
    <w:p w:rsidR="00C0674A" w:rsidRDefault="0023371E" w:rsidP="00517FE0">
      <w:pPr>
        <w:pStyle w:val="affffffa"/>
        <w:numPr>
          <w:ilvl w:val="0"/>
          <w:numId w:val="46"/>
        </w:numPr>
        <w:tabs>
          <w:tab w:val="num" w:pos="397"/>
          <w:tab w:val="left" w:pos="488"/>
        </w:tabs>
        <w:overflowPunct w:val="0"/>
        <w:autoSpaceDN w:val="0"/>
        <w:adjustRightInd w:val="0"/>
        <w:snapToGrid w:val="0"/>
        <w:ind w:firstLineChars="0"/>
        <w:rPr>
          <w:rFonts w:ascii="宋体" w:hAnsi="宋体" w:cs="Courier New"/>
          <w:snapToGrid w:val="0"/>
          <w:sz w:val="21"/>
          <w:szCs w:val="21"/>
        </w:rPr>
      </w:pPr>
      <w:bookmarkStart w:id="164" w:name="_Ref527098078"/>
      <w:r>
        <w:rPr>
          <w:rFonts w:ascii="宋体" w:hAnsi="宋体" w:cs="Courier New" w:hint="eastAsia"/>
          <w:snapToGrid w:val="0"/>
          <w:sz w:val="21"/>
          <w:szCs w:val="21"/>
        </w:rPr>
        <w:t>中华人民共和国交通运输部</w:t>
      </w:r>
      <w:r w:rsidRPr="005C26B2">
        <w:rPr>
          <w:rFonts w:ascii="宋体" w:hAnsi="宋体" w:cs="Courier New" w:hint="eastAsia"/>
          <w:snapToGrid w:val="0"/>
          <w:sz w:val="21"/>
          <w:szCs w:val="21"/>
        </w:rPr>
        <w:t>在2</w:t>
      </w:r>
      <w:r w:rsidRPr="005C26B2">
        <w:rPr>
          <w:rFonts w:ascii="宋体" w:hAnsi="宋体" w:cs="Courier New"/>
          <w:snapToGrid w:val="0"/>
          <w:sz w:val="21"/>
          <w:szCs w:val="21"/>
        </w:rPr>
        <w:t>018</w:t>
      </w:r>
      <w:r w:rsidRPr="005C26B2">
        <w:rPr>
          <w:rFonts w:ascii="宋体" w:hAnsi="宋体" w:cs="Courier New" w:hint="eastAsia"/>
          <w:snapToGrid w:val="0"/>
          <w:sz w:val="21"/>
          <w:szCs w:val="21"/>
        </w:rPr>
        <w:t>年</w:t>
      </w:r>
      <w:r>
        <w:rPr>
          <w:rFonts w:ascii="宋体" w:hAnsi="宋体" w:cs="Courier New"/>
          <w:snapToGrid w:val="0"/>
          <w:sz w:val="21"/>
          <w:szCs w:val="21"/>
        </w:rPr>
        <w:t>5</w:t>
      </w:r>
      <w:r>
        <w:rPr>
          <w:rFonts w:ascii="宋体" w:hAnsi="宋体" w:cs="Courier New" w:hint="eastAsia"/>
          <w:snapToGrid w:val="0"/>
          <w:sz w:val="21"/>
          <w:szCs w:val="21"/>
        </w:rPr>
        <w:t>月</w:t>
      </w:r>
      <w:r w:rsidRPr="005C26B2">
        <w:rPr>
          <w:rFonts w:ascii="宋体" w:hAnsi="宋体" w:cs="Courier New" w:hint="eastAsia"/>
          <w:snapToGrid w:val="0"/>
          <w:sz w:val="21"/>
          <w:szCs w:val="21"/>
        </w:rPr>
        <w:t>发布的</w:t>
      </w:r>
      <w:r>
        <w:rPr>
          <w:rFonts w:ascii="宋体" w:hAnsi="宋体" w:cs="Courier New" w:hint="eastAsia"/>
          <w:snapToGrid w:val="0"/>
          <w:sz w:val="21"/>
          <w:szCs w:val="21"/>
        </w:rPr>
        <w:t>自动驾驶封闭测试场地建设技术指南（暂</w:t>
      </w:r>
      <w:r w:rsidRPr="005C26B2">
        <w:rPr>
          <w:rFonts w:ascii="宋体" w:hAnsi="宋体" w:cs="Courier New" w:hint="eastAsia"/>
          <w:snapToGrid w:val="0"/>
          <w:sz w:val="21"/>
          <w:szCs w:val="21"/>
        </w:rPr>
        <w:t>行</w:t>
      </w:r>
      <w:bookmarkEnd w:id="164"/>
      <w:r w:rsidR="002F7146" w:rsidRPr="005C26B2">
        <w:rPr>
          <w:rFonts w:ascii="宋体" w:hAnsi="宋体" w:cs="Courier New" w:hint="eastAsia"/>
          <w:snapToGrid w:val="0"/>
          <w:sz w:val="21"/>
          <w:szCs w:val="21"/>
        </w:rPr>
        <w:t>）</w:t>
      </w:r>
    </w:p>
    <w:p w:rsidR="009D6037" w:rsidRPr="009D6037" w:rsidRDefault="009D6037" w:rsidP="009D6037">
      <w:pPr>
        <w:pStyle w:val="affffffa"/>
        <w:numPr>
          <w:ilvl w:val="0"/>
          <w:numId w:val="46"/>
        </w:numPr>
        <w:ind w:firstLineChars="0"/>
        <w:rPr>
          <w:rFonts w:ascii="宋体" w:hAnsi="宋体" w:cs="Courier New"/>
          <w:snapToGrid w:val="0"/>
          <w:sz w:val="21"/>
          <w:szCs w:val="21"/>
        </w:rPr>
      </w:pPr>
      <w:r w:rsidRPr="009D6037">
        <w:rPr>
          <w:rFonts w:ascii="宋体" w:hAnsi="宋体" w:cs="Courier New" w:hint="eastAsia"/>
          <w:snapToGrid w:val="0"/>
          <w:sz w:val="21"/>
          <w:szCs w:val="21"/>
        </w:rPr>
        <w:t>中国智能网联汽车产业创新联盟和全国汽标委智能网联汽车分技术委员会在</w:t>
      </w:r>
      <w:r w:rsidRPr="009D6037">
        <w:rPr>
          <w:rFonts w:ascii="宋体" w:hAnsi="宋体" w:cs="Courier New"/>
          <w:snapToGrid w:val="0"/>
          <w:sz w:val="21"/>
          <w:szCs w:val="21"/>
        </w:rPr>
        <w:t>2018年3月联合发布的智能网联汽车自动驾驶功能测试规程（试行）</w:t>
      </w:r>
    </w:p>
    <w:p w:rsidR="009D6037" w:rsidRDefault="009D6037" w:rsidP="009D6037">
      <w:pPr>
        <w:pStyle w:val="affffffa"/>
        <w:numPr>
          <w:ilvl w:val="0"/>
          <w:numId w:val="46"/>
        </w:numPr>
        <w:ind w:firstLineChars="0"/>
        <w:rPr>
          <w:rFonts w:ascii="宋体" w:hAnsi="宋体" w:cs="Courier New"/>
          <w:snapToGrid w:val="0"/>
          <w:sz w:val="21"/>
          <w:szCs w:val="21"/>
        </w:rPr>
      </w:pPr>
      <w:r w:rsidRPr="009D6037">
        <w:rPr>
          <w:rFonts w:ascii="宋体" w:hAnsi="宋体" w:cs="Courier New" w:hint="eastAsia"/>
          <w:snapToGrid w:val="0"/>
          <w:sz w:val="21"/>
          <w:szCs w:val="21"/>
        </w:rPr>
        <w:t>上海市智能网联汽车道路测试推进工作小组在</w:t>
      </w:r>
      <w:r w:rsidRPr="009D6037">
        <w:rPr>
          <w:rFonts w:ascii="宋体" w:hAnsi="宋体" w:cs="Courier New"/>
          <w:snapToGrid w:val="0"/>
          <w:sz w:val="21"/>
          <w:szCs w:val="21"/>
        </w:rPr>
        <w:t>2018年2月发布的上海市智能网联汽车道路测试管理办法（试行）</w:t>
      </w:r>
    </w:p>
    <w:p w:rsidR="001B4176" w:rsidRDefault="00C306E4" w:rsidP="00C306E4">
      <w:pPr>
        <w:pStyle w:val="affffffa"/>
        <w:numPr>
          <w:ilvl w:val="0"/>
          <w:numId w:val="46"/>
        </w:numPr>
        <w:ind w:firstLineChars="0"/>
        <w:rPr>
          <w:rFonts w:ascii="宋体" w:hAnsi="宋体" w:cs="Courier New"/>
          <w:snapToGrid w:val="0"/>
          <w:sz w:val="21"/>
          <w:szCs w:val="21"/>
        </w:rPr>
      </w:pPr>
      <w:r w:rsidRPr="00C306E4">
        <w:rPr>
          <w:rFonts w:ascii="宋体" w:hAnsi="宋体" w:cs="Courier New" w:hint="eastAsia"/>
          <w:snapToGrid w:val="0"/>
          <w:sz w:val="21"/>
          <w:szCs w:val="21"/>
        </w:rPr>
        <w:t>江苏省经信委、省公安厅、省交通厅</w:t>
      </w:r>
      <w:r>
        <w:rPr>
          <w:rFonts w:ascii="宋体" w:hAnsi="宋体" w:cs="Courier New" w:hint="eastAsia"/>
          <w:snapToGrid w:val="0"/>
          <w:sz w:val="21"/>
          <w:szCs w:val="21"/>
        </w:rPr>
        <w:t>在2</w:t>
      </w:r>
      <w:r>
        <w:rPr>
          <w:rFonts w:ascii="宋体" w:hAnsi="宋体" w:cs="Courier New"/>
          <w:snapToGrid w:val="0"/>
          <w:sz w:val="21"/>
          <w:szCs w:val="21"/>
        </w:rPr>
        <w:t>018年</w:t>
      </w:r>
      <w:r>
        <w:rPr>
          <w:rFonts w:ascii="宋体" w:hAnsi="宋体" w:cs="Courier New" w:hint="eastAsia"/>
          <w:snapToGrid w:val="0"/>
          <w:sz w:val="21"/>
          <w:szCs w:val="21"/>
        </w:rPr>
        <w:t>9月发布的</w:t>
      </w:r>
      <w:r w:rsidR="001B4176" w:rsidRPr="001B4176">
        <w:rPr>
          <w:rFonts w:ascii="宋体" w:hAnsi="宋体" w:cs="Courier New" w:hint="eastAsia"/>
          <w:snapToGrid w:val="0"/>
          <w:sz w:val="21"/>
          <w:szCs w:val="21"/>
        </w:rPr>
        <w:t>江苏省智能网联汽车道路测试管理细则（试行）</w:t>
      </w:r>
    </w:p>
    <w:p w:rsidR="00F0718C" w:rsidRDefault="00B304E5" w:rsidP="00F0718C">
      <w:pPr>
        <w:pStyle w:val="affffffa"/>
        <w:numPr>
          <w:ilvl w:val="0"/>
          <w:numId w:val="46"/>
        </w:numPr>
        <w:ind w:firstLineChars="0"/>
        <w:rPr>
          <w:rFonts w:ascii="宋体" w:hAnsi="宋体" w:cs="Courier New"/>
          <w:snapToGrid w:val="0"/>
          <w:sz w:val="21"/>
          <w:szCs w:val="21"/>
        </w:rPr>
      </w:pPr>
      <w:r>
        <w:rPr>
          <w:rFonts w:ascii="宋体" w:hAnsi="宋体" w:cs="Courier New" w:hint="eastAsia"/>
          <w:snapToGrid w:val="0"/>
          <w:sz w:val="21"/>
          <w:szCs w:val="21"/>
        </w:rPr>
        <w:t>湖南</w:t>
      </w:r>
      <w:r w:rsidR="00FB54AA">
        <w:rPr>
          <w:rFonts w:ascii="宋体" w:hAnsi="宋体" w:cs="Courier New" w:hint="eastAsia"/>
          <w:snapToGrid w:val="0"/>
          <w:sz w:val="21"/>
          <w:szCs w:val="21"/>
        </w:rPr>
        <w:t>省</w:t>
      </w:r>
      <w:r>
        <w:rPr>
          <w:rFonts w:ascii="宋体" w:hAnsi="宋体" w:cs="Courier New" w:hint="eastAsia"/>
          <w:snapToGrid w:val="0"/>
          <w:sz w:val="21"/>
          <w:szCs w:val="21"/>
        </w:rPr>
        <w:t>长沙市</w:t>
      </w:r>
      <w:r w:rsidRPr="009D6037">
        <w:rPr>
          <w:rFonts w:ascii="宋体" w:hAnsi="宋体" w:cs="Courier New" w:hint="eastAsia"/>
          <w:snapToGrid w:val="0"/>
          <w:sz w:val="21"/>
          <w:szCs w:val="21"/>
        </w:rPr>
        <w:t>在</w:t>
      </w:r>
      <w:r>
        <w:rPr>
          <w:rFonts w:ascii="宋体" w:hAnsi="宋体" w:cs="Courier New"/>
          <w:snapToGrid w:val="0"/>
          <w:sz w:val="21"/>
          <w:szCs w:val="21"/>
        </w:rPr>
        <w:t>2019</w:t>
      </w:r>
      <w:r w:rsidRPr="009D6037">
        <w:rPr>
          <w:rFonts w:ascii="宋体" w:hAnsi="宋体" w:cs="Courier New"/>
          <w:snapToGrid w:val="0"/>
          <w:sz w:val="21"/>
          <w:szCs w:val="21"/>
        </w:rPr>
        <w:t>年</w:t>
      </w:r>
      <w:r>
        <w:rPr>
          <w:rFonts w:ascii="宋体" w:hAnsi="宋体" w:cs="Courier New"/>
          <w:snapToGrid w:val="0"/>
          <w:sz w:val="21"/>
          <w:szCs w:val="21"/>
        </w:rPr>
        <w:t>6</w:t>
      </w:r>
      <w:r w:rsidRPr="009D6037">
        <w:rPr>
          <w:rFonts w:ascii="宋体" w:hAnsi="宋体" w:cs="Courier New"/>
          <w:snapToGrid w:val="0"/>
          <w:sz w:val="21"/>
          <w:szCs w:val="21"/>
        </w:rPr>
        <w:t>月发布的</w:t>
      </w:r>
      <w:r w:rsidR="00F0718C" w:rsidRPr="00F0718C">
        <w:rPr>
          <w:rFonts w:ascii="宋体" w:hAnsi="宋体" w:cs="Courier New" w:hint="eastAsia"/>
          <w:snapToGrid w:val="0"/>
          <w:sz w:val="21"/>
          <w:szCs w:val="21"/>
        </w:rPr>
        <w:t>长沙市智能网联汽车道路测试管理实施细则（试行）</w:t>
      </w:r>
      <w:r w:rsidR="00F0718C" w:rsidRPr="00F0718C">
        <w:rPr>
          <w:rFonts w:ascii="宋体" w:hAnsi="宋体" w:cs="Courier New"/>
          <w:snapToGrid w:val="0"/>
          <w:sz w:val="21"/>
          <w:szCs w:val="21"/>
        </w:rPr>
        <w:t>V2.0</w:t>
      </w:r>
    </w:p>
    <w:p w:rsidR="005845BF" w:rsidRDefault="00B75606" w:rsidP="00B75606">
      <w:pPr>
        <w:pStyle w:val="affffffa"/>
        <w:numPr>
          <w:ilvl w:val="0"/>
          <w:numId w:val="46"/>
        </w:numPr>
        <w:ind w:firstLineChars="0"/>
        <w:rPr>
          <w:rFonts w:ascii="宋体" w:hAnsi="宋体" w:cs="Courier New"/>
          <w:snapToGrid w:val="0"/>
          <w:sz w:val="21"/>
          <w:szCs w:val="21"/>
        </w:rPr>
      </w:pPr>
      <w:r>
        <w:rPr>
          <w:rFonts w:ascii="宋体" w:hAnsi="宋体" w:cs="Courier New" w:hint="eastAsia"/>
          <w:snapToGrid w:val="0"/>
          <w:sz w:val="21"/>
          <w:szCs w:val="21"/>
        </w:rPr>
        <w:t>吉林</w:t>
      </w:r>
      <w:r w:rsidR="00FB54AA">
        <w:rPr>
          <w:rFonts w:ascii="宋体" w:hAnsi="宋体" w:cs="Courier New" w:hint="eastAsia"/>
          <w:snapToGrid w:val="0"/>
          <w:sz w:val="21"/>
          <w:szCs w:val="21"/>
        </w:rPr>
        <w:t>省</w:t>
      </w:r>
      <w:r w:rsidRPr="00B75606">
        <w:rPr>
          <w:rFonts w:ascii="宋体" w:hAnsi="宋体" w:cs="Courier New" w:hint="eastAsia"/>
          <w:snapToGrid w:val="0"/>
          <w:sz w:val="21"/>
          <w:szCs w:val="21"/>
        </w:rPr>
        <w:t>长春</w:t>
      </w:r>
      <w:r w:rsidR="00FB54AA">
        <w:rPr>
          <w:rFonts w:ascii="宋体" w:hAnsi="宋体" w:cs="Courier New" w:hint="eastAsia"/>
          <w:snapToGrid w:val="0"/>
          <w:sz w:val="21"/>
          <w:szCs w:val="21"/>
        </w:rPr>
        <w:t>市</w:t>
      </w:r>
      <w:r w:rsidRPr="00B75606">
        <w:rPr>
          <w:rFonts w:ascii="宋体" w:hAnsi="宋体" w:cs="Courier New" w:hint="eastAsia"/>
          <w:snapToGrid w:val="0"/>
          <w:sz w:val="21"/>
          <w:szCs w:val="21"/>
        </w:rPr>
        <w:t>工信局、公安局、交通运输局</w:t>
      </w:r>
      <w:r w:rsidR="00FB54AA">
        <w:rPr>
          <w:rFonts w:ascii="宋体" w:hAnsi="宋体" w:cs="Courier New" w:hint="eastAsia"/>
          <w:snapToGrid w:val="0"/>
          <w:sz w:val="21"/>
          <w:szCs w:val="21"/>
        </w:rPr>
        <w:t>在2</w:t>
      </w:r>
      <w:r w:rsidR="00FB54AA">
        <w:rPr>
          <w:rFonts w:ascii="宋体" w:hAnsi="宋体" w:cs="Courier New"/>
          <w:snapToGrid w:val="0"/>
          <w:sz w:val="21"/>
          <w:szCs w:val="21"/>
        </w:rPr>
        <w:t>018年</w:t>
      </w:r>
      <w:r w:rsidR="00FB54AA">
        <w:rPr>
          <w:rFonts w:ascii="宋体" w:hAnsi="宋体" w:cs="Courier New" w:hint="eastAsia"/>
          <w:snapToGrid w:val="0"/>
          <w:sz w:val="21"/>
          <w:szCs w:val="21"/>
        </w:rPr>
        <w:t>4月发布的</w:t>
      </w:r>
      <w:r w:rsidRPr="00B75606">
        <w:rPr>
          <w:rFonts w:ascii="宋体" w:hAnsi="宋体" w:cs="Courier New" w:hint="eastAsia"/>
          <w:snapToGrid w:val="0"/>
          <w:sz w:val="21"/>
          <w:szCs w:val="21"/>
        </w:rPr>
        <w:t>长春市智能网联汽车道路测试管理办法（试行）</w:t>
      </w:r>
    </w:p>
    <w:p w:rsidR="00D10A7D" w:rsidRPr="009D6037" w:rsidRDefault="00DC4525" w:rsidP="00DC4525">
      <w:pPr>
        <w:pStyle w:val="affffffa"/>
        <w:numPr>
          <w:ilvl w:val="0"/>
          <w:numId w:val="46"/>
        </w:numPr>
        <w:ind w:firstLineChars="0"/>
        <w:rPr>
          <w:rFonts w:ascii="宋体" w:hAnsi="宋体" w:cs="Courier New"/>
          <w:snapToGrid w:val="0"/>
          <w:sz w:val="21"/>
          <w:szCs w:val="21"/>
        </w:rPr>
      </w:pPr>
      <w:r w:rsidRPr="00DC4525">
        <w:rPr>
          <w:rFonts w:ascii="宋体" w:hAnsi="宋体" w:cs="Courier New"/>
          <w:snapToGrid w:val="0"/>
          <w:sz w:val="21"/>
          <w:szCs w:val="21"/>
        </w:rPr>
        <w:t>GB/T 34590 道路车辆 功能安全（1~10部分）</w:t>
      </w:r>
    </w:p>
    <w:p w:rsidR="009D6037" w:rsidRDefault="009D6037" w:rsidP="009D6037">
      <w:pPr>
        <w:pStyle w:val="affffffa"/>
        <w:numPr>
          <w:ilvl w:val="0"/>
          <w:numId w:val="46"/>
        </w:numPr>
        <w:tabs>
          <w:tab w:val="left" w:pos="488"/>
        </w:tabs>
        <w:overflowPunct w:val="0"/>
        <w:autoSpaceDN w:val="0"/>
        <w:adjustRightInd w:val="0"/>
        <w:snapToGrid w:val="0"/>
        <w:ind w:firstLineChars="0"/>
        <w:rPr>
          <w:rFonts w:ascii="宋体" w:hAnsi="宋体" w:cs="Courier New"/>
          <w:snapToGrid w:val="0"/>
          <w:sz w:val="21"/>
          <w:szCs w:val="21"/>
        </w:rPr>
      </w:pPr>
      <w:r>
        <w:rPr>
          <w:rFonts w:ascii="宋体" w:hAnsi="宋体" w:cs="Courier New"/>
          <w:snapToGrid w:val="0"/>
          <w:sz w:val="21"/>
          <w:szCs w:val="21"/>
        </w:rPr>
        <w:t>T/CMAX 116</w:t>
      </w:r>
      <w:r>
        <w:rPr>
          <w:rFonts w:ascii="宋体" w:hAnsi="宋体" w:cs="Courier New" w:hint="eastAsia"/>
          <w:snapToGrid w:val="0"/>
          <w:sz w:val="21"/>
          <w:szCs w:val="21"/>
        </w:rPr>
        <w:t>-</w:t>
      </w:r>
      <w:r>
        <w:rPr>
          <w:rFonts w:ascii="宋体" w:hAnsi="宋体" w:cs="Courier New"/>
          <w:snapToGrid w:val="0"/>
          <w:sz w:val="21"/>
          <w:szCs w:val="21"/>
        </w:rPr>
        <w:t>02</w:t>
      </w:r>
      <w:r>
        <w:rPr>
          <w:rFonts w:ascii="宋体" w:hAnsi="宋体" w:cs="Courier New" w:hint="eastAsia"/>
          <w:snapToGrid w:val="0"/>
          <w:sz w:val="21"/>
          <w:szCs w:val="21"/>
        </w:rPr>
        <w:t>-</w:t>
      </w:r>
      <w:r w:rsidRPr="009D6037">
        <w:rPr>
          <w:rFonts w:ascii="宋体" w:hAnsi="宋体" w:cs="Courier New"/>
          <w:snapToGrid w:val="0"/>
          <w:sz w:val="21"/>
          <w:szCs w:val="21"/>
        </w:rPr>
        <w:t>2018自动驾驶车辆封闭试验场地技术要求</w:t>
      </w:r>
    </w:p>
    <w:p w:rsidR="00041923" w:rsidRDefault="00041923" w:rsidP="00517FE0">
      <w:pPr>
        <w:pStyle w:val="affffffa"/>
        <w:numPr>
          <w:ilvl w:val="0"/>
          <w:numId w:val="46"/>
        </w:numPr>
        <w:tabs>
          <w:tab w:val="num" w:pos="397"/>
          <w:tab w:val="left" w:pos="488"/>
        </w:tabs>
        <w:overflowPunct w:val="0"/>
        <w:autoSpaceDN w:val="0"/>
        <w:adjustRightInd w:val="0"/>
        <w:snapToGrid w:val="0"/>
        <w:ind w:firstLineChars="0"/>
        <w:rPr>
          <w:rFonts w:ascii="宋体" w:hAnsi="宋体" w:cs="Courier New"/>
          <w:snapToGrid w:val="0"/>
          <w:sz w:val="21"/>
          <w:szCs w:val="21"/>
        </w:rPr>
      </w:pPr>
      <w:r>
        <w:rPr>
          <w:rFonts w:ascii="宋体" w:hAnsi="宋体" w:cs="Courier New"/>
          <w:snapToGrid w:val="0"/>
          <w:sz w:val="21"/>
          <w:szCs w:val="21"/>
        </w:rPr>
        <w:t xml:space="preserve">ISO/PAS 21448-2019 Road </w:t>
      </w:r>
      <w:proofErr w:type="gramStart"/>
      <w:r>
        <w:rPr>
          <w:rFonts w:ascii="宋体" w:hAnsi="宋体" w:cs="Courier New"/>
          <w:snapToGrid w:val="0"/>
          <w:sz w:val="21"/>
          <w:szCs w:val="21"/>
        </w:rPr>
        <w:t>vehicles</w:t>
      </w:r>
      <w:proofErr w:type="gramEnd"/>
      <w:r>
        <w:rPr>
          <w:rFonts w:ascii="宋体" w:hAnsi="宋体" w:cs="Courier New"/>
          <w:snapToGrid w:val="0"/>
          <w:sz w:val="21"/>
          <w:szCs w:val="21"/>
        </w:rPr>
        <w:t>-Safety of the intended functionality.</w:t>
      </w:r>
    </w:p>
    <w:p w:rsidR="00927BD2" w:rsidRPr="00517FE0" w:rsidRDefault="00927BD2" w:rsidP="00927BD2">
      <w:pPr>
        <w:pStyle w:val="affffffa"/>
        <w:tabs>
          <w:tab w:val="left" w:pos="488"/>
        </w:tabs>
        <w:overflowPunct w:val="0"/>
        <w:autoSpaceDN w:val="0"/>
        <w:adjustRightInd w:val="0"/>
        <w:snapToGrid w:val="0"/>
        <w:ind w:left="420" w:firstLineChars="0" w:firstLine="0"/>
        <w:rPr>
          <w:rFonts w:ascii="宋体" w:hAnsi="宋体" w:cs="Courier New"/>
          <w:snapToGrid w:val="0"/>
          <w:sz w:val="21"/>
          <w:szCs w:val="21"/>
        </w:rPr>
      </w:pPr>
    </w:p>
    <w:tbl>
      <w:tblPr>
        <w:tblStyle w:val="afffffd"/>
        <w:tblW w:w="0" w:type="auto"/>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tblGrid>
      <w:tr w:rsidR="00D42C59" w:rsidTr="00D42C59">
        <w:trPr>
          <w:trHeight w:val="325"/>
          <w:jc w:val="center"/>
        </w:trPr>
        <w:tc>
          <w:tcPr>
            <w:tcW w:w="3590" w:type="dxa"/>
          </w:tcPr>
          <w:p w:rsidR="00D42C59" w:rsidRDefault="00D42C59" w:rsidP="00D42C59">
            <w:pPr>
              <w:ind w:firstLineChars="0" w:firstLine="0"/>
              <w:jc w:val="center"/>
              <w:rPr>
                <w:b/>
              </w:rPr>
            </w:pPr>
          </w:p>
        </w:tc>
      </w:tr>
    </w:tbl>
    <w:p w:rsidR="00D42C59" w:rsidRPr="00041923" w:rsidRDefault="00D42C59" w:rsidP="00D42C59">
      <w:pPr>
        <w:ind w:firstLineChars="0" w:firstLine="0"/>
        <w:rPr>
          <w:b/>
        </w:rPr>
      </w:pPr>
    </w:p>
    <w:sectPr w:rsidR="00D42C59" w:rsidRPr="00041923" w:rsidSect="00B62862">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418" w:rsidRDefault="00931418">
      <w:pPr>
        <w:ind w:firstLine="420"/>
      </w:pPr>
      <w:r>
        <w:separator/>
      </w:r>
    </w:p>
  </w:endnote>
  <w:endnote w:type="continuationSeparator" w:id="0">
    <w:p w:rsidR="00931418" w:rsidRDefault="0093141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script"/>
    <w:pitch w:val="fixed"/>
    <w:sig w:usb0="00000000" w:usb1="080E0000" w:usb2="00000010" w:usb3="00000000" w:csb0="00040000" w:csb1="00000000"/>
  </w:font>
  <w:font w:name="方正兰亭细黑_GBK">
    <w:altName w:val="微软雅黑"/>
    <w:charset w:val="86"/>
    <w:family w:val="auto"/>
    <w:pitch w:val="variable"/>
    <w:sig w:usb0="00000000" w:usb1="080E0000" w:usb2="00000010" w:usb3="00000000" w:csb0="00040000" w:csb1="00000000"/>
  </w:font>
  <w:font w:name="QHKUII+FZLTXIHK--GBK1-0">
    <w:altName w:val="Arial Unicode MS"/>
    <w:charset w:val="01"/>
    <w:family w:val="auto"/>
    <w:pitch w:val="variable"/>
    <w:sig w:usb0="00000000" w:usb1="01010101" w:usb2="00000000" w:usb3="00000000" w:csb0="00040000" w:csb1="00000000"/>
  </w:font>
  <w:font w:name="方正粗圆简体">
    <w:altName w:val="微软雅黑"/>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Default="00D431B3">
    <w:pPr>
      <w:pStyle w:val="af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Default="00EA62BD">
    <w:pPr>
      <w:pStyle w:val="affb"/>
      <w:ind w:firstLine="360"/>
    </w:pPr>
    <w:r>
      <w:fldChar w:fldCharType="begin"/>
    </w:r>
    <w:r w:rsidR="00D431B3">
      <w:instrText xml:space="preserve"> PAGE  \* MERGEFORMAT </w:instrText>
    </w:r>
    <w:r>
      <w:fldChar w:fldCharType="separate"/>
    </w:r>
    <w:r w:rsidR="00560C40">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Default="00D431B3">
    <w:pPr>
      <w:pStyle w:val="af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418" w:rsidRDefault="00931418">
      <w:pPr>
        <w:ind w:firstLine="420"/>
      </w:pPr>
      <w:r>
        <w:separator/>
      </w:r>
    </w:p>
  </w:footnote>
  <w:footnote w:type="continuationSeparator" w:id="0">
    <w:p w:rsidR="00931418" w:rsidRDefault="00931418">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Default="00D431B3">
    <w:pPr>
      <w:pStyle w:val="aff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Default="00D431B3" w:rsidP="00F34B99">
    <w:pPr>
      <w:pStyle w:val="af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B3" w:rsidRPr="00347DF5" w:rsidRDefault="00D431B3" w:rsidP="00347DF5">
    <w:pPr>
      <w:pStyle w:val="affd"/>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BC0661"/>
    <w:multiLevelType w:val="hybridMultilevel"/>
    <w:tmpl w:val="C94E504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0DE006B2"/>
    <w:multiLevelType w:val="hybridMultilevel"/>
    <w:tmpl w:val="F4C0F510"/>
    <w:lvl w:ilvl="0" w:tplc="9628159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ECA52F1"/>
    <w:multiLevelType w:val="hybridMultilevel"/>
    <w:tmpl w:val="0EA88564"/>
    <w:lvl w:ilvl="0" w:tplc="AA66B0E6">
      <w:start w:val="1"/>
      <w:numFmt w:val="decimal"/>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FC91163"/>
    <w:multiLevelType w:val="multilevel"/>
    <w:tmpl w:val="855EE140"/>
    <w:lvl w:ilvl="0">
      <w:start w:val="1"/>
      <w:numFmt w:val="decimal"/>
      <w:pStyle w:val="a4"/>
      <w:suff w:val="nothing"/>
      <w:lvlText w:val="%1　"/>
      <w:lvlJc w:val="left"/>
      <w:pPr>
        <w:ind w:left="142"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15:restartNumberingAfterBreak="0">
    <w:nsid w:val="2BDC5B9E"/>
    <w:multiLevelType w:val="hybridMultilevel"/>
    <w:tmpl w:val="FDD4740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A730298"/>
    <w:multiLevelType w:val="hybridMultilevel"/>
    <w:tmpl w:val="2640B46A"/>
    <w:lvl w:ilvl="0" w:tplc="CCD6CC24">
      <w:start w:val="1"/>
      <w:numFmt w:val="decimal"/>
      <w:lvlText w:val="%1）"/>
      <w:lvlJc w:val="left"/>
      <w:pPr>
        <w:ind w:left="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BA44438"/>
    <w:multiLevelType w:val="hybridMultilevel"/>
    <w:tmpl w:val="5A000C5A"/>
    <w:lvl w:ilvl="0" w:tplc="A46EAAC2">
      <w:start w:val="1"/>
      <w:numFmt w:val="decimal"/>
      <w:lvlText w:val="%1）"/>
      <w:lvlJc w:val="left"/>
      <w:pPr>
        <w:ind w:left="780" w:hanging="360"/>
      </w:pPr>
      <w:rPr>
        <w:rFonts w:hint="eastAsia"/>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15:restartNumberingAfterBreak="0">
    <w:nsid w:val="44C50F90"/>
    <w:multiLevelType w:val="multilevel"/>
    <w:tmpl w:val="ED0C9B78"/>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pStyle w:val="af2"/>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8" w15:restartNumberingAfterBreak="0">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9" w15:restartNumberingAfterBreak="0">
    <w:nsid w:val="501919F1"/>
    <w:multiLevelType w:val="hybridMultilevel"/>
    <w:tmpl w:val="B3D469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15:restartNumberingAfterBreak="0">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3" w15:restartNumberingAfterBreak="0">
    <w:nsid w:val="60B55DC2"/>
    <w:multiLevelType w:val="multilevel"/>
    <w:tmpl w:val="9DCC486E"/>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4" w15:restartNumberingAfterBreak="0">
    <w:nsid w:val="640A19BC"/>
    <w:multiLevelType w:val="hybridMultilevel"/>
    <w:tmpl w:val="D3C010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9" w15:restartNumberingAfterBreak="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32" w15:restartNumberingAfterBreak="0">
    <w:nsid w:val="7C8C5F8F"/>
    <w:multiLevelType w:val="hybridMultilevel"/>
    <w:tmpl w:val="9AC86E7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9"/>
  </w:num>
  <w:num w:numId="3">
    <w:abstractNumId w:val="0"/>
  </w:num>
  <w:num w:numId="4">
    <w:abstractNumId w:val="11"/>
  </w:num>
  <w:num w:numId="5">
    <w:abstractNumId w:val="6"/>
  </w:num>
  <w:num w:numId="6">
    <w:abstractNumId w:val="17"/>
  </w:num>
  <w:num w:numId="7">
    <w:abstractNumId w:val="23"/>
  </w:num>
  <w:num w:numId="8">
    <w:abstractNumId w:val="9"/>
  </w:num>
  <w:num w:numId="9">
    <w:abstractNumId w:val="26"/>
  </w:num>
  <w:num w:numId="10">
    <w:abstractNumId w:val="28"/>
  </w:num>
  <w:num w:numId="11">
    <w:abstractNumId w:val="1"/>
  </w:num>
  <w:num w:numId="12">
    <w:abstractNumId w:val="15"/>
  </w:num>
  <w:num w:numId="13">
    <w:abstractNumId w:val="4"/>
  </w:num>
  <w:num w:numId="14">
    <w:abstractNumId w:val="27"/>
  </w:num>
  <w:num w:numId="15">
    <w:abstractNumId w:val="25"/>
  </w:num>
  <w:num w:numId="16">
    <w:abstractNumId w:val="20"/>
  </w:num>
  <w:num w:numId="17">
    <w:abstractNumId w:val="16"/>
  </w:num>
  <w:num w:numId="18">
    <w:abstractNumId w:val="18"/>
  </w:num>
  <w:num w:numId="19">
    <w:abstractNumId w:val="14"/>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8"/>
  </w:num>
  <w:num w:numId="32">
    <w:abstractNumId w:val="31"/>
  </w:num>
  <w:num w:numId="33">
    <w:abstractNumId w:val="22"/>
  </w:num>
  <w:num w:numId="34">
    <w:abstractNumId w:val="30"/>
  </w:num>
  <w:num w:numId="35">
    <w:abstractNumId w:val="8"/>
    <w:lvlOverride w:ilvl="0">
      <w:startOverride w:val="3"/>
    </w:lvlOverride>
    <w:lvlOverride w:ilvl="1">
      <w:startOverride w:val="17"/>
    </w:lvlOverride>
  </w:num>
  <w:num w:numId="36">
    <w:abstractNumId w:val="24"/>
  </w:num>
  <w:num w:numId="37">
    <w:abstractNumId w:val="8"/>
  </w:num>
  <w:num w:numId="38">
    <w:abstractNumId w:val="8"/>
  </w:num>
  <w:num w:numId="39">
    <w:abstractNumId w:val="8"/>
  </w:num>
  <w:num w:numId="40">
    <w:abstractNumId w:val="8"/>
  </w:num>
  <w:num w:numId="41">
    <w:abstractNumId w:val="8"/>
  </w:num>
  <w:num w:numId="42">
    <w:abstractNumId w:val="10"/>
  </w:num>
  <w:num w:numId="43">
    <w:abstractNumId w:val="2"/>
  </w:num>
  <w:num w:numId="44">
    <w:abstractNumId w:val="19"/>
  </w:num>
  <w:num w:numId="45">
    <w:abstractNumId w:val="32"/>
  </w:num>
  <w:num w:numId="46">
    <w:abstractNumId w:val="5"/>
  </w:num>
  <w:num w:numId="47">
    <w:abstractNumId w:val="12"/>
  </w:num>
  <w:num w:numId="48">
    <w:abstractNumId w:val="7"/>
  </w:num>
  <w:num w:numId="4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185F"/>
    <w:rsid w:val="00001E2B"/>
    <w:rsid w:val="00003066"/>
    <w:rsid w:val="000040F5"/>
    <w:rsid w:val="000041A7"/>
    <w:rsid w:val="0000586F"/>
    <w:rsid w:val="00007144"/>
    <w:rsid w:val="0000769F"/>
    <w:rsid w:val="00007B6E"/>
    <w:rsid w:val="000111DA"/>
    <w:rsid w:val="00011BFC"/>
    <w:rsid w:val="00012796"/>
    <w:rsid w:val="00013916"/>
    <w:rsid w:val="00013D86"/>
    <w:rsid w:val="00013E02"/>
    <w:rsid w:val="000203B4"/>
    <w:rsid w:val="0002143C"/>
    <w:rsid w:val="0002217D"/>
    <w:rsid w:val="0002301F"/>
    <w:rsid w:val="00023550"/>
    <w:rsid w:val="000240AE"/>
    <w:rsid w:val="00025A65"/>
    <w:rsid w:val="00025DB4"/>
    <w:rsid w:val="00026C31"/>
    <w:rsid w:val="00027280"/>
    <w:rsid w:val="000320A7"/>
    <w:rsid w:val="00035925"/>
    <w:rsid w:val="00035DD4"/>
    <w:rsid w:val="00036D2B"/>
    <w:rsid w:val="00037C8B"/>
    <w:rsid w:val="00040B37"/>
    <w:rsid w:val="00041923"/>
    <w:rsid w:val="00041F92"/>
    <w:rsid w:val="000447FC"/>
    <w:rsid w:val="00044D40"/>
    <w:rsid w:val="00053480"/>
    <w:rsid w:val="00053F91"/>
    <w:rsid w:val="00054728"/>
    <w:rsid w:val="000549E8"/>
    <w:rsid w:val="0005591F"/>
    <w:rsid w:val="00055DB5"/>
    <w:rsid w:val="0005605C"/>
    <w:rsid w:val="00057475"/>
    <w:rsid w:val="0006029F"/>
    <w:rsid w:val="00062AC6"/>
    <w:rsid w:val="00063CB7"/>
    <w:rsid w:val="00065771"/>
    <w:rsid w:val="000677F6"/>
    <w:rsid w:val="00067CDF"/>
    <w:rsid w:val="00067FD3"/>
    <w:rsid w:val="00073A3F"/>
    <w:rsid w:val="00073B5D"/>
    <w:rsid w:val="000742AB"/>
    <w:rsid w:val="00074FBE"/>
    <w:rsid w:val="0007630D"/>
    <w:rsid w:val="00077D39"/>
    <w:rsid w:val="00080466"/>
    <w:rsid w:val="00083A09"/>
    <w:rsid w:val="00085834"/>
    <w:rsid w:val="00085EEB"/>
    <w:rsid w:val="0009005E"/>
    <w:rsid w:val="000912F1"/>
    <w:rsid w:val="00092857"/>
    <w:rsid w:val="00095067"/>
    <w:rsid w:val="0009559F"/>
    <w:rsid w:val="000A0250"/>
    <w:rsid w:val="000A0CA7"/>
    <w:rsid w:val="000A1FFC"/>
    <w:rsid w:val="000A20A9"/>
    <w:rsid w:val="000A3071"/>
    <w:rsid w:val="000A3571"/>
    <w:rsid w:val="000A45A1"/>
    <w:rsid w:val="000A48B1"/>
    <w:rsid w:val="000A5689"/>
    <w:rsid w:val="000B09B6"/>
    <w:rsid w:val="000B17E1"/>
    <w:rsid w:val="000B3143"/>
    <w:rsid w:val="000B379F"/>
    <w:rsid w:val="000B3C06"/>
    <w:rsid w:val="000B5F7B"/>
    <w:rsid w:val="000C2EFF"/>
    <w:rsid w:val="000C3189"/>
    <w:rsid w:val="000C5BCB"/>
    <w:rsid w:val="000C5E77"/>
    <w:rsid w:val="000C629D"/>
    <w:rsid w:val="000C6A14"/>
    <w:rsid w:val="000C6B05"/>
    <w:rsid w:val="000C6DD6"/>
    <w:rsid w:val="000C73D4"/>
    <w:rsid w:val="000C7EC9"/>
    <w:rsid w:val="000D0DFD"/>
    <w:rsid w:val="000D0FEE"/>
    <w:rsid w:val="000D1F54"/>
    <w:rsid w:val="000D2547"/>
    <w:rsid w:val="000D3D4C"/>
    <w:rsid w:val="000D4F51"/>
    <w:rsid w:val="000D557A"/>
    <w:rsid w:val="000D5E08"/>
    <w:rsid w:val="000D6FBF"/>
    <w:rsid w:val="000D718B"/>
    <w:rsid w:val="000D764A"/>
    <w:rsid w:val="000D7892"/>
    <w:rsid w:val="000E0C46"/>
    <w:rsid w:val="000E0F45"/>
    <w:rsid w:val="000E41B1"/>
    <w:rsid w:val="000F030C"/>
    <w:rsid w:val="000F129C"/>
    <w:rsid w:val="000F16DC"/>
    <w:rsid w:val="000F1DA9"/>
    <w:rsid w:val="000F456C"/>
    <w:rsid w:val="000F4846"/>
    <w:rsid w:val="000F5628"/>
    <w:rsid w:val="000F5BC6"/>
    <w:rsid w:val="000F6DDF"/>
    <w:rsid w:val="000F776F"/>
    <w:rsid w:val="001001F1"/>
    <w:rsid w:val="001025AF"/>
    <w:rsid w:val="00103114"/>
    <w:rsid w:val="001056DE"/>
    <w:rsid w:val="001114D1"/>
    <w:rsid w:val="00111CA4"/>
    <w:rsid w:val="001124C0"/>
    <w:rsid w:val="00114CF3"/>
    <w:rsid w:val="00120949"/>
    <w:rsid w:val="00124FE3"/>
    <w:rsid w:val="00127E7F"/>
    <w:rsid w:val="00130E42"/>
    <w:rsid w:val="0013175F"/>
    <w:rsid w:val="00132BBD"/>
    <w:rsid w:val="00135FF6"/>
    <w:rsid w:val="00137408"/>
    <w:rsid w:val="00140DBB"/>
    <w:rsid w:val="00143DFB"/>
    <w:rsid w:val="00144CFE"/>
    <w:rsid w:val="0014544A"/>
    <w:rsid w:val="00145A54"/>
    <w:rsid w:val="0015101A"/>
    <w:rsid w:val="001512B4"/>
    <w:rsid w:val="0015199A"/>
    <w:rsid w:val="00154073"/>
    <w:rsid w:val="001620A5"/>
    <w:rsid w:val="001625E3"/>
    <w:rsid w:val="00162B84"/>
    <w:rsid w:val="001644A7"/>
    <w:rsid w:val="00164BAB"/>
    <w:rsid w:val="00164E53"/>
    <w:rsid w:val="0016527D"/>
    <w:rsid w:val="0016699D"/>
    <w:rsid w:val="00170A01"/>
    <w:rsid w:val="001718F9"/>
    <w:rsid w:val="00172C3A"/>
    <w:rsid w:val="00173ADA"/>
    <w:rsid w:val="00174D73"/>
    <w:rsid w:val="00175159"/>
    <w:rsid w:val="00176208"/>
    <w:rsid w:val="0018211B"/>
    <w:rsid w:val="00182377"/>
    <w:rsid w:val="001840D3"/>
    <w:rsid w:val="001844BE"/>
    <w:rsid w:val="0018600C"/>
    <w:rsid w:val="00186A41"/>
    <w:rsid w:val="0018730D"/>
    <w:rsid w:val="001900F8"/>
    <w:rsid w:val="00191163"/>
    <w:rsid w:val="00191258"/>
    <w:rsid w:val="00192680"/>
    <w:rsid w:val="00193037"/>
    <w:rsid w:val="00193A2C"/>
    <w:rsid w:val="001953F2"/>
    <w:rsid w:val="001977CF"/>
    <w:rsid w:val="001A1ED7"/>
    <w:rsid w:val="001A288E"/>
    <w:rsid w:val="001A687A"/>
    <w:rsid w:val="001B1A41"/>
    <w:rsid w:val="001B4176"/>
    <w:rsid w:val="001B54DD"/>
    <w:rsid w:val="001B5621"/>
    <w:rsid w:val="001B5E67"/>
    <w:rsid w:val="001B6270"/>
    <w:rsid w:val="001B6DC2"/>
    <w:rsid w:val="001C149C"/>
    <w:rsid w:val="001C21AC"/>
    <w:rsid w:val="001C2CBF"/>
    <w:rsid w:val="001C2DB9"/>
    <w:rsid w:val="001C2F2D"/>
    <w:rsid w:val="001C432F"/>
    <w:rsid w:val="001C47BA"/>
    <w:rsid w:val="001C5122"/>
    <w:rsid w:val="001C5618"/>
    <w:rsid w:val="001C59EA"/>
    <w:rsid w:val="001C5F5C"/>
    <w:rsid w:val="001C6BA0"/>
    <w:rsid w:val="001C6D0C"/>
    <w:rsid w:val="001D0CA6"/>
    <w:rsid w:val="001D1EA8"/>
    <w:rsid w:val="001D406C"/>
    <w:rsid w:val="001D41EE"/>
    <w:rsid w:val="001D696C"/>
    <w:rsid w:val="001E0380"/>
    <w:rsid w:val="001E13B1"/>
    <w:rsid w:val="001E5A85"/>
    <w:rsid w:val="001E75D1"/>
    <w:rsid w:val="001E75F9"/>
    <w:rsid w:val="001E7C6B"/>
    <w:rsid w:val="001E7C75"/>
    <w:rsid w:val="001F228D"/>
    <w:rsid w:val="001F3156"/>
    <w:rsid w:val="001F34BE"/>
    <w:rsid w:val="001F3A19"/>
    <w:rsid w:val="001F4C63"/>
    <w:rsid w:val="001F6219"/>
    <w:rsid w:val="001F7B37"/>
    <w:rsid w:val="002024A1"/>
    <w:rsid w:val="00203193"/>
    <w:rsid w:val="00203D3A"/>
    <w:rsid w:val="002052FA"/>
    <w:rsid w:val="00206CE4"/>
    <w:rsid w:val="00211115"/>
    <w:rsid w:val="00211F69"/>
    <w:rsid w:val="0021211C"/>
    <w:rsid w:val="00212EDD"/>
    <w:rsid w:val="002151F8"/>
    <w:rsid w:val="00215AC1"/>
    <w:rsid w:val="00215D26"/>
    <w:rsid w:val="002166D2"/>
    <w:rsid w:val="00216DF1"/>
    <w:rsid w:val="00217E8A"/>
    <w:rsid w:val="002220BC"/>
    <w:rsid w:val="002237FD"/>
    <w:rsid w:val="002245C1"/>
    <w:rsid w:val="00224750"/>
    <w:rsid w:val="00225D7D"/>
    <w:rsid w:val="00225EF3"/>
    <w:rsid w:val="00226EB3"/>
    <w:rsid w:val="00230297"/>
    <w:rsid w:val="0023057E"/>
    <w:rsid w:val="00233113"/>
    <w:rsid w:val="0023371E"/>
    <w:rsid w:val="00233A95"/>
    <w:rsid w:val="00234467"/>
    <w:rsid w:val="00235C64"/>
    <w:rsid w:val="002360E2"/>
    <w:rsid w:val="00237D8D"/>
    <w:rsid w:val="00241DA2"/>
    <w:rsid w:val="002423E1"/>
    <w:rsid w:val="00245EE3"/>
    <w:rsid w:val="00247FEE"/>
    <w:rsid w:val="00250E7D"/>
    <w:rsid w:val="00252D9E"/>
    <w:rsid w:val="00255C3F"/>
    <w:rsid w:val="00255D56"/>
    <w:rsid w:val="002565D5"/>
    <w:rsid w:val="00261B96"/>
    <w:rsid w:val="002622C0"/>
    <w:rsid w:val="002654F3"/>
    <w:rsid w:val="00267C62"/>
    <w:rsid w:val="00267D86"/>
    <w:rsid w:val="00271CA4"/>
    <w:rsid w:val="00272439"/>
    <w:rsid w:val="00272946"/>
    <w:rsid w:val="00273D3F"/>
    <w:rsid w:val="0027749B"/>
    <w:rsid w:val="002778AE"/>
    <w:rsid w:val="00277DB4"/>
    <w:rsid w:val="0028052C"/>
    <w:rsid w:val="0028269A"/>
    <w:rsid w:val="00282B70"/>
    <w:rsid w:val="00283590"/>
    <w:rsid w:val="00283F6A"/>
    <w:rsid w:val="002845C5"/>
    <w:rsid w:val="00284648"/>
    <w:rsid w:val="00286973"/>
    <w:rsid w:val="00287530"/>
    <w:rsid w:val="00290C70"/>
    <w:rsid w:val="00291D05"/>
    <w:rsid w:val="00292C19"/>
    <w:rsid w:val="002931AE"/>
    <w:rsid w:val="00294E70"/>
    <w:rsid w:val="00297268"/>
    <w:rsid w:val="002A1924"/>
    <w:rsid w:val="002A5678"/>
    <w:rsid w:val="002A6E17"/>
    <w:rsid w:val="002A7420"/>
    <w:rsid w:val="002B0F12"/>
    <w:rsid w:val="002B1308"/>
    <w:rsid w:val="002B3B10"/>
    <w:rsid w:val="002B4554"/>
    <w:rsid w:val="002B5AD6"/>
    <w:rsid w:val="002C0E03"/>
    <w:rsid w:val="002C2733"/>
    <w:rsid w:val="002C4FED"/>
    <w:rsid w:val="002C72D8"/>
    <w:rsid w:val="002C7A1A"/>
    <w:rsid w:val="002D0732"/>
    <w:rsid w:val="002D11FA"/>
    <w:rsid w:val="002D166B"/>
    <w:rsid w:val="002D25E9"/>
    <w:rsid w:val="002D32BD"/>
    <w:rsid w:val="002D5D7F"/>
    <w:rsid w:val="002D6F0F"/>
    <w:rsid w:val="002D757F"/>
    <w:rsid w:val="002E0DDF"/>
    <w:rsid w:val="002E16D0"/>
    <w:rsid w:val="002E2906"/>
    <w:rsid w:val="002E34BF"/>
    <w:rsid w:val="002E384B"/>
    <w:rsid w:val="002E4995"/>
    <w:rsid w:val="002E4EA6"/>
    <w:rsid w:val="002E53A0"/>
    <w:rsid w:val="002E5635"/>
    <w:rsid w:val="002E580E"/>
    <w:rsid w:val="002E64C3"/>
    <w:rsid w:val="002E6A2C"/>
    <w:rsid w:val="002F1446"/>
    <w:rsid w:val="002F14BD"/>
    <w:rsid w:val="002F1D8C"/>
    <w:rsid w:val="002F21DA"/>
    <w:rsid w:val="002F411B"/>
    <w:rsid w:val="002F67BE"/>
    <w:rsid w:val="002F7146"/>
    <w:rsid w:val="002F72F1"/>
    <w:rsid w:val="002F791E"/>
    <w:rsid w:val="003016B9"/>
    <w:rsid w:val="00301F14"/>
    <w:rsid w:val="00301F39"/>
    <w:rsid w:val="003037CC"/>
    <w:rsid w:val="0030574D"/>
    <w:rsid w:val="003060ED"/>
    <w:rsid w:val="00310ABD"/>
    <w:rsid w:val="0031141C"/>
    <w:rsid w:val="00313646"/>
    <w:rsid w:val="00314510"/>
    <w:rsid w:val="00315682"/>
    <w:rsid w:val="00316F5D"/>
    <w:rsid w:val="00317461"/>
    <w:rsid w:val="00317A6C"/>
    <w:rsid w:val="00317B73"/>
    <w:rsid w:val="00320E23"/>
    <w:rsid w:val="003231DA"/>
    <w:rsid w:val="003237BF"/>
    <w:rsid w:val="00323B30"/>
    <w:rsid w:val="00324525"/>
    <w:rsid w:val="003256B3"/>
    <w:rsid w:val="00325926"/>
    <w:rsid w:val="003272E8"/>
    <w:rsid w:val="00327A8A"/>
    <w:rsid w:val="00327ED9"/>
    <w:rsid w:val="00333385"/>
    <w:rsid w:val="00333EC0"/>
    <w:rsid w:val="00334071"/>
    <w:rsid w:val="003361E7"/>
    <w:rsid w:val="00336610"/>
    <w:rsid w:val="003375D3"/>
    <w:rsid w:val="00340C22"/>
    <w:rsid w:val="00341A41"/>
    <w:rsid w:val="00341B92"/>
    <w:rsid w:val="00342215"/>
    <w:rsid w:val="00343F73"/>
    <w:rsid w:val="00345060"/>
    <w:rsid w:val="00347536"/>
    <w:rsid w:val="00347DF5"/>
    <w:rsid w:val="00351E7E"/>
    <w:rsid w:val="00352599"/>
    <w:rsid w:val="003529BB"/>
    <w:rsid w:val="0035323B"/>
    <w:rsid w:val="0035775A"/>
    <w:rsid w:val="003609D2"/>
    <w:rsid w:val="00363F22"/>
    <w:rsid w:val="00363FCF"/>
    <w:rsid w:val="00366A07"/>
    <w:rsid w:val="00373CAA"/>
    <w:rsid w:val="00374D0A"/>
    <w:rsid w:val="00374DF3"/>
    <w:rsid w:val="00375564"/>
    <w:rsid w:val="003762E2"/>
    <w:rsid w:val="0038014A"/>
    <w:rsid w:val="0038087F"/>
    <w:rsid w:val="0038311F"/>
    <w:rsid w:val="00383191"/>
    <w:rsid w:val="003851AC"/>
    <w:rsid w:val="0038690F"/>
    <w:rsid w:val="00386DED"/>
    <w:rsid w:val="00390B5A"/>
    <w:rsid w:val="003912E7"/>
    <w:rsid w:val="003926D3"/>
    <w:rsid w:val="003936DF"/>
    <w:rsid w:val="00393947"/>
    <w:rsid w:val="00393D48"/>
    <w:rsid w:val="003960C6"/>
    <w:rsid w:val="00397B0F"/>
    <w:rsid w:val="003A0382"/>
    <w:rsid w:val="003A112A"/>
    <w:rsid w:val="003A1ADB"/>
    <w:rsid w:val="003A1F02"/>
    <w:rsid w:val="003A2275"/>
    <w:rsid w:val="003A26C6"/>
    <w:rsid w:val="003A56C4"/>
    <w:rsid w:val="003A5B46"/>
    <w:rsid w:val="003A651D"/>
    <w:rsid w:val="003A6A4F"/>
    <w:rsid w:val="003A6E16"/>
    <w:rsid w:val="003A7088"/>
    <w:rsid w:val="003A739F"/>
    <w:rsid w:val="003A7591"/>
    <w:rsid w:val="003B00DF"/>
    <w:rsid w:val="003B04F0"/>
    <w:rsid w:val="003B084A"/>
    <w:rsid w:val="003B1275"/>
    <w:rsid w:val="003B1778"/>
    <w:rsid w:val="003B2214"/>
    <w:rsid w:val="003B250C"/>
    <w:rsid w:val="003B35C6"/>
    <w:rsid w:val="003C077C"/>
    <w:rsid w:val="003C11CB"/>
    <w:rsid w:val="003C3119"/>
    <w:rsid w:val="003C665D"/>
    <w:rsid w:val="003C6B70"/>
    <w:rsid w:val="003C74DB"/>
    <w:rsid w:val="003C75F3"/>
    <w:rsid w:val="003C78A3"/>
    <w:rsid w:val="003D3A5C"/>
    <w:rsid w:val="003D51F8"/>
    <w:rsid w:val="003D55DB"/>
    <w:rsid w:val="003D5BA7"/>
    <w:rsid w:val="003D7701"/>
    <w:rsid w:val="003E0F38"/>
    <w:rsid w:val="003E0FB3"/>
    <w:rsid w:val="003E1867"/>
    <w:rsid w:val="003E1AD3"/>
    <w:rsid w:val="003E2373"/>
    <w:rsid w:val="003E392A"/>
    <w:rsid w:val="003E55A3"/>
    <w:rsid w:val="003E5729"/>
    <w:rsid w:val="003F341A"/>
    <w:rsid w:val="003F43BC"/>
    <w:rsid w:val="003F4EE0"/>
    <w:rsid w:val="003F71AE"/>
    <w:rsid w:val="00401CAA"/>
    <w:rsid w:val="0040209D"/>
    <w:rsid w:val="00402153"/>
    <w:rsid w:val="00402FC1"/>
    <w:rsid w:val="0040575E"/>
    <w:rsid w:val="00405C03"/>
    <w:rsid w:val="00406560"/>
    <w:rsid w:val="00412BF3"/>
    <w:rsid w:val="0041525B"/>
    <w:rsid w:val="00415887"/>
    <w:rsid w:val="00422D5A"/>
    <w:rsid w:val="00425082"/>
    <w:rsid w:val="0042537F"/>
    <w:rsid w:val="004276A7"/>
    <w:rsid w:val="00430DD8"/>
    <w:rsid w:val="00431DEB"/>
    <w:rsid w:val="00441698"/>
    <w:rsid w:val="00441B0A"/>
    <w:rsid w:val="00441E29"/>
    <w:rsid w:val="004424C4"/>
    <w:rsid w:val="00442736"/>
    <w:rsid w:val="00446449"/>
    <w:rsid w:val="004467BE"/>
    <w:rsid w:val="00446B29"/>
    <w:rsid w:val="00446B7E"/>
    <w:rsid w:val="00446DCB"/>
    <w:rsid w:val="004472BF"/>
    <w:rsid w:val="00450B28"/>
    <w:rsid w:val="00451FA4"/>
    <w:rsid w:val="004524FE"/>
    <w:rsid w:val="00453F9A"/>
    <w:rsid w:val="004543EF"/>
    <w:rsid w:val="00454B17"/>
    <w:rsid w:val="00454D6E"/>
    <w:rsid w:val="00455C4E"/>
    <w:rsid w:val="00457866"/>
    <w:rsid w:val="00461F8B"/>
    <w:rsid w:val="00463FD1"/>
    <w:rsid w:val="00470F9E"/>
    <w:rsid w:val="00471894"/>
    <w:rsid w:val="00471D08"/>
    <w:rsid w:val="00471E91"/>
    <w:rsid w:val="00473130"/>
    <w:rsid w:val="00474675"/>
    <w:rsid w:val="0047470C"/>
    <w:rsid w:val="00476F52"/>
    <w:rsid w:val="00477F71"/>
    <w:rsid w:val="004800B8"/>
    <w:rsid w:val="00482942"/>
    <w:rsid w:val="004838DB"/>
    <w:rsid w:val="004852FC"/>
    <w:rsid w:val="00486573"/>
    <w:rsid w:val="00487B02"/>
    <w:rsid w:val="00490A34"/>
    <w:rsid w:val="00491573"/>
    <w:rsid w:val="0049347E"/>
    <w:rsid w:val="0049496C"/>
    <w:rsid w:val="004A2648"/>
    <w:rsid w:val="004A35F9"/>
    <w:rsid w:val="004A518B"/>
    <w:rsid w:val="004A5CDF"/>
    <w:rsid w:val="004B0C69"/>
    <w:rsid w:val="004B24C1"/>
    <w:rsid w:val="004B2750"/>
    <w:rsid w:val="004B7DCD"/>
    <w:rsid w:val="004C2839"/>
    <w:rsid w:val="004C292F"/>
    <w:rsid w:val="004C6861"/>
    <w:rsid w:val="004D2668"/>
    <w:rsid w:val="004D393E"/>
    <w:rsid w:val="004D4092"/>
    <w:rsid w:val="004D41EE"/>
    <w:rsid w:val="004D4228"/>
    <w:rsid w:val="004E15F5"/>
    <w:rsid w:val="004E1656"/>
    <w:rsid w:val="004E5800"/>
    <w:rsid w:val="004E584C"/>
    <w:rsid w:val="004E721F"/>
    <w:rsid w:val="004F0AD6"/>
    <w:rsid w:val="004F10A8"/>
    <w:rsid w:val="004F1882"/>
    <w:rsid w:val="004F488A"/>
    <w:rsid w:val="004F5A4C"/>
    <w:rsid w:val="004F657B"/>
    <w:rsid w:val="005011AB"/>
    <w:rsid w:val="00502D5B"/>
    <w:rsid w:val="00510280"/>
    <w:rsid w:val="005116FD"/>
    <w:rsid w:val="00513C80"/>
    <w:rsid w:val="00513D73"/>
    <w:rsid w:val="00514A43"/>
    <w:rsid w:val="00516B4D"/>
    <w:rsid w:val="005170BC"/>
    <w:rsid w:val="005174E5"/>
    <w:rsid w:val="00517FE0"/>
    <w:rsid w:val="005209EE"/>
    <w:rsid w:val="00521754"/>
    <w:rsid w:val="00522393"/>
    <w:rsid w:val="00522620"/>
    <w:rsid w:val="0052404B"/>
    <w:rsid w:val="00524388"/>
    <w:rsid w:val="0052457B"/>
    <w:rsid w:val="00524A18"/>
    <w:rsid w:val="00525656"/>
    <w:rsid w:val="00527059"/>
    <w:rsid w:val="005277EC"/>
    <w:rsid w:val="005304DE"/>
    <w:rsid w:val="00533FE0"/>
    <w:rsid w:val="00534C02"/>
    <w:rsid w:val="005401E2"/>
    <w:rsid w:val="0054236B"/>
    <w:rsid w:val="0054264B"/>
    <w:rsid w:val="00543786"/>
    <w:rsid w:val="00544151"/>
    <w:rsid w:val="0054415D"/>
    <w:rsid w:val="00545282"/>
    <w:rsid w:val="00550C5C"/>
    <w:rsid w:val="00551AC5"/>
    <w:rsid w:val="0055323A"/>
    <w:rsid w:val="00553328"/>
    <w:rsid w:val="005533D6"/>
    <w:rsid w:val="005533D7"/>
    <w:rsid w:val="00553CC3"/>
    <w:rsid w:val="0055483C"/>
    <w:rsid w:val="005552C5"/>
    <w:rsid w:val="00555FB7"/>
    <w:rsid w:val="00557393"/>
    <w:rsid w:val="0056037E"/>
    <w:rsid w:val="00560937"/>
    <w:rsid w:val="00560C40"/>
    <w:rsid w:val="0056182E"/>
    <w:rsid w:val="00561937"/>
    <w:rsid w:val="00561DCD"/>
    <w:rsid w:val="005625AA"/>
    <w:rsid w:val="00562D05"/>
    <w:rsid w:val="00564227"/>
    <w:rsid w:val="005703DE"/>
    <w:rsid w:val="00572D50"/>
    <w:rsid w:val="005751AF"/>
    <w:rsid w:val="005752BA"/>
    <w:rsid w:val="00581A62"/>
    <w:rsid w:val="00581C58"/>
    <w:rsid w:val="00581FCE"/>
    <w:rsid w:val="0058381F"/>
    <w:rsid w:val="005845BF"/>
    <w:rsid w:val="0058464E"/>
    <w:rsid w:val="00585750"/>
    <w:rsid w:val="005861A2"/>
    <w:rsid w:val="005903E6"/>
    <w:rsid w:val="00592009"/>
    <w:rsid w:val="0059269C"/>
    <w:rsid w:val="00597FC1"/>
    <w:rsid w:val="005A01CB"/>
    <w:rsid w:val="005A02DD"/>
    <w:rsid w:val="005A24EA"/>
    <w:rsid w:val="005A36FC"/>
    <w:rsid w:val="005A5121"/>
    <w:rsid w:val="005A58FF"/>
    <w:rsid w:val="005A5EAF"/>
    <w:rsid w:val="005A64C0"/>
    <w:rsid w:val="005B0E94"/>
    <w:rsid w:val="005B12E6"/>
    <w:rsid w:val="005B36CF"/>
    <w:rsid w:val="005B3ADA"/>
    <w:rsid w:val="005B3C11"/>
    <w:rsid w:val="005B4C9C"/>
    <w:rsid w:val="005B51C3"/>
    <w:rsid w:val="005B51EC"/>
    <w:rsid w:val="005B534E"/>
    <w:rsid w:val="005B5A94"/>
    <w:rsid w:val="005B62E1"/>
    <w:rsid w:val="005B6AB9"/>
    <w:rsid w:val="005C03A6"/>
    <w:rsid w:val="005C0F3D"/>
    <w:rsid w:val="005C1C28"/>
    <w:rsid w:val="005C1CE6"/>
    <w:rsid w:val="005C26B2"/>
    <w:rsid w:val="005C47B7"/>
    <w:rsid w:val="005C5846"/>
    <w:rsid w:val="005C5A63"/>
    <w:rsid w:val="005C6DB5"/>
    <w:rsid w:val="005D3FD1"/>
    <w:rsid w:val="005D61BB"/>
    <w:rsid w:val="005D6791"/>
    <w:rsid w:val="005D6D22"/>
    <w:rsid w:val="005E07E4"/>
    <w:rsid w:val="005E162F"/>
    <w:rsid w:val="005E19E7"/>
    <w:rsid w:val="005E361B"/>
    <w:rsid w:val="005E4586"/>
    <w:rsid w:val="005E607F"/>
    <w:rsid w:val="005E6735"/>
    <w:rsid w:val="005F0282"/>
    <w:rsid w:val="005F0360"/>
    <w:rsid w:val="005F1E63"/>
    <w:rsid w:val="005F2557"/>
    <w:rsid w:val="005F2897"/>
    <w:rsid w:val="005F40A4"/>
    <w:rsid w:val="005F528A"/>
    <w:rsid w:val="005F54B6"/>
    <w:rsid w:val="005F6411"/>
    <w:rsid w:val="005F79CC"/>
    <w:rsid w:val="005F7EA8"/>
    <w:rsid w:val="0060031E"/>
    <w:rsid w:val="006053B1"/>
    <w:rsid w:val="006055F6"/>
    <w:rsid w:val="00606640"/>
    <w:rsid w:val="00607CC8"/>
    <w:rsid w:val="00611525"/>
    <w:rsid w:val="00612F86"/>
    <w:rsid w:val="00615DAE"/>
    <w:rsid w:val="00616440"/>
    <w:rsid w:val="0061716C"/>
    <w:rsid w:val="0062114F"/>
    <w:rsid w:val="00623B63"/>
    <w:rsid w:val="006243A1"/>
    <w:rsid w:val="00625421"/>
    <w:rsid w:val="00625D32"/>
    <w:rsid w:val="0063157C"/>
    <w:rsid w:val="00631BE3"/>
    <w:rsid w:val="00632E56"/>
    <w:rsid w:val="00633B1E"/>
    <w:rsid w:val="00635668"/>
    <w:rsid w:val="00635CBA"/>
    <w:rsid w:val="00637740"/>
    <w:rsid w:val="00641452"/>
    <w:rsid w:val="00642FEE"/>
    <w:rsid w:val="0064338B"/>
    <w:rsid w:val="00645DD5"/>
    <w:rsid w:val="006461B9"/>
    <w:rsid w:val="00646542"/>
    <w:rsid w:val="006504F4"/>
    <w:rsid w:val="00650B7A"/>
    <w:rsid w:val="00650E04"/>
    <w:rsid w:val="00654BC9"/>
    <w:rsid w:val="006552FD"/>
    <w:rsid w:val="0065679A"/>
    <w:rsid w:val="00657FDB"/>
    <w:rsid w:val="00660BFD"/>
    <w:rsid w:val="006615EF"/>
    <w:rsid w:val="006621CB"/>
    <w:rsid w:val="00662C24"/>
    <w:rsid w:val="00663AF3"/>
    <w:rsid w:val="00665EFE"/>
    <w:rsid w:val="006666C2"/>
    <w:rsid w:val="00666B6C"/>
    <w:rsid w:val="00666F56"/>
    <w:rsid w:val="0067092D"/>
    <w:rsid w:val="0067108D"/>
    <w:rsid w:val="00671C49"/>
    <w:rsid w:val="00674298"/>
    <w:rsid w:val="006743E7"/>
    <w:rsid w:val="00674959"/>
    <w:rsid w:val="006767F1"/>
    <w:rsid w:val="006816B5"/>
    <w:rsid w:val="00681DDB"/>
    <w:rsid w:val="00682682"/>
    <w:rsid w:val="00682702"/>
    <w:rsid w:val="006828DD"/>
    <w:rsid w:val="00686208"/>
    <w:rsid w:val="00686885"/>
    <w:rsid w:val="00687491"/>
    <w:rsid w:val="00691619"/>
    <w:rsid w:val="006917A1"/>
    <w:rsid w:val="00692192"/>
    <w:rsid w:val="00692368"/>
    <w:rsid w:val="00692B25"/>
    <w:rsid w:val="00692F84"/>
    <w:rsid w:val="00693730"/>
    <w:rsid w:val="00694F4D"/>
    <w:rsid w:val="006A2EBC"/>
    <w:rsid w:val="006A5AD5"/>
    <w:rsid w:val="006A5EA0"/>
    <w:rsid w:val="006A783B"/>
    <w:rsid w:val="006A7B33"/>
    <w:rsid w:val="006B02CF"/>
    <w:rsid w:val="006B048D"/>
    <w:rsid w:val="006B0B2A"/>
    <w:rsid w:val="006B4E13"/>
    <w:rsid w:val="006B60F6"/>
    <w:rsid w:val="006B691E"/>
    <w:rsid w:val="006B6E16"/>
    <w:rsid w:val="006B75DD"/>
    <w:rsid w:val="006C549C"/>
    <w:rsid w:val="006C67E0"/>
    <w:rsid w:val="006C7197"/>
    <w:rsid w:val="006C77E2"/>
    <w:rsid w:val="006C7ABA"/>
    <w:rsid w:val="006D0D60"/>
    <w:rsid w:val="006D1122"/>
    <w:rsid w:val="006D16B7"/>
    <w:rsid w:val="006D3C00"/>
    <w:rsid w:val="006D4075"/>
    <w:rsid w:val="006D4249"/>
    <w:rsid w:val="006D50F4"/>
    <w:rsid w:val="006D56E1"/>
    <w:rsid w:val="006D5F14"/>
    <w:rsid w:val="006D7CC0"/>
    <w:rsid w:val="006E18C1"/>
    <w:rsid w:val="006E1BA2"/>
    <w:rsid w:val="006E1E5F"/>
    <w:rsid w:val="006E2AE6"/>
    <w:rsid w:val="006E2EC1"/>
    <w:rsid w:val="006E35EB"/>
    <w:rsid w:val="006E3675"/>
    <w:rsid w:val="006E4A7F"/>
    <w:rsid w:val="006E7DAC"/>
    <w:rsid w:val="006F0F6E"/>
    <w:rsid w:val="006F2339"/>
    <w:rsid w:val="006F3B45"/>
    <w:rsid w:val="006F3FB4"/>
    <w:rsid w:val="006F49BA"/>
    <w:rsid w:val="006F4A72"/>
    <w:rsid w:val="006F77A8"/>
    <w:rsid w:val="0070117A"/>
    <w:rsid w:val="007012EA"/>
    <w:rsid w:val="00702B90"/>
    <w:rsid w:val="00702D2B"/>
    <w:rsid w:val="007035E1"/>
    <w:rsid w:val="0070382F"/>
    <w:rsid w:val="00704DF6"/>
    <w:rsid w:val="00705F51"/>
    <w:rsid w:val="0070603A"/>
    <w:rsid w:val="0070651C"/>
    <w:rsid w:val="00707223"/>
    <w:rsid w:val="00707FC4"/>
    <w:rsid w:val="007132A3"/>
    <w:rsid w:val="00713D4B"/>
    <w:rsid w:val="00715C0E"/>
    <w:rsid w:val="00716421"/>
    <w:rsid w:val="00720AFC"/>
    <w:rsid w:val="00722A22"/>
    <w:rsid w:val="00724EFB"/>
    <w:rsid w:val="00727642"/>
    <w:rsid w:val="00731AC9"/>
    <w:rsid w:val="00731CED"/>
    <w:rsid w:val="00733022"/>
    <w:rsid w:val="0073405C"/>
    <w:rsid w:val="0073589F"/>
    <w:rsid w:val="007404CC"/>
    <w:rsid w:val="00741038"/>
    <w:rsid w:val="00741772"/>
    <w:rsid w:val="007419C3"/>
    <w:rsid w:val="00742A0C"/>
    <w:rsid w:val="00744606"/>
    <w:rsid w:val="00744C8F"/>
    <w:rsid w:val="007467A7"/>
    <w:rsid w:val="007469DD"/>
    <w:rsid w:val="0074741B"/>
    <w:rsid w:val="0074759E"/>
    <w:rsid w:val="007478EA"/>
    <w:rsid w:val="00751B27"/>
    <w:rsid w:val="0075415C"/>
    <w:rsid w:val="00754BEF"/>
    <w:rsid w:val="00754D01"/>
    <w:rsid w:val="007618DA"/>
    <w:rsid w:val="00763502"/>
    <w:rsid w:val="007642D1"/>
    <w:rsid w:val="00771257"/>
    <w:rsid w:val="007723F9"/>
    <w:rsid w:val="007729BA"/>
    <w:rsid w:val="0077406F"/>
    <w:rsid w:val="00774A11"/>
    <w:rsid w:val="00775C10"/>
    <w:rsid w:val="007813F1"/>
    <w:rsid w:val="00781C11"/>
    <w:rsid w:val="007821E6"/>
    <w:rsid w:val="00783AA8"/>
    <w:rsid w:val="007847D7"/>
    <w:rsid w:val="00787735"/>
    <w:rsid w:val="007913AB"/>
    <w:rsid w:val="007914F7"/>
    <w:rsid w:val="0079403A"/>
    <w:rsid w:val="007949CF"/>
    <w:rsid w:val="00794DE1"/>
    <w:rsid w:val="007957EF"/>
    <w:rsid w:val="00796AE2"/>
    <w:rsid w:val="00797DB0"/>
    <w:rsid w:val="007A0BB7"/>
    <w:rsid w:val="007A408B"/>
    <w:rsid w:val="007A6930"/>
    <w:rsid w:val="007A7B08"/>
    <w:rsid w:val="007B1625"/>
    <w:rsid w:val="007B1D07"/>
    <w:rsid w:val="007B2CF8"/>
    <w:rsid w:val="007B320E"/>
    <w:rsid w:val="007B3D12"/>
    <w:rsid w:val="007B5147"/>
    <w:rsid w:val="007B706E"/>
    <w:rsid w:val="007B71EB"/>
    <w:rsid w:val="007C1120"/>
    <w:rsid w:val="007C458A"/>
    <w:rsid w:val="007C4B81"/>
    <w:rsid w:val="007C6205"/>
    <w:rsid w:val="007C686A"/>
    <w:rsid w:val="007C728E"/>
    <w:rsid w:val="007D0D06"/>
    <w:rsid w:val="007D1A4D"/>
    <w:rsid w:val="007D2C53"/>
    <w:rsid w:val="007D3D60"/>
    <w:rsid w:val="007D41EE"/>
    <w:rsid w:val="007D4D90"/>
    <w:rsid w:val="007D4FA0"/>
    <w:rsid w:val="007D521B"/>
    <w:rsid w:val="007D53A5"/>
    <w:rsid w:val="007D6309"/>
    <w:rsid w:val="007D6C4B"/>
    <w:rsid w:val="007E0344"/>
    <w:rsid w:val="007E07D4"/>
    <w:rsid w:val="007E1980"/>
    <w:rsid w:val="007E273A"/>
    <w:rsid w:val="007E374B"/>
    <w:rsid w:val="007E4B76"/>
    <w:rsid w:val="007E5EA8"/>
    <w:rsid w:val="007E799E"/>
    <w:rsid w:val="007F0CF1"/>
    <w:rsid w:val="007F0EEF"/>
    <w:rsid w:val="007F12A5"/>
    <w:rsid w:val="007F1DEB"/>
    <w:rsid w:val="007F2AAD"/>
    <w:rsid w:val="007F3415"/>
    <w:rsid w:val="007F3B63"/>
    <w:rsid w:val="007F48AE"/>
    <w:rsid w:val="007F4CF1"/>
    <w:rsid w:val="007F758D"/>
    <w:rsid w:val="007F7D52"/>
    <w:rsid w:val="008047C2"/>
    <w:rsid w:val="0080482A"/>
    <w:rsid w:val="00804C7D"/>
    <w:rsid w:val="0080654C"/>
    <w:rsid w:val="008071C6"/>
    <w:rsid w:val="00811B6D"/>
    <w:rsid w:val="00813821"/>
    <w:rsid w:val="00813F31"/>
    <w:rsid w:val="00815BCC"/>
    <w:rsid w:val="008170BF"/>
    <w:rsid w:val="00817A00"/>
    <w:rsid w:val="00817A6E"/>
    <w:rsid w:val="00823D16"/>
    <w:rsid w:val="008242A1"/>
    <w:rsid w:val="00825CEA"/>
    <w:rsid w:val="00830E33"/>
    <w:rsid w:val="0083321E"/>
    <w:rsid w:val="00833565"/>
    <w:rsid w:val="00835DB3"/>
    <w:rsid w:val="0083617B"/>
    <w:rsid w:val="00837199"/>
    <w:rsid w:val="008371BD"/>
    <w:rsid w:val="0084016D"/>
    <w:rsid w:val="0084254F"/>
    <w:rsid w:val="00843E73"/>
    <w:rsid w:val="008453C0"/>
    <w:rsid w:val="008458D8"/>
    <w:rsid w:val="00846E1F"/>
    <w:rsid w:val="00847B72"/>
    <w:rsid w:val="00847BC7"/>
    <w:rsid w:val="00847EFA"/>
    <w:rsid w:val="008504A8"/>
    <w:rsid w:val="00851B3B"/>
    <w:rsid w:val="0085282E"/>
    <w:rsid w:val="008538FE"/>
    <w:rsid w:val="008545AF"/>
    <w:rsid w:val="008553DE"/>
    <w:rsid w:val="0085660C"/>
    <w:rsid w:val="00857569"/>
    <w:rsid w:val="00863107"/>
    <w:rsid w:val="0086313E"/>
    <w:rsid w:val="00865175"/>
    <w:rsid w:val="00865EDF"/>
    <w:rsid w:val="00866525"/>
    <w:rsid w:val="00866D37"/>
    <w:rsid w:val="00870435"/>
    <w:rsid w:val="00871151"/>
    <w:rsid w:val="0087198C"/>
    <w:rsid w:val="00872C1F"/>
    <w:rsid w:val="00873B42"/>
    <w:rsid w:val="00876B49"/>
    <w:rsid w:val="00876CB4"/>
    <w:rsid w:val="008775A4"/>
    <w:rsid w:val="00881FCD"/>
    <w:rsid w:val="0088220F"/>
    <w:rsid w:val="00882F8D"/>
    <w:rsid w:val="00885050"/>
    <w:rsid w:val="008856D8"/>
    <w:rsid w:val="008917E1"/>
    <w:rsid w:val="008923B8"/>
    <w:rsid w:val="00892E82"/>
    <w:rsid w:val="00895218"/>
    <w:rsid w:val="0089532C"/>
    <w:rsid w:val="008973C3"/>
    <w:rsid w:val="00897EEE"/>
    <w:rsid w:val="008A45C9"/>
    <w:rsid w:val="008A4E67"/>
    <w:rsid w:val="008A5D9A"/>
    <w:rsid w:val="008A7498"/>
    <w:rsid w:val="008A7698"/>
    <w:rsid w:val="008B0B2E"/>
    <w:rsid w:val="008B25DE"/>
    <w:rsid w:val="008B474E"/>
    <w:rsid w:val="008B743C"/>
    <w:rsid w:val="008C0528"/>
    <w:rsid w:val="008C106C"/>
    <w:rsid w:val="008C1B58"/>
    <w:rsid w:val="008C2417"/>
    <w:rsid w:val="008C34F6"/>
    <w:rsid w:val="008C39AE"/>
    <w:rsid w:val="008C3D53"/>
    <w:rsid w:val="008C439C"/>
    <w:rsid w:val="008C51B4"/>
    <w:rsid w:val="008C590D"/>
    <w:rsid w:val="008D01A6"/>
    <w:rsid w:val="008D0FDC"/>
    <w:rsid w:val="008D1F68"/>
    <w:rsid w:val="008D42B7"/>
    <w:rsid w:val="008D75E1"/>
    <w:rsid w:val="008E031B"/>
    <w:rsid w:val="008E0CF5"/>
    <w:rsid w:val="008E2AB2"/>
    <w:rsid w:val="008E2B05"/>
    <w:rsid w:val="008E7029"/>
    <w:rsid w:val="008E7EF6"/>
    <w:rsid w:val="008F0141"/>
    <w:rsid w:val="008F02AD"/>
    <w:rsid w:val="008F193C"/>
    <w:rsid w:val="008F1EA8"/>
    <w:rsid w:val="008F1F98"/>
    <w:rsid w:val="008F203F"/>
    <w:rsid w:val="008F46A4"/>
    <w:rsid w:val="008F4D45"/>
    <w:rsid w:val="008F5B31"/>
    <w:rsid w:val="008F60C9"/>
    <w:rsid w:val="008F6758"/>
    <w:rsid w:val="008F7A97"/>
    <w:rsid w:val="00901D99"/>
    <w:rsid w:val="00901F0A"/>
    <w:rsid w:val="009040DD"/>
    <w:rsid w:val="00905B47"/>
    <w:rsid w:val="00905EFF"/>
    <w:rsid w:val="00906348"/>
    <w:rsid w:val="0091331C"/>
    <w:rsid w:val="00913BA9"/>
    <w:rsid w:val="0091746F"/>
    <w:rsid w:val="0092224A"/>
    <w:rsid w:val="00925059"/>
    <w:rsid w:val="009251BF"/>
    <w:rsid w:val="009279DE"/>
    <w:rsid w:val="00927BD2"/>
    <w:rsid w:val="00927EE0"/>
    <w:rsid w:val="00927FEB"/>
    <w:rsid w:val="00930116"/>
    <w:rsid w:val="00930723"/>
    <w:rsid w:val="00931418"/>
    <w:rsid w:val="00935407"/>
    <w:rsid w:val="00936CBC"/>
    <w:rsid w:val="009408B8"/>
    <w:rsid w:val="00940C50"/>
    <w:rsid w:val="009414D3"/>
    <w:rsid w:val="0094212C"/>
    <w:rsid w:val="0094341F"/>
    <w:rsid w:val="009446E3"/>
    <w:rsid w:val="009450DD"/>
    <w:rsid w:val="00945738"/>
    <w:rsid w:val="0095021E"/>
    <w:rsid w:val="00950C71"/>
    <w:rsid w:val="009513C3"/>
    <w:rsid w:val="00953253"/>
    <w:rsid w:val="00954689"/>
    <w:rsid w:val="00955CE9"/>
    <w:rsid w:val="009617C9"/>
    <w:rsid w:val="00961C93"/>
    <w:rsid w:val="00963008"/>
    <w:rsid w:val="0096359E"/>
    <w:rsid w:val="00965324"/>
    <w:rsid w:val="009662DA"/>
    <w:rsid w:val="009668E8"/>
    <w:rsid w:val="0096702B"/>
    <w:rsid w:val="0097091E"/>
    <w:rsid w:val="00972422"/>
    <w:rsid w:val="009736B0"/>
    <w:rsid w:val="00973817"/>
    <w:rsid w:val="00973CB0"/>
    <w:rsid w:val="00975676"/>
    <w:rsid w:val="009760D3"/>
    <w:rsid w:val="00976125"/>
    <w:rsid w:val="00977132"/>
    <w:rsid w:val="009772C8"/>
    <w:rsid w:val="00977DBB"/>
    <w:rsid w:val="00980655"/>
    <w:rsid w:val="00981A4B"/>
    <w:rsid w:val="00982501"/>
    <w:rsid w:val="00982CAF"/>
    <w:rsid w:val="00986164"/>
    <w:rsid w:val="0098666B"/>
    <w:rsid w:val="009877D3"/>
    <w:rsid w:val="00987A82"/>
    <w:rsid w:val="00987E83"/>
    <w:rsid w:val="009908F0"/>
    <w:rsid w:val="009942A5"/>
    <w:rsid w:val="00994E8F"/>
    <w:rsid w:val="009951DC"/>
    <w:rsid w:val="009959BB"/>
    <w:rsid w:val="009968C0"/>
    <w:rsid w:val="00997080"/>
    <w:rsid w:val="00997158"/>
    <w:rsid w:val="009A0B19"/>
    <w:rsid w:val="009A3A7C"/>
    <w:rsid w:val="009A58DA"/>
    <w:rsid w:val="009A5A7A"/>
    <w:rsid w:val="009A6556"/>
    <w:rsid w:val="009A66EC"/>
    <w:rsid w:val="009B08DB"/>
    <w:rsid w:val="009B156C"/>
    <w:rsid w:val="009B2ADB"/>
    <w:rsid w:val="009B379A"/>
    <w:rsid w:val="009B603A"/>
    <w:rsid w:val="009B65E9"/>
    <w:rsid w:val="009C2D0E"/>
    <w:rsid w:val="009C37EA"/>
    <w:rsid w:val="009C3DAC"/>
    <w:rsid w:val="009C3DB0"/>
    <w:rsid w:val="009C42E0"/>
    <w:rsid w:val="009C567A"/>
    <w:rsid w:val="009C5CF1"/>
    <w:rsid w:val="009C7E9B"/>
    <w:rsid w:val="009D1382"/>
    <w:rsid w:val="009D3ACB"/>
    <w:rsid w:val="009D5362"/>
    <w:rsid w:val="009D564B"/>
    <w:rsid w:val="009D5EB7"/>
    <w:rsid w:val="009D6037"/>
    <w:rsid w:val="009D6FE3"/>
    <w:rsid w:val="009E1415"/>
    <w:rsid w:val="009E163E"/>
    <w:rsid w:val="009E24A8"/>
    <w:rsid w:val="009E3374"/>
    <w:rsid w:val="009E5BF3"/>
    <w:rsid w:val="009E6116"/>
    <w:rsid w:val="009E7D12"/>
    <w:rsid w:val="009F2752"/>
    <w:rsid w:val="009F3291"/>
    <w:rsid w:val="009F4299"/>
    <w:rsid w:val="009F5B5C"/>
    <w:rsid w:val="009F6395"/>
    <w:rsid w:val="009F6A07"/>
    <w:rsid w:val="009F6EF9"/>
    <w:rsid w:val="009F73C4"/>
    <w:rsid w:val="009F7ECC"/>
    <w:rsid w:val="00A00FA1"/>
    <w:rsid w:val="00A02E43"/>
    <w:rsid w:val="00A05637"/>
    <w:rsid w:val="00A06545"/>
    <w:rsid w:val="00A065F9"/>
    <w:rsid w:val="00A074C5"/>
    <w:rsid w:val="00A07E09"/>
    <w:rsid w:val="00A07F34"/>
    <w:rsid w:val="00A13960"/>
    <w:rsid w:val="00A1483B"/>
    <w:rsid w:val="00A15424"/>
    <w:rsid w:val="00A20F1F"/>
    <w:rsid w:val="00A217B7"/>
    <w:rsid w:val="00A22154"/>
    <w:rsid w:val="00A22F1D"/>
    <w:rsid w:val="00A23C22"/>
    <w:rsid w:val="00A25C38"/>
    <w:rsid w:val="00A276B2"/>
    <w:rsid w:val="00A36BBE"/>
    <w:rsid w:val="00A37156"/>
    <w:rsid w:val="00A4307A"/>
    <w:rsid w:val="00A44C63"/>
    <w:rsid w:val="00A45D59"/>
    <w:rsid w:val="00A47C12"/>
    <w:rsid w:val="00A47EBB"/>
    <w:rsid w:val="00A51345"/>
    <w:rsid w:val="00A51CDD"/>
    <w:rsid w:val="00A539F0"/>
    <w:rsid w:val="00A54596"/>
    <w:rsid w:val="00A54951"/>
    <w:rsid w:val="00A54D47"/>
    <w:rsid w:val="00A56728"/>
    <w:rsid w:val="00A56FBD"/>
    <w:rsid w:val="00A57E3D"/>
    <w:rsid w:val="00A61090"/>
    <w:rsid w:val="00A63211"/>
    <w:rsid w:val="00A6730D"/>
    <w:rsid w:val="00A678C3"/>
    <w:rsid w:val="00A67DC3"/>
    <w:rsid w:val="00A702AE"/>
    <w:rsid w:val="00A71625"/>
    <w:rsid w:val="00A71B9B"/>
    <w:rsid w:val="00A74491"/>
    <w:rsid w:val="00A751C7"/>
    <w:rsid w:val="00A76196"/>
    <w:rsid w:val="00A82608"/>
    <w:rsid w:val="00A82CBF"/>
    <w:rsid w:val="00A83348"/>
    <w:rsid w:val="00A8363A"/>
    <w:rsid w:val="00A8687F"/>
    <w:rsid w:val="00A869B7"/>
    <w:rsid w:val="00A8754C"/>
    <w:rsid w:val="00A87844"/>
    <w:rsid w:val="00A90B46"/>
    <w:rsid w:val="00A9148D"/>
    <w:rsid w:val="00A91D8B"/>
    <w:rsid w:val="00A922A3"/>
    <w:rsid w:val="00A92E4B"/>
    <w:rsid w:val="00A9303A"/>
    <w:rsid w:val="00A932D6"/>
    <w:rsid w:val="00A9522C"/>
    <w:rsid w:val="00A963F9"/>
    <w:rsid w:val="00A97064"/>
    <w:rsid w:val="00AA038C"/>
    <w:rsid w:val="00AA10B3"/>
    <w:rsid w:val="00AA7A09"/>
    <w:rsid w:val="00AB2A18"/>
    <w:rsid w:val="00AB3B50"/>
    <w:rsid w:val="00AB488C"/>
    <w:rsid w:val="00AC0214"/>
    <w:rsid w:val="00AC05B1"/>
    <w:rsid w:val="00AC10E2"/>
    <w:rsid w:val="00AC1789"/>
    <w:rsid w:val="00AC1CE7"/>
    <w:rsid w:val="00AC68B4"/>
    <w:rsid w:val="00AC735A"/>
    <w:rsid w:val="00AD00EA"/>
    <w:rsid w:val="00AD1298"/>
    <w:rsid w:val="00AD2E05"/>
    <w:rsid w:val="00AD3421"/>
    <w:rsid w:val="00AD356C"/>
    <w:rsid w:val="00AD5830"/>
    <w:rsid w:val="00AD5DAD"/>
    <w:rsid w:val="00AE0515"/>
    <w:rsid w:val="00AE0D14"/>
    <w:rsid w:val="00AE2621"/>
    <w:rsid w:val="00AE2914"/>
    <w:rsid w:val="00AE6D15"/>
    <w:rsid w:val="00AE70ED"/>
    <w:rsid w:val="00AF05AA"/>
    <w:rsid w:val="00AF1305"/>
    <w:rsid w:val="00AF37E5"/>
    <w:rsid w:val="00AF6445"/>
    <w:rsid w:val="00AF6D7B"/>
    <w:rsid w:val="00AF7473"/>
    <w:rsid w:val="00B00A03"/>
    <w:rsid w:val="00B0118F"/>
    <w:rsid w:val="00B022EB"/>
    <w:rsid w:val="00B02D27"/>
    <w:rsid w:val="00B04182"/>
    <w:rsid w:val="00B051CC"/>
    <w:rsid w:val="00B06467"/>
    <w:rsid w:val="00B06850"/>
    <w:rsid w:val="00B06D7F"/>
    <w:rsid w:val="00B07207"/>
    <w:rsid w:val="00B07AE3"/>
    <w:rsid w:val="00B10CBB"/>
    <w:rsid w:val="00B11430"/>
    <w:rsid w:val="00B11E27"/>
    <w:rsid w:val="00B14579"/>
    <w:rsid w:val="00B15CBB"/>
    <w:rsid w:val="00B224DA"/>
    <w:rsid w:val="00B24366"/>
    <w:rsid w:val="00B25DBC"/>
    <w:rsid w:val="00B2612A"/>
    <w:rsid w:val="00B27A60"/>
    <w:rsid w:val="00B304E5"/>
    <w:rsid w:val="00B34869"/>
    <w:rsid w:val="00B34B73"/>
    <w:rsid w:val="00B353EB"/>
    <w:rsid w:val="00B35856"/>
    <w:rsid w:val="00B363AC"/>
    <w:rsid w:val="00B3674D"/>
    <w:rsid w:val="00B374B0"/>
    <w:rsid w:val="00B37AB0"/>
    <w:rsid w:val="00B40742"/>
    <w:rsid w:val="00B439C4"/>
    <w:rsid w:val="00B4535E"/>
    <w:rsid w:val="00B46D98"/>
    <w:rsid w:val="00B47E2B"/>
    <w:rsid w:val="00B50770"/>
    <w:rsid w:val="00B52A8C"/>
    <w:rsid w:val="00B52FF4"/>
    <w:rsid w:val="00B539D2"/>
    <w:rsid w:val="00B53EAC"/>
    <w:rsid w:val="00B56F52"/>
    <w:rsid w:val="00B56F9B"/>
    <w:rsid w:val="00B609E4"/>
    <w:rsid w:val="00B612EC"/>
    <w:rsid w:val="00B62862"/>
    <w:rsid w:val="00B636A8"/>
    <w:rsid w:val="00B665C6"/>
    <w:rsid w:val="00B70045"/>
    <w:rsid w:val="00B708D0"/>
    <w:rsid w:val="00B712F2"/>
    <w:rsid w:val="00B72A91"/>
    <w:rsid w:val="00B75606"/>
    <w:rsid w:val="00B805AF"/>
    <w:rsid w:val="00B8098F"/>
    <w:rsid w:val="00B8289D"/>
    <w:rsid w:val="00B83A22"/>
    <w:rsid w:val="00B85638"/>
    <w:rsid w:val="00B869EC"/>
    <w:rsid w:val="00B86B15"/>
    <w:rsid w:val="00B87EBD"/>
    <w:rsid w:val="00B92B76"/>
    <w:rsid w:val="00B9397A"/>
    <w:rsid w:val="00B9633D"/>
    <w:rsid w:val="00B97B3F"/>
    <w:rsid w:val="00BA1271"/>
    <w:rsid w:val="00BA1576"/>
    <w:rsid w:val="00BA2EBE"/>
    <w:rsid w:val="00BA6979"/>
    <w:rsid w:val="00BB0EB1"/>
    <w:rsid w:val="00BB0F28"/>
    <w:rsid w:val="00BB23EF"/>
    <w:rsid w:val="00BB2FC4"/>
    <w:rsid w:val="00BB458A"/>
    <w:rsid w:val="00BB5FB1"/>
    <w:rsid w:val="00BC036F"/>
    <w:rsid w:val="00BC407C"/>
    <w:rsid w:val="00BC44CA"/>
    <w:rsid w:val="00BC490A"/>
    <w:rsid w:val="00BD00D3"/>
    <w:rsid w:val="00BD01DF"/>
    <w:rsid w:val="00BD1659"/>
    <w:rsid w:val="00BD3AA9"/>
    <w:rsid w:val="00BD3CAF"/>
    <w:rsid w:val="00BD3D8D"/>
    <w:rsid w:val="00BD4A18"/>
    <w:rsid w:val="00BD6DB2"/>
    <w:rsid w:val="00BD7787"/>
    <w:rsid w:val="00BD7B99"/>
    <w:rsid w:val="00BE0125"/>
    <w:rsid w:val="00BE03AF"/>
    <w:rsid w:val="00BE11CF"/>
    <w:rsid w:val="00BE21AB"/>
    <w:rsid w:val="00BE25A9"/>
    <w:rsid w:val="00BE30D3"/>
    <w:rsid w:val="00BE3F9F"/>
    <w:rsid w:val="00BE4EB6"/>
    <w:rsid w:val="00BE55CB"/>
    <w:rsid w:val="00BE5943"/>
    <w:rsid w:val="00BE732F"/>
    <w:rsid w:val="00BF0924"/>
    <w:rsid w:val="00BF0DA9"/>
    <w:rsid w:val="00BF28B4"/>
    <w:rsid w:val="00BF379C"/>
    <w:rsid w:val="00BF4350"/>
    <w:rsid w:val="00BF617A"/>
    <w:rsid w:val="00BF6E14"/>
    <w:rsid w:val="00C02195"/>
    <w:rsid w:val="00C03479"/>
    <w:rsid w:val="00C0379D"/>
    <w:rsid w:val="00C03931"/>
    <w:rsid w:val="00C05FE3"/>
    <w:rsid w:val="00C0674A"/>
    <w:rsid w:val="00C10173"/>
    <w:rsid w:val="00C13682"/>
    <w:rsid w:val="00C145E2"/>
    <w:rsid w:val="00C14F55"/>
    <w:rsid w:val="00C1635C"/>
    <w:rsid w:val="00C1689F"/>
    <w:rsid w:val="00C2136D"/>
    <w:rsid w:val="00C214EE"/>
    <w:rsid w:val="00C21755"/>
    <w:rsid w:val="00C22658"/>
    <w:rsid w:val="00C22C4A"/>
    <w:rsid w:val="00C2314B"/>
    <w:rsid w:val="00C23E7B"/>
    <w:rsid w:val="00C24971"/>
    <w:rsid w:val="00C25741"/>
    <w:rsid w:val="00C26BE5"/>
    <w:rsid w:val="00C26E4D"/>
    <w:rsid w:val="00C270A4"/>
    <w:rsid w:val="00C27909"/>
    <w:rsid w:val="00C27B03"/>
    <w:rsid w:val="00C300B1"/>
    <w:rsid w:val="00C306E4"/>
    <w:rsid w:val="00C314E1"/>
    <w:rsid w:val="00C34397"/>
    <w:rsid w:val="00C34A1C"/>
    <w:rsid w:val="00C36083"/>
    <w:rsid w:val="00C36871"/>
    <w:rsid w:val="00C36BD8"/>
    <w:rsid w:val="00C4077C"/>
    <w:rsid w:val="00C4095D"/>
    <w:rsid w:val="00C4364D"/>
    <w:rsid w:val="00C51771"/>
    <w:rsid w:val="00C53E5C"/>
    <w:rsid w:val="00C545EB"/>
    <w:rsid w:val="00C564BC"/>
    <w:rsid w:val="00C57548"/>
    <w:rsid w:val="00C57C23"/>
    <w:rsid w:val="00C601D2"/>
    <w:rsid w:val="00C60BBF"/>
    <w:rsid w:val="00C63AB1"/>
    <w:rsid w:val="00C65B6E"/>
    <w:rsid w:val="00C65BCC"/>
    <w:rsid w:val="00C66970"/>
    <w:rsid w:val="00C67659"/>
    <w:rsid w:val="00C67EB6"/>
    <w:rsid w:val="00C70F07"/>
    <w:rsid w:val="00C73B5C"/>
    <w:rsid w:val="00C74496"/>
    <w:rsid w:val="00C74D2F"/>
    <w:rsid w:val="00C750B3"/>
    <w:rsid w:val="00C81394"/>
    <w:rsid w:val="00C8691C"/>
    <w:rsid w:val="00C86EEA"/>
    <w:rsid w:val="00C91177"/>
    <w:rsid w:val="00C94A1C"/>
    <w:rsid w:val="00C95000"/>
    <w:rsid w:val="00C966CB"/>
    <w:rsid w:val="00C97BAB"/>
    <w:rsid w:val="00CA168A"/>
    <w:rsid w:val="00CA230A"/>
    <w:rsid w:val="00CA357E"/>
    <w:rsid w:val="00CA3AE4"/>
    <w:rsid w:val="00CA44F9"/>
    <w:rsid w:val="00CA4A69"/>
    <w:rsid w:val="00CA5D02"/>
    <w:rsid w:val="00CB0355"/>
    <w:rsid w:val="00CB2E0F"/>
    <w:rsid w:val="00CB3BC9"/>
    <w:rsid w:val="00CC1950"/>
    <w:rsid w:val="00CC3E0C"/>
    <w:rsid w:val="00CC4417"/>
    <w:rsid w:val="00CC45A1"/>
    <w:rsid w:val="00CC4656"/>
    <w:rsid w:val="00CC4DF6"/>
    <w:rsid w:val="00CC58D3"/>
    <w:rsid w:val="00CC784D"/>
    <w:rsid w:val="00CD154F"/>
    <w:rsid w:val="00CD1739"/>
    <w:rsid w:val="00CD2285"/>
    <w:rsid w:val="00CD29A1"/>
    <w:rsid w:val="00CD40EF"/>
    <w:rsid w:val="00CD5B4A"/>
    <w:rsid w:val="00CD754B"/>
    <w:rsid w:val="00CE0AF2"/>
    <w:rsid w:val="00CE0D0F"/>
    <w:rsid w:val="00CE2CAB"/>
    <w:rsid w:val="00CE2E8E"/>
    <w:rsid w:val="00CE3B27"/>
    <w:rsid w:val="00CE6C58"/>
    <w:rsid w:val="00CE6EA1"/>
    <w:rsid w:val="00CE7346"/>
    <w:rsid w:val="00CE787A"/>
    <w:rsid w:val="00CF1197"/>
    <w:rsid w:val="00CF28A4"/>
    <w:rsid w:val="00CF3368"/>
    <w:rsid w:val="00D0202F"/>
    <w:rsid w:val="00D025B4"/>
    <w:rsid w:val="00D032A2"/>
    <w:rsid w:val="00D03367"/>
    <w:rsid w:val="00D0337B"/>
    <w:rsid w:val="00D04ADF"/>
    <w:rsid w:val="00D05B9E"/>
    <w:rsid w:val="00D068FE"/>
    <w:rsid w:val="00D0708B"/>
    <w:rsid w:val="00D079B2"/>
    <w:rsid w:val="00D10A7D"/>
    <w:rsid w:val="00D10E3F"/>
    <w:rsid w:val="00D114E9"/>
    <w:rsid w:val="00D1310C"/>
    <w:rsid w:val="00D14D28"/>
    <w:rsid w:val="00D15237"/>
    <w:rsid w:val="00D163CB"/>
    <w:rsid w:val="00D17BE0"/>
    <w:rsid w:val="00D23423"/>
    <w:rsid w:val="00D27348"/>
    <w:rsid w:val="00D30EFE"/>
    <w:rsid w:val="00D345E0"/>
    <w:rsid w:val="00D40538"/>
    <w:rsid w:val="00D40A8E"/>
    <w:rsid w:val="00D429C6"/>
    <w:rsid w:val="00D429D9"/>
    <w:rsid w:val="00D42C59"/>
    <w:rsid w:val="00D431B3"/>
    <w:rsid w:val="00D439AF"/>
    <w:rsid w:val="00D44145"/>
    <w:rsid w:val="00D47748"/>
    <w:rsid w:val="00D51959"/>
    <w:rsid w:val="00D53089"/>
    <w:rsid w:val="00D54CC3"/>
    <w:rsid w:val="00D57039"/>
    <w:rsid w:val="00D572D2"/>
    <w:rsid w:val="00D6041A"/>
    <w:rsid w:val="00D60C0A"/>
    <w:rsid w:val="00D633EB"/>
    <w:rsid w:val="00D65B1B"/>
    <w:rsid w:val="00D65E9B"/>
    <w:rsid w:val="00D6698B"/>
    <w:rsid w:val="00D66D5B"/>
    <w:rsid w:val="00D66E93"/>
    <w:rsid w:val="00D66F9C"/>
    <w:rsid w:val="00D67B24"/>
    <w:rsid w:val="00D71612"/>
    <w:rsid w:val="00D72ED5"/>
    <w:rsid w:val="00D765FD"/>
    <w:rsid w:val="00D76DC6"/>
    <w:rsid w:val="00D8256F"/>
    <w:rsid w:val="00D8281B"/>
    <w:rsid w:val="00D82FF7"/>
    <w:rsid w:val="00D83158"/>
    <w:rsid w:val="00D847FE"/>
    <w:rsid w:val="00D866F2"/>
    <w:rsid w:val="00D87537"/>
    <w:rsid w:val="00D90930"/>
    <w:rsid w:val="00D9133E"/>
    <w:rsid w:val="00D96263"/>
    <w:rsid w:val="00D9626E"/>
    <w:rsid w:val="00D964EA"/>
    <w:rsid w:val="00D966D0"/>
    <w:rsid w:val="00D967AB"/>
    <w:rsid w:val="00DA0C59"/>
    <w:rsid w:val="00DA1CB4"/>
    <w:rsid w:val="00DA389C"/>
    <w:rsid w:val="00DA3991"/>
    <w:rsid w:val="00DA414C"/>
    <w:rsid w:val="00DA4F0A"/>
    <w:rsid w:val="00DA7B17"/>
    <w:rsid w:val="00DB0108"/>
    <w:rsid w:val="00DB018C"/>
    <w:rsid w:val="00DB1346"/>
    <w:rsid w:val="00DB34E2"/>
    <w:rsid w:val="00DB431F"/>
    <w:rsid w:val="00DB7E6C"/>
    <w:rsid w:val="00DC0D56"/>
    <w:rsid w:val="00DC10AE"/>
    <w:rsid w:val="00DC13E1"/>
    <w:rsid w:val="00DC2252"/>
    <w:rsid w:val="00DC37B9"/>
    <w:rsid w:val="00DC4525"/>
    <w:rsid w:val="00DC4E29"/>
    <w:rsid w:val="00DC5B1D"/>
    <w:rsid w:val="00DC5C80"/>
    <w:rsid w:val="00DC5D15"/>
    <w:rsid w:val="00DD4EB9"/>
    <w:rsid w:val="00DD5A29"/>
    <w:rsid w:val="00DD5D9D"/>
    <w:rsid w:val="00DD6384"/>
    <w:rsid w:val="00DD6FC4"/>
    <w:rsid w:val="00DE0A44"/>
    <w:rsid w:val="00DE0BCF"/>
    <w:rsid w:val="00DE35CB"/>
    <w:rsid w:val="00DE67BE"/>
    <w:rsid w:val="00DF01FF"/>
    <w:rsid w:val="00DF2008"/>
    <w:rsid w:val="00DF21E9"/>
    <w:rsid w:val="00DF321D"/>
    <w:rsid w:val="00DF4510"/>
    <w:rsid w:val="00DF4BB7"/>
    <w:rsid w:val="00DF7DFC"/>
    <w:rsid w:val="00E00F14"/>
    <w:rsid w:val="00E01193"/>
    <w:rsid w:val="00E01B76"/>
    <w:rsid w:val="00E02330"/>
    <w:rsid w:val="00E023E0"/>
    <w:rsid w:val="00E04E4A"/>
    <w:rsid w:val="00E057E1"/>
    <w:rsid w:val="00E06386"/>
    <w:rsid w:val="00E063A5"/>
    <w:rsid w:val="00E07164"/>
    <w:rsid w:val="00E11331"/>
    <w:rsid w:val="00E11A0F"/>
    <w:rsid w:val="00E128BC"/>
    <w:rsid w:val="00E13223"/>
    <w:rsid w:val="00E145CC"/>
    <w:rsid w:val="00E16072"/>
    <w:rsid w:val="00E20999"/>
    <w:rsid w:val="00E2227B"/>
    <w:rsid w:val="00E24EB4"/>
    <w:rsid w:val="00E272B5"/>
    <w:rsid w:val="00E27452"/>
    <w:rsid w:val="00E27688"/>
    <w:rsid w:val="00E320ED"/>
    <w:rsid w:val="00E32481"/>
    <w:rsid w:val="00E33AFB"/>
    <w:rsid w:val="00E34218"/>
    <w:rsid w:val="00E34882"/>
    <w:rsid w:val="00E3695F"/>
    <w:rsid w:val="00E36FEB"/>
    <w:rsid w:val="00E374C6"/>
    <w:rsid w:val="00E37DCF"/>
    <w:rsid w:val="00E408E8"/>
    <w:rsid w:val="00E4389C"/>
    <w:rsid w:val="00E43F42"/>
    <w:rsid w:val="00E453DB"/>
    <w:rsid w:val="00E46282"/>
    <w:rsid w:val="00E46EDB"/>
    <w:rsid w:val="00E5216E"/>
    <w:rsid w:val="00E54E96"/>
    <w:rsid w:val="00E55672"/>
    <w:rsid w:val="00E567B1"/>
    <w:rsid w:val="00E6154F"/>
    <w:rsid w:val="00E64A64"/>
    <w:rsid w:val="00E64FCD"/>
    <w:rsid w:val="00E666A8"/>
    <w:rsid w:val="00E70A6D"/>
    <w:rsid w:val="00E73446"/>
    <w:rsid w:val="00E75540"/>
    <w:rsid w:val="00E76012"/>
    <w:rsid w:val="00E8190B"/>
    <w:rsid w:val="00E82344"/>
    <w:rsid w:val="00E84C82"/>
    <w:rsid w:val="00E84D64"/>
    <w:rsid w:val="00E85A80"/>
    <w:rsid w:val="00E85D9A"/>
    <w:rsid w:val="00E871AB"/>
    <w:rsid w:val="00E87408"/>
    <w:rsid w:val="00E874E9"/>
    <w:rsid w:val="00E90184"/>
    <w:rsid w:val="00E90310"/>
    <w:rsid w:val="00E904A8"/>
    <w:rsid w:val="00E914C4"/>
    <w:rsid w:val="00E921B8"/>
    <w:rsid w:val="00E934F5"/>
    <w:rsid w:val="00E94A07"/>
    <w:rsid w:val="00E96961"/>
    <w:rsid w:val="00EA3879"/>
    <w:rsid w:val="00EA3D26"/>
    <w:rsid w:val="00EA3E08"/>
    <w:rsid w:val="00EA486B"/>
    <w:rsid w:val="00EA62BD"/>
    <w:rsid w:val="00EA72EC"/>
    <w:rsid w:val="00EB11CB"/>
    <w:rsid w:val="00EB12B2"/>
    <w:rsid w:val="00EB157B"/>
    <w:rsid w:val="00EB15BC"/>
    <w:rsid w:val="00EB1F93"/>
    <w:rsid w:val="00EB275A"/>
    <w:rsid w:val="00EB7476"/>
    <w:rsid w:val="00EB7866"/>
    <w:rsid w:val="00EB786A"/>
    <w:rsid w:val="00EC0A56"/>
    <w:rsid w:val="00EC1578"/>
    <w:rsid w:val="00EC1C72"/>
    <w:rsid w:val="00EC1EC4"/>
    <w:rsid w:val="00EC2F87"/>
    <w:rsid w:val="00EC3AAF"/>
    <w:rsid w:val="00EC3CC9"/>
    <w:rsid w:val="00EC680A"/>
    <w:rsid w:val="00ED186A"/>
    <w:rsid w:val="00ED1E6C"/>
    <w:rsid w:val="00ED4D68"/>
    <w:rsid w:val="00ED5419"/>
    <w:rsid w:val="00ED7457"/>
    <w:rsid w:val="00EE010A"/>
    <w:rsid w:val="00EE0BF0"/>
    <w:rsid w:val="00EE0D0E"/>
    <w:rsid w:val="00EE0EB6"/>
    <w:rsid w:val="00EE2019"/>
    <w:rsid w:val="00EE248A"/>
    <w:rsid w:val="00EE2BAE"/>
    <w:rsid w:val="00EE2BED"/>
    <w:rsid w:val="00EE374B"/>
    <w:rsid w:val="00EE6648"/>
    <w:rsid w:val="00EF0200"/>
    <w:rsid w:val="00EF0899"/>
    <w:rsid w:val="00EF12FC"/>
    <w:rsid w:val="00EF5FEC"/>
    <w:rsid w:val="00EF7DE1"/>
    <w:rsid w:val="00F0026F"/>
    <w:rsid w:val="00F01208"/>
    <w:rsid w:val="00F025EE"/>
    <w:rsid w:val="00F06409"/>
    <w:rsid w:val="00F066A3"/>
    <w:rsid w:val="00F0718C"/>
    <w:rsid w:val="00F0719A"/>
    <w:rsid w:val="00F07274"/>
    <w:rsid w:val="00F11BB5"/>
    <w:rsid w:val="00F12DF7"/>
    <w:rsid w:val="00F1417B"/>
    <w:rsid w:val="00F15022"/>
    <w:rsid w:val="00F16830"/>
    <w:rsid w:val="00F20972"/>
    <w:rsid w:val="00F23CBE"/>
    <w:rsid w:val="00F23E66"/>
    <w:rsid w:val="00F245D4"/>
    <w:rsid w:val="00F259C3"/>
    <w:rsid w:val="00F267B1"/>
    <w:rsid w:val="00F275C8"/>
    <w:rsid w:val="00F30759"/>
    <w:rsid w:val="00F344A9"/>
    <w:rsid w:val="00F347B0"/>
    <w:rsid w:val="00F34B99"/>
    <w:rsid w:val="00F34CC6"/>
    <w:rsid w:val="00F34E08"/>
    <w:rsid w:val="00F36498"/>
    <w:rsid w:val="00F37A6E"/>
    <w:rsid w:val="00F40563"/>
    <w:rsid w:val="00F40A09"/>
    <w:rsid w:val="00F41557"/>
    <w:rsid w:val="00F4158C"/>
    <w:rsid w:val="00F41C73"/>
    <w:rsid w:val="00F421AE"/>
    <w:rsid w:val="00F42E9B"/>
    <w:rsid w:val="00F43C0B"/>
    <w:rsid w:val="00F50B1F"/>
    <w:rsid w:val="00F52D61"/>
    <w:rsid w:val="00F52DAB"/>
    <w:rsid w:val="00F542D0"/>
    <w:rsid w:val="00F543F0"/>
    <w:rsid w:val="00F559F3"/>
    <w:rsid w:val="00F56671"/>
    <w:rsid w:val="00F56FD1"/>
    <w:rsid w:val="00F62EC2"/>
    <w:rsid w:val="00F745B3"/>
    <w:rsid w:val="00F76237"/>
    <w:rsid w:val="00F80516"/>
    <w:rsid w:val="00F810FF"/>
    <w:rsid w:val="00F81D29"/>
    <w:rsid w:val="00F827A1"/>
    <w:rsid w:val="00F84126"/>
    <w:rsid w:val="00F85870"/>
    <w:rsid w:val="00F863CE"/>
    <w:rsid w:val="00F87BBB"/>
    <w:rsid w:val="00F91C19"/>
    <w:rsid w:val="00F91C4D"/>
    <w:rsid w:val="00F92112"/>
    <w:rsid w:val="00F92FD9"/>
    <w:rsid w:val="00F9498F"/>
    <w:rsid w:val="00F94EEB"/>
    <w:rsid w:val="00F96878"/>
    <w:rsid w:val="00FA14E8"/>
    <w:rsid w:val="00FA1839"/>
    <w:rsid w:val="00FA1976"/>
    <w:rsid w:val="00FA61AA"/>
    <w:rsid w:val="00FA6684"/>
    <w:rsid w:val="00FA731E"/>
    <w:rsid w:val="00FB16A9"/>
    <w:rsid w:val="00FB2795"/>
    <w:rsid w:val="00FB2B38"/>
    <w:rsid w:val="00FB39A7"/>
    <w:rsid w:val="00FB4317"/>
    <w:rsid w:val="00FB54AA"/>
    <w:rsid w:val="00FC1B72"/>
    <w:rsid w:val="00FC39C8"/>
    <w:rsid w:val="00FC5063"/>
    <w:rsid w:val="00FC6358"/>
    <w:rsid w:val="00FC6768"/>
    <w:rsid w:val="00FD320D"/>
    <w:rsid w:val="00FD3407"/>
    <w:rsid w:val="00FD4C2C"/>
    <w:rsid w:val="00FD548C"/>
    <w:rsid w:val="00FD68EA"/>
    <w:rsid w:val="00FE0D29"/>
    <w:rsid w:val="00FE23DE"/>
    <w:rsid w:val="00FE68D1"/>
    <w:rsid w:val="00FE7D6F"/>
    <w:rsid w:val="00FF2952"/>
    <w:rsid w:val="00FF2F9C"/>
    <w:rsid w:val="00FF3DBC"/>
    <w:rsid w:val="00FF4AB6"/>
    <w:rsid w:val="00FF5A1A"/>
    <w:rsid w:val="00FF5C88"/>
    <w:rsid w:val="00FF5D32"/>
    <w:rsid w:val="00FF5FB2"/>
    <w:rsid w:val="00FF6849"/>
    <w:rsid w:val="00FF6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接箭头连接符 8"/>
      </o:rules>
    </o:shapelayout>
  </w:shapeDefaults>
  <w:decimalSymbol w:val="."/>
  <w:listSeparator w:val=","/>
  <w14:docId w14:val="42BE6501"/>
  <w15:docId w15:val="{49E32A89-C3B8-493B-81A3-C1AFDB07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f2">
    <w:name w:val="Normal"/>
    <w:qFormat/>
    <w:rsid w:val="00DF4510"/>
    <w:pPr>
      <w:widowControl w:val="0"/>
      <w:spacing w:line="360" w:lineRule="auto"/>
      <w:ind w:firstLineChars="200" w:firstLine="200"/>
      <w:jc w:val="both"/>
    </w:pPr>
    <w:rPr>
      <w:rFonts w:asciiTheme="minorEastAsia" w:hAnsiTheme="minorEastAsia"/>
      <w:kern w:val="2"/>
      <w:sz w:val="21"/>
      <w:szCs w:val="24"/>
    </w:rPr>
  </w:style>
  <w:style w:type="paragraph" w:styleId="1">
    <w:name w:val="heading 1"/>
    <w:aliases w:val="一级正文标题"/>
    <w:basedOn w:val="aff2"/>
    <w:next w:val="aff2"/>
    <w:link w:val="10"/>
    <w:uiPriority w:val="9"/>
    <w:qFormat/>
    <w:rsid w:val="00592009"/>
    <w:pPr>
      <w:keepNext/>
      <w:keepLines/>
      <w:spacing w:beforeLines="100" w:afterLines="100"/>
      <w:ind w:firstLineChars="0" w:firstLine="0"/>
      <w:jc w:val="left"/>
      <w:outlineLvl w:val="0"/>
    </w:pPr>
    <w:rPr>
      <w:rFonts w:ascii="黑体" w:eastAsia="黑体" w:hAnsi="黑体"/>
      <w:bCs/>
      <w:kern w:val="44"/>
      <w:szCs w:val="44"/>
    </w:rPr>
  </w:style>
  <w:style w:type="paragraph" w:styleId="3">
    <w:name w:val="heading 3"/>
    <w:basedOn w:val="aff2"/>
    <w:next w:val="aff2"/>
    <w:link w:val="30"/>
    <w:semiHidden/>
    <w:unhideWhenUsed/>
    <w:qFormat/>
    <w:rsid w:val="000C3189"/>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rsid w:val="00035925"/>
    <w:rPr>
      <w:rFonts w:ascii="宋体"/>
      <w:noProof/>
      <w:sz w:val="21"/>
      <w:lang w:val="en-US" w:eastAsia="zh-CN" w:bidi="ar-SA"/>
    </w:rPr>
  </w:style>
  <w:style w:type="paragraph" w:customStyle="1" w:styleId="a5">
    <w:name w:val="一级条标题"/>
    <w:next w:val="aff6"/>
    <w:rsid w:val="001C149C"/>
    <w:pPr>
      <w:numPr>
        <w:ilvl w:val="1"/>
        <w:numId w:val="31"/>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31"/>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1">
    <w:name w:val="数字编号列项（二级）"/>
    <w:rsid w:val="003E5729"/>
    <w:pPr>
      <w:numPr>
        <w:ilvl w:val="1"/>
        <w:numId w:val="17"/>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affc"/>
    <w:uiPriority w:val="99"/>
    <w:rsid w:val="00294E70"/>
    <w:pPr>
      <w:snapToGrid w:val="0"/>
      <w:ind w:rightChars="100" w:right="210"/>
      <w:jc w:val="right"/>
    </w:pPr>
    <w:rPr>
      <w:sz w:val="18"/>
      <w:szCs w:val="18"/>
    </w:rPr>
  </w:style>
  <w:style w:type="paragraph" w:styleId="affd">
    <w:name w:val="header"/>
    <w:basedOn w:val="aff2"/>
    <w:link w:val="affe"/>
    <w:uiPriority w:val="99"/>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0">
    <w:name w:val="字母编号列项（一级）"/>
    <w:rsid w:val="003E5729"/>
    <w:pPr>
      <w:numPr>
        <w:numId w:val="17"/>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2">
    <w:name w:val="编号列项（三级）"/>
    <w:rsid w:val="003E5729"/>
    <w:pPr>
      <w:numPr>
        <w:ilvl w:val="2"/>
        <w:numId w:val="17"/>
      </w:numPr>
    </w:pPr>
    <w:rPr>
      <w:rFonts w:ascii="宋体"/>
      <w:sz w:val="21"/>
    </w:rPr>
  </w:style>
  <w:style w:type="paragraph" w:customStyle="1" w:styleId="af3">
    <w:name w:val="示例×："/>
    <w:basedOn w:val="a4"/>
    <w:rsid w:val="007E1980"/>
    <w:pPr>
      <w:numPr>
        <w:numId w:val="6"/>
      </w:numPr>
      <w:spacing w:beforeLines="0" w:afterLines="0"/>
      <w:outlineLvl w:val="9"/>
    </w:pPr>
    <w:rPr>
      <w:rFonts w:ascii="宋体" w:eastAsia="宋体"/>
      <w:sz w:val="18"/>
      <w:szCs w:val="18"/>
    </w:rPr>
  </w:style>
  <w:style w:type="paragraph" w:customStyle="1" w:styleId="afff">
    <w:name w:val="二级无"/>
    <w:basedOn w:val="a6"/>
    <w:rsid w:val="001C149C"/>
    <w:pPr>
      <w:spacing w:beforeLines="0" w:afterLines="0"/>
    </w:pPr>
    <w:rPr>
      <w:rFonts w:ascii="宋体" w:eastAsia="宋体"/>
    </w:rPr>
  </w:style>
  <w:style w:type="paragraph" w:customStyle="1" w:styleId="afff0">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1">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3">
    <w:name w:val="标准书脚_偶数页"/>
    <w:rsid w:val="000A48B1"/>
    <w:pPr>
      <w:spacing w:before="120"/>
      <w:ind w:left="221"/>
    </w:pPr>
    <w:rPr>
      <w:rFonts w:ascii="宋体"/>
      <w:sz w:val="18"/>
      <w:szCs w:val="18"/>
    </w:rPr>
  </w:style>
  <w:style w:type="paragraph" w:customStyle="1" w:styleId="afff4">
    <w:name w:val="标准书眉_偶数页"/>
    <w:basedOn w:val="aff8"/>
    <w:next w:val="aff2"/>
    <w:rsid w:val="0074741B"/>
    <w:pPr>
      <w:jc w:val="left"/>
    </w:pPr>
  </w:style>
  <w:style w:type="paragraph" w:customStyle="1" w:styleId="afff5">
    <w:name w:val="标准书眉一"/>
    <w:rsid w:val="00083A09"/>
    <w:pPr>
      <w:jc w:val="both"/>
    </w:pPr>
  </w:style>
  <w:style w:type="paragraph" w:customStyle="1" w:styleId="afff6">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7">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8">
    <w:name w:val="Hyperlink"/>
    <w:basedOn w:val="aff3"/>
    <w:uiPriority w:val="99"/>
    <w:rsid w:val="00083A09"/>
    <w:rPr>
      <w:noProof/>
      <w:color w:val="0000FF"/>
      <w:spacing w:val="0"/>
      <w:w w:val="100"/>
      <w:szCs w:val="21"/>
      <w:u w:val="single"/>
    </w:rPr>
  </w:style>
  <w:style w:type="character" w:customStyle="1" w:styleId="afff9">
    <w:name w:val="发布"/>
    <w:basedOn w:val="aff3"/>
    <w:rsid w:val="00C2314B"/>
    <w:rPr>
      <w:rFonts w:ascii="黑体" w:eastAsia="黑体"/>
      <w:spacing w:val="85"/>
      <w:w w:val="100"/>
      <w:position w:val="3"/>
      <w:sz w:val="28"/>
      <w:szCs w:val="28"/>
    </w:rPr>
  </w:style>
  <w:style w:type="paragraph" w:customStyle="1" w:styleId="afffa">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b">
    <w:name w:val="发布日期"/>
    <w:rsid w:val="00EC3CC9"/>
    <w:pPr>
      <w:framePr w:w="3997" w:h="471" w:hRule="exact" w:vSpace="181" w:wrap="around" w:hAnchor="page" w:x="7089" w:y="14097" w:anchorLock="1"/>
    </w:pPr>
    <w:rPr>
      <w:rFonts w:eastAsia="黑体"/>
      <w:sz w:val="28"/>
    </w:rPr>
  </w:style>
  <w:style w:type="paragraph" w:customStyle="1" w:styleId="afffc">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d">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e">
    <w:name w:val="封面标准英文名称"/>
    <w:basedOn w:val="afffd"/>
    <w:rsid w:val="001C21AC"/>
    <w:pPr>
      <w:framePr w:wrap="around"/>
      <w:spacing w:before="370" w:line="400" w:lineRule="exact"/>
    </w:pPr>
    <w:rPr>
      <w:rFonts w:ascii="Times New Roman"/>
      <w:sz w:val="28"/>
      <w:szCs w:val="28"/>
    </w:rPr>
  </w:style>
  <w:style w:type="paragraph" w:customStyle="1" w:styleId="affff">
    <w:name w:val="封面一致性程度标识"/>
    <w:basedOn w:val="afffe"/>
    <w:rsid w:val="00083A09"/>
    <w:pPr>
      <w:framePr w:wrap="around"/>
      <w:spacing w:before="440"/>
    </w:pPr>
    <w:rPr>
      <w:rFonts w:ascii="宋体" w:eastAsia="宋体"/>
    </w:rPr>
  </w:style>
  <w:style w:type="paragraph" w:customStyle="1" w:styleId="affff0">
    <w:name w:val="封面标准文稿类别"/>
    <w:basedOn w:val="affff"/>
    <w:rsid w:val="0054264B"/>
    <w:pPr>
      <w:framePr w:wrap="around"/>
      <w:spacing w:after="160" w:line="240" w:lineRule="auto"/>
    </w:pPr>
    <w:rPr>
      <w:sz w:val="24"/>
    </w:rPr>
  </w:style>
  <w:style w:type="paragraph" w:customStyle="1" w:styleId="affff1">
    <w:name w:val="封面标准文稿编辑信息"/>
    <w:basedOn w:val="affff0"/>
    <w:rsid w:val="00083A09"/>
    <w:pPr>
      <w:framePr w:wrap="around"/>
      <w:spacing w:before="180" w:line="180" w:lineRule="exact"/>
    </w:pPr>
    <w:rPr>
      <w:sz w:val="21"/>
    </w:rPr>
  </w:style>
  <w:style w:type="paragraph" w:customStyle="1" w:styleId="affff2">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3">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4">
    <w:name w:val="附录二级无"/>
    <w:basedOn w:val="afb"/>
    <w:rsid w:val="00BF617A"/>
    <w:pPr>
      <w:tabs>
        <w:tab w:val="clear" w:pos="360"/>
      </w:tabs>
      <w:spacing w:beforeLines="0" w:afterLines="0"/>
    </w:pPr>
    <w:rPr>
      <w:rFonts w:ascii="宋体" w:eastAsia="宋体"/>
      <w:szCs w:val="21"/>
    </w:rPr>
  </w:style>
  <w:style w:type="paragraph" w:customStyle="1" w:styleId="affff5">
    <w:name w:val="附录公式"/>
    <w:basedOn w:val="aff6"/>
    <w:next w:val="aff6"/>
    <w:link w:val="Char0"/>
    <w:rsid w:val="00083A09"/>
  </w:style>
  <w:style w:type="character" w:customStyle="1" w:styleId="Char0">
    <w:name w:val="附录公式 Char"/>
    <w:basedOn w:val="Char"/>
    <w:link w:val="affff5"/>
    <w:rsid w:val="00083A09"/>
    <w:rPr>
      <w:rFonts w:ascii="宋体"/>
      <w:noProof/>
      <w:sz w:val="21"/>
      <w:lang w:val="en-US" w:eastAsia="zh-CN" w:bidi="ar-SA"/>
    </w:rPr>
  </w:style>
  <w:style w:type="paragraph" w:customStyle="1" w:styleId="affff6">
    <w:name w:val="附录公式编号制表符"/>
    <w:basedOn w:val="aff2"/>
    <w:next w:val="aff6"/>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7">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8">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9">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a">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b">
    <w:name w:val="footnote reference"/>
    <w:basedOn w:val="aff3"/>
    <w:semiHidden/>
    <w:rsid w:val="00083A09"/>
    <w:rPr>
      <w:vertAlign w:val="superscript"/>
    </w:rPr>
  </w:style>
  <w:style w:type="paragraph" w:customStyle="1" w:styleId="affffc">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d">
    <w:name w:val="列项说明数字编号"/>
    <w:rsid w:val="00083A09"/>
    <w:pPr>
      <w:ind w:leftChars="400" w:left="600" w:hangingChars="200" w:hanging="200"/>
    </w:pPr>
    <w:rPr>
      <w:rFonts w:ascii="宋体"/>
      <w:sz w:val="21"/>
    </w:rPr>
  </w:style>
  <w:style w:type="paragraph" w:customStyle="1" w:styleId="affffe">
    <w:name w:val="目次、索引正文"/>
    <w:rsid w:val="00083A09"/>
    <w:pPr>
      <w:spacing w:line="320" w:lineRule="exact"/>
      <w:jc w:val="both"/>
    </w:pPr>
    <w:rPr>
      <w:rFonts w:ascii="宋体"/>
      <w:sz w:val="21"/>
    </w:rPr>
  </w:style>
  <w:style w:type="paragraph" w:styleId="TOC3">
    <w:name w:val="toc 3"/>
    <w:basedOn w:val="aff2"/>
    <w:next w:val="aff2"/>
    <w:autoRedefine/>
    <w:semiHidden/>
    <w:rsid w:val="00961C93"/>
    <w:pPr>
      <w:tabs>
        <w:tab w:val="right" w:leader="dot" w:pos="9241"/>
      </w:tabs>
      <w:ind w:firstLineChars="100" w:firstLine="102"/>
      <w:jc w:val="left"/>
    </w:pPr>
    <w:rPr>
      <w:rFonts w:ascii="宋体"/>
      <w:szCs w:val="21"/>
    </w:rPr>
  </w:style>
  <w:style w:type="paragraph" w:styleId="TOC4">
    <w:name w:val="toc 4"/>
    <w:basedOn w:val="aff2"/>
    <w:next w:val="aff2"/>
    <w:autoRedefine/>
    <w:semiHidden/>
    <w:rsid w:val="00961C93"/>
    <w:pPr>
      <w:tabs>
        <w:tab w:val="right" w:leader="dot" w:pos="9241"/>
      </w:tabs>
      <w:ind w:firstLine="198"/>
      <w:jc w:val="left"/>
    </w:pPr>
    <w:rPr>
      <w:rFonts w:ascii="宋体"/>
      <w:szCs w:val="21"/>
    </w:rPr>
  </w:style>
  <w:style w:type="paragraph" w:styleId="TOC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TOC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TOC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TOC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TOC9">
    <w:name w:val="toc 9"/>
    <w:basedOn w:val="aff2"/>
    <w:next w:val="aff2"/>
    <w:autoRedefine/>
    <w:semiHidden/>
    <w:rsid w:val="00083A09"/>
    <w:pPr>
      <w:ind w:left="1470"/>
      <w:jc w:val="left"/>
    </w:pPr>
    <w:rPr>
      <w:sz w:val="20"/>
      <w:szCs w:val="20"/>
    </w:rPr>
  </w:style>
  <w:style w:type="paragraph" w:customStyle="1" w:styleId="afffff">
    <w:name w:val="其他标准标志"/>
    <w:basedOn w:val="afff1"/>
    <w:rsid w:val="0018211B"/>
    <w:pPr>
      <w:framePr w:w="6101" w:wrap="around" w:vAnchor="page" w:hAnchor="page" w:x="4673" w:y="942"/>
    </w:pPr>
    <w:rPr>
      <w:w w:val="130"/>
    </w:rPr>
  </w:style>
  <w:style w:type="paragraph" w:customStyle="1" w:styleId="afffff0">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1">
    <w:name w:val="其他发布部门"/>
    <w:basedOn w:val="afffa"/>
    <w:rsid w:val="00525656"/>
    <w:pPr>
      <w:framePr w:wrap="around" w:y="15310"/>
      <w:spacing w:line="0" w:lineRule="atLeast"/>
    </w:pPr>
    <w:rPr>
      <w:rFonts w:ascii="黑体" w:eastAsia="黑体"/>
      <w:b w:val="0"/>
    </w:rPr>
  </w:style>
  <w:style w:type="paragraph" w:customStyle="1" w:styleId="afffff2">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3">
    <w:name w:val="三级无"/>
    <w:basedOn w:val="a7"/>
    <w:rsid w:val="001C149C"/>
    <w:pPr>
      <w:spacing w:beforeLines="0" w:afterLines="0"/>
    </w:pPr>
    <w:rPr>
      <w:rFonts w:ascii="宋体" w:eastAsia="宋体"/>
    </w:rPr>
  </w:style>
  <w:style w:type="paragraph" w:customStyle="1" w:styleId="afffff4">
    <w:name w:val="实施日期"/>
    <w:basedOn w:val="afffb"/>
    <w:rsid w:val="001C21AC"/>
    <w:pPr>
      <w:framePr w:wrap="around" w:vAnchor="page" w:hAnchor="text"/>
      <w:jc w:val="right"/>
    </w:pPr>
  </w:style>
  <w:style w:type="paragraph" w:customStyle="1" w:styleId="afffff5">
    <w:name w:val="示例后文字"/>
    <w:basedOn w:val="aff6"/>
    <w:next w:val="aff6"/>
    <w:rsid w:val="00083A09"/>
    <w:pPr>
      <w:ind w:firstLine="360"/>
    </w:pPr>
    <w:rPr>
      <w:sz w:val="18"/>
    </w:rPr>
  </w:style>
  <w:style w:type="paragraph" w:customStyle="1" w:styleId="a0">
    <w:name w:val="首示例"/>
    <w:next w:val="aff6"/>
    <w:link w:val="Char1"/>
    <w:rsid w:val="00083A09"/>
    <w:pPr>
      <w:numPr>
        <w:numId w:val="11"/>
      </w:numPr>
      <w:tabs>
        <w:tab w:val="num" w:pos="360"/>
      </w:tabs>
      <w:ind w:firstLine="0"/>
    </w:pPr>
    <w:rPr>
      <w:rFonts w:ascii="宋体" w:hAnsi="宋体"/>
      <w:kern w:val="2"/>
      <w:sz w:val="18"/>
      <w:szCs w:val="18"/>
    </w:rPr>
  </w:style>
  <w:style w:type="character" w:customStyle="1" w:styleId="Char1">
    <w:name w:val="首示例 Char"/>
    <w:basedOn w:val="aff3"/>
    <w:link w:val="a0"/>
    <w:rsid w:val="00083A09"/>
    <w:rPr>
      <w:rFonts w:ascii="宋体" w:hAnsi="宋体"/>
      <w:kern w:val="2"/>
      <w:sz w:val="18"/>
      <w:szCs w:val="18"/>
      <w:lang w:val="en-US" w:eastAsia="zh-CN" w:bidi="ar-SA"/>
    </w:rPr>
  </w:style>
  <w:style w:type="paragraph" w:customStyle="1" w:styleId="afffff6">
    <w:name w:val="四级无"/>
    <w:basedOn w:val="a8"/>
    <w:rsid w:val="001C149C"/>
    <w:pPr>
      <w:spacing w:beforeLines="0" w:afterLines="0"/>
    </w:pPr>
    <w:rPr>
      <w:rFonts w:ascii="宋体" w:eastAsia="宋体"/>
    </w:rPr>
  </w:style>
  <w:style w:type="paragraph" w:styleId="12">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
    <w:name w:val="index 4"/>
    <w:basedOn w:val="aff2"/>
    <w:next w:val="aff2"/>
    <w:autoRedefine/>
    <w:rsid w:val="00083A09"/>
    <w:pPr>
      <w:ind w:left="840" w:hanging="210"/>
      <w:jc w:val="left"/>
    </w:pPr>
    <w:rPr>
      <w:rFonts w:ascii="Calibri" w:hAnsi="Calibri"/>
      <w:sz w:val="20"/>
      <w:szCs w:val="20"/>
    </w:rPr>
  </w:style>
  <w:style w:type="paragraph" w:styleId="5">
    <w:name w:val="index 5"/>
    <w:basedOn w:val="aff2"/>
    <w:next w:val="aff2"/>
    <w:autoRedefine/>
    <w:rsid w:val="00083A09"/>
    <w:pPr>
      <w:ind w:left="1050" w:hanging="210"/>
      <w:jc w:val="left"/>
    </w:pPr>
    <w:rPr>
      <w:rFonts w:ascii="Calibri" w:hAnsi="Calibri"/>
      <w:sz w:val="20"/>
      <w:szCs w:val="20"/>
    </w:rPr>
  </w:style>
  <w:style w:type="paragraph" w:styleId="6">
    <w:name w:val="index 6"/>
    <w:basedOn w:val="aff2"/>
    <w:next w:val="aff2"/>
    <w:autoRedefine/>
    <w:rsid w:val="00083A09"/>
    <w:pPr>
      <w:ind w:left="1260" w:hanging="210"/>
      <w:jc w:val="left"/>
    </w:pPr>
    <w:rPr>
      <w:rFonts w:ascii="Calibri" w:hAnsi="Calibri"/>
      <w:sz w:val="20"/>
      <w:szCs w:val="20"/>
    </w:rPr>
  </w:style>
  <w:style w:type="paragraph" w:styleId="7">
    <w:name w:val="index 7"/>
    <w:basedOn w:val="aff2"/>
    <w:next w:val="aff2"/>
    <w:autoRedefine/>
    <w:rsid w:val="00083A09"/>
    <w:pPr>
      <w:ind w:left="1470" w:hanging="210"/>
      <w:jc w:val="left"/>
    </w:pPr>
    <w:rPr>
      <w:rFonts w:ascii="Calibri" w:hAnsi="Calibri"/>
      <w:sz w:val="20"/>
      <w:szCs w:val="20"/>
    </w:rPr>
  </w:style>
  <w:style w:type="paragraph" w:styleId="8">
    <w:name w:val="index 8"/>
    <w:basedOn w:val="aff2"/>
    <w:next w:val="aff2"/>
    <w:autoRedefine/>
    <w:rsid w:val="00083A09"/>
    <w:pPr>
      <w:ind w:left="1680" w:hanging="210"/>
      <w:jc w:val="left"/>
    </w:pPr>
    <w:rPr>
      <w:rFonts w:ascii="Calibri" w:hAnsi="Calibri"/>
      <w:sz w:val="20"/>
      <w:szCs w:val="20"/>
    </w:rPr>
  </w:style>
  <w:style w:type="paragraph" w:styleId="9">
    <w:name w:val="index 9"/>
    <w:basedOn w:val="aff2"/>
    <w:next w:val="aff2"/>
    <w:autoRedefine/>
    <w:rsid w:val="00083A09"/>
    <w:pPr>
      <w:ind w:left="1890" w:hanging="210"/>
      <w:jc w:val="left"/>
    </w:pPr>
    <w:rPr>
      <w:rFonts w:ascii="Calibri" w:hAnsi="Calibri"/>
      <w:sz w:val="20"/>
      <w:szCs w:val="20"/>
    </w:rPr>
  </w:style>
  <w:style w:type="paragraph" w:styleId="afffff7">
    <w:name w:val="index heading"/>
    <w:basedOn w:val="aff2"/>
    <w:next w:val="12"/>
    <w:rsid w:val="00083A09"/>
    <w:pPr>
      <w:spacing w:before="120" w:after="120"/>
      <w:jc w:val="center"/>
    </w:pPr>
    <w:rPr>
      <w:rFonts w:ascii="Calibri" w:hAnsi="Calibri"/>
      <w:b/>
      <w:bCs/>
      <w:iCs/>
      <w:szCs w:val="20"/>
    </w:rPr>
  </w:style>
  <w:style w:type="paragraph" w:styleId="afffff8">
    <w:name w:val="caption"/>
    <w:basedOn w:val="aff2"/>
    <w:next w:val="aff2"/>
    <w:link w:val="afffff9"/>
    <w:rsid w:val="00083A09"/>
    <w:pPr>
      <w:spacing w:before="152" w:after="160"/>
    </w:pPr>
    <w:rPr>
      <w:rFonts w:ascii="Arial" w:eastAsia="黑体" w:hAnsi="Arial" w:cs="Arial"/>
      <w:sz w:val="20"/>
      <w:szCs w:val="20"/>
    </w:rPr>
  </w:style>
  <w:style w:type="paragraph" w:customStyle="1" w:styleId="afffffa">
    <w:name w:val="条文脚注"/>
    <w:basedOn w:val="af"/>
    <w:rsid w:val="000D718B"/>
    <w:pPr>
      <w:numPr>
        <w:numId w:val="0"/>
      </w:numPr>
      <w:jc w:val="both"/>
    </w:pPr>
  </w:style>
  <w:style w:type="paragraph" w:customStyle="1" w:styleId="afffffb">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c">
    <w:name w:val="图的脚注"/>
    <w:next w:val="aff6"/>
    <w:autoRedefine/>
    <w:rsid w:val="00083A09"/>
    <w:pPr>
      <w:widowControl w:val="0"/>
      <w:ind w:leftChars="200" w:left="840" w:hangingChars="200" w:hanging="420"/>
      <w:jc w:val="both"/>
    </w:pPr>
    <w:rPr>
      <w:rFonts w:ascii="宋体"/>
      <w:sz w:val="18"/>
    </w:rPr>
  </w:style>
  <w:style w:type="table" w:styleId="afffffd">
    <w:name w:val="Table Grid"/>
    <w:basedOn w:val="aff4"/>
    <w:uiPriority w:val="5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e">
    <w:name w:val="endnote text"/>
    <w:basedOn w:val="aff2"/>
    <w:semiHidden/>
    <w:rsid w:val="00083A09"/>
    <w:pPr>
      <w:snapToGrid w:val="0"/>
      <w:jc w:val="left"/>
    </w:pPr>
  </w:style>
  <w:style w:type="character" w:styleId="affffff">
    <w:name w:val="endnote reference"/>
    <w:basedOn w:val="aff3"/>
    <w:semiHidden/>
    <w:rsid w:val="00083A09"/>
    <w:rPr>
      <w:vertAlign w:val="superscript"/>
    </w:rPr>
  </w:style>
  <w:style w:type="paragraph" w:styleId="affffff0">
    <w:name w:val="Document Map"/>
    <w:basedOn w:val="aff2"/>
    <w:semiHidden/>
    <w:rsid w:val="00083A09"/>
    <w:pPr>
      <w:shd w:val="clear" w:color="auto" w:fill="000080"/>
    </w:pPr>
  </w:style>
  <w:style w:type="paragraph" w:customStyle="1" w:styleId="affffff1">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2">
    <w:name w:val="五级无"/>
    <w:basedOn w:val="a9"/>
    <w:rsid w:val="001C149C"/>
    <w:pPr>
      <w:spacing w:beforeLines="0" w:afterLines="0"/>
    </w:pPr>
    <w:rPr>
      <w:rFonts w:ascii="宋体" w:eastAsia="宋体"/>
    </w:rPr>
  </w:style>
  <w:style w:type="character" w:styleId="affffff3">
    <w:name w:val="page number"/>
    <w:basedOn w:val="aff3"/>
    <w:rsid w:val="00083A09"/>
    <w:rPr>
      <w:rFonts w:ascii="Times New Roman" w:eastAsia="宋体" w:hAnsi="Times New Roman"/>
      <w:sz w:val="18"/>
    </w:rPr>
  </w:style>
  <w:style w:type="paragraph" w:customStyle="1" w:styleId="affffff4">
    <w:name w:val="一级无"/>
    <w:basedOn w:val="a5"/>
    <w:rsid w:val="001C149C"/>
    <w:pPr>
      <w:spacing w:beforeLines="0" w:afterLines="0"/>
    </w:pPr>
    <w:rPr>
      <w:rFonts w:ascii="宋体" w:eastAsia="宋体"/>
    </w:rPr>
  </w:style>
  <w:style w:type="character" w:styleId="affffff5">
    <w:name w:val="FollowedHyperlink"/>
    <w:basedOn w:val="aff3"/>
    <w:rsid w:val="00083A09"/>
    <w:rPr>
      <w:color w:val="800080"/>
      <w:u w:val="single"/>
    </w:rPr>
  </w:style>
  <w:style w:type="paragraph" w:customStyle="1" w:styleId="af7">
    <w:name w:val="正文表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6">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6"/>
      </w:numPr>
      <w:tabs>
        <w:tab w:val="num" w:pos="360"/>
      </w:tabs>
      <w:spacing w:beforeLines="50" w:afterLines="50"/>
      <w:jc w:val="center"/>
    </w:pPr>
    <w:rPr>
      <w:rFonts w:ascii="黑体" w:eastAsia="黑体"/>
      <w:sz w:val="21"/>
    </w:rPr>
  </w:style>
  <w:style w:type="paragraph" w:customStyle="1" w:styleId="affffff7">
    <w:name w:val="终结线"/>
    <w:basedOn w:val="aff2"/>
    <w:rsid w:val="00083A09"/>
    <w:pPr>
      <w:framePr w:hSpace="181" w:vSpace="181" w:wrap="around" w:vAnchor="text" w:hAnchor="margin" w:xAlign="center" w:y="285"/>
    </w:pPr>
  </w:style>
  <w:style w:type="paragraph" w:customStyle="1" w:styleId="affffff8">
    <w:name w:val="其他发布日期"/>
    <w:basedOn w:val="afffb"/>
    <w:rsid w:val="006E4A7F"/>
    <w:pPr>
      <w:framePr w:wrap="around" w:vAnchor="page" w:hAnchor="text" w:x="1419"/>
    </w:pPr>
  </w:style>
  <w:style w:type="paragraph" w:customStyle="1" w:styleId="affffff9">
    <w:name w:val="其他实施日期"/>
    <w:basedOn w:val="afffff4"/>
    <w:rsid w:val="006E4A7F"/>
    <w:pPr>
      <w:framePr w:wrap="around"/>
    </w:pPr>
  </w:style>
  <w:style w:type="paragraph" w:customStyle="1" w:styleId="21">
    <w:name w:val="封面标准名称2"/>
    <w:basedOn w:val="afffd"/>
    <w:rsid w:val="0028269A"/>
    <w:pPr>
      <w:framePr w:wrap="around" w:y="4469"/>
      <w:spacing w:beforeLines="630"/>
    </w:pPr>
  </w:style>
  <w:style w:type="paragraph" w:customStyle="1" w:styleId="22">
    <w:name w:val="封面标准英文名称2"/>
    <w:basedOn w:val="afffe"/>
    <w:rsid w:val="0028269A"/>
    <w:pPr>
      <w:framePr w:wrap="around" w:y="4469"/>
    </w:pPr>
  </w:style>
  <w:style w:type="paragraph" w:customStyle="1" w:styleId="23">
    <w:name w:val="封面一致性程度标识2"/>
    <w:basedOn w:val="affff"/>
    <w:rsid w:val="0028269A"/>
    <w:pPr>
      <w:framePr w:wrap="around" w:y="4469"/>
    </w:pPr>
  </w:style>
  <w:style w:type="paragraph" w:customStyle="1" w:styleId="24">
    <w:name w:val="封面标准文稿类别2"/>
    <w:basedOn w:val="affff0"/>
    <w:rsid w:val="0028269A"/>
    <w:pPr>
      <w:framePr w:wrap="around" w:y="4469"/>
    </w:pPr>
  </w:style>
  <w:style w:type="paragraph" w:customStyle="1" w:styleId="25">
    <w:name w:val="封面标准文稿编辑信息2"/>
    <w:basedOn w:val="affff1"/>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paragraph" w:styleId="affffffa">
    <w:name w:val="List Paragraph"/>
    <w:basedOn w:val="aff2"/>
    <w:uiPriority w:val="34"/>
    <w:qFormat/>
    <w:rsid w:val="00BE732F"/>
    <w:pPr>
      <w:widowControl/>
      <w:ind w:firstLine="420"/>
      <w:jc w:val="left"/>
    </w:pPr>
    <w:rPr>
      <w:kern w:val="0"/>
      <w:sz w:val="24"/>
    </w:rPr>
  </w:style>
  <w:style w:type="paragraph" w:styleId="TOC1">
    <w:name w:val="toc 1"/>
    <w:basedOn w:val="aff2"/>
    <w:next w:val="aff2"/>
    <w:autoRedefine/>
    <w:uiPriority w:val="39"/>
    <w:rsid w:val="006767F1"/>
    <w:pPr>
      <w:tabs>
        <w:tab w:val="right" w:leader="dot" w:pos="9241"/>
      </w:tabs>
      <w:spacing w:beforeLines="25" w:afterLines="25"/>
      <w:ind w:firstLine="420"/>
      <w:jc w:val="left"/>
    </w:pPr>
    <w:rPr>
      <w:rFonts w:ascii="宋体"/>
      <w:szCs w:val="21"/>
    </w:rPr>
  </w:style>
  <w:style w:type="paragraph" w:styleId="TOC2">
    <w:name w:val="toc 2"/>
    <w:basedOn w:val="aff2"/>
    <w:next w:val="aff2"/>
    <w:autoRedefine/>
    <w:uiPriority w:val="39"/>
    <w:rsid w:val="00961C93"/>
    <w:pPr>
      <w:tabs>
        <w:tab w:val="right" w:leader="dot" w:pos="9241"/>
      </w:tabs>
    </w:pPr>
    <w:rPr>
      <w:rFonts w:ascii="宋体"/>
      <w:szCs w:val="21"/>
    </w:rPr>
  </w:style>
  <w:style w:type="paragraph" w:styleId="affffffb">
    <w:name w:val="Balloon Text"/>
    <w:basedOn w:val="aff2"/>
    <w:link w:val="affffffc"/>
    <w:rsid w:val="00C94A1C"/>
    <w:rPr>
      <w:sz w:val="18"/>
      <w:szCs w:val="18"/>
    </w:rPr>
  </w:style>
  <w:style w:type="character" w:customStyle="1" w:styleId="affffffc">
    <w:name w:val="批注框文本 字符"/>
    <w:basedOn w:val="aff3"/>
    <w:link w:val="affffffb"/>
    <w:rsid w:val="00C94A1C"/>
    <w:rPr>
      <w:kern w:val="2"/>
      <w:sz w:val="18"/>
      <w:szCs w:val="18"/>
    </w:rPr>
  </w:style>
  <w:style w:type="character" w:customStyle="1" w:styleId="affe">
    <w:name w:val="页眉 字符"/>
    <w:basedOn w:val="aff3"/>
    <w:link w:val="affd"/>
    <w:uiPriority w:val="99"/>
    <w:rsid w:val="00252D9E"/>
    <w:rPr>
      <w:kern w:val="2"/>
      <w:sz w:val="18"/>
      <w:szCs w:val="18"/>
    </w:rPr>
  </w:style>
  <w:style w:type="character" w:styleId="affffffd">
    <w:name w:val="Strong"/>
    <w:basedOn w:val="aff3"/>
    <w:uiPriority w:val="22"/>
    <w:qFormat/>
    <w:rsid w:val="00C0674A"/>
    <w:rPr>
      <w:b/>
      <w:bCs/>
    </w:rPr>
  </w:style>
  <w:style w:type="character" w:customStyle="1" w:styleId="10">
    <w:name w:val="标题 1 字符"/>
    <w:aliases w:val="一级正文标题 字符"/>
    <w:basedOn w:val="aff3"/>
    <w:link w:val="1"/>
    <w:uiPriority w:val="9"/>
    <w:rsid w:val="00592009"/>
    <w:rPr>
      <w:rFonts w:ascii="黑体" w:eastAsia="黑体" w:hAnsi="黑体"/>
      <w:bCs/>
      <w:kern w:val="44"/>
      <w:sz w:val="21"/>
      <w:szCs w:val="44"/>
    </w:rPr>
  </w:style>
  <w:style w:type="paragraph" w:styleId="TOC">
    <w:name w:val="TOC Heading"/>
    <w:basedOn w:val="1"/>
    <w:next w:val="aff2"/>
    <w:uiPriority w:val="39"/>
    <w:unhideWhenUsed/>
    <w:qFormat/>
    <w:rsid w:val="0018730D"/>
    <w:pPr>
      <w:widowControl/>
      <w:spacing w:before="240" w:line="259" w:lineRule="auto"/>
      <w:outlineLvl w:val="9"/>
    </w:pPr>
    <w:rPr>
      <w:rFonts w:asciiTheme="majorHAnsi" w:eastAsiaTheme="majorEastAsia" w:hAnsiTheme="majorHAnsi" w:cstheme="majorBidi"/>
      <w:b/>
      <w:bCs w:val="0"/>
      <w:color w:val="365F91" w:themeColor="accent1" w:themeShade="BF"/>
      <w:kern w:val="0"/>
      <w:sz w:val="32"/>
      <w:szCs w:val="32"/>
    </w:rPr>
  </w:style>
  <w:style w:type="character" w:customStyle="1" w:styleId="affc">
    <w:name w:val="页脚 字符"/>
    <w:basedOn w:val="aff3"/>
    <w:link w:val="affb"/>
    <w:uiPriority w:val="99"/>
    <w:rsid w:val="006053B1"/>
    <w:rPr>
      <w:kern w:val="2"/>
      <w:sz w:val="18"/>
      <w:szCs w:val="18"/>
    </w:rPr>
  </w:style>
  <w:style w:type="paragraph" w:styleId="affffffe">
    <w:name w:val="Title"/>
    <w:aliases w:val="一级标题"/>
    <w:basedOn w:val="aff2"/>
    <w:next w:val="aff2"/>
    <w:link w:val="afffffff"/>
    <w:autoRedefine/>
    <w:qFormat/>
    <w:rsid w:val="006053B1"/>
    <w:pPr>
      <w:spacing w:beforeLines="100" w:afterLines="150"/>
      <w:jc w:val="center"/>
      <w:outlineLvl w:val="0"/>
    </w:pPr>
    <w:rPr>
      <w:rFonts w:asciiTheme="majorHAnsi" w:eastAsia="黑体" w:hAnsiTheme="majorHAnsi" w:cstheme="majorBidi"/>
      <w:bCs/>
      <w:sz w:val="32"/>
      <w:szCs w:val="32"/>
    </w:rPr>
  </w:style>
  <w:style w:type="character" w:customStyle="1" w:styleId="afffffff">
    <w:name w:val="标题 字符"/>
    <w:aliases w:val="一级标题 字符"/>
    <w:basedOn w:val="aff3"/>
    <w:link w:val="affffffe"/>
    <w:rsid w:val="006053B1"/>
    <w:rPr>
      <w:rFonts w:asciiTheme="majorHAnsi" w:eastAsia="黑体" w:hAnsiTheme="majorHAnsi" w:cstheme="majorBidi"/>
      <w:bCs/>
      <w:kern w:val="2"/>
      <w:sz w:val="32"/>
      <w:szCs w:val="32"/>
    </w:rPr>
  </w:style>
  <w:style w:type="paragraph" w:styleId="afffffff0">
    <w:name w:val="Subtitle"/>
    <w:basedOn w:val="aff2"/>
    <w:next w:val="aff2"/>
    <w:link w:val="afffffff1"/>
    <w:rsid w:val="006053B1"/>
    <w:pPr>
      <w:spacing w:before="240" w:after="60" w:line="312" w:lineRule="auto"/>
      <w:jc w:val="center"/>
      <w:outlineLvl w:val="1"/>
    </w:pPr>
    <w:rPr>
      <w:rFonts w:asciiTheme="majorHAnsi" w:hAnsiTheme="majorHAnsi" w:cstheme="majorBidi"/>
      <w:b/>
      <w:bCs/>
      <w:kern w:val="28"/>
      <w:sz w:val="32"/>
      <w:szCs w:val="32"/>
    </w:rPr>
  </w:style>
  <w:style w:type="character" w:customStyle="1" w:styleId="afffffff1">
    <w:name w:val="副标题 字符"/>
    <w:basedOn w:val="aff3"/>
    <w:link w:val="afffffff0"/>
    <w:rsid w:val="006053B1"/>
    <w:rPr>
      <w:rFonts w:asciiTheme="majorHAnsi" w:hAnsiTheme="majorHAnsi" w:cstheme="majorBidi"/>
      <w:b/>
      <w:bCs/>
      <w:kern w:val="28"/>
      <w:sz w:val="32"/>
      <w:szCs w:val="32"/>
    </w:rPr>
  </w:style>
  <w:style w:type="paragraph" w:customStyle="1" w:styleId="afffffff2">
    <w:name w:val="二级正文标题"/>
    <w:basedOn w:val="aff2"/>
    <w:link w:val="Char2"/>
    <w:qFormat/>
    <w:rsid w:val="006767F1"/>
    <w:pPr>
      <w:spacing w:beforeLines="100" w:afterLines="100"/>
      <w:ind w:firstLineChars="0" w:firstLine="0"/>
      <w:jc w:val="left"/>
      <w:outlineLvl w:val="1"/>
    </w:pPr>
    <w:rPr>
      <w:rFonts w:ascii="黑体" w:eastAsia="黑体" w:hAnsi="黑体"/>
      <w:szCs w:val="21"/>
    </w:rPr>
  </w:style>
  <w:style w:type="character" w:customStyle="1" w:styleId="Char2">
    <w:name w:val="二级正文标题 Char"/>
    <w:basedOn w:val="aff3"/>
    <w:link w:val="afffffff2"/>
    <w:rsid w:val="006767F1"/>
    <w:rPr>
      <w:rFonts w:ascii="黑体" w:eastAsia="黑体" w:hAnsi="黑体"/>
      <w:kern w:val="2"/>
      <w:sz w:val="21"/>
      <w:szCs w:val="21"/>
    </w:rPr>
  </w:style>
  <w:style w:type="paragraph" w:styleId="afffffff3">
    <w:name w:val="No Spacing"/>
    <w:aliases w:val="三级标题"/>
    <w:uiPriority w:val="1"/>
    <w:qFormat/>
    <w:rsid w:val="00581A62"/>
    <w:pPr>
      <w:widowControl w:val="0"/>
      <w:spacing w:beforeLines="50" w:afterLines="50" w:line="360" w:lineRule="auto"/>
      <w:jc w:val="both"/>
    </w:pPr>
    <w:rPr>
      <w:rFonts w:ascii="黑体" w:eastAsia="黑体" w:hAnsi="黑体"/>
      <w:kern w:val="2"/>
      <w:sz w:val="21"/>
      <w:szCs w:val="24"/>
    </w:rPr>
  </w:style>
  <w:style w:type="character" w:customStyle="1" w:styleId="30">
    <w:name w:val="标题 3 字符"/>
    <w:basedOn w:val="aff3"/>
    <w:link w:val="3"/>
    <w:semiHidden/>
    <w:rsid w:val="000C3189"/>
    <w:rPr>
      <w:rFonts w:asciiTheme="minorEastAsia" w:hAnsiTheme="minorEastAsia"/>
      <w:b/>
      <w:bCs/>
      <w:kern w:val="2"/>
      <w:sz w:val="32"/>
      <w:szCs w:val="32"/>
    </w:rPr>
  </w:style>
  <w:style w:type="character" w:styleId="afffffff4">
    <w:name w:val="Placeholder Text"/>
    <w:basedOn w:val="aff3"/>
    <w:uiPriority w:val="99"/>
    <w:semiHidden/>
    <w:rsid w:val="00EA3D26"/>
    <w:rPr>
      <w:color w:val="808080"/>
    </w:rPr>
  </w:style>
  <w:style w:type="paragraph" w:customStyle="1" w:styleId="afffffff5">
    <w:name w:val="表注"/>
    <w:basedOn w:val="afffff8"/>
    <w:link w:val="Char3"/>
    <w:qFormat/>
    <w:rsid w:val="0015101A"/>
    <w:pPr>
      <w:spacing w:before="0" w:after="0"/>
      <w:ind w:firstLineChars="0" w:firstLine="0"/>
      <w:jc w:val="center"/>
    </w:pPr>
    <w:rPr>
      <w:rFonts w:ascii="黑体" w:hAnsi="黑体"/>
      <w:sz w:val="21"/>
      <w:szCs w:val="21"/>
    </w:rPr>
  </w:style>
  <w:style w:type="character" w:customStyle="1" w:styleId="afffff9">
    <w:name w:val="题注 字符"/>
    <w:basedOn w:val="aff3"/>
    <w:link w:val="afffff8"/>
    <w:rsid w:val="0015101A"/>
    <w:rPr>
      <w:rFonts w:ascii="Arial" w:eastAsia="黑体" w:hAnsi="Arial" w:cs="Arial"/>
      <w:kern w:val="2"/>
    </w:rPr>
  </w:style>
  <w:style w:type="character" w:customStyle="1" w:styleId="Char3">
    <w:name w:val="表注 Char"/>
    <w:basedOn w:val="afffff9"/>
    <w:link w:val="afffffff5"/>
    <w:rsid w:val="0015101A"/>
    <w:rPr>
      <w:rFonts w:ascii="黑体" w:eastAsia="黑体" w:hAnsi="黑体" w:cs="Arial"/>
      <w:kern w:val="2"/>
      <w:sz w:val="21"/>
      <w:szCs w:val="21"/>
    </w:rPr>
  </w:style>
  <w:style w:type="character" w:styleId="afffffff6">
    <w:name w:val="annotation reference"/>
    <w:basedOn w:val="aff3"/>
    <w:semiHidden/>
    <w:unhideWhenUsed/>
    <w:rsid w:val="0077406F"/>
    <w:rPr>
      <w:sz w:val="21"/>
      <w:szCs w:val="21"/>
    </w:rPr>
  </w:style>
  <w:style w:type="paragraph" w:styleId="afffffff7">
    <w:name w:val="annotation text"/>
    <w:basedOn w:val="aff2"/>
    <w:link w:val="afffffff8"/>
    <w:semiHidden/>
    <w:unhideWhenUsed/>
    <w:rsid w:val="0077406F"/>
    <w:pPr>
      <w:jc w:val="left"/>
    </w:pPr>
  </w:style>
  <w:style w:type="character" w:customStyle="1" w:styleId="afffffff8">
    <w:name w:val="批注文字 字符"/>
    <w:basedOn w:val="aff3"/>
    <w:link w:val="afffffff7"/>
    <w:semiHidden/>
    <w:rsid w:val="0077406F"/>
    <w:rPr>
      <w:rFonts w:asciiTheme="minorEastAsia" w:hAnsiTheme="minorEastAsia"/>
      <w:kern w:val="2"/>
      <w:sz w:val="21"/>
      <w:szCs w:val="24"/>
    </w:rPr>
  </w:style>
  <w:style w:type="paragraph" w:styleId="afffffff9">
    <w:name w:val="annotation subject"/>
    <w:basedOn w:val="afffffff7"/>
    <w:next w:val="afffffff7"/>
    <w:link w:val="afffffffa"/>
    <w:semiHidden/>
    <w:unhideWhenUsed/>
    <w:rsid w:val="0077406F"/>
    <w:rPr>
      <w:b/>
      <w:bCs/>
    </w:rPr>
  </w:style>
  <w:style w:type="character" w:customStyle="1" w:styleId="afffffffa">
    <w:name w:val="批注主题 字符"/>
    <w:basedOn w:val="afffffff8"/>
    <w:link w:val="afffffff9"/>
    <w:semiHidden/>
    <w:rsid w:val="0077406F"/>
    <w:rPr>
      <w:rFonts w:asciiTheme="minorEastAsia" w:hAnsiTheme="minorEastAsia"/>
      <w:b/>
      <w:bCs/>
      <w:kern w:val="2"/>
      <w:sz w:val="21"/>
      <w:szCs w:val="24"/>
    </w:rPr>
  </w:style>
  <w:style w:type="paragraph" w:styleId="afffffffb">
    <w:name w:val="Date"/>
    <w:basedOn w:val="aff2"/>
    <w:next w:val="aff2"/>
    <w:link w:val="afffffffc"/>
    <w:rsid w:val="00D431B3"/>
    <w:pPr>
      <w:ind w:leftChars="2500" w:left="100"/>
    </w:pPr>
  </w:style>
  <w:style w:type="character" w:customStyle="1" w:styleId="afffffffc">
    <w:name w:val="日期 字符"/>
    <w:basedOn w:val="aff3"/>
    <w:link w:val="afffffffb"/>
    <w:rsid w:val="00D431B3"/>
    <w:rPr>
      <w:rFonts w:ascii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0257-368C-49B5-AEBD-1A3704E4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3199</Words>
  <Characters>18236</Characters>
  <Application>Microsoft Office Word</Application>
  <DocSecurity>0</DocSecurity>
  <Lines>151</Lines>
  <Paragraphs>42</Paragraphs>
  <ScaleCrop>false</ScaleCrop>
  <Company>zle</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Administrator</cp:lastModifiedBy>
  <cp:revision>9</cp:revision>
  <dcterms:created xsi:type="dcterms:W3CDTF">2019-10-24T05:10:00Z</dcterms:created>
  <dcterms:modified xsi:type="dcterms:W3CDTF">2019-11-01T01:33:00Z</dcterms:modified>
</cp:coreProperties>
</file>