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2B6A0A">
      <w:pPr>
        <w:spacing w:line="314" w:lineRule="auto"/>
        <w:rPr>
          <w:rFonts w:ascii="Arial"/>
          <w:sz w:val="21"/>
        </w:rPr>
      </w:pPr>
    </w:p>
    <w:p w14:paraId="1FCCAE1D">
      <w:pPr>
        <w:spacing w:before="104" w:line="223" w:lineRule="auto"/>
        <w:ind w:left="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附件一</w:t>
      </w:r>
    </w:p>
    <w:p w14:paraId="0614D2A5">
      <w:pPr>
        <w:spacing w:line="358" w:lineRule="auto"/>
        <w:rPr>
          <w:rFonts w:ascii="Arial"/>
          <w:sz w:val="21"/>
        </w:rPr>
      </w:pPr>
    </w:p>
    <w:p w14:paraId="40964219">
      <w:pPr>
        <w:spacing w:before="117" w:line="221" w:lineRule="auto"/>
        <w:ind w:left="338"/>
        <w:outlineLvl w:val="0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202</w:t>
      </w:r>
      <w:r>
        <w:rPr>
          <w:rFonts w:hint="eastAsia" w:ascii="黑体" w:hAnsi="黑体" w:eastAsia="黑体" w:cs="黑体"/>
          <w:spacing w:val="-2"/>
          <w:sz w:val="36"/>
          <w:szCs w:val="36"/>
          <w:lang w:val="en-US" w:eastAsia="zh-CN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黑体" w:hAnsi="黑体" w:eastAsia="黑体" w:cs="黑体"/>
          <w:spacing w:val="-29"/>
          <w:sz w:val="36"/>
          <w:szCs w:val="36"/>
        </w:rPr>
        <w:t xml:space="preserve"> </w:t>
      </w:r>
      <w:r>
        <w:rPr>
          <w:rFonts w:ascii="黑体" w:hAnsi="黑体" w:eastAsia="黑体" w:cs="黑体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0"/>
          </w14:textOutline>
        </w:rPr>
        <w:t>中国汽车工程学会大学生系列赛事报名指南</w:t>
      </w:r>
    </w:p>
    <w:p w14:paraId="0E51A222">
      <w:pPr>
        <w:spacing w:line="275" w:lineRule="auto"/>
        <w:rPr>
          <w:rFonts w:ascii="Arial"/>
          <w:sz w:val="21"/>
        </w:rPr>
      </w:pPr>
    </w:p>
    <w:p w14:paraId="35E1A478">
      <w:pPr>
        <w:pStyle w:val="2"/>
        <w:spacing w:before="87" w:line="226" w:lineRule="auto"/>
        <w:ind w:left="607"/>
      </w:pPr>
      <w:r>
        <w:rPr>
          <w:spacing w:val="-4"/>
          <w14:textOutline w14:w="3556" w14:cap="flat" w14:cmpd="sng">
            <w14:solidFill>
              <w14:srgbClr w14:val="000000"/>
            </w14:solidFill>
            <w14:prstDash w14:val="solid"/>
            <w14:miter w14:val="0"/>
          </w14:textOutline>
        </w:rPr>
        <w:t>1、报名方式：</w:t>
      </w:r>
    </w:p>
    <w:p w14:paraId="5A169BBC">
      <w:pPr>
        <w:pStyle w:val="2"/>
        <w:spacing w:before="214" w:line="544" w:lineRule="exact"/>
        <w:ind w:left="606"/>
      </w:pPr>
      <w:r>
        <w:rPr>
          <w:spacing w:val="16"/>
          <w:position w:val="20"/>
        </w:rPr>
        <w:t>1)、202</w:t>
      </w:r>
      <w:r>
        <w:rPr>
          <w:rFonts w:hint="eastAsia"/>
          <w:spacing w:val="16"/>
          <w:position w:val="20"/>
          <w:lang w:val="en-US" w:eastAsia="zh-CN"/>
        </w:rPr>
        <w:t>5</w:t>
      </w:r>
      <w:r>
        <w:rPr>
          <w:spacing w:val="16"/>
          <w:position w:val="20"/>
        </w:rPr>
        <w:t xml:space="preserve"> 赛季报名使用官方赛事管理系统，各车队请登录：</w:t>
      </w:r>
    </w:p>
    <w:p w14:paraId="76AD5BE1">
      <w:pPr>
        <w:pStyle w:val="2"/>
        <w:spacing w:line="221" w:lineRule="auto"/>
        <w:ind w:left="21"/>
      </w:pPr>
      <w:r>
        <w:fldChar w:fldCharType="begin"/>
      </w:r>
      <w:r>
        <w:instrText xml:space="preserve"> HYPERLINK "http://ims.formulastudent.com.cn/" </w:instrText>
      </w:r>
      <w:r>
        <w:fldChar w:fldCharType="separate"/>
      </w:r>
      <w:r>
        <w:rPr>
          <w:color w:val="0000FF"/>
          <w:u w:val="single" w:color="auto"/>
        </w:rPr>
        <w:t>http</w:t>
      </w:r>
      <w:r>
        <w:rPr>
          <w:color w:val="0000FF"/>
          <w:spacing w:val="19"/>
          <w:u w:val="single" w:color="auto"/>
        </w:rPr>
        <w:t>://</w:t>
      </w:r>
      <w:r>
        <w:rPr>
          <w:color w:val="0000FF"/>
          <w:u w:val="single" w:color="auto"/>
        </w:rPr>
        <w:t>ims</w:t>
      </w:r>
      <w:r>
        <w:rPr>
          <w:color w:val="0000FF"/>
          <w:spacing w:val="19"/>
          <w:u w:val="single" w:color="auto"/>
        </w:rPr>
        <w:t>.</w:t>
      </w:r>
      <w:r>
        <w:rPr>
          <w:color w:val="0000FF"/>
          <w:u w:val="single" w:color="auto"/>
        </w:rPr>
        <w:t>formulastudent</w:t>
      </w:r>
      <w:r>
        <w:rPr>
          <w:color w:val="0000FF"/>
          <w:spacing w:val="19"/>
          <w:u w:val="single" w:color="auto"/>
        </w:rPr>
        <w:t>.</w:t>
      </w:r>
      <w:r>
        <w:rPr>
          <w:color w:val="0000FF"/>
          <w:u w:val="single" w:color="auto"/>
        </w:rPr>
        <w:t>com</w:t>
      </w:r>
      <w:r>
        <w:rPr>
          <w:color w:val="0000FF"/>
          <w:spacing w:val="19"/>
          <w:u w:val="single" w:color="auto"/>
        </w:rPr>
        <w:t>.</w:t>
      </w:r>
      <w:r>
        <w:rPr>
          <w:color w:val="0000FF"/>
          <w:u w:val="single" w:color="auto"/>
        </w:rPr>
        <w:t>cn</w:t>
      </w:r>
      <w:r>
        <w:rPr>
          <w:color w:val="0000FF"/>
          <w:spacing w:val="19"/>
          <w:u w:val="single" w:color="auto"/>
        </w:rPr>
        <w:t>/</w:t>
      </w:r>
      <w:r>
        <w:rPr>
          <w:color w:val="0000FF"/>
          <w:spacing w:val="19"/>
          <w:u w:val="single" w:color="auto"/>
        </w:rPr>
        <w:fldChar w:fldCharType="end"/>
      </w:r>
      <w:r>
        <w:rPr>
          <w:spacing w:val="19"/>
        </w:rPr>
        <w:t>。</w:t>
      </w:r>
    </w:p>
    <w:p w14:paraId="5F528A0B">
      <w:pPr>
        <w:pStyle w:val="2"/>
        <w:spacing w:before="221" w:line="228" w:lineRule="auto"/>
        <w:ind w:left="588"/>
      </w:pPr>
      <w:r>
        <w:rPr>
          <w:spacing w:val="8"/>
        </w:rPr>
        <w:t>2)、也可以通过官方网站进去注册页面</w:t>
      </w:r>
    </w:p>
    <w:p w14:paraId="6C484DE5">
      <w:pPr>
        <w:pStyle w:val="2"/>
        <w:spacing w:before="211" w:line="373" w:lineRule="auto"/>
        <w:ind w:left="21"/>
      </w:pPr>
      <w:r>
        <w:fldChar w:fldCharType="begin"/>
      </w:r>
      <w:r>
        <w:instrText xml:space="preserve"> HYPERLINK "http://www.formulastudent.com.cn/" </w:instrText>
      </w:r>
      <w:r>
        <w:fldChar w:fldCharType="separate"/>
      </w:r>
      <w:r>
        <w:rPr>
          <w:color w:val="0000FF"/>
          <w:u w:val="single" w:color="auto"/>
        </w:rPr>
        <w:t>http</w:t>
      </w:r>
      <w:r>
        <w:rPr>
          <w:color w:val="0000FF"/>
          <w:spacing w:val="6"/>
          <w:u w:val="single" w:color="auto"/>
        </w:rPr>
        <w:t>://</w:t>
      </w:r>
      <w:r>
        <w:rPr>
          <w:color w:val="0000FF"/>
          <w:u w:val="single" w:color="auto"/>
        </w:rPr>
        <w:t>www</w:t>
      </w:r>
      <w:r>
        <w:rPr>
          <w:color w:val="0000FF"/>
          <w:spacing w:val="6"/>
          <w:u w:val="single" w:color="auto"/>
        </w:rPr>
        <w:t>.</w:t>
      </w:r>
      <w:r>
        <w:rPr>
          <w:color w:val="0000FF"/>
          <w:u w:val="single" w:color="auto"/>
        </w:rPr>
        <w:t>formulastudent</w:t>
      </w:r>
      <w:r>
        <w:rPr>
          <w:color w:val="0000FF"/>
          <w:spacing w:val="6"/>
          <w:u w:val="single" w:color="auto"/>
        </w:rPr>
        <w:t>.</w:t>
      </w:r>
      <w:r>
        <w:rPr>
          <w:color w:val="0000FF"/>
          <w:u w:val="single" w:color="auto"/>
        </w:rPr>
        <w:t>com</w:t>
      </w:r>
      <w:r>
        <w:rPr>
          <w:color w:val="0000FF"/>
          <w:spacing w:val="6"/>
          <w:u w:val="single" w:color="auto"/>
        </w:rPr>
        <w:t>.</w:t>
      </w:r>
      <w:r>
        <w:rPr>
          <w:color w:val="0000FF"/>
          <w:u w:val="single" w:color="auto"/>
        </w:rPr>
        <w:t>cn</w:t>
      </w:r>
      <w:r>
        <w:rPr>
          <w:color w:val="0000FF"/>
          <w:spacing w:val="6"/>
          <w:u w:val="single" w:color="auto"/>
        </w:rPr>
        <w:t>/</w:t>
      </w:r>
      <w:r>
        <w:rPr>
          <w:color w:val="0000FF"/>
          <w:spacing w:val="6"/>
          <w:u w:val="single" w:color="auto"/>
        </w:rPr>
        <w:fldChar w:fldCharType="end"/>
      </w:r>
      <w:r>
        <w:rPr>
          <w:color w:val="0000FF"/>
          <w:spacing w:val="6"/>
        </w:rPr>
        <w:t xml:space="preserve">  </w:t>
      </w:r>
      <w:r>
        <w:rPr>
          <w:spacing w:val="6"/>
        </w:rPr>
        <w:t>（中国大学生方程式系列赛</w:t>
      </w:r>
    </w:p>
    <w:p w14:paraId="1B6CC5FA">
      <w:pPr>
        <w:pStyle w:val="2"/>
        <w:spacing w:before="1" w:line="226" w:lineRule="auto"/>
        <w:ind w:left="25"/>
      </w:pPr>
      <w:r>
        <w:rPr>
          <w:spacing w:val="-4"/>
        </w:rPr>
        <w:t>事）</w:t>
      </w:r>
    </w:p>
    <w:p w14:paraId="025E5C89">
      <w:pPr>
        <w:pStyle w:val="2"/>
        <w:spacing w:before="213" w:line="225" w:lineRule="auto"/>
        <w:ind w:left="39"/>
      </w:pPr>
      <w:r>
        <w:rPr>
          <w:spacing w:val="4"/>
        </w:rPr>
        <w:t>点击右上角“</w:t>
      </w:r>
      <w:r>
        <w:rPr>
          <w:color w:val="FF0000"/>
          <w:spacing w:val="4"/>
        </w:rPr>
        <w:t>车队管理</w:t>
      </w:r>
      <w:r>
        <w:rPr>
          <w:spacing w:val="4"/>
        </w:rPr>
        <w:t>”按钮。</w:t>
      </w:r>
    </w:p>
    <w:p w14:paraId="6E89144B">
      <w:pPr>
        <w:spacing w:line="248" w:lineRule="auto"/>
        <w:rPr>
          <w:rFonts w:ascii="Arial"/>
          <w:sz w:val="21"/>
        </w:rPr>
      </w:pPr>
    </w:p>
    <w:p w14:paraId="3FB8220D">
      <w:pPr>
        <w:spacing w:line="4196" w:lineRule="exact"/>
        <w:ind w:firstLine="9"/>
      </w:pPr>
      <w:r>
        <w:rPr>
          <w:position w:val="-83"/>
        </w:rPr>
        <w:drawing>
          <wp:inline distT="0" distB="0" distL="0" distR="0">
            <wp:extent cx="5273040" cy="266382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8C98">
      <w:pPr>
        <w:pStyle w:val="2"/>
        <w:spacing w:before="267" w:line="226" w:lineRule="auto"/>
        <w:ind w:left="28"/>
      </w:pPr>
      <w:r>
        <w:rPr>
          <w:spacing w:val="8"/>
          <w14:textOutline w14:w="3556" w14:cap="flat" w14:cmpd="sng">
            <w14:solidFill>
              <w14:srgbClr w14:val="000000"/>
            </w14:solidFill>
            <w14:prstDash w14:val="solid"/>
            <w14:miter w14:val="0"/>
          </w14:textOutline>
        </w:rPr>
        <w:t>2、车队账号注册</w:t>
      </w:r>
    </w:p>
    <w:p w14:paraId="6FADA23C">
      <w:pPr>
        <w:pStyle w:val="2"/>
        <w:spacing w:before="292" w:line="427" w:lineRule="auto"/>
        <w:ind w:left="468" w:right="40" w:firstLine="536"/>
        <w:jc w:val="both"/>
      </w:pPr>
      <w:r>
        <w:rPr>
          <w:spacing w:val="9"/>
        </w:rPr>
        <w:t>选择车队及输入赛事管理系统注册账号进行登录，已经注册</w:t>
      </w:r>
      <w:r>
        <w:rPr>
          <w:spacing w:val="11"/>
        </w:rPr>
        <w:t xml:space="preserve"> </w:t>
      </w:r>
      <w:r>
        <w:rPr>
          <w:spacing w:val="2"/>
        </w:rPr>
        <w:t>的无须再次注册。</w:t>
      </w:r>
      <w:r>
        <w:rPr>
          <w:spacing w:val="72"/>
        </w:rPr>
        <w:t xml:space="preserve"> </w:t>
      </w:r>
      <w:r>
        <w:rPr>
          <w:color w:val="FF0000"/>
          <w:spacing w:val="2"/>
          <w14:textOutline w14:w="3556" w14:cap="flat" w14:cmpd="sng">
            <w14:solidFill>
              <w14:srgbClr w14:val="FF0000"/>
            </w14:solidFill>
            <w14:prstDash w14:val="solid"/>
            <w14:miter w14:val="0"/>
          </w14:textOutline>
        </w:rPr>
        <w:t>新车队注册需要使用中国汽车工程学会个人会</w:t>
      </w:r>
    </w:p>
    <w:p w14:paraId="53BBB2E1">
      <w:pPr>
        <w:pStyle w:val="2"/>
        <w:spacing w:before="1" w:line="226" w:lineRule="auto"/>
        <w:ind w:left="456"/>
      </w:pPr>
      <w:r>
        <w:rPr>
          <w:color w:val="FF0000"/>
          <w:spacing w:val="8"/>
          <w14:textOutline w14:w="3556" w14:cap="flat" w14:cmpd="sng">
            <w14:solidFill>
              <w14:srgbClr w14:val="FF0000"/>
            </w14:solidFill>
            <w14:prstDash w14:val="solid"/>
            <w14:miter w14:val="0"/>
          </w14:textOutline>
        </w:rPr>
        <w:t>员邮箱和密码，选择绿色“新车队管理”进行登录。</w:t>
      </w:r>
    </w:p>
    <w:p w14:paraId="4943D992">
      <w:pPr>
        <w:spacing w:line="226" w:lineRule="auto"/>
        <w:sectPr>
          <w:pgSz w:w="11905" w:h="16840"/>
          <w:pgMar w:top="1431" w:right="1785" w:bottom="0" w:left="1785" w:header="0" w:footer="0" w:gutter="0"/>
          <w:cols w:space="720" w:num="1"/>
        </w:sectPr>
      </w:pPr>
    </w:p>
    <w:p w14:paraId="3C7B32ED">
      <w:pPr>
        <w:spacing w:before="133" w:line="3489" w:lineRule="exact"/>
        <w:ind w:firstLine="9"/>
      </w:pPr>
      <w:r>
        <w:rPr>
          <w:position w:val="-69"/>
        </w:rPr>
        <w:drawing>
          <wp:inline distT="0" distB="0" distL="0" distR="0">
            <wp:extent cx="5278755" cy="221551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22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6577">
      <w:pPr>
        <w:pStyle w:val="2"/>
        <w:spacing w:before="302" w:line="624" w:lineRule="exact"/>
        <w:ind w:right="15"/>
        <w:jc w:val="right"/>
      </w:pPr>
      <w:r>
        <w:rPr>
          <w:spacing w:val="-5"/>
          <w:position w:val="26"/>
        </w:rPr>
        <w:t>新车队报名，</w:t>
      </w:r>
      <w:r>
        <w:rPr>
          <w:spacing w:val="45"/>
          <w:position w:val="26"/>
        </w:rPr>
        <w:t xml:space="preserve"> </w:t>
      </w:r>
      <w:r>
        <w:rPr>
          <w:spacing w:val="-5"/>
          <w:position w:val="26"/>
        </w:rPr>
        <w:t>如果没有中国汽车工程学会的个人会员， 请点击蓝</w:t>
      </w:r>
    </w:p>
    <w:p w14:paraId="7E5A6B74">
      <w:pPr>
        <w:pStyle w:val="2"/>
        <w:spacing w:line="226" w:lineRule="auto"/>
        <w:ind w:left="28"/>
      </w:pPr>
      <w:r>
        <w:rPr>
          <w:spacing w:val="4"/>
        </w:rPr>
        <w:t>色</w:t>
      </w:r>
      <w:r>
        <w:rPr>
          <w:color w:val="FF0000"/>
          <w:spacing w:val="4"/>
          <w14:textOutline w14:w="3556" w14:cap="flat" w14:cmpd="sng">
            <w14:solidFill>
              <w14:srgbClr w14:val="FF0000"/>
            </w14:solidFill>
            <w14:prstDash w14:val="solid"/>
            <w14:miter w14:val="0"/>
          </w14:textOutline>
        </w:rPr>
        <w:t>“注册”</w:t>
      </w:r>
      <w:r>
        <w:rPr>
          <w:spacing w:val="4"/>
        </w:rPr>
        <w:t>按钮，进入下方界面：</w:t>
      </w:r>
    </w:p>
    <w:p w14:paraId="78D28A54">
      <w:pPr>
        <w:spacing w:before="202" w:line="7013" w:lineRule="exact"/>
        <w:ind w:firstLine="9"/>
      </w:pPr>
      <w:r>
        <w:rPr>
          <w:position w:val="-140"/>
        </w:rPr>
        <w:drawing>
          <wp:inline distT="0" distB="0" distL="0" distR="0">
            <wp:extent cx="5278755" cy="445262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9281">
      <w:pPr>
        <w:pStyle w:val="2"/>
        <w:spacing w:before="254" w:line="624" w:lineRule="exact"/>
        <w:ind w:right="8"/>
        <w:jc w:val="right"/>
      </w:pPr>
      <w:r>
        <w:rPr>
          <w:spacing w:val="-12"/>
          <w:position w:val="26"/>
        </w:rPr>
        <w:t>按照信息依次输入，</w:t>
      </w:r>
      <w:r>
        <w:rPr>
          <w:spacing w:val="65"/>
          <w:position w:val="26"/>
        </w:rPr>
        <w:t xml:space="preserve"> </w:t>
      </w:r>
      <w:r>
        <w:rPr>
          <w:spacing w:val="-12"/>
          <w:position w:val="26"/>
        </w:rPr>
        <w:t>并点击</w:t>
      </w:r>
      <w:r>
        <w:rPr>
          <w:color w:val="FF0000"/>
          <w:spacing w:val="-12"/>
          <w:position w:val="26"/>
        </w:rPr>
        <w:t>“立即注册”</w:t>
      </w:r>
      <w:r>
        <w:rPr>
          <w:spacing w:val="-12"/>
          <w:position w:val="26"/>
        </w:rPr>
        <w:t>按</w:t>
      </w:r>
      <w:r>
        <w:rPr>
          <w:spacing w:val="-13"/>
          <w:position w:val="26"/>
        </w:rPr>
        <w:t>钮， 待注册完成，</w:t>
      </w:r>
      <w:r>
        <w:rPr>
          <w:spacing w:val="63"/>
          <w:position w:val="26"/>
        </w:rPr>
        <w:t xml:space="preserve"> </w:t>
      </w:r>
      <w:r>
        <w:rPr>
          <w:spacing w:val="-13"/>
          <w:position w:val="26"/>
        </w:rPr>
        <w:t>可</w:t>
      </w:r>
    </w:p>
    <w:p w14:paraId="017234B1">
      <w:pPr>
        <w:pStyle w:val="2"/>
        <w:spacing w:line="226" w:lineRule="auto"/>
        <w:ind w:left="56"/>
      </w:pPr>
      <w:r>
        <w:rPr>
          <w:spacing w:val="6"/>
        </w:rPr>
        <w:t>以使用你注册邮箱及密码返回赛事系统首页</w:t>
      </w:r>
      <w:r>
        <w:rPr>
          <w:spacing w:val="5"/>
        </w:rPr>
        <w:t>登录。</w:t>
      </w:r>
    </w:p>
    <w:p w14:paraId="6E4A6A66">
      <w:pPr>
        <w:pStyle w:val="2"/>
        <w:spacing w:before="293" w:line="227" w:lineRule="auto"/>
        <w:ind w:left="585"/>
      </w:pPr>
      <w:r>
        <w:rPr>
          <w:color w:val="FF0000"/>
          <w:spacing w:val="7"/>
        </w:rPr>
        <w:t>注：如遇到注册疑问可与页面工作人员联系。</w:t>
      </w:r>
    </w:p>
    <w:p w14:paraId="55E5DF27">
      <w:pPr>
        <w:spacing w:line="227" w:lineRule="auto"/>
        <w:sectPr>
          <w:pgSz w:w="11905" w:h="16840"/>
          <w:pgMar w:top="1431" w:right="1785" w:bottom="0" w:left="1785" w:header="0" w:footer="0" w:gutter="0"/>
          <w:cols w:space="720" w:num="1"/>
        </w:sectPr>
      </w:pPr>
    </w:p>
    <w:p w14:paraId="259B634E">
      <w:pPr>
        <w:pStyle w:val="2"/>
        <w:spacing w:before="180" w:line="228" w:lineRule="auto"/>
        <w:ind w:left="30"/>
        <w:outlineLvl w:val="6"/>
      </w:pPr>
      <w:r>
        <w:rPr>
          <w:spacing w:val="7"/>
          <w14:textOutline w14:w="3556" w14:cap="flat" w14:cmpd="sng">
            <w14:solidFill>
              <w14:srgbClr w14:val="000000"/>
            </w14:solidFill>
            <w14:prstDash w14:val="solid"/>
            <w14:miter w14:val="0"/>
          </w14:textOutline>
        </w:rPr>
        <w:t>3、登录系统</w:t>
      </w:r>
    </w:p>
    <w:p w14:paraId="1398D816">
      <w:pPr>
        <w:pStyle w:val="2"/>
        <w:spacing w:before="291" w:line="226" w:lineRule="auto"/>
        <w:ind w:left="606"/>
      </w:pPr>
      <w:r>
        <w:rPr>
          <w:spacing w:val="6"/>
        </w:rPr>
        <w:t>1)、非首次注册车队选择车队填写账号信息即可登录。</w:t>
      </w:r>
    </w:p>
    <w:p w14:paraId="6764FA72">
      <w:pPr>
        <w:pStyle w:val="2"/>
        <w:spacing w:before="293" w:line="226" w:lineRule="auto"/>
        <w:jc w:val="right"/>
      </w:pPr>
      <w:r>
        <w:rPr>
          <w:spacing w:val="-14"/>
        </w:rPr>
        <w:t>2）、首次注册车队进入登录后系统页面， 点击</w:t>
      </w:r>
      <w:r>
        <w:rPr>
          <w:color w:val="FF0000"/>
          <w:spacing w:val="-14"/>
        </w:rPr>
        <w:t>“添</w:t>
      </w:r>
      <w:r>
        <w:rPr>
          <w:color w:val="FF0000"/>
          <w:spacing w:val="-15"/>
        </w:rPr>
        <w:t>加一个车队”</w:t>
      </w:r>
      <w:r>
        <w:rPr>
          <w:spacing w:val="-15"/>
        </w:rPr>
        <w:t>：</w:t>
      </w:r>
    </w:p>
    <w:p w14:paraId="586D72DD">
      <w:pPr>
        <w:spacing w:before="121" w:line="3743" w:lineRule="exact"/>
        <w:ind w:firstLine="14"/>
      </w:pPr>
      <w:bookmarkStart w:id="0" w:name="_GoBack"/>
      <w:r>
        <w:rPr>
          <w:position w:val="-74"/>
        </w:rPr>
        <w:drawing>
          <wp:inline distT="0" distB="0" distL="0" distR="0">
            <wp:extent cx="5274310" cy="237617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5C18F94">
      <w:pPr>
        <w:pStyle w:val="2"/>
        <w:spacing w:before="171" w:line="427" w:lineRule="auto"/>
        <w:ind w:left="24" w:right="21" w:firstLine="567"/>
      </w:pPr>
      <w:r>
        <w:rPr>
          <w:spacing w:val="8"/>
        </w:rPr>
        <w:t>3)、请根据页面内容进行选择与填写，请认真填写带*的项目，</w:t>
      </w:r>
      <w:r>
        <w:rPr>
          <w:spacing w:val="3"/>
        </w:rPr>
        <w:t xml:space="preserve"> </w:t>
      </w:r>
      <w:r>
        <w:rPr>
          <w:spacing w:val="6"/>
        </w:rPr>
        <w:t>注意类型选择</w:t>
      </w:r>
      <w:r>
        <w:rPr>
          <w:color w:val="FF0000"/>
          <w:spacing w:val="6"/>
          <w14:textOutline w14:w="3556" w14:cap="flat" w14:cmpd="sng">
            <w14:solidFill>
              <w14:srgbClr w14:val="FF0000"/>
            </w14:solidFill>
            <w14:prstDash w14:val="solid"/>
            <w14:miter w14:val="0"/>
          </w14:textOutline>
        </w:rPr>
        <w:t>“中国大学生方程式汽车大赛”、“中国大学生电动方</w:t>
      </w:r>
      <w:r>
        <w:rPr>
          <w:color w:val="FF0000"/>
          <w:spacing w:val="12"/>
        </w:rPr>
        <w:t xml:space="preserve"> </w:t>
      </w:r>
      <w:r>
        <w:rPr>
          <w:color w:val="FF0000"/>
          <w:spacing w:val="-3"/>
          <w14:textOutline w14:w="3556" w14:cap="flat" w14:cmpd="sng">
            <w14:solidFill>
              <w14:srgbClr w14:val="FF0000"/>
            </w14:solidFill>
            <w14:prstDash w14:val="solid"/>
            <w14:miter w14:val="0"/>
          </w14:textOutline>
        </w:rPr>
        <w:t>程式大赛”、“中国大学生无人驾驶方程式大赛”“巴哈大赛”或“电</w:t>
      </w:r>
    </w:p>
    <w:p w14:paraId="3E3F6005">
      <w:pPr>
        <w:pStyle w:val="2"/>
        <w:spacing w:line="226" w:lineRule="auto"/>
        <w:ind w:left="26"/>
      </w:pPr>
      <w:r>
        <w:rPr>
          <w:color w:val="FF0000"/>
          <w:spacing w:val="4"/>
          <w14:textOutline w14:w="3556" w14:cap="flat" w14:cmpd="sng">
            <w14:solidFill>
              <w14:srgbClr w14:val="FF0000"/>
            </w14:solidFill>
            <w14:prstDash w14:val="solid"/>
            <w14:miter w14:val="0"/>
          </w14:textOutline>
        </w:rPr>
        <w:t>动巴哈大赛”</w:t>
      </w:r>
      <w:r>
        <w:rPr>
          <w:spacing w:val="4"/>
        </w:rPr>
        <w:t xml:space="preserve">一项，待填写内容全部完成点击 </w:t>
      </w:r>
      <w:r>
        <w:rPr>
          <w:color w:val="FF0000"/>
          <w:spacing w:val="3"/>
          <w14:textOutline w14:w="3556" w14:cap="flat" w14:cmpd="sng">
            <w14:solidFill>
              <w14:srgbClr w14:val="FF0000"/>
            </w14:solidFill>
            <w14:prstDash w14:val="solid"/>
            <w14:miter w14:val="0"/>
          </w14:textOutline>
        </w:rPr>
        <w:t>“保存”</w:t>
      </w:r>
      <w:r>
        <w:rPr>
          <w:spacing w:val="3"/>
        </w:rPr>
        <w:t>。</w:t>
      </w:r>
    </w:p>
    <w:p w14:paraId="516C9BE0">
      <w:pPr>
        <w:spacing w:before="164" w:line="4283" w:lineRule="exact"/>
        <w:ind w:firstLine="14"/>
      </w:pPr>
      <w:r>
        <w:rPr>
          <w:position w:val="-85"/>
        </w:rPr>
        <w:drawing>
          <wp:inline distT="0" distB="0" distL="0" distR="0">
            <wp:extent cx="5285740" cy="271907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994" cy="27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19CA0">
      <w:pPr>
        <w:pStyle w:val="2"/>
        <w:spacing w:before="214" w:line="624" w:lineRule="exact"/>
        <w:jc w:val="right"/>
      </w:pPr>
      <w:r>
        <w:rPr>
          <w:spacing w:val="-15"/>
          <w:position w:val="26"/>
        </w:rPr>
        <w:t>4)、新车队信息创建以后，</w:t>
      </w:r>
      <w:r>
        <w:rPr>
          <w:spacing w:val="62"/>
          <w:position w:val="26"/>
        </w:rPr>
        <w:t xml:space="preserve"> </w:t>
      </w:r>
      <w:r>
        <w:rPr>
          <w:spacing w:val="-15"/>
          <w:position w:val="26"/>
        </w:rPr>
        <w:t>经过审核并通过后，</w:t>
      </w:r>
      <w:r>
        <w:rPr>
          <w:spacing w:val="55"/>
          <w:position w:val="26"/>
        </w:rPr>
        <w:t xml:space="preserve"> </w:t>
      </w:r>
      <w:r>
        <w:rPr>
          <w:spacing w:val="-15"/>
          <w:position w:val="26"/>
        </w:rPr>
        <w:t>返回主界面，</w:t>
      </w:r>
      <w:r>
        <w:rPr>
          <w:spacing w:val="87"/>
          <w:position w:val="26"/>
        </w:rPr>
        <w:t xml:space="preserve"> </w:t>
      </w:r>
      <w:r>
        <w:rPr>
          <w:spacing w:val="-15"/>
          <w:position w:val="26"/>
        </w:rPr>
        <w:t>以</w:t>
      </w:r>
    </w:p>
    <w:p w14:paraId="485AB74A">
      <w:pPr>
        <w:pStyle w:val="2"/>
        <w:spacing w:line="226" w:lineRule="auto"/>
        <w:ind w:left="27"/>
      </w:pPr>
      <w:r>
        <w:rPr>
          <w:spacing w:val="7"/>
        </w:rPr>
        <w:t>车队形式登陆，然后在报名时间开放后进行报名。</w:t>
      </w:r>
    </w:p>
    <w:p w14:paraId="23E66B2C">
      <w:pPr>
        <w:spacing w:line="226" w:lineRule="auto"/>
        <w:sectPr>
          <w:pgSz w:w="11905" w:h="16840"/>
          <w:pgMar w:top="1431" w:right="1780" w:bottom="0" w:left="1785" w:header="0" w:footer="0" w:gutter="0"/>
          <w:cols w:space="720" w:num="1"/>
        </w:sectPr>
      </w:pPr>
    </w:p>
    <w:p w14:paraId="4A4A5F68">
      <w:pPr>
        <w:pStyle w:val="2"/>
        <w:spacing w:before="181" w:line="226" w:lineRule="auto"/>
        <w:ind w:left="586"/>
      </w:pPr>
      <w:r>
        <w:rPr>
          <w:color w:val="FF0000"/>
          <w:spacing w:val="6"/>
          <w14:textOutline w14:w="3556" w14:cap="flat" w14:cmpd="sng">
            <w14:solidFill>
              <w14:srgbClr w14:val="FF0000"/>
            </w14:solidFill>
            <w14:prstDash w14:val="solid"/>
            <w14:miter w14:val="0"/>
          </w14:textOutline>
        </w:rPr>
        <w:t>注意：补全填写车队信息！</w:t>
      </w:r>
    </w:p>
    <w:p w14:paraId="71E429E4">
      <w:pPr>
        <w:spacing w:before="129" w:line="4664" w:lineRule="exact"/>
        <w:ind w:firstLine="14"/>
      </w:pPr>
      <w:r>
        <w:rPr>
          <w:position w:val="-93"/>
        </w:rPr>
        <w:drawing>
          <wp:inline distT="0" distB="0" distL="0" distR="0">
            <wp:extent cx="5274310" cy="296164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96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89D4">
      <w:pPr>
        <w:pStyle w:val="2"/>
        <w:spacing w:before="179" w:line="226" w:lineRule="auto"/>
        <w:ind w:left="24"/>
      </w:pPr>
      <w:r>
        <w:rPr>
          <w:spacing w:val="-2"/>
          <w14:textOutline w14:w="3556" w14:cap="flat" w14:cmpd="sng">
            <w14:solidFill>
              <w14:srgbClr w14:val="000000"/>
            </w14:solidFill>
            <w14:prstDash w14:val="solid"/>
            <w14:miter w14:val="0"/>
          </w14:textOutline>
        </w:rPr>
        <w:t>4、预报名确认</w:t>
      </w:r>
      <w:r>
        <w:rPr>
          <w:color w:val="FF0000"/>
          <w:spacing w:val="-2"/>
        </w:rPr>
        <w:t>（202</w:t>
      </w:r>
      <w:r>
        <w:rPr>
          <w:rFonts w:hint="eastAsia"/>
          <w:color w:val="FF0000"/>
          <w:spacing w:val="-2"/>
          <w:lang w:val="en-US" w:eastAsia="zh-CN"/>
        </w:rPr>
        <w:t>4</w:t>
      </w:r>
      <w:r>
        <w:rPr>
          <w:color w:val="FF0000"/>
          <w:spacing w:val="-20"/>
        </w:rPr>
        <w:t xml:space="preserve"> </w:t>
      </w:r>
      <w:r>
        <w:rPr>
          <w:color w:val="FF0000"/>
          <w:spacing w:val="-2"/>
        </w:rPr>
        <w:t>年</w:t>
      </w:r>
      <w:r>
        <w:rPr>
          <w:color w:val="FF0000"/>
          <w:spacing w:val="-34"/>
        </w:rPr>
        <w:t xml:space="preserve"> </w:t>
      </w:r>
      <w:r>
        <w:rPr>
          <w:color w:val="FF0000"/>
          <w:spacing w:val="-2"/>
        </w:rPr>
        <w:t>1</w:t>
      </w:r>
      <w:r>
        <w:rPr>
          <w:color w:val="FF0000"/>
          <w:spacing w:val="-47"/>
        </w:rPr>
        <w:t xml:space="preserve"> </w:t>
      </w:r>
      <w:r>
        <w:rPr>
          <w:color w:val="FF0000"/>
          <w:spacing w:val="-2"/>
        </w:rPr>
        <w:t>月</w:t>
      </w:r>
      <w:r>
        <w:rPr>
          <w:color w:val="FF0000"/>
          <w:spacing w:val="-49"/>
        </w:rPr>
        <w:t xml:space="preserve"> </w:t>
      </w:r>
      <w:r>
        <w:rPr>
          <w:rFonts w:hint="eastAsia"/>
          <w:color w:val="FF0000"/>
          <w:spacing w:val="-49"/>
          <w:lang w:val="en-US" w:eastAsia="zh-CN"/>
        </w:rPr>
        <w:t>4</w:t>
      </w:r>
      <w:r>
        <w:rPr>
          <w:color w:val="FF0000"/>
          <w:spacing w:val="-2"/>
        </w:rPr>
        <w:t xml:space="preserve"> 日前）</w:t>
      </w:r>
    </w:p>
    <w:p w14:paraId="5037CFDB">
      <w:pPr>
        <w:pStyle w:val="2"/>
        <w:spacing w:before="293" w:line="226" w:lineRule="auto"/>
        <w:jc w:val="right"/>
      </w:pPr>
      <w:r>
        <w:t>进入登录系统页面， 选择对应年限赛事点击报名进行预报名确认。</w:t>
      </w:r>
    </w:p>
    <w:p w14:paraId="7A8C1308">
      <w:pPr>
        <w:spacing w:before="125" w:line="3111" w:lineRule="exact"/>
        <w:ind w:firstLine="9"/>
      </w:pPr>
      <w:r>
        <w:rPr>
          <w:position w:val="-62"/>
        </w:rPr>
        <w:drawing>
          <wp:inline distT="0" distB="0" distL="0" distR="0">
            <wp:extent cx="5278755" cy="197485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F691">
      <w:pPr>
        <w:pStyle w:val="2"/>
        <w:spacing w:before="177" w:line="226" w:lineRule="auto"/>
        <w:ind w:left="30"/>
      </w:pPr>
      <w:r>
        <w:rPr>
          <w:spacing w:val="3"/>
          <w14:textOutline w14:w="3556" w14:cap="flat" w14:cmpd="sng">
            <w14:solidFill>
              <w14:srgbClr w14:val="000000"/>
            </w14:solidFill>
            <w14:prstDash w14:val="solid"/>
            <w14:miter w14:val="0"/>
          </w14:textOutline>
        </w:rPr>
        <w:t>5、车号抢注流程</w:t>
      </w:r>
      <w:r>
        <w:rPr>
          <w:color w:val="FF0000"/>
          <w:spacing w:val="3"/>
        </w:rPr>
        <w:t>（2023</w:t>
      </w:r>
      <w:r>
        <w:rPr>
          <w:color w:val="FF0000"/>
          <w:spacing w:val="-32"/>
        </w:rPr>
        <w:t xml:space="preserve"> </w:t>
      </w:r>
      <w:r>
        <w:rPr>
          <w:color w:val="FF0000"/>
          <w:spacing w:val="3"/>
        </w:rPr>
        <w:t>年</w:t>
      </w:r>
      <w:r>
        <w:rPr>
          <w:color w:val="FF0000"/>
          <w:spacing w:val="-51"/>
        </w:rPr>
        <w:t xml:space="preserve"> </w:t>
      </w:r>
      <w:r>
        <w:rPr>
          <w:rFonts w:hint="eastAsia"/>
          <w:color w:val="FF0000"/>
          <w:spacing w:val="-51"/>
          <w:lang w:val="en-US" w:eastAsia="zh-CN"/>
        </w:rPr>
        <w:t>1</w:t>
      </w:r>
      <w:r>
        <w:rPr>
          <w:color w:val="FF0000"/>
          <w:spacing w:val="3"/>
        </w:rPr>
        <w:t>月</w:t>
      </w:r>
      <w:r>
        <w:rPr>
          <w:rFonts w:hint="eastAsia"/>
          <w:color w:val="FF0000"/>
          <w:spacing w:val="3"/>
          <w:lang w:val="en-US" w:eastAsia="zh-CN"/>
        </w:rPr>
        <w:t>3日</w:t>
      </w:r>
      <w:r>
        <w:rPr>
          <w:color w:val="FF0000"/>
          <w:spacing w:val="3"/>
        </w:rPr>
        <w:t>）</w:t>
      </w:r>
    </w:p>
    <w:p w14:paraId="3A57DB01">
      <w:pPr>
        <w:pStyle w:val="2"/>
        <w:spacing w:before="294" w:line="624" w:lineRule="exact"/>
        <w:ind w:left="587"/>
      </w:pPr>
      <w:r>
        <w:rPr>
          <w:spacing w:val="7"/>
          <w:position w:val="26"/>
        </w:rPr>
        <w:t>按照通知车号确认时间，点击</w:t>
      </w:r>
      <w:r>
        <w:rPr>
          <w:color w:val="FF0000"/>
          <w:spacing w:val="7"/>
          <w:position w:val="26"/>
          <w14:textOutline w14:w="3556" w14:cap="flat" w14:cmpd="sng">
            <w14:solidFill>
              <w14:srgbClr w14:val="FF0000"/>
            </w14:solidFill>
            <w14:prstDash w14:val="solid"/>
            <w14:miter w14:val="0"/>
          </w14:textOutline>
        </w:rPr>
        <w:t>“抢车号”</w:t>
      </w:r>
      <w:r>
        <w:rPr>
          <w:spacing w:val="7"/>
          <w:position w:val="26"/>
        </w:rPr>
        <w:t>进行答题。</w:t>
      </w:r>
    </w:p>
    <w:p w14:paraId="5676DFF7">
      <w:pPr>
        <w:pStyle w:val="2"/>
        <w:spacing w:before="1" w:line="224" w:lineRule="auto"/>
        <w:ind w:left="867"/>
      </w:pPr>
      <w:r>
        <w:rPr>
          <w:color w:val="FF0000"/>
          <w:spacing w:val="7"/>
          <w14:textOutline w14:w="3556" w14:cap="flat" w14:cmpd="sng">
            <w14:solidFill>
              <w14:srgbClr w14:val="FF0000"/>
            </w14:solidFill>
            <w14:prstDash w14:val="solid"/>
            <w14:miter w14:val="0"/>
          </w14:textOutline>
        </w:rPr>
        <w:t>注意：开放时间根据公告准时开始！</w:t>
      </w:r>
    </w:p>
    <w:p w14:paraId="6E7AE424">
      <w:pPr>
        <w:spacing w:line="224" w:lineRule="auto"/>
        <w:sectPr>
          <w:pgSz w:w="11905" w:h="16840"/>
          <w:pgMar w:top="1431" w:right="1565" w:bottom="0" w:left="1785" w:header="0" w:footer="0" w:gutter="0"/>
          <w:cols w:space="720" w:num="1"/>
        </w:sectPr>
      </w:pPr>
    </w:p>
    <w:p w14:paraId="3EFEEC4B">
      <w:pPr>
        <w:spacing w:before="95" w:line="2942" w:lineRule="exact"/>
        <w:ind w:firstLine="9"/>
      </w:pPr>
      <w:r>
        <w:rPr>
          <w:position w:val="-58"/>
        </w:rPr>
        <w:drawing>
          <wp:inline distT="0" distB="0" distL="0" distR="0">
            <wp:extent cx="4931410" cy="186817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1663" cy="186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6E22">
      <w:pPr>
        <w:pStyle w:val="2"/>
        <w:spacing w:before="263" w:line="227" w:lineRule="auto"/>
        <w:ind w:left="27"/>
        <w:outlineLvl w:val="6"/>
      </w:pPr>
      <w:r>
        <w:rPr>
          <w:spacing w:val="7"/>
          <w14:textOutline w14:w="3556" w14:cap="flat" w14:cmpd="sng">
            <w14:solidFill>
              <w14:srgbClr w14:val="000000"/>
            </w14:solidFill>
            <w14:prstDash w14:val="solid"/>
            <w14:miter w14:val="0"/>
          </w14:textOutline>
        </w:rPr>
        <w:t>6、答题规则</w:t>
      </w:r>
    </w:p>
    <w:p w14:paraId="44BF2428">
      <w:pPr>
        <w:pStyle w:val="2"/>
        <w:spacing w:before="292" w:line="624" w:lineRule="exact"/>
        <w:jc w:val="right"/>
      </w:pPr>
      <w:r>
        <w:rPr>
          <w:spacing w:val="8"/>
          <w:position w:val="26"/>
        </w:rPr>
        <w:t>1)、问题分为单选与多选题型，一次提交后，如</w:t>
      </w:r>
      <w:r>
        <w:rPr>
          <w:spacing w:val="7"/>
          <w:position w:val="26"/>
        </w:rPr>
        <w:t>果不完全正确，</w:t>
      </w:r>
    </w:p>
    <w:p w14:paraId="7757FD98">
      <w:pPr>
        <w:pStyle w:val="2"/>
        <w:spacing w:line="225" w:lineRule="auto"/>
        <w:ind w:left="24"/>
      </w:pPr>
      <w:r>
        <w:rPr>
          <w:spacing w:val="6"/>
        </w:rPr>
        <w:t>会提示正确率，您需要重新选择。</w:t>
      </w:r>
    </w:p>
    <w:p w14:paraId="06DEC9A6">
      <w:pPr>
        <w:spacing w:before="169" w:line="4584" w:lineRule="exact"/>
        <w:ind w:firstLine="153"/>
      </w:pPr>
      <w:r>
        <w:rPr>
          <w:position w:val="-91"/>
        </w:rPr>
        <w:drawing>
          <wp:inline distT="0" distB="0" distL="0" distR="0">
            <wp:extent cx="5095875" cy="291084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625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35EE">
      <w:pPr>
        <w:pStyle w:val="2"/>
        <w:spacing w:before="221" w:line="624" w:lineRule="exact"/>
        <w:ind w:right="86"/>
        <w:jc w:val="right"/>
      </w:pPr>
      <w:r>
        <w:rPr>
          <w:spacing w:val="7"/>
          <w:position w:val="26"/>
        </w:rPr>
        <w:t>2)、二次提交请注意时间间隔</w:t>
      </w:r>
      <w:r>
        <w:rPr>
          <w:spacing w:val="-15"/>
          <w:position w:val="26"/>
        </w:rPr>
        <w:t xml:space="preserve"> </w:t>
      </w:r>
      <w:r>
        <w:rPr>
          <w:spacing w:val="7"/>
          <w:position w:val="26"/>
        </w:rPr>
        <w:t>30</w:t>
      </w:r>
      <w:r>
        <w:rPr>
          <w:spacing w:val="-32"/>
          <w:position w:val="26"/>
        </w:rPr>
        <w:t xml:space="preserve"> </w:t>
      </w:r>
      <w:r>
        <w:rPr>
          <w:spacing w:val="7"/>
          <w:position w:val="26"/>
        </w:rPr>
        <w:t>秒，直至答题完全正确，方可</w:t>
      </w:r>
    </w:p>
    <w:p w14:paraId="67900D88">
      <w:pPr>
        <w:pStyle w:val="2"/>
        <w:spacing w:line="226" w:lineRule="auto"/>
        <w:ind w:left="26"/>
      </w:pPr>
      <w:r>
        <w:rPr>
          <w:spacing w:val="2"/>
        </w:rPr>
        <w:t>提交并获得车号。</w:t>
      </w:r>
    </w:p>
    <w:p w14:paraId="65AF6393">
      <w:pPr>
        <w:spacing w:line="226" w:lineRule="auto"/>
        <w:sectPr>
          <w:pgSz w:w="11905" w:h="16840"/>
          <w:pgMar w:top="1431" w:right="1725" w:bottom="0" w:left="1785" w:header="0" w:footer="0" w:gutter="0"/>
          <w:cols w:space="720" w:num="1"/>
        </w:sectPr>
      </w:pPr>
    </w:p>
    <w:p w14:paraId="136983DF">
      <w:pPr>
        <w:spacing w:before="61" w:line="4560" w:lineRule="exact"/>
        <w:ind w:firstLine="302"/>
      </w:pPr>
      <w:r>
        <w:rPr>
          <w:position w:val="-91"/>
        </w:rPr>
        <w:drawing>
          <wp:inline distT="0" distB="0" distL="0" distR="0">
            <wp:extent cx="4906645" cy="289560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727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335B">
      <w:pPr>
        <w:pStyle w:val="2"/>
        <w:spacing w:before="239" w:line="226" w:lineRule="auto"/>
        <w:ind w:left="31"/>
        <w:outlineLvl w:val="6"/>
      </w:pPr>
      <w:r>
        <w:rPr>
          <w:spacing w:val="8"/>
          <w14:textOutline w14:w="3556" w14:cap="flat" w14:cmpd="sng">
            <w14:solidFill>
              <w14:srgbClr w14:val="000000"/>
            </w14:solidFill>
            <w14:prstDash w14:val="solid"/>
            <w14:miter w14:val="0"/>
          </w14:textOutline>
        </w:rPr>
        <w:t>7、赛事系统负责人变更</w:t>
      </w:r>
    </w:p>
    <w:p w14:paraId="1ABBF503">
      <w:pPr>
        <w:spacing w:line="253" w:lineRule="auto"/>
        <w:rPr>
          <w:rFonts w:ascii="Arial"/>
          <w:sz w:val="21"/>
        </w:rPr>
      </w:pPr>
    </w:p>
    <w:p w14:paraId="09147294">
      <w:pPr>
        <w:spacing w:line="5338" w:lineRule="exact"/>
        <w:ind w:firstLine="9"/>
      </w:pPr>
      <w:r>
        <w:rPr>
          <w:position w:val="-106"/>
        </w:rPr>
        <w:drawing>
          <wp:inline distT="0" distB="0" distL="0" distR="0">
            <wp:extent cx="5273040" cy="338899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3ABA">
      <w:pPr>
        <w:spacing w:before="201" w:line="2376" w:lineRule="exact"/>
        <w:ind w:firstLine="9"/>
      </w:pPr>
      <w:r>
        <w:rPr>
          <w:position w:val="-47"/>
        </w:rPr>
        <w:drawing>
          <wp:inline distT="0" distB="0" distL="0" distR="0">
            <wp:extent cx="5351780" cy="15081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74CC">
      <w:pPr>
        <w:spacing w:line="2376" w:lineRule="exact"/>
        <w:sectPr>
          <w:pgSz w:w="11905" w:h="16840"/>
          <w:pgMar w:top="1431" w:right="1680" w:bottom="0" w:left="1785" w:header="0" w:footer="0" w:gutter="0"/>
          <w:cols w:space="720" w:num="1"/>
        </w:sectPr>
      </w:pPr>
    </w:p>
    <w:p w14:paraId="52B76C3F">
      <w:pPr>
        <w:pStyle w:val="2"/>
        <w:spacing w:before="181" w:line="225" w:lineRule="auto"/>
        <w:ind w:left="26"/>
        <w:outlineLvl w:val="6"/>
      </w:pPr>
      <w:r>
        <w:rPr>
          <w:spacing w:val="9"/>
          <w14:textOutline w14:w="3556" w14:cap="flat" w14:cmpd="sng">
            <w14:solidFill>
              <w14:srgbClr w14:val="000000"/>
            </w14:solidFill>
            <w14:prstDash w14:val="solid"/>
            <w14:miter w14:val="0"/>
          </w14:textOutline>
        </w:rPr>
        <w:t>8、文件模板下载及上传</w:t>
      </w:r>
    </w:p>
    <w:p w14:paraId="010FC855">
      <w:pPr>
        <w:spacing w:before="208" w:line="4488" w:lineRule="exact"/>
        <w:ind w:firstLine="9"/>
      </w:pPr>
      <w:r>
        <w:rPr>
          <w:position w:val="-89"/>
        </w:rPr>
        <w:drawing>
          <wp:inline distT="0" distB="0" distL="0" distR="0">
            <wp:extent cx="5278755" cy="28498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E1BB">
      <w:pPr>
        <w:spacing w:before="124" w:line="4316" w:lineRule="exact"/>
        <w:ind w:firstLine="9"/>
      </w:pPr>
      <w:r>
        <w:rPr>
          <w:position w:val="-86"/>
        </w:rPr>
        <w:drawing>
          <wp:inline distT="0" distB="0" distL="0" distR="0">
            <wp:extent cx="5278755" cy="27400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1BA2">
      <w:pPr>
        <w:pStyle w:val="2"/>
        <w:spacing w:before="206" w:line="226" w:lineRule="auto"/>
        <w:ind w:left="306"/>
      </w:pPr>
      <w:r>
        <w:rPr>
          <w:color w:val="FF0000"/>
          <w:spacing w:val="9"/>
          <w14:textOutline w14:w="3556" w14:cap="flat" w14:cmpd="sng">
            <w14:solidFill>
              <w14:srgbClr w14:val="FF0000"/>
            </w14:solidFill>
            <w14:prstDash w14:val="solid"/>
            <w14:miter w14:val="0"/>
          </w14:textOutline>
        </w:rPr>
        <w:t>注：如有疑问请在队长群进行咨询或联系赛事</w:t>
      </w:r>
      <w:r>
        <w:rPr>
          <w:color w:val="FF0000"/>
          <w:spacing w:val="8"/>
          <w14:textOutline w14:w="3556" w14:cap="flat" w14:cmpd="sng">
            <w14:solidFill>
              <w14:srgbClr w14:val="FF0000"/>
            </w14:solidFill>
            <w14:prstDash w14:val="solid"/>
            <w14:miter w14:val="0"/>
          </w14:textOutline>
        </w:rPr>
        <w:t>联络官！</w:t>
      </w:r>
    </w:p>
    <w:sectPr>
      <w:pgSz w:w="11905" w:h="16840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mUxNzI0MjhlY2Y5NDM3OGIyZTM0MGZkOGM0YmZhMWMifQ=="/>
  </w:docVars>
  <w:rsids>
    <w:rsidRoot w:val="00000000"/>
    <w:rsid w:val="3A697F8C"/>
    <w:rsid w:val="60DC3F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7"/>
      <w:szCs w:val="27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767</Words>
  <Characters>851</Characters>
  <TotalTime>2</TotalTime>
  <ScaleCrop>false</ScaleCrop>
  <LinksUpToDate>false</LinksUpToDate>
  <CharactersWithSpaces>879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2022-12-07T16:31:00Z</dcterms:created>
  <dc:creator>79532</dc:creator>
  <cp:lastModifiedBy>郑浩</cp:lastModifiedBy>
  <dcterms:modified xsi:type="dcterms:W3CDTF">2024-12-25T08:50:19Z</dcterms:modified>
  <dc:title>&lt;4D6963726F736F667420576F7264202D20B8BDBCFED2BBA3BA32303233D6D0B9FAC6FBB3B5B9A4B3CCD1A7BBE1B4F3D1A7C9FACFB5C1D0C8FCCAC2B1A8C3FBD6B8C4CF2E646F6378&gt;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2023-12-19T16:25:28Z</vt:filetime>
  </property>
  <property fmtid="{D5CDD505-2E9C-101B-9397-08002B2CF9AE}" pid="4" name="KSOProductBuildVer">
    <vt:lpwstr>2052-12.1.0.19302</vt:lpwstr>
  </property>
  <property fmtid="{D5CDD505-2E9C-101B-9397-08002B2CF9AE}" pid="5" name="ICV">
    <vt:lpwstr>A6B7CD80097548F7BF8BDB7FFFC218F8_12</vt:lpwstr>
  </property>
  <property fmtid="{D5CDD505-2E9C-101B-9397-08002B2CF9AE}" pid="6" name="KSOTemplateDocerSaveRecord">
    <vt:lpwstr>eyJoZGlkIjoiZmUxNzI0MjhlY2Y5NDM3OGIyZTM0MGZkOGM0YmZhMWMiLCJ1c2VySWQiOiI2OTc1MDUwMjcifQ==</vt:lpwstr>
  </property>
</Properties>
</file>